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9624EFF" w14:textId="3098453E" w:rsidR="007B3F77" w:rsidRDefault="00637D6A" w:rsidP="007B3F77">
      <w:pPr>
        <w:pStyle w:val="Ttulo"/>
        <w:rPr>
          <w:lang w:val="pt-BR"/>
        </w:rPr>
      </w:pPr>
      <w:r>
        <w:rPr>
          <w:lang w:val="pt-BR"/>
        </w:rPr>
        <w:t>Dúvidas</w:t>
      </w:r>
    </w:p>
    <w:p w14:paraId="12A1569E" w14:textId="705C42A0" w:rsidR="003C0766" w:rsidRPr="003C0766" w:rsidRDefault="003E673A" w:rsidP="003C0766">
      <w:pPr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1E74F78D" wp14:editId="08F1EDBF">
            <wp:extent cx="5726840" cy="3354156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UC9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40" cy="335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0C9" w14:textId="49D2CB7C" w:rsidR="007B3F77" w:rsidRPr="00267728" w:rsidRDefault="00637D6A" w:rsidP="003E673A">
      <w:pPr>
        <w:pStyle w:val="Ttulo1"/>
        <w:rPr>
          <w:lang w:val="pt-BR"/>
        </w:rPr>
      </w:pPr>
      <w:r>
        <w:rPr>
          <w:rFonts w:eastAsia="ヒラギノ角ゴ Pro W3"/>
          <w:lang w:val="pt-BR" w:eastAsia="ja-JP"/>
        </w:rPr>
        <w:t>Número/Código dos bancos</w:t>
      </w:r>
    </w:p>
    <w:p w14:paraId="65F83E45" w14:textId="654B7E7A" w:rsidR="007B3F77" w:rsidRDefault="00637D6A" w:rsidP="00637D6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Na tabela está especificado código e no formulário está número, sendo que os dois casos correspondem a mesma informação/atributo.</w:t>
      </w:r>
    </w:p>
    <w:p w14:paraId="6A866030" w14:textId="4024F804" w:rsidR="00637D6A" w:rsidRDefault="00637D6A" w:rsidP="00637D6A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>
        <w:rPr>
          <w:rFonts w:asciiTheme="minorHAnsi" w:hAnsiTheme="minorHAnsi"/>
          <w:i w:val="0"/>
          <w:color w:val="auto"/>
          <w:sz w:val="24"/>
          <w:szCs w:val="24"/>
        </w:rPr>
        <w:t>É assim mesmo?</w:t>
      </w:r>
    </w:p>
    <w:p w14:paraId="1B45240E" w14:textId="4684F072" w:rsidR="00F03F63" w:rsidRPr="00F03F63" w:rsidRDefault="00F03F63" w:rsidP="00637D6A">
      <w:pPr>
        <w:pStyle w:val="Explicao"/>
        <w:jc w:val="both"/>
        <w:rPr>
          <w:rFonts w:asciiTheme="minorHAnsi" w:hAnsiTheme="minorHAnsi"/>
          <w:b/>
          <w:i w:val="0"/>
          <w:color w:val="FF0000"/>
          <w:sz w:val="24"/>
          <w:szCs w:val="24"/>
        </w:rPr>
      </w:pPr>
      <w:proofErr w:type="gramStart"/>
      <w:r>
        <w:rPr>
          <w:rFonts w:asciiTheme="minorHAnsi" w:hAnsiTheme="minorHAnsi"/>
          <w:b/>
          <w:i w:val="0"/>
          <w:color w:val="FF0000"/>
          <w:sz w:val="24"/>
          <w:szCs w:val="24"/>
        </w:rPr>
        <w:t>sim</w:t>
      </w:r>
      <w:proofErr w:type="gramEnd"/>
    </w:p>
    <w:p w14:paraId="7F79B913" w14:textId="67D7FE47" w:rsidR="007B3F77" w:rsidRDefault="00637D6A" w:rsidP="003E673A">
      <w:pPr>
        <w:pStyle w:val="Ttulo1"/>
        <w:rPr>
          <w:lang w:val="pt-BR"/>
        </w:rPr>
      </w:pPr>
      <w:r>
        <w:rPr>
          <w:lang w:val="pt-BR"/>
        </w:rPr>
        <w:t>Máscara do número do banco</w:t>
      </w:r>
    </w:p>
    <w:p w14:paraId="4ED3D126" w14:textId="77777777" w:rsidR="00F03F63" w:rsidRDefault="00637D6A" w:rsidP="00637D6A">
      <w:pPr>
        <w:rPr>
          <w:lang w:val="pt-BR"/>
        </w:rPr>
      </w:pPr>
      <w:r>
        <w:rPr>
          <w:lang w:val="pt-BR"/>
        </w:rPr>
        <w:t>O atributo id-banco, é um inteiro na base de dados, sendo assim, para o banco do Brasil que possui código 001, ser</w:t>
      </w:r>
      <w:r w:rsidR="002C37F0">
        <w:rPr>
          <w:lang w:val="pt-BR"/>
        </w:rPr>
        <w:t>á armazenado como 1.</w:t>
      </w:r>
    </w:p>
    <w:p w14:paraId="73FB459E" w14:textId="2F0B72E0" w:rsidR="00637D6A" w:rsidRDefault="00F03F63" w:rsidP="00637D6A">
      <w:pPr>
        <w:rPr>
          <w:lang w:val="pt-BR"/>
        </w:rPr>
      </w:pPr>
      <w:r>
        <w:rPr>
          <w:lang w:val="pt-BR"/>
        </w:rPr>
        <w:t xml:space="preserve"> </w:t>
      </w:r>
      <w:proofErr w:type="gramStart"/>
      <w:r w:rsidRPr="00F03F63">
        <w:rPr>
          <w:b/>
          <w:color w:val="FF0000"/>
          <w:lang w:val="pt-BR"/>
        </w:rPr>
        <w:t>sim</w:t>
      </w:r>
      <w:proofErr w:type="gramEnd"/>
    </w:p>
    <w:p w14:paraId="6542CD92" w14:textId="77777777" w:rsidR="00F03F63" w:rsidRDefault="00637D6A" w:rsidP="00637D6A">
      <w:pPr>
        <w:rPr>
          <w:lang w:val="pt-BR"/>
        </w:rPr>
      </w:pPr>
      <w:r>
        <w:rPr>
          <w:lang w:val="pt-BR"/>
        </w:rPr>
        <w:t>Precisamos usar máscara para este atributo na tela? 001 por exemplo</w:t>
      </w:r>
      <w:r w:rsidR="00F03F63">
        <w:rPr>
          <w:lang w:val="pt-BR"/>
        </w:rPr>
        <w:t xml:space="preserve"> </w:t>
      </w:r>
    </w:p>
    <w:p w14:paraId="21ACF0AE" w14:textId="4ED53DD8" w:rsidR="00637D6A" w:rsidRDefault="00F03F63" w:rsidP="00637D6A">
      <w:pPr>
        <w:rPr>
          <w:lang w:val="pt-BR"/>
        </w:rPr>
      </w:pPr>
      <w:r w:rsidRPr="00F03F63">
        <w:rPr>
          <w:b/>
          <w:color w:val="FF0000"/>
          <w:lang w:val="pt-BR"/>
        </w:rPr>
        <w:t>Não</w:t>
      </w:r>
    </w:p>
    <w:p w14:paraId="3A054550" w14:textId="17C21E64" w:rsidR="00637D6A" w:rsidRDefault="00637D6A" w:rsidP="00637D6A">
      <w:pPr>
        <w:rPr>
          <w:lang w:val="pt-BR"/>
        </w:rPr>
      </w:pPr>
      <w:r>
        <w:rPr>
          <w:lang w:val="pt-BR"/>
        </w:rPr>
        <w:t>Se sim, qual é a máscara</w:t>
      </w:r>
      <w:r w:rsidR="002C37F0">
        <w:rPr>
          <w:lang w:val="pt-BR"/>
        </w:rPr>
        <w:t>?</w:t>
      </w:r>
      <w:r>
        <w:rPr>
          <w:lang w:val="pt-BR"/>
        </w:rPr>
        <w:t xml:space="preserve"> </w:t>
      </w:r>
      <w:r w:rsidR="002C37F0">
        <w:rPr>
          <w:lang w:val="pt-BR"/>
        </w:rPr>
        <w:t>V</w:t>
      </w:r>
      <w:r>
        <w:rPr>
          <w:lang w:val="pt-BR"/>
        </w:rPr>
        <w:t xml:space="preserve">isto que no banco de dados </w:t>
      </w:r>
      <w:r w:rsidR="002C37F0">
        <w:rPr>
          <w:lang w:val="pt-BR"/>
        </w:rPr>
        <w:t>pode ser um número de quatro dígitos.</w:t>
      </w:r>
    </w:p>
    <w:p w14:paraId="75092A90" w14:textId="77777777" w:rsidR="00F03F63" w:rsidRPr="00637D6A" w:rsidRDefault="00F03F63" w:rsidP="00637D6A">
      <w:pPr>
        <w:rPr>
          <w:lang w:val="pt-BR"/>
        </w:rPr>
      </w:pPr>
    </w:p>
    <w:p w14:paraId="45806FEF" w14:textId="5016F672" w:rsidR="007B3F77" w:rsidRDefault="002C37F0" w:rsidP="003E673A">
      <w:pPr>
        <w:pStyle w:val="Ttulo1"/>
      </w:pPr>
      <w:proofErr w:type="spellStart"/>
      <w:r>
        <w:lastRenderedPageBreak/>
        <w:t>Máscara</w:t>
      </w:r>
      <w:proofErr w:type="spellEnd"/>
      <w:r>
        <w:t xml:space="preserve"> do </w:t>
      </w:r>
      <w:proofErr w:type="spellStart"/>
      <w:r>
        <w:t>cnpj</w:t>
      </w:r>
      <w:proofErr w:type="spellEnd"/>
      <w:r>
        <w:t xml:space="preserve"> </w:t>
      </w:r>
      <w:proofErr w:type="spellStart"/>
      <w:r>
        <w:t>raiz</w:t>
      </w:r>
      <w:proofErr w:type="spellEnd"/>
    </w:p>
    <w:p w14:paraId="667C7810" w14:textId="61913B5C" w:rsidR="002C37F0" w:rsidRDefault="002C37F0" w:rsidP="002C37F0">
      <w:proofErr w:type="spellStart"/>
      <w:r>
        <w:t>Mesmo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da </w:t>
      </w:r>
      <w:proofErr w:type="spellStart"/>
      <w:r>
        <w:t>dúvida</w:t>
      </w:r>
      <w:proofErr w:type="spellEnd"/>
      <w:r>
        <w:t xml:space="preserve"> 2, </w:t>
      </w:r>
      <w:proofErr w:type="gramStart"/>
      <w:r>
        <w:t>mas</w:t>
      </w:r>
      <w:proofErr w:type="gramEnd"/>
      <w:r>
        <w:t xml:space="preserve"> com o </w:t>
      </w:r>
      <w:proofErr w:type="spellStart"/>
      <w:r>
        <w:t>atributo</w:t>
      </w:r>
      <w:proofErr w:type="spellEnd"/>
      <w:r>
        <w:t xml:space="preserve"> </w:t>
      </w:r>
      <w:proofErr w:type="spellStart"/>
      <w:r w:rsidRPr="002C37F0">
        <w:t>cnpj_raiz</w:t>
      </w:r>
      <w:proofErr w:type="spellEnd"/>
      <w:r>
        <w:t>.</w:t>
      </w:r>
    </w:p>
    <w:p w14:paraId="0D070681" w14:textId="6DF264A2" w:rsidR="002C37F0" w:rsidRDefault="002C37F0" w:rsidP="002C37F0">
      <w:proofErr w:type="spellStart"/>
      <w:r>
        <w:t>Usar</w:t>
      </w:r>
      <w:proofErr w:type="spellEnd"/>
      <w:r>
        <w:t xml:space="preserve"> mascara 99.999.999? </w:t>
      </w:r>
    </w:p>
    <w:p w14:paraId="65B25F35" w14:textId="35EC1FC1" w:rsidR="00F03F63" w:rsidRPr="00F03F63" w:rsidRDefault="00F03F63" w:rsidP="002C37F0">
      <w:pPr>
        <w:rPr>
          <w:b/>
          <w:color w:val="FF0000"/>
        </w:rPr>
      </w:pPr>
      <w:proofErr w:type="spellStart"/>
      <w:r>
        <w:rPr>
          <w:b/>
          <w:color w:val="FF0000"/>
        </w:rPr>
        <w:t>Pode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formatado</w:t>
      </w:r>
      <w:proofErr w:type="spellEnd"/>
      <w:r>
        <w:rPr>
          <w:b/>
          <w:color w:val="FF0000"/>
        </w:rPr>
        <w:t xml:space="preserve"> para </w:t>
      </w:r>
      <w:proofErr w:type="spellStart"/>
      <w:r>
        <w:rPr>
          <w:b/>
          <w:color w:val="FF0000"/>
        </w:rPr>
        <w:t>melhor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visualização</w:t>
      </w:r>
      <w:proofErr w:type="spellEnd"/>
    </w:p>
    <w:p w14:paraId="6ACBA990" w14:textId="0011380F" w:rsidR="007B3F77" w:rsidRDefault="002C37F0" w:rsidP="003E673A">
      <w:pPr>
        <w:pStyle w:val="Ttulo1"/>
      </w:pPr>
      <w:proofErr w:type="spellStart"/>
      <w:r>
        <w:t>Inserir</w:t>
      </w:r>
      <w:proofErr w:type="spellEnd"/>
      <w:r>
        <w:t>/</w:t>
      </w:r>
      <w:proofErr w:type="spellStart"/>
      <w:r>
        <w:t>Alterar</w:t>
      </w:r>
      <w:proofErr w:type="spellEnd"/>
    </w:p>
    <w:p w14:paraId="2FA04F6C" w14:textId="0D76F44C" w:rsidR="002C37F0" w:rsidRDefault="002C37F0" w:rsidP="002C37F0">
      <w:r>
        <w:t xml:space="preserve">A </w:t>
      </w:r>
      <w:proofErr w:type="spellStart"/>
      <w:r>
        <w:t>pk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é o </w:t>
      </w:r>
      <w:proofErr w:type="spellStart"/>
      <w:r>
        <w:t>número</w:t>
      </w:r>
      <w:proofErr w:type="spellEnd"/>
      <w:r>
        <w:t>/</w:t>
      </w:r>
      <w:proofErr w:type="spellStart"/>
      <w:r>
        <w:t>código</w:t>
      </w:r>
      <w:proofErr w:type="spellEnd"/>
      <w:r>
        <w:t xml:space="preserve"> do banco 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mantida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fluxo</w:t>
      </w:r>
      <w:proofErr w:type="spellEnd"/>
      <w:r>
        <w:t xml:space="preserve"> de </w:t>
      </w:r>
      <w:proofErr w:type="spellStart"/>
      <w:r>
        <w:t>exceção</w:t>
      </w:r>
      <w:proofErr w:type="spellEnd"/>
      <w:r>
        <w:t xml:space="preserve">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inserção</w:t>
      </w:r>
      <w:proofErr w:type="spellEnd"/>
      <w:r>
        <w:t xml:space="preserve"> de </w:t>
      </w:r>
      <w:proofErr w:type="spellStart"/>
      <w:r>
        <w:t>códigos</w:t>
      </w:r>
      <w:proofErr w:type="spellEnd"/>
      <w:r>
        <w:t>/</w:t>
      </w:r>
      <w:proofErr w:type="spellStart"/>
      <w:r>
        <w:t>números</w:t>
      </w:r>
      <w:proofErr w:type="spellEnd"/>
      <w:r>
        <w:t xml:space="preserve"> </w:t>
      </w:r>
      <w:proofErr w:type="spellStart"/>
      <w:r>
        <w:t>repitidos</w:t>
      </w:r>
      <w:proofErr w:type="spellEnd"/>
      <w:r>
        <w:t>.</w:t>
      </w:r>
    </w:p>
    <w:p w14:paraId="20560F9C" w14:textId="2C8E9FBE" w:rsidR="002C37F0" w:rsidRDefault="002C37F0" w:rsidP="002C37F0">
      <w:pPr>
        <w:rPr>
          <w:lang w:val="pt-BR"/>
        </w:rPr>
      </w:pPr>
      <w:r>
        <w:rPr>
          <w:lang w:val="pt-BR"/>
        </w:rPr>
        <w:t>Vai ser realizado alguma validação se o usuário tentar inserir dois bancos com o mesmo número/código?</w:t>
      </w:r>
    </w:p>
    <w:p w14:paraId="3E8B0775" w14:textId="0CEC519E" w:rsidR="00F03F63" w:rsidRPr="00F03F63" w:rsidRDefault="00F03F63" w:rsidP="002C37F0">
      <w:pPr>
        <w:rPr>
          <w:b/>
          <w:color w:val="FF0000"/>
          <w:lang w:val="pt-BR"/>
        </w:rPr>
      </w:pPr>
      <w:r w:rsidRPr="00F03F63">
        <w:rPr>
          <w:b/>
          <w:color w:val="FF0000"/>
          <w:lang w:val="pt-BR"/>
        </w:rPr>
        <w:t>O código do banco é um número definido pelo Banco Central e atribuído para cada Raiz de CNPJ. Neste caso, a regra de exceção será gerada pelo código informado.</w:t>
      </w:r>
    </w:p>
    <w:p w14:paraId="0A3E1EDC" w14:textId="77777777" w:rsidR="00F03F63" w:rsidRDefault="00F03F63" w:rsidP="002C37F0">
      <w:pPr>
        <w:rPr>
          <w:lang w:val="pt-BR"/>
        </w:rPr>
      </w:pPr>
    </w:p>
    <w:p w14:paraId="609AC544" w14:textId="6B456447" w:rsidR="002C37F0" w:rsidRDefault="002C37F0" w:rsidP="002C37F0">
      <w:pPr>
        <w:rPr>
          <w:lang w:val="pt-BR"/>
        </w:rPr>
      </w:pPr>
      <w:r>
        <w:rPr>
          <w:lang w:val="pt-BR"/>
        </w:rPr>
        <w:t>Se sim, qual a mensagem de exceção?</w:t>
      </w:r>
    </w:p>
    <w:p w14:paraId="6103BF43" w14:textId="30E93A19" w:rsidR="00F03F63" w:rsidRDefault="00F03F63" w:rsidP="002C37F0">
      <w:pPr>
        <w:rPr>
          <w:b/>
          <w:color w:val="FF0000"/>
          <w:lang w:val="pt-BR"/>
        </w:rPr>
      </w:pPr>
      <w:r w:rsidRPr="00F03F63">
        <w:rPr>
          <w:b/>
          <w:color w:val="FF0000"/>
          <w:lang w:val="pt-BR"/>
        </w:rPr>
        <w:t xml:space="preserve">MSG: “Código do Banco Informado já foi </w:t>
      </w:r>
      <w:proofErr w:type="gramStart"/>
      <w:r w:rsidRPr="00F03F63">
        <w:rPr>
          <w:b/>
          <w:color w:val="FF0000"/>
          <w:lang w:val="pt-BR"/>
        </w:rPr>
        <w:t>cadastrado !</w:t>
      </w:r>
      <w:proofErr w:type="gramEnd"/>
      <w:r w:rsidRPr="00F03F63">
        <w:rPr>
          <w:b/>
          <w:color w:val="FF0000"/>
          <w:lang w:val="pt-BR"/>
        </w:rPr>
        <w:t>”</w:t>
      </w:r>
    </w:p>
    <w:p w14:paraId="7E66B076" w14:textId="77777777" w:rsidR="00F03F63" w:rsidRPr="00F03F63" w:rsidRDefault="00F03F63" w:rsidP="002C37F0">
      <w:pPr>
        <w:rPr>
          <w:b/>
          <w:color w:val="FF0000"/>
          <w:lang w:val="pt-BR"/>
        </w:rPr>
      </w:pPr>
    </w:p>
    <w:p w14:paraId="221D7204" w14:textId="77777777" w:rsidR="002C37F0" w:rsidRDefault="002C37F0" w:rsidP="003E673A">
      <w:pPr>
        <w:pStyle w:val="Ttulo1"/>
      </w:pPr>
      <w:bookmarkStart w:id="0" w:name="_Toc101248486"/>
      <w:bookmarkStart w:id="1" w:name="_Toc102377891"/>
      <w:proofErr w:type="spellStart"/>
      <w:r>
        <w:t>Inserir</w:t>
      </w:r>
      <w:proofErr w:type="spellEnd"/>
      <w:r>
        <w:t>/</w:t>
      </w:r>
      <w:proofErr w:type="spellStart"/>
      <w:r>
        <w:t>Alterar</w:t>
      </w:r>
      <w:proofErr w:type="spellEnd"/>
    </w:p>
    <w:p w14:paraId="1B8DC59F" w14:textId="77777777" w:rsidR="002C37F0" w:rsidRDefault="002C37F0" w:rsidP="002C37F0">
      <w:r>
        <w:t xml:space="preserve">A </w:t>
      </w:r>
      <w:proofErr w:type="spellStart"/>
      <w:r>
        <w:t>pk</w:t>
      </w:r>
      <w:proofErr w:type="spellEnd"/>
      <w:r>
        <w:t xml:space="preserve"> da </w:t>
      </w:r>
      <w:proofErr w:type="spellStart"/>
      <w:r>
        <w:t>tabela</w:t>
      </w:r>
      <w:proofErr w:type="spellEnd"/>
      <w:r>
        <w:t xml:space="preserve"> é o </w:t>
      </w:r>
      <w:proofErr w:type="spellStart"/>
      <w:r>
        <w:t>número</w:t>
      </w:r>
      <w:proofErr w:type="spellEnd"/>
      <w:r>
        <w:t>/</w:t>
      </w:r>
      <w:proofErr w:type="spellStart"/>
      <w:r>
        <w:t>código</w:t>
      </w:r>
      <w:proofErr w:type="spellEnd"/>
      <w:r>
        <w:t xml:space="preserve"> do banco 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mantida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. </w:t>
      </w:r>
    </w:p>
    <w:p w14:paraId="25F64331" w14:textId="0C70B49A" w:rsidR="002C37F0" w:rsidRDefault="002C37F0" w:rsidP="002C37F0">
      <w:proofErr w:type="spellStart"/>
      <w:r>
        <w:t>Quando</w:t>
      </w:r>
      <w:proofErr w:type="spellEnd"/>
      <w:r>
        <w:t xml:space="preserve"> 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seleciona</w:t>
      </w:r>
      <w:proofErr w:type="spellEnd"/>
      <w:r>
        <w:t xml:space="preserve"> um </w:t>
      </w:r>
      <w:proofErr w:type="spellStart"/>
      <w:r>
        <w:t>registro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para </w:t>
      </w:r>
      <w:proofErr w:type="spellStart"/>
      <w:r>
        <w:t>alterá</w:t>
      </w:r>
      <w:proofErr w:type="spellEnd"/>
      <w:r>
        <w:t xml:space="preserve">-lo no </w:t>
      </w:r>
      <w:proofErr w:type="spellStart"/>
      <w:r>
        <w:t>formulário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alterar</w:t>
      </w:r>
      <w:proofErr w:type="spellEnd"/>
      <w:r>
        <w:t xml:space="preserve"> a </w:t>
      </w:r>
      <w:proofErr w:type="spellStart"/>
      <w:r>
        <w:t>pk</w:t>
      </w:r>
      <w:proofErr w:type="spellEnd"/>
      <w:r>
        <w:t xml:space="preserve"> </w:t>
      </w:r>
      <w:proofErr w:type="spellStart"/>
      <w:r>
        <w:t>também</w:t>
      </w:r>
      <w:proofErr w:type="spellEnd"/>
      <w:r w:rsidR="000C2F54">
        <w:t>,</w:t>
      </w:r>
      <w:r>
        <w:t xml:space="preserve">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desabilitada</w:t>
      </w:r>
      <w:proofErr w:type="spellEnd"/>
      <w:r>
        <w:t xml:space="preserve"> para </w:t>
      </w:r>
      <w:proofErr w:type="spellStart"/>
      <w:r>
        <w:t>edição</w:t>
      </w:r>
      <w:proofErr w:type="spellEnd"/>
      <w:r>
        <w:t>?</w:t>
      </w:r>
    </w:p>
    <w:p w14:paraId="5F5504B8" w14:textId="5268B03B" w:rsidR="00F03F63" w:rsidRPr="00F03F63" w:rsidRDefault="00F03F63" w:rsidP="002C37F0">
      <w:pPr>
        <w:rPr>
          <w:b/>
          <w:color w:val="FF0000"/>
        </w:rPr>
      </w:pPr>
      <w:proofErr w:type="spellStart"/>
      <w:r w:rsidRPr="00F03F63">
        <w:rPr>
          <w:b/>
          <w:color w:val="FF0000"/>
        </w:rPr>
        <w:t>Ficará</w:t>
      </w:r>
      <w:proofErr w:type="spellEnd"/>
      <w:r w:rsidRPr="00F03F63">
        <w:rPr>
          <w:b/>
          <w:color w:val="FF0000"/>
        </w:rPr>
        <w:t xml:space="preserve"> </w:t>
      </w:r>
      <w:proofErr w:type="spellStart"/>
      <w:r w:rsidRPr="00F03F63">
        <w:rPr>
          <w:b/>
          <w:color w:val="FF0000"/>
        </w:rPr>
        <w:t>desabilitado</w:t>
      </w:r>
      <w:proofErr w:type="spellEnd"/>
      <w:r w:rsidRPr="00F03F63">
        <w:rPr>
          <w:b/>
          <w:color w:val="FF0000"/>
        </w:rPr>
        <w:t>.</w:t>
      </w:r>
    </w:p>
    <w:p w14:paraId="45727113" w14:textId="77777777" w:rsidR="00F03F63" w:rsidRDefault="00F03F63" w:rsidP="002C37F0"/>
    <w:p w14:paraId="452DE1BB" w14:textId="5ACD3742" w:rsidR="002C37F0" w:rsidRDefault="002C37F0" w:rsidP="00A97375">
      <w:proofErr w:type="spellStart"/>
      <w:r>
        <w:t>Pergunto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feitos</w:t>
      </w:r>
      <w:proofErr w:type="spellEnd"/>
      <w:r w:rsidR="00A97375">
        <w:t xml:space="preserve"> </w:t>
      </w:r>
      <w:proofErr w:type="spellStart"/>
      <w:r w:rsidR="00A97375">
        <w:t>caso</w:t>
      </w:r>
      <w:proofErr w:type="spellEnd"/>
      <w:r w:rsidR="00A97375">
        <w:t xml:space="preserve"> o </w:t>
      </w:r>
      <w:proofErr w:type="spellStart"/>
      <w:r w:rsidR="00A97375">
        <w:t>usuário</w:t>
      </w:r>
      <w:proofErr w:type="spellEnd"/>
      <w:r w:rsidR="00A97375">
        <w:t xml:space="preserve"> </w:t>
      </w:r>
      <w:proofErr w:type="spellStart"/>
      <w:r w:rsidR="00A97375">
        <w:t>possa</w:t>
      </w:r>
      <w:proofErr w:type="spellEnd"/>
      <w:r w:rsidR="00A97375">
        <w:t xml:space="preserve"> </w:t>
      </w:r>
      <w:proofErr w:type="spellStart"/>
      <w:r w:rsidR="00A97375">
        <w:t>alterar</w:t>
      </w:r>
      <w:proofErr w:type="spellEnd"/>
      <w:r w:rsidR="00A97375">
        <w:t xml:space="preserve"> a pk. Se </w:t>
      </w:r>
      <w:proofErr w:type="spellStart"/>
      <w:r w:rsidR="00A97375">
        <w:t>vai</w:t>
      </w:r>
      <w:proofErr w:type="spellEnd"/>
      <w:r w:rsidR="00A97375">
        <w:t xml:space="preserve"> </w:t>
      </w:r>
      <w:proofErr w:type="spellStart"/>
      <w:r w:rsidR="00A97375">
        <w:t>poder</w:t>
      </w:r>
      <w:proofErr w:type="spellEnd"/>
      <w:r w:rsidR="00A97375">
        <w:t xml:space="preserve"> </w:t>
      </w:r>
      <w:proofErr w:type="spellStart"/>
      <w:r w:rsidR="00A97375">
        <w:t>alterar</w:t>
      </w:r>
      <w:proofErr w:type="spellEnd"/>
      <w:r>
        <w:t xml:space="preserve"> </w:t>
      </w:r>
      <w:proofErr w:type="spellStart"/>
      <w:r w:rsidR="00A97375">
        <w:t>temos</w:t>
      </w:r>
      <w:proofErr w:type="spellEnd"/>
      <w:r w:rsidR="00A97375">
        <w:t xml:space="preserve"> 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</w:t>
      </w:r>
      <w:r w:rsidR="000C2F54">
        <w:t xml:space="preserve">do </w:t>
      </w:r>
      <w:proofErr w:type="spellStart"/>
      <w:r w:rsidR="000C2F54">
        <w:t>ponto</w:t>
      </w:r>
      <w:proofErr w:type="spellEnd"/>
      <w:r w:rsidR="000C2F54">
        <w:t xml:space="preserve"> </w:t>
      </w:r>
      <w:r>
        <w:t>4.</w:t>
      </w:r>
    </w:p>
    <w:p w14:paraId="448CA7D6" w14:textId="77777777" w:rsidR="00F03F63" w:rsidRDefault="00F03F63" w:rsidP="00A97375"/>
    <w:p w14:paraId="7A9C86B1" w14:textId="4C0C4C1C" w:rsidR="00A97375" w:rsidRDefault="00A97375" w:rsidP="003E673A">
      <w:pPr>
        <w:pStyle w:val="Ttulo1"/>
      </w:pPr>
      <w:r>
        <w:t xml:space="preserve">Aba </w:t>
      </w:r>
      <w:proofErr w:type="spellStart"/>
      <w:r>
        <w:t>Agências</w:t>
      </w:r>
      <w:proofErr w:type="spellEnd"/>
    </w:p>
    <w:p w14:paraId="429AE9E8" w14:textId="5463D8CF" w:rsidR="00A97375" w:rsidRDefault="00A97375" w:rsidP="00A97375">
      <w:proofErr w:type="gramStart"/>
      <w:r>
        <w:t>A</w:t>
      </w:r>
      <w:proofErr w:type="gramEnd"/>
      <w:r>
        <w:t xml:space="preserve"> aba </w:t>
      </w:r>
      <w:proofErr w:type="spellStart"/>
      <w:r>
        <w:t>agências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especificada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outro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. </w:t>
      </w:r>
      <w:proofErr w:type="spellStart"/>
      <w:r>
        <w:t>Contudo</w:t>
      </w:r>
      <w:proofErr w:type="spellEnd"/>
      <w:r>
        <w:t xml:space="preserve">, tem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controles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, </w:t>
      </w:r>
      <w:proofErr w:type="spellStart"/>
      <w:r>
        <w:t>quem</w:t>
      </w:r>
      <w:proofErr w:type="spellEnd"/>
      <w:r>
        <w:t xml:space="preserve"> </w:t>
      </w:r>
      <w:proofErr w:type="spellStart"/>
      <w:r>
        <w:t>sabe</w:t>
      </w:r>
      <w:proofErr w:type="spellEnd"/>
      <w:r>
        <w:t xml:space="preserve">, </w:t>
      </w:r>
      <w:proofErr w:type="spellStart"/>
      <w:r>
        <w:t>precisam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feitos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de </w:t>
      </w:r>
      <w:proofErr w:type="spellStart"/>
      <w:r>
        <w:t>bancos</w:t>
      </w:r>
      <w:proofErr w:type="spellEnd"/>
      <w:r>
        <w:t>.</w:t>
      </w:r>
    </w:p>
    <w:p w14:paraId="48FAE455" w14:textId="77777777" w:rsidR="00A97375" w:rsidRDefault="00A97375" w:rsidP="00A97375">
      <w:r>
        <w:t xml:space="preserve">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agências</w:t>
      </w:r>
      <w:proofErr w:type="spellEnd"/>
      <w:r>
        <w:t xml:space="preserve"> se </w:t>
      </w:r>
      <w:proofErr w:type="spellStart"/>
      <w:r>
        <w:t>selecionar</w:t>
      </w:r>
      <w:proofErr w:type="spellEnd"/>
      <w:r>
        <w:t xml:space="preserve"> um banco, </w:t>
      </w:r>
      <w:proofErr w:type="spellStart"/>
      <w:r>
        <w:t>pois</w:t>
      </w:r>
      <w:proofErr w:type="spellEnd"/>
      <w:r>
        <w:t xml:space="preserve"> </w:t>
      </w:r>
      <w:proofErr w:type="spellStart"/>
      <w:r>
        <w:t>há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no banco de dados. </w:t>
      </w:r>
    </w:p>
    <w:p w14:paraId="3402397A" w14:textId="1ED20FF3" w:rsidR="00A97375" w:rsidRDefault="00A97375" w:rsidP="00A97375">
      <w:proofErr w:type="gramStart"/>
      <w:r>
        <w:t>A</w:t>
      </w:r>
      <w:proofErr w:type="gramEnd"/>
      <w:r>
        <w:t xml:space="preserve"> aba de </w:t>
      </w:r>
      <w:proofErr w:type="spellStart"/>
      <w:r>
        <w:t>agências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visível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quando</w:t>
      </w:r>
      <w:proofErr w:type="spellEnd"/>
      <w:r>
        <w:t xml:space="preserve"> for </w:t>
      </w:r>
      <w:proofErr w:type="spellStart"/>
      <w:r>
        <w:t>selecioando</w:t>
      </w:r>
      <w:proofErr w:type="spellEnd"/>
      <w:r>
        <w:t xml:space="preserve"> um banco?</w:t>
      </w:r>
    </w:p>
    <w:p w14:paraId="4275FD50" w14:textId="46FC8685" w:rsidR="00D42AFF" w:rsidRPr="00D42AFF" w:rsidRDefault="00D42AFF" w:rsidP="00A97375">
      <w:pPr>
        <w:rPr>
          <w:b/>
          <w:color w:val="FF0000"/>
        </w:rPr>
      </w:pPr>
      <w:proofErr w:type="spellStart"/>
      <w:r w:rsidRPr="00D42AFF">
        <w:rPr>
          <w:b/>
          <w:color w:val="FF0000"/>
        </w:rPr>
        <w:t>Vamos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habilitar</w:t>
      </w:r>
      <w:proofErr w:type="spellEnd"/>
      <w:r w:rsidRPr="00D42AFF">
        <w:rPr>
          <w:b/>
          <w:color w:val="FF0000"/>
        </w:rPr>
        <w:t xml:space="preserve"> </w:t>
      </w:r>
      <w:proofErr w:type="gramStart"/>
      <w:r w:rsidRPr="00D42AFF">
        <w:rPr>
          <w:b/>
          <w:color w:val="FF0000"/>
        </w:rPr>
        <w:t>a</w:t>
      </w:r>
      <w:proofErr w:type="gramEnd"/>
      <w:r w:rsidRPr="00D42AFF">
        <w:rPr>
          <w:b/>
          <w:color w:val="FF0000"/>
        </w:rPr>
        <w:t xml:space="preserve"> Aba da </w:t>
      </w:r>
      <w:proofErr w:type="spellStart"/>
      <w:r w:rsidRPr="00D42AFF">
        <w:rPr>
          <w:b/>
          <w:color w:val="FF0000"/>
        </w:rPr>
        <w:t>Agências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somente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quando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Selecionado</w:t>
      </w:r>
      <w:proofErr w:type="spellEnd"/>
      <w:r w:rsidRPr="00D42AFF">
        <w:rPr>
          <w:b/>
          <w:color w:val="FF0000"/>
        </w:rPr>
        <w:t xml:space="preserve"> um Banco </w:t>
      </w:r>
    </w:p>
    <w:p w14:paraId="61F2130F" w14:textId="60C16F1C" w:rsidR="00A97375" w:rsidRPr="00A97375" w:rsidRDefault="00A97375" w:rsidP="00A97375">
      <w:r>
        <w:t xml:space="preserve">Se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visível</w:t>
      </w:r>
      <w:proofErr w:type="spellEnd"/>
      <w:r>
        <w:t xml:space="preserve"> </w:t>
      </w:r>
      <w:proofErr w:type="spellStart"/>
      <w:r>
        <w:t>sempre</w:t>
      </w:r>
      <w:proofErr w:type="spellEnd"/>
      <w:r>
        <w:t xml:space="preserve"> </w:t>
      </w:r>
      <w:proofErr w:type="spellStart"/>
      <w:r>
        <w:t>visível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ficar</w:t>
      </w:r>
      <w:proofErr w:type="spellEnd"/>
      <w:r>
        <w:t xml:space="preserve"> </w:t>
      </w:r>
      <w:proofErr w:type="spellStart"/>
      <w:r>
        <w:t>desabilitada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situações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 de </w:t>
      </w:r>
      <w:proofErr w:type="spellStart"/>
      <w:r>
        <w:t>ediçaõ</w:t>
      </w:r>
      <w:proofErr w:type="spellEnd"/>
      <w:r>
        <w:t xml:space="preserve"> de um banco,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, com </w:t>
      </w:r>
      <w:proofErr w:type="spellStart"/>
      <w:r>
        <w:t>ele</w:t>
      </w:r>
      <w:proofErr w:type="spellEnd"/>
      <w:r>
        <w:t xml:space="preserve"> </w:t>
      </w:r>
      <w:proofErr w:type="spellStart"/>
      <w:r>
        <w:t>selecionado</w:t>
      </w:r>
      <w:proofErr w:type="spellEnd"/>
      <w:r>
        <w:t xml:space="preserve">? </w:t>
      </w:r>
      <w:r w:rsidR="00D42AFF">
        <w:t xml:space="preserve"> </w:t>
      </w:r>
    </w:p>
    <w:p w14:paraId="067BC2D1" w14:textId="3D34350B" w:rsidR="00A97375" w:rsidRDefault="00A97375" w:rsidP="003E673A">
      <w:pPr>
        <w:pStyle w:val="Ttulo1"/>
      </w:pPr>
      <w:proofErr w:type="spellStart"/>
      <w:r>
        <w:lastRenderedPageBreak/>
        <w:t>Modelo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>/</w:t>
      </w:r>
      <w:proofErr w:type="spellStart"/>
      <w:r>
        <w:t>manutenção</w:t>
      </w:r>
      <w:proofErr w:type="spellEnd"/>
    </w:p>
    <w:p w14:paraId="72B3E672" w14:textId="7E49FE73" w:rsidR="00A97375" w:rsidRDefault="00A97375" w:rsidP="00A97375">
      <w:proofErr w:type="spellStart"/>
      <w:r>
        <w:t>Notei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de </w:t>
      </w:r>
      <w:proofErr w:type="spellStart"/>
      <w:r w:rsidR="003C0766">
        <w:t>cadstro</w:t>
      </w:r>
      <w:proofErr w:type="spellEnd"/>
      <w:r w:rsidR="003C0766">
        <w:t>/</w:t>
      </w:r>
      <w:proofErr w:type="spellStart"/>
      <w:r>
        <w:t>manutenção</w:t>
      </w:r>
      <w:proofErr w:type="spellEnd"/>
      <w:r>
        <w:t xml:space="preserve"> do modulo de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com um </w:t>
      </w:r>
      <w:proofErr w:type="spellStart"/>
      <w:r>
        <w:t>padrão</w:t>
      </w:r>
      <w:proofErr w:type="spellEnd"/>
      <w:r>
        <w:t xml:space="preserve"> </w:t>
      </w:r>
      <w:proofErr w:type="spellStart"/>
      <w:r>
        <w:t>diferente</w:t>
      </w:r>
      <w:proofErr w:type="spellEnd"/>
      <w:r w:rsidR="00382791">
        <w:t xml:space="preserve">, vide </w:t>
      </w:r>
      <w:proofErr w:type="spellStart"/>
      <w:r w:rsidR="00382791">
        <w:t>Caso</w:t>
      </w:r>
      <w:proofErr w:type="spellEnd"/>
      <w:r w:rsidR="00382791">
        <w:t xml:space="preserve"> de </w:t>
      </w:r>
      <w:proofErr w:type="spellStart"/>
      <w:r w:rsidR="00382791">
        <w:t>Uso</w:t>
      </w:r>
      <w:proofErr w:type="spellEnd"/>
      <w:r w:rsidR="00382791">
        <w:t xml:space="preserve"> </w:t>
      </w:r>
      <w:r w:rsidR="00382791" w:rsidRPr="00A21565">
        <w:t>SEGUC0020</w:t>
      </w:r>
      <w:r w:rsidR="003C0766">
        <w:t xml:space="preserve">. A </w:t>
      </w:r>
      <w:proofErr w:type="spellStart"/>
      <w:r w:rsidR="003C0766">
        <w:t>inserção</w:t>
      </w:r>
      <w:proofErr w:type="spellEnd"/>
      <w:r w:rsidR="003C0766">
        <w:t xml:space="preserve"> e </w:t>
      </w:r>
      <w:proofErr w:type="spellStart"/>
      <w:r w:rsidR="003C0766">
        <w:t>alteração</w:t>
      </w:r>
      <w:proofErr w:type="spellEnd"/>
      <w:r w:rsidR="003C0766">
        <w:t xml:space="preserve"> </w:t>
      </w:r>
      <w:proofErr w:type="spellStart"/>
      <w:r w:rsidR="003C0766">
        <w:t>são</w:t>
      </w:r>
      <w:proofErr w:type="spellEnd"/>
      <w:r w:rsidR="003C0766">
        <w:t xml:space="preserve"> </w:t>
      </w:r>
      <w:proofErr w:type="spellStart"/>
      <w:r w:rsidR="003C0766">
        <w:t>feitas</w:t>
      </w:r>
      <w:proofErr w:type="spellEnd"/>
      <w:r w:rsidR="003C0766">
        <w:t xml:space="preserve"> </w:t>
      </w:r>
      <w:proofErr w:type="spellStart"/>
      <w:r w:rsidR="003C0766">
        <w:t>em</w:t>
      </w:r>
      <w:proofErr w:type="spellEnd"/>
      <w:r w:rsidR="009715B0" w:rsidRPr="000C5418">
        <w:rPr>
          <w:lang w:val="pt-BR"/>
        </w:rPr>
        <w:t xml:space="preserve"> u</w:t>
      </w:r>
      <w:r w:rsidR="003C0766" w:rsidRPr="000C5418">
        <w:rPr>
          <w:lang w:val="pt-BR"/>
        </w:rPr>
        <w:t>ma</w:t>
      </w:r>
      <w:r w:rsidR="003C0766">
        <w:t xml:space="preserve"> modal, </w:t>
      </w:r>
      <w:proofErr w:type="spellStart"/>
      <w:r w:rsidR="000C5418">
        <w:t>não</w:t>
      </w:r>
      <w:proofErr w:type="spellEnd"/>
      <w:r w:rsidR="003C0766" w:rsidRPr="000C5418">
        <w:rPr>
          <w:lang w:val="pt-BR"/>
        </w:rPr>
        <w:t xml:space="preserve"> há</w:t>
      </w:r>
      <w:r w:rsidR="003C0766">
        <w:t xml:space="preserve"> </w:t>
      </w:r>
      <w:proofErr w:type="spellStart"/>
      <w:r w:rsidR="003C0766">
        <w:t>radiobutton</w:t>
      </w:r>
      <w:proofErr w:type="spellEnd"/>
      <w:r w:rsidR="003C0766">
        <w:t xml:space="preserve"> para </w:t>
      </w:r>
      <w:proofErr w:type="spellStart"/>
      <w:r w:rsidR="003C0766">
        <w:t>selecionar</w:t>
      </w:r>
      <w:proofErr w:type="spellEnd"/>
      <w:r w:rsidR="003C0766">
        <w:t xml:space="preserve"> um </w:t>
      </w:r>
      <w:proofErr w:type="spellStart"/>
      <w:r w:rsidR="003C0766">
        <w:t>registro</w:t>
      </w:r>
      <w:proofErr w:type="spellEnd"/>
      <w:r w:rsidR="003C0766">
        <w:t xml:space="preserve">, a </w:t>
      </w:r>
      <w:proofErr w:type="spellStart"/>
      <w:r w:rsidR="003C0766">
        <w:t>ordenação</w:t>
      </w:r>
      <w:proofErr w:type="spellEnd"/>
      <w:r w:rsidR="003C0766">
        <w:t xml:space="preserve"> </w:t>
      </w:r>
      <w:proofErr w:type="spellStart"/>
      <w:r w:rsidR="003C0766">
        <w:t>está</w:t>
      </w:r>
      <w:proofErr w:type="spellEnd"/>
      <w:r w:rsidR="003C0766">
        <w:t xml:space="preserve"> no canto </w:t>
      </w:r>
      <w:proofErr w:type="spellStart"/>
      <w:r w:rsidR="003C0766">
        <w:t>direito</w:t>
      </w:r>
      <w:proofErr w:type="spellEnd"/>
      <w:r w:rsidR="003C0766">
        <w:t xml:space="preserve">, </w:t>
      </w:r>
      <w:proofErr w:type="spellStart"/>
      <w:r w:rsidR="000C5418">
        <w:t>não</w:t>
      </w:r>
      <w:proofErr w:type="spellEnd"/>
      <w:r w:rsidR="000C5418">
        <w:t xml:space="preserve"> </w:t>
      </w:r>
      <w:proofErr w:type="spellStart"/>
      <w:r w:rsidR="000C5418">
        <w:t>há</w:t>
      </w:r>
      <w:proofErr w:type="spellEnd"/>
      <w:r w:rsidR="000C5418">
        <w:t xml:space="preserve"> um campo para </w:t>
      </w:r>
      <w:proofErr w:type="spellStart"/>
      <w:r w:rsidR="000C5418">
        <w:t>alterar</w:t>
      </w:r>
      <w:proofErr w:type="spellEnd"/>
      <w:r w:rsidR="000C5418">
        <w:t xml:space="preserve"> a </w:t>
      </w:r>
      <w:proofErr w:type="spellStart"/>
      <w:r w:rsidR="000C5418">
        <w:t>quantidade</w:t>
      </w:r>
      <w:proofErr w:type="spellEnd"/>
      <w:r w:rsidR="000C5418">
        <w:t xml:space="preserve"> de </w:t>
      </w:r>
      <w:proofErr w:type="spellStart"/>
      <w:r w:rsidR="000C5418">
        <w:t>linhas</w:t>
      </w:r>
      <w:proofErr w:type="spellEnd"/>
      <w:r w:rsidR="000C5418">
        <w:t>/</w:t>
      </w:r>
      <w:proofErr w:type="spellStart"/>
      <w:r w:rsidR="000C5418">
        <w:t>registros</w:t>
      </w:r>
      <w:proofErr w:type="spellEnd"/>
      <w:r w:rsidR="000C5418">
        <w:t xml:space="preserve"> da </w:t>
      </w:r>
      <w:proofErr w:type="spellStart"/>
      <w:r w:rsidR="000C5418">
        <w:t>tabela</w:t>
      </w:r>
      <w:proofErr w:type="spellEnd"/>
      <w:r w:rsidR="000C5418">
        <w:t xml:space="preserve">, </w:t>
      </w:r>
      <w:proofErr w:type="spellStart"/>
      <w:r w:rsidR="000C5418">
        <w:t>os</w:t>
      </w:r>
      <w:proofErr w:type="spellEnd"/>
      <w:r w:rsidR="000C5418">
        <w:t xml:space="preserve"> </w:t>
      </w:r>
      <w:proofErr w:type="spellStart"/>
      <w:r w:rsidR="000C5418">
        <w:t>botões</w:t>
      </w:r>
      <w:proofErr w:type="spellEnd"/>
      <w:r w:rsidR="000C5418">
        <w:t xml:space="preserve"> de </w:t>
      </w:r>
      <w:proofErr w:type="spellStart"/>
      <w:r w:rsidR="000C5418">
        <w:t>exclusão</w:t>
      </w:r>
      <w:proofErr w:type="spellEnd"/>
      <w:r w:rsidR="000C5418">
        <w:t xml:space="preserve"> e </w:t>
      </w:r>
      <w:proofErr w:type="spellStart"/>
      <w:r w:rsidR="000C5418">
        <w:t>edição</w:t>
      </w:r>
      <w:proofErr w:type="spellEnd"/>
      <w:r w:rsidR="000C5418">
        <w:t xml:space="preserve"> </w:t>
      </w:r>
      <w:proofErr w:type="spellStart"/>
      <w:r w:rsidR="000C5418">
        <w:t>são</w:t>
      </w:r>
      <w:proofErr w:type="spellEnd"/>
      <w:r w:rsidR="000C5418">
        <w:t xml:space="preserve"> </w:t>
      </w:r>
      <w:proofErr w:type="spellStart"/>
      <w:r w:rsidR="000C5418">
        <w:t>diferentes</w:t>
      </w:r>
      <w:proofErr w:type="spellEnd"/>
      <w:r w:rsidR="000C5418">
        <w:t xml:space="preserve">, </w:t>
      </w:r>
      <w:r w:rsidR="003C0766">
        <w:t>entre outros.</w:t>
      </w:r>
    </w:p>
    <w:p w14:paraId="25AEEEE9" w14:textId="6FF4DF09" w:rsidR="00D42AFF" w:rsidRDefault="003C0766" w:rsidP="003E673A">
      <w:proofErr w:type="spellStart"/>
      <w:r>
        <w:t>Vai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? </w:t>
      </w:r>
      <w:proofErr w:type="spellStart"/>
      <w:r w:rsidR="00D42AFF" w:rsidRPr="00D42AFF">
        <w:rPr>
          <w:b/>
          <w:color w:val="FF0000"/>
        </w:rPr>
        <w:t>Nos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>
        <w:rPr>
          <w:b/>
          <w:color w:val="FF0000"/>
        </w:rPr>
        <w:t>casos</w:t>
      </w:r>
      <w:proofErr w:type="spellEnd"/>
      <w:r w:rsidR="00D42AFF">
        <w:rPr>
          <w:b/>
          <w:color w:val="FF0000"/>
        </w:rPr>
        <w:t xml:space="preserve"> dos </w:t>
      </w:r>
      <w:proofErr w:type="spellStart"/>
      <w:r w:rsidR="00D42AFF">
        <w:rPr>
          <w:b/>
          <w:color w:val="FF0000"/>
        </w:rPr>
        <w:t>produtos</w:t>
      </w:r>
      <w:proofErr w:type="spellEnd"/>
      <w:r w:rsidR="00D42AFF">
        <w:rPr>
          <w:b/>
          <w:color w:val="FF0000"/>
        </w:rPr>
        <w:t xml:space="preserve"> da</w:t>
      </w:r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arrecadação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serão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alterados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nos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campos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existentes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na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aplicação</w:t>
      </w:r>
      <w:proofErr w:type="spellEnd"/>
      <w:r w:rsidR="00D42AFF" w:rsidRPr="00D42AFF">
        <w:rPr>
          <w:b/>
          <w:color w:val="FF0000"/>
        </w:rPr>
        <w:t xml:space="preserve"> e </w:t>
      </w:r>
      <w:proofErr w:type="spellStart"/>
      <w:r w:rsidR="00D42AFF" w:rsidRPr="00D42AFF">
        <w:rPr>
          <w:b/>
          <w:color w:val="FF0000"/>
        </w:rPr>
        <w:t>sem</w:t>
      </w:r>
      <w:proofErr w:type="spellEnd"/>
      <w:r w:rsidR="00D42AFF" w:rsidRPr="00D42AFF">
        <w:rPr>
          <w:b/>
          <w:color w:val="FF0000"/>
        </w:rPr>
        <w:t xml:space="preserve"> </w:t>
      </w:r>
      <w:proofErr w:type="spellStart"/>
      <w:r w:rsidR="00D42AFF" w:rsidRPr="00D42AFF">
        <w:rPr>
          <w:b/>
          <w:color w:val="FF0000"/>
        </w:rPr>
        <w:t>abertura</w:t>
      </w:r>
      <w:proofErr w:type="spellEnd"/>
      <w:r w:rsidR="00D42AFF" w:rsidRPr="00D42AFF">
        <w:rPr>
          <w:b/>
          <w:color w:val="FF0000"/>
        </w:rPr>
        <w:t xml:space="preserve"> de </w:t>
      </w:r>
      <w:proofErr w:type="spellStart"/>
      <w:r w:rsidR="00D42AFF" w:rsidRPr="00D42AFF">
        <w:rPr>
          <w:b/>
          <w:color w:val="FF0000"/>
        </w:rPr>
        <w:t>modais</w:t>
      </w:r>
      <w:proofErr w:type="spellEnd"/>
      <w:r w:rsidR="00D42AFF" w:rsidRPr="00D42AFF">
        <w:rPr>
          <w:b/>
          <w:color w:val="FF0000"/>
        </w:rPr>
        <w:t>.</w:t>
      </w:r>
    </w:p>
    <w:p w14:paraId="5F2CF251" w14:textId="43102D99" w:rsidR="007E17B4" w:rsidRDefault="003C0766" w:rsidP="003E673A">
      <w:r>
        <w:t xml:space="preserve">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possuir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telas</w:t>
      </w:r>
      <w:proofErr w:type="spellEnd"/>
      <w:r>
        <w:t xml:space="preserve"> de </w:t>
      </w:r>
      <w:proofErr w:type="spellStart"/>
      <w:r>
        <w:t>cadastro</w:t>
      </w:r>
      <w:proofErr w:type="spellEnd"/>
      <w:r>
        <w:t>/</w:t>
      </w:r>
      <w:proofErr w:type="spellStart"/>
      <w:r>
        <w:t>manutenção</w:t>
      </w:r>
      <w:proofErr w:type="spellEnd"/>
      <w:r>
        <w:t>?</w:t>
      </w:r>
      <w:bookmarkEnd w:id="0"/>
      <w:bookmarkEnd w:id="1"/>
    </w:p>
    <w:p w14:paraId="0CCA649F" w14:textId="6F56C0C0" w:rsidR="00D42AFF" w:rsidRPr="00D42AFF" w:rsidRDefault="00D42AFF" w:rsidP="003E673A">
      <w:pPr>
        <w:rPr>
          <w:b/>
          <w:color w:val="FF0000"/>
        </w:rPr>
      </w:pPr>
      <w:proofErr w:type="spellStart"/>
      <w:r w:rsidRPr="00D42AFF">
        <w:rPr>
          <w:b/>
          <w:color w:val="FF0000"/>
        </w:rPr>
        <w:t>Acredito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que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sim</w:t>
      </w:r>
      <w:proofErr w:type="spellEnd"/>
      <w:r w:rsidRPr="00D42AFF">
        <w:rPr>
          <w:b/>
          <w:color w:val="FF0000"/>
        </w:rPr>
        <w:t xml:space="preserve">, </w:t>
      </w:r>
      <w:proofErr w:type="spellStart"/>
      <w:proofErr w:type="gramStart"/>
      <w:r w:rsidRPr="00D42AFF">
        <w:rPr>
          <w:b/>
          <w:color w:val="FF0000"/>
        </w:rPr>
        <w:t>pois</w:t>
      </w:r>
      <w:proofErr w:type="spellEnd"/>
      <w:r w:rsidRPr="00D42AFF">
        <w:rPr>
          <w:b/>
          <w:color w:val="FF0000"/>
        </w:rPr>
        <w:t xml:space="preserve">  </w:t>
      </w:r>
      <w:proofErr w:type="spellStart"/>
      <w:r w:rsidRPr="00D42AFF">
        <w:rPr>
          <w:b/>
          <w:color w:val="FF0000"/>
        </w:rPr>
        <w:t>em</w:t>
      </w:r>
      <w:proofErr w:type="spellEnd"/>
      <w:proofErr w:type="gram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algumas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aplicações</w:t>
      </w:r>
      <w:proofErr w:type="spellEnd"/>
      <w:r w:rsidRPr="00D42AFF">
        <w:rPr>
          <w:b/>
          <w:color w:val="FF0000"/>
        </w:rPr>
        <w:t xml:space="preserve"> a </w:t>
      </w:r>
      <w:proofErr w:type="spellStart"/>
      <w:r w:rsidRPr="00D42AFF">
        <w:rPr>
          <w:b/>
          <w:color w:val="FF0000"/>
        </w:rPr>
        <w:t>quantidade</w:t>
      </w:r>
      <w:proofErr w:type="spellEnd"/>
      <w:r w:rsidRPr="00D42AFF">
        <w:rPr>
          <w:b/>
          <w:color w:val="FF0000"/>
        </w:rPr>
        <w:t xml:space="preserve"> de </w:t>
      </w:r>
      <w:proofErr w:type="spellStart"/>
      <w:r w:rsidRPr="00D42AFF">
        <w:rPr>
          <w:b/>
          <w:color w:val="FF0000"/>
        </w:rPr>
        <w:t>campos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pode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inviabilizar</w:t>
      </w:r>
      <w:proofErr w:type="spellEnd"/>
      <w:r w:rsidRPr="00D42AFF">
        <w:rPr>
          <w:b/>
          <w:color w:val="FF0000"/>
        </w:rPr>
        <w:t xml:space="preserve"> a </w:t>
      </w:r>
      <w:proofErr w:type="spellStart"/>
      <w:r w:rsidRPr="00D42AFF">
        <w:rPr>
          <w:b/>
          <w:color w:val="FF0000"/>
        </w:rPr>
        <w:t>chamada</w:t>
      </w:r>
      <w:proofErr w:type="spellEnd"/>
      <w:r w:rsidRPr="00D42AFF">
        <w:rPr>
          <w:b/>
          <w:color w:val="FF0000"/>
        </w:rPr>
        <w:t xml:space="preserve"> de </w:t>
      </w:r>
      <w:proofErr w:type="spellStart"/>
      <w:r w:rsidRPr="00D42AFF">
        <w:rPr>
          <w:b/>
          <w:color w:val="FF0000"/>
        </w:rPr>
        <w:t>modais</w:t>
      </w:r>
      <w:proofErr w:type="spellEnd"/>
      <w:r w:rsidRPr="00D42AFF">
        <w:rPr>
          <w:b/>
          <w:color w:val="FF0000"/>
        </w:rPr>
        <w:t>.</w:t>
      </w:r>
    </w:p>
    <w:p w14:paraId="147923FB" w14:textId="7DCFB5A2" w:rsidR="003E673A" w:rsidRDefault="003E673A" w:rsidP="003E673A">
      <w:pPr>
        <w:pStyle w:val="Ttulo1"/>
      </w:pPr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 xml:space="preserve"> da </w:t>
      </w:r>
      <w:proofErr w:type="spellStart"/>
      <w:r>
        <w:t>tabela</w:t>
      </w:r>
      <w:proofErr w:type="spellEnd"/>
    </w:p>
    <w:p w14:paraId="767B9352" w14:textId="201D5D26" w:rsidR="003E673A" w:rsidRDefault="003E673A" w:rsidP="003E673A">
      <w:r>
        <w:t xml:space="preserve">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>/</w:t>
      </w:r>
      <w:proofErr w:type="spellStart"/>
      <w:r>
        <w:t>registro</w:t>
      </w:r>
      <w:proofErr w:type="spellEnd"/>
      <w:r>
        <w:t xml:space="preserve"> default </w:t>
      </w:r>
      <w:proofErr w:type="spellStart"/>
      <w:r>
        <w:t>que</w:t>
      </w:r>
      <w:proofErr w:type="spellEnd"/>
      <w:r>
        <w:t xml:space="preserve"> 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carregará</w:t>
      </w:r>
      <w:proofErr w:type="spellEnd"/>
      <w:r>
        <w:t xml:space="preserve"> é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no </w:t>
      </w:r>
      <w:proofErr w:type="spellStart"/>
      <w:r>
        <w:t>modelo</w:t>
      </w:r>
      <w:proofErr w:type="spellEnd"/>
      <w:r>
        <w:t xml:space="preserve"> de </w:t>
      </w:r>
      <w:proofErr w:type="spellStart"/>
      <w:r>
        <w:t>tela</w:t>
      </w:r>
      <w:proofErr w:type="spellEnd"/>
      <w:r>
        <w:t xml:space="preserve">?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seja</w:t>
      </w:r>
      <w:proofErr w:type="spellEnd"/>
      <w:r>
        <w:t>, 10?</w:t>
      </w:r>
      <w:r w:rsidR="00D42AFF">
        <w:t xml:space="preserve"> </w:t>
      </w:r>
      <w:r w:rsidR="00D42AFF" w:rsidRPr="00D42AFF">
        <w:rPr>
          <w:b/>
          <w:color w:val="FF0000"/>
        </w:rPr>
        <w:t>SIM</w:t>
      </w:r>
    </w:p>
    <w:p w14:paraId="0DCDCB7A" w14:textId="530E9E32" w:rsidR="000C2F54" w:rsidRDefault="000C2F54" w:rsidP="003E673A">
      <w:proofErr w:type="spellStart"/>
      <w:r>
        <w:t>Quando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disparado</w:t>
      </w:r>
      <w:proofErr w:type="spellEnd"/>
      <w:r>
        <w:t xml:space="preserve"> a </w:t>
      </w:r>
      <w:proofErr w:type="spellStart"/>
      <w:r>
        <w:t>alteração</w:t>
      </w:r>
      <w:proofErr w:type="spellEnd"/>
      <w:r>
        <w:t xml:space="preserve"> da </w:t>
      </w:r>
      <w:proofErr w:type="spellStart"/>
      <w:r>
        <w:t>quantidade</w:t>
      </w:r>
      <w:proofErr w:type="spellEnd"/>
      <w:r>
        <w:t xml:space="preserve"> de </w:t>
      </w:r>
      <w:proofErr w:type="spellStart"/>
      <w:r>
        <w:t>linhas</w:t>
      </w:r>
      <w:proofErr w:type="spellEnd"/>
      <w:r>
        <w:t>/</w:t>
      </w:r>
      <w:proofErr w:type="spellStart"/>
      <w:r>
        <w:t>registros</w:t>
      </w:r>
      <w:proofErr w:type="spellEnd"/>
      <w:r>
        <w:t xml:space="preserve">? Com enter, a </w:t>
      </w:r>
      <w:proofErr w:type="spellStart"/>
      <w:r>
        <w:t>cada</w:t>
      </w:r>
      <w:proofErr w:type="spellEnd"/>
      <w:r>
        <w:t xml:space="preserve"> clique para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para </w:t>
      </w:r>
      <w:proofErr w:type="spellStart"/>
      <w:r>
        <w:t>menos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sair</w:t>
      </w:r>
      <w:proofErr w:type="spellEnd"/>
      <w:r>
        <w:t xml:space="preserve"> o </w:t>
      </w:r>
      <w:proofErr w:type="spellStart"/>
      <w:r>
        <w:t>foco</w:t>
      </w:r>
      <w:proofErr w:type="spellEnd"/>
      <w:r>
        <w:t xml:space="preserve"> do campo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alternativas</w:t>
      </w:r>
      <w:proofErr w:type="spellEnd"/>
      <w:r>
        <w:t xml:space="preserve"> </w:t>
      </w:r>
      <w:proofErr w:type="spellStart"/>
      <w:r>
        <w:t>anteriores</w:t>
      </w:r>
      <w:proofErr w:type="spellEnd"/>
      <w:r>
        <w:t>?</w:t>
      </w:r>
    </w:p>
    <w:p w14:paraId="218B3E78" w14:textId="2A2FF4AD" w:rsidR="00D42AFF" w:rsidRPr="00D42AFF" w:rsidRDefault="00D42AFF" w:rsidP="003E673A">
      <w:pPr>
        <w:rPr>
          <w:b/>
          <w:color w:val="FF0000"/>
        </w:rPr>
      </w:pPr>
      <w:proofErr w:type="spellStart"/>
      <w:r w:rsidRPr="00D42AFF">
        <w:rPr>
          <w:b/>
          <w:color w:val="FF0000"/>
        </w:rPr>
        <w:t>Em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todas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estas</w:t>
      </w:r>
      <w:proofErr w:type="spellEnd"/>
      <w:r w:rsidRPr="00D42AFF">
        <w:rPr>
          <w:b/>
          <w:color w:val="FF0000"/>
        </w:rPr>
        <w:t xml:space="preserve"> </w:t>
      </w:r>
      <w:proofErr w:type="spellStart"/>
      <w:r w:rsidRPr="00D42AFF">
        <w:rPr>
          <w:b/>
          <w:color w:val="FF0000"/>
        </w:rPr>
        <w:t>condições</w:t>
      </w:r>
      <w:proofErr w:type="spellEnd"/>
      <w:r w:rsidRPr="00D42AFF">
        <w:rPr>
          <w:b/>
          <w:color w:val="FF0000"/>
        </w:rPr>
        <w:t>.</w:t>
      </w:r>
    </w:p>
    <w:p w14:paraId="119CD445" w14:textId="77777777" w:rsidR="007E17B4" w:rsidRPr="00267728" w:rsidRDefault="007E17B4" w:rsidP="00587EFF">
      <w:pPr>
        <w:ind w:left="0"/>
        <w:rPr>
          <w:lang w:val="pt-BR"/>
        </w:rPr>
      </w:pPr>
      <w:bookmarkStart w:id="2" w:name="_GoBack"/>
      <w:bookmarkEnd w:id="2"/>
    </w:p>
    <w:sectPr w:rsidR="007E17B4" w:rsidRPr="00267728" w:rsidSect="003F5576">
      <w:headerReference w:type="default" r:id="rId9"/>
      <w:footerReference w:type="default" r:id="rId10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8E8A2F" w14:textId="77777777" w:rsidR="007555A4" w:rsidRDefault="007555A4">
      <w:r>
        <w:separator/>
      </w:r>
    </w:p>
  </w:endnote>
  <w:endnote w:type="continuationSeparator" w:id="0">
    <w:p w14:paraId="216347D1" w14:textId="77777777" w:rsidR="007555A4" w:rsidRDefault="0075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A7633F" w14:textId="44E68F54" w:rsidR="0066365B" w:rsidRPr="001F108F" w:rsidRDefault="007555A4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2163510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D42AFF" w:rsidRPr="00D42AFF">
      <w:rPr>
        <w:b/>
        <w:noProof/>
        <w:lang w:val="pt-BR"/>
      </w:rPr>
      <w:t>1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67759" w14:textId="77777777" w:rsidR="007555A4" w:rsidRDefault="007555A4">
      <w:r>
        <w:separator/>
      </w:r>
    </w:p>
  </w:footnote>
  <w:footnote w:type="continuationSeparator" w:id="0">
    <w:p w14:paraId="05AA4FF5" w14:textId="77777777" w:rsidR="007555A4" w:rsidRDefault="007555A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55A4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AD52925"/>
    <w:multiLevelType w:val="multilevel"/>
    <w:tmpl w:val="17C071B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C2F54"/>
    <w:rsid w:val="000C5418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49C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C37F0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2791"/>
    <w:rsid w:val="00386805"/>
    <w:rsid w:val="00395879"/>
    <w:rsid w:val="003B1F4B"/>
    <w:rsid w:val="003C0766"/>
    <w:rsid w:val="003D39FD"/>
    <w:rsid w:val="003E673A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37D6A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555A4"/>
    <w:rsid w:val="0076168B"/>
    <w:rsid w:val="0077726F"/>
    <w:rsid w:val="00792212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2ECC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E2FCC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15B0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97375"/>
    <w:rsid w:val="00AA69FA"/>
    <w:rsid w:val="00AA7190"/>
    <w:rsid w:val="00AC5230"/>
    <w:rsid w:val="00AD278C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2AFF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F03F63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3E673A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637D6A"/>
    <w:pPr>
      <w:numPr>
        <w:ilvl w:val="1"/>
      </w:numPr>
      <w:outlineLvl w:val="1"/>
    </w:pPr>
    <w:rPr>
      <w:color w:val="365F91"/>
      <w:sz w:val="24"/>
      <w:lang w:val="pt-BR"/>
    </w:rPr>
  </w:style>
  <w:style w:type="paragraph" w:styleId="Ttulo3">
    <w:name w:val="heading 3"/>
    <w:basedOn w:val="Ttulo1"/>
    <w:next w:val="Normal"/>
    <w:qFormat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a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i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17112-7EBE-2D44-827C-81FC5E3C7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F:\Dropbox\CIAT\Padão\FSW\Modelo - Especificaçao Caso de Uso - 2015013 v1.1.dot</Template>
  <TotalTime>63</TotalTime>
  <Pages>3</Pages>
  <Words>511</Words>
  <Characters>2763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3268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Edimilson Santos Ahid Neto Ahid</cp:lastModifiedBy>
  <cp:revision>13</cp:revision>
  <cp:lastPrinted>2001-03-15T17:26:00Z</cp:lastPrinted>
  <dcterms:created xsi:type="dcterms:W3CDTF">2016-04-01T14:11:00Z</dcterms:created>
  <dcterms:modified xsi:type="dcterms:W3CDTF">2016-04-14T21:25:00Z</dcterms:modified>
</cp:coreProperties>
</file>