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 xml:space="preserve">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="004A0206" w:rsidRPr="004A0206">
              <w:rPr>
                <w:sz w:val="24"/>
                <w:szCs w:val="24"/>
              </w:rPr>
              <w:t>Integrar</w:t>
            </w:r>
            <w:proofErr w:type="gramEnd"/>
            <w:r w:rsidR="004A0206" w:rsidRPr="004A0206">
              <w:rPr>
                <w:sz w:val="24"/>
                <w:szCs w:val="24"/>
              </w:rPr>
              <w:t xml:space="preserve">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254CF" w:rsidP="0095516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D20137" w:rsidRPr="00C53C70" w:rsidRDefault="004254CF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254CF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 xml:space="preserve">Consultar Tipo de </w:t>
            </w:r>
            <w:proofErr w:type="spellStart"/>
            <w:r w:rsidRPr="00DF5419">
              <w:t>Usuário</w:t>
            </w:r>
            <w:proofErr w:type="spellEnd"/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985589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  <w:bookmarkStart w:id="0" w:name="_GoBack"/>
            <w:bookmarkEnd w:id="0"/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C107E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E6EA6" w:rsidTr="009F66C9">
        <w:tc>
          <w:tcPr>
            <w:tcW w:w="1984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3E6EA6" w:rsidRPr="00940A24" w:rsidRDefault="003E6EA6" w:rsidP="003E6EA6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3E6EA6" w:rsidRPr="00AA4228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C107E0" w:rsidP="009D2AFE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9D2AFE" w:rsidRPr="008D0480" w:rsidRDefault="00C107E0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Acompanhamento da OS</w:t>
            </w: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20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27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15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4254CF" w:rsidP="009D2AFE">
            <w:pPr>
              <w:spacing w:line="240" w:lineRule="auto"/>
              <w:ind w:firstLine="0"/>
              <w:jc w:val="center"/>
            </w:pPr>
            <w:r>
              <w:t>11</w:t>
            </w:r>
            <w:r w:rsidR="009D2AFE" w:rsidRPr="00940A24">
              <w:t>/02/17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4254CF" w:rsidTr="00704BEC">
        <w:tc>
          <w:tcPr>
            <w:tcW w:w="1134" w:type="dxa"/>
          </w:tcPr>
          <w:p w:rsidR="004254CF" w:rsidRDefault="004254CF" w:rsidP="004254CF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>
              <w:t>Revisão da Contagem de Pontos de Função</w:t>
            </w:r>
          </w:p>
        </w:tc>
        <w:tc>
          <w:tcPr>
            <w:tcW w:w="2835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3E6EA6" w:rsidTr="00704BEC">
        <w:tc>
          <w:tcPr>
            <w:tcW w:w="1134" w:type="dxa"/>
          </w:tcPr>
          <w:p w:rsidR="003E6EA6" w:rsidRDefault="00C107E0" w:rsidP="004254CF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5102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3E6EA6" w:rsidRPr="00F627C4" w:rsidTr="00E72234"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4254CF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254CF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7E0" w:rsidRDefault="003C67E0" w:rsidP="002532D9">
      <w:pPr>
        <w:spacing w:after="0" w:line="240" w:lineRule="auto"/>
      </w:pPr>
      <w:r>
        <w:separator/>
      </w:r>
    </w:p>
  </w:endnote>
  <w:endnote w:type="continuationSeparator" w:id="0">
    <w:p w:rsidR="003C67E0" w:rsidRDefault="003C67E0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3C67E0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8110335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7E0" w:rsidRDefault="003C67E0" w:rsidP="002532D9">
      <w:pPr>
        <w:spacing w:after="0" w:line="240" w:lineRule="auto"/>
      </w:pPr>
      <w:r>
        <w:separator/>
      </w:r>
    </w:p>
  </w:footnote>
  <w:footnote w:type="continuationSeparator" w:id="0">
    <w:p w:rsidR="003C67E0" w:rsidRDefault="003C67E0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3C67E0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A2502"/>
    <w:rsid w:val="000A414D"/>
    <w:rsid w:val="001E5A67"/>
    <w:rsid w:val="002532D9"/>
    <w:rsid w:val="00331B39"/>
    <w:rsid w:val="00346730"/>
    <w:rsid w:val="0037723E"/>
    <w:rsid w:val="003C199F"/>
    <w:rsid w:val="003C67E0"/>
    <w:rsid w:val="003E6EA6"/>
    <w:rsid w:val="004254CF"/>
    <w:rsid w:val="00436189"/>
    <w:rsid w:val="00454543"/>
    <w:rsid w:val="004748F1"/>
    <w:rsid w:val="00495101"/>
    <w:rsid w:val="004A0206"/>
    <w:rsid w:val="004A4075"/>
    <w:rsid w:val="004B0ADC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85589"/>
    <w:rsid w:val="009D2AFE"/>
    <w:rsid w:val="00A02D7D"/>
    <w:rsid w:val="00A02EA4"/>
    <w:rsid w:val="00A3222B"/>
    <w:rsid w:val="00A573BF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107E0"/>
    <w:rsid w:val="00C271BC"/>
    <w:rsid w:val="00C40634"/>
    <w:rsid w:val="00C41285"/>
    <w:rsid w:val="00C44F48"/>
    <w:rsid w:val="00C52393"/>
    <w:rsid w:val="00C53C70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7F8C7A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14</cp:revision>
  <cp:lastPrinted>2015-04-28T14:01:00Z</cp:lastPrinted>
  <dcterms:created xsi:type="dcterms:W3CDTF">2016-05-09T20:07:00Z</dcterms:created>
  <dcterms:modified xsi:type="dcterms:W3CDTF">2016-06-22T17:19:00Z</dcterms:modified>
</cp:coreProperties>
</file>