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8" w:rsidRPr="00802809" w:rsidRDefault="002926E1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802809">
        <w:rPr>
          <w:rFonts w:ascii="Arial" w:hAnsi="Arial" w:cs="Arial"/>
          <w:b/>
          <w:color w:val="1F497D" w:themeColor="text2"/>
          <w:sz w:val="24"/>
          <w:szCs w:val="24"/>
        </w:rPr>
        <w:t>Parecer Técnico – Revisão Contagem de Pontos de Função</w:t>
      </w:r>
      <w:r w:rsidR="00802809" w:rsidRPr="00802809">
        <w:rPr>
          <w:rFonts w:ascii="Arial" w:hAnsi="Arial" w:cs="Arial"/>
          <w:b/>
          <w:color w:val="1F497D" w:themeColor="text2"/>
          <w:sz w:val="24"/>
          <w:szCs w:val="24"/>
        </w:rPr>
        <w:t xml:space="preserve"> OS </w:t>
      </w:r>
      <w:r w:rsidR="0093539A">
        <w:rPr>
          <w:rFonts w:ascii="Arial" w:hAnsi="Arial" w:cs="Arial"/>
          <w:b/>
          <w:color w:val="1F497D" w:themeColor="text2"/>
          <w:sz w:val="24"/>
          <w:szCs w:val="24"/>
        </w:rPr>
        <w:t>4777</w:t>
      </w:r>
    </w:p>
    <w:p w:rsidR="002926E1" w:rsidRPr="00802809" w:rsidRDefault="002926E1">
      <w:pPr>
        <w:rPr>
          <w:rFonts w:ascii="Arial" w:hAnsi="Arial" w:cs="Arial"/>
          <w:b/>
          <w:sz w:val="24"/>
          <w:szCs w:val="24"/>
        </w:rPr>
      </w:pPr>
      <w:r w:rsidRPr="00802809">
        <w:rPr>
          <w:rFonts w:ascii="Arial" w:hAnsi="Arial" w:cs="Arial"/>
          <w:b/>
          <w:sz w:val="24"/>
          <w:szCs w:val="24"/>
        </w:rPr>
        <w:t xml:space="preserve">Autora: Claudia </w:t>
      </w:r>
      <w:proofErr w:type="spellStart"/>
      <w:r w:rsidRPr="00802809">
        <w:rPr>
          <w:rFonts w:ascii="Arial" w:hAnsi="Arial" w:cs="Arial"/>
          <w:b/>
          <w:sz w:val="24"/>
          <w:szCs w:val="24"/>
        </w:rPr>
        <w:t>Hazan</w:t>
      </w:r>
      <w:proofErr w:type="spellEnd"/>
    </w:p>
    <w:p w:rsidR="00802809" w:rsidRDefault="00802809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tem como </w:t>
      </w:r>
      <w:r w:rsidR="0093539A">
        <w:rPr>
          <w:rFonts w:ascii="Arial" w:hAnsi="Arial" w:cs="Arial"/>
          <w:sz w:val="24"/>
          <w:szCs w:val="24"/>
        </w:rPr>
        <w:t>apresentar as mudanças na Contagem de Pontos de Função da OS477</w:t>
      </w:r>
      <w:r>
        <w:rPr>
          <w:rFonts w:ascii="Arial" w:hAnsi="Arial" w:cs="Arial"/>
          <w:sz w:val="24"/>
          <w:szCs w:val="24"/>
        </w:rPr>
        <w:t>7.</w:t>
      </w:r>
      <w:r w:rsidR="0093539A">
        <w:rPr>
          <w:rFonts w:ascii="Arial" w:hAnsi="Arial" w:cs="Arial"/>
          <w:sz w:val="24"/>
          <w:szCs w:val="24"/>
        </w:rPr>
        <w:t xml:space="preserve"> Cabe ressaltar que as mudanças na contagem são decorrentes d</w:t>
      </w:r>
      <w:r w:rsidR="00FA6482">
        <w:rPr>
          <w:rFonts w:ascii="Arial" w:hAnsi="Arial" w:cs="Arial"/>
          <w:sz w:val="24"/>
          <w:szCs w:val="24"/>
        </w:rPr>
        <w:t xml:space="preserve">e refinamentos e de </w:t>
      </w:r>
      <w:r w:rsidR="0093539A">
        <w:rPr>
          <w:rFonts w:ascii="Arial" w:hAnsi="Arial" w:cs="Arial"/>
          <w:sz w:val="24"/>
          <w:szCs w:val="24"/>
        </w:rPr>
        <w:t xml:space="preserve">alterações funcionais e não funcionais de requisitos nos Casos de Uso da OS. </w:t>
      </w:r>
    </w:p>
    <w:p w:rsidR="0093539A" w:rsidRDefault="0093539A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importante destacar que o Roteiro do SISP utilizado no Contrato com a Fábrica de Software, considera o mesmo Fator de Impacto para as contagens de alterações em requisitos funcionais e requisitos não funcionais. </w:t>
      </w:r>
      <w:r w:rsidR="00FA6482">
        <w:rPr>
          <w:rFonts w:ascii="Arial" w:hAnsi="Arial" w:cs="Arial"/>
          <w:sz w:val="24"/>
          <w:szCs w:val="24"/>
        </w:rPr>
        <w:t xml:space="preserve">Desta forma, estas funções foram contadas como Alteradas na Planilha, sem distinção de alteração funcional ou não funcional. </w:t>
      </w:r>
    </w:p>
    <w:p w:rsidR="00FA6482" w:rsidRDefault="00FA6482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disso, como a Fábrica de Software foi contratada apenas para as atividades de Construção do Sistema, então as mudanças de requisitos foram consideradas como Melhoria ou Manutenção </w:t>
      </w:r>
      <w:proofErr w:type="gramStart"/>
      <w:r>
        <w:rPr>
          <w:rFonts w:ascii="Arial" w:hAnsi="Arial" w:cs="Arial"/>
          <w:sz w:val="24"/>
          <w:szCs w:val="24"/>
        </w:rPr>
        <w:t>Adaptativa Alteradas</w:t>
      </w:r>
      <w:proofErr w:type="gramEnd"/>
      <w:r>
        <w:rPr>
          <w:rFonts w:ascii="Arial" w:hAnsi="Arial" w:cs="Arial"/>
          <w:sz w:val="24"/>
          <w:szCs w:val="24"/>
        </w:rPr>
        <w:t xml:space="preserve">. De fato, não cabe a aplicação do Fator Fase das Contagens de Retrabalho do Roteiro SISP, visto que o contrato não contempla todas as fases do processo de software.  </w:t>
      </w:r>
    </w:p>
    <w:p w:rsidR="00FA6482" w:rsidRDefault="00FA6482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Segue a descrição das alterações:</w:t>
      </w:r>
    </w:p>
    <w:p w:rsidR="00FA6482" w:rsidRDefault="0093539A" w:rsidP="009353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manutenção das Unidades Organizacionais devem levar</w:t>
      </w:r>
      <w:proofErr w:type="gramEnd"/>
      <w:r>
        <w:rPr>
          <w:rFonts w:ascii="Arial" w:hAnsi="Arial" w:cs="Arial"/>
          <w:sz w:val="24"/>
          <w:szCs w:val="24"/>
        </w:rPr>
        <w:t xml:space="preserve"> em consideração um novo</w:t>
      </w:r>
      <w:r w:rsidR="00FA6482">
        <w:rPr>
          <w:rFonts w:ascii="Arial" w:hAnsi="Arial" w:cs="Arial"/>
          <w:sz w:val="24"/>
          <w:szCs w:val="24"/>
        </w:rPr>
        <w:t xml:space="preserve"> campo Tipo da Unidade Organizacional. Desta forma, tem-se a alteração:</w:t>
      </w:r>
    </w:p>
    <w:p w:rsidR="0093539A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ALI: Unidade Organizacional (inclusão de um novo Tipo de Dado)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EE: Incluir Unidade Organizacional (inclusão de um novo Tipo de Dado)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EE: Alterar Unidade Organizacional (inclusão de um novo Tipo de Dado)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EE: </w:t>
      </w:r>
      <w:r w:rsidRPr="00FA6482">
        <w:rPr>
          <w:rFonts w:ascii="Arial" w:hAnsi="Arial" w:cs="Arial"/>
          <w:sz w:val="24"/>
          <w:szCs w:val="24"/>
        </w:rPr>
        <w:t>Inclusão usando uma unidade existente (Copiar unidade)</w:t>
      </w:r>
      <w:r>
        <w:rPr>
          <w:rFonts w:ascii="Arial" w:hAnsi="Arial" w:cs="Arial"/>
          <w:sz w:val="24"/>
          <w:szCs w:val="24"/>
        </w:rPr>
        <w:t xml:space="preserve"> (inclusão de um novo Tipo de Dado)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CE: Consultar Unidade Organizacional (inclusão de um novo Tipo de Dado)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6482" w:rsidRDefault="00FA6482" w:rsidP="00FA648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contagem das funcionalidades: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SE: </w:t>
      </w:r>
      <w:r w:rsidRPr="00FA6482">
        <w:rPr>
          <w:rFonts w:ascii="Arial" w:hAnsi="Arial" w:cs="Arial"/>
          <w:sz w:val="24"/>
          <w:szCs w:val="24"/>
        </w:rPr>
        <w:t>Gerar Solicitação de Senha de Serviços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EE: </w:t>
      </w:r>
      <w:r w:rsidRPr="00FA6482">
        <w:rPr>
          <w:rFonts w:ascii="Arial" w:hAnsi="Arial" w:cs="Arial"/>
          <w:sz w:val="24"/>
          <w:szCs w:val="24"/>
        </w:rPr>
        <w:t>Criar Usuári</w:t>
      </w:r>
      <w:r>
        <w:rPr>
          <w:rFonts w:ascii="Arial" w:hAnsi="Arial" w:cs="Arial"/>
          <w:sz w:val="24"/>
          <w:szCs w:val="24"/>
        </w:rPr>
        <w:t>o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refinadas considerando o acesso ao LDAP. Este acesso não tinha sido considerado na contagem Inicial. 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6482" w:rsidRDefault="00FA6482" w:rsidP="00FA648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incluída a contagem de PF da </w:t>
      </w:r>
      <w:proofErr w:type="spellStart"/>
      <w:r>
        <w:rPr>
          <w:rFonts w:ascii="Arial" w:hAnsi="Arial" w:cs="Arial"/>
          <w:sz w:val="24"/>
          <w:szCs w:val="24"/>
        </w:rPr>
        <w:t>Combobox</w:t>
      </w:r>
      <w:proofErr w:type="spellEnd"/>
      <w:r>
        <w:rPr>
          <w:rFonts w:ascii="Arial" w:hAnsi="Arial" w:cs="Arial"/>
          <w:sz w:val="24"/>
          <w:szCs w:val="24"/>
        </w:rPr>
        <w:t xml:space="preserve">, criada por conta do novo campo da Tabela Unidade Organizacional. O Tipo da Unidade Organizacional será uma informação </w:t>
      </w:r>
      <w:proofErr w:type="gramStart"/>
      <w:r>
        <w:rPr>
          <w:rFonts w:ascii="Arial" w:hAnsi="Arial" w:cs="Arial"/>
          <w:sz w:val="24"/>
          <w:szCs w:val="24"/>
        </w:rPr>
        <w:t>mantida pelo usuário nas funcionalidades de manutenção da Tabela Parâmetros Gerais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CE: </w:t>
      </w:r>
      <w:proofErr w:type="spellStart"/>
      <w:r w:rsidRPr="00FA6482">
        <w:rPr>
          <w:rFonts w:ascii="Arial" w:hAnsi="Arial" w:cs="Arial"/>
          <w:sz w:val="24"/>
          <w:szCs w:val="24"/>
        </w:rPr>
        <w:t>Combo</w:t>
      </w:r>
      <w:proofErr w:type="spellEnd"/>
      <w:r w:rsidRPr="00FA6482">
        <w:rPr>
          <w:rFonts w:ascii="Arial" w:hAnsi="Arial" w:cs="Arial"/>
          <w:sz w:val="24"/>
          <w:szCs w:val="24"/>
        </w:rPr>
        <w:t xml:space="preserve"> Box Tipo de Unidade Organizacional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FA6482" w:rsidRPr="00FA6482" w:rsidRDefault="00FA6482" w:rsidP="00FA64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82777" w:rsidRDefault="00FA6482" w:rsidP="00FA648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contada a Alteração da funcionalidade</w:t>
      </w:r>
      <w:r w:rsidR="005C2E89">
        <w:rPr>
          <w:rFonts w:ascii="Arial" w:hAnsi="Arial" w:cs="Arial"/>
          <w:sz w:val="24"/>
          <w:szCs w:val="24"/>
        </w:rPr>
        <w:t xml:space="preserve"> CE: </w:t>
      </w:r>
      <w:r w:rsidRPr="00FA6482">
        <w:rPr>
          <w:rFonts w:ascii="Arial" w:hAnsi="Arial" w:cs="Arial"/>
          <w:sz w:val="24"/>
          <w:szCs w:val="24"/>
        </w:rPr>
        <w:t>Consultar Tipo de Usuário</w:t>
      </w:r>
      <w:r w:rsidR="005C2E89">
        <w:rPr>
          <w:rFonts w:ascii="Arial" w:hAnsi="Arial" w:cs="Arial"/>
          <w:sz w:val="24"/>
          <w:szCs w:val="24"/>
        </w:rPr>
        <w:t xml:space="preserve">, considerando a mudança no </w:t>
      </w:r>
      <w:r w:rsidR="005C2E89" w:rsidRPr="005C2E89">
        <w:rPr>
          <w:rFonts w:ascii="Arial" w:hAnsi="Arial" w:cs="Arial"/>
          <w:sz w:val="24"/>
          <w:szCs w:val="24"/>
        </w:rPr>
        <w:t xml:space="preserve">acesso </w:t>
      </w:r>
      <w:proofErr w:type="gramStart"/>
      <w:r w:rsidR="005C2E89" w:rsidRPr="005C2E89">
        <w:rPr>
          <w:rFonts w:ascii="Arial" w:hAnsi="Arial" w:cs="Arial"/>
          <w:sz w:val="24"/>
          <w:szCs w:val="24"/>
        </w:rPr>
        <w:t>a</w:t>
      </w:r>
      <w:proofErr w:type="gramEnd"/>
      <w:r w:rsidR="005C2E89" w:rsidRPr="005C2E89">
        <w:rPr>
          <w:rFonts w:ascii="Arial" w:hAnsi="Arial" w:cs="Arial"/>
          <w:sz w:val="24"/>
          <w:szCs w:val="24"/>
        </w:rPr>
        <w:t xml:space="preserve"> tabela '</w:t>
      </w:r>
      <w:r w:rsidR="005C2E89">
        <w:rPr>
          <w:rFonts w:ascii="Arial" w:hAnsi="Arial" w:cs="Arial"/>
          <w:sz w:val="24"/>
          <w:szCs w:val="24"/>
        </w:rPr>
        <w:t>t</w:t>
      </w:r>
      <w:r w:rsidR="005C2E89" w:rsidRPr="005C2E89">
        <w:rPr>
          <w:rFonts w:ascii="Arial" w:hAnsi="Arial" w:cs="Arial"/>
          <w:sz w:val="24"/>
          <w:szCs w:val="24"/>
        </w:rPr>
        <w:t>ipo usuário' por 'parâmetros gerais'.</w:t>
      </w:r>
    </w:p>
    <w:p w:rsidR="005C2E89" w:rsidRDefault="005C2E89" w:rsidP="005C2E8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6482" w:rsidRDefault="005C2E89" w:rsidP="005C2E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contada a alteração da funcionalidade SE: </w:t>
      </w:r>
      <w:r w:rsidRPr="005C2E89">
        <w:rPr>
          <w:rFonts w:ascii="Arial" w:hAnsi="Arial" w:cs="Arial"/>
          <w:sz w:val="24"/>
          <w:szCs w:val="24"/>
        </w:rPr>
        <w:t>Gerar Solicitação de Senha de Serviços</w:t>
      </w:r>
      <w:r>
        <w:rPr>
          <w:rFonts w:ascii="Arial" w:hAnsi="Arial" w:cs="Arial"/>
          <w:sz w:val="24"/>
          <w:szCs w:val="24"/>
        </w:rPr>
        <w:t>, considerando que foi r</w:t>
      </w:r>
      <w:r w:rsidRPr="005C2E89">
        <w:rPr>
          <w:rFonts w:ascii="Arial" w:hAnsi="Arial" w:cs="Arial"/>
          <w:sz w:val="24"/>
          <w:szCs w:val="24"/>
        </w:rPr>
        <w:t xml:space="preserve">emovido acesso ao </w:t>
      </w:r>
      <w:r>
        <w:rPr>
          <w:rFonts w:ascii="Arial" w:hAnsi="Arial" w:cs="Arial"/>
          <w:sz w:val="24"/>
          <w:szCs w:val="24"/>
        </w:rPr>
        <w:t>WebService.</w:t>
      </w:r>
    </w:p>
    <w:p w:rsidR="005C2E89" w:rsidRPr="005C2E89" w:rsidRDefault="005C2E89" w:rsidP="005C2E89">
      <w:pPr>
        <w:pStyle w:val="PargrafodaLista"/>
        <w:rPr>
          <w:rFonts w:ascii="Arial" w:hAnsi="Arial" w:cs="Arial"/>
          <w:sz w:val="24"/>
          <w:szCs w:val="24"/>
        </w:rPr>
      </w:pPr>
    </w:p>
    <w:p w:rsidR="005C2E89" w:rsidRDefault="005C2E89" w:rsidP="005C2E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CE: </w:t>
      </w:r>
      <w:r w:rsidRPr="005C2E89">
        <w:rPr>
          <w:rFonts w:ascii="Arial" w:hAnsi="Arial" w:cs="Arial"/>
          <w:sz w:val="24"/>
          <w:szCs w:val="24"/>
        </w:rPr>
        <w:t>Consultar Parâmetro Geral</w:t>
      </w:r>
      <w:r>
        <w:rPr>
          <w:rFonts w:ascii="Arial" w:hAnsi="Arial" w:cs="Arial"/>
          <w:sz w:val="24"/>
          <w:szCs w:val="24"/>
        </w:rPr>
        <w:t xml:space="preserve"> foi </w:t>
      </w:r>
      <w:proofErr w:type="gramStart"/>
      <w:r>
        <w:rPr>
          <w:rFonts w:ascii="Arial" w:hAnsi="Arial" w:cs="Arial"/>
          <w:sz w:val="24"/>
          <w:szCs w:val="24"/>
        </w:rPr>
        <w:t>contada</w:t>
      </w:r>
      <w:proofErr w:type="gramEnd"/>
      <w:r>
        <w:rPr>
          <w:rFonts w:ascii="Arial" w:hAnsi="Arial" w:cs="Arial"/>
          <w:sz w:val="24"/>
          <w:szCs w:val="24"/>
        </w:rPr>
        <w:t xml:space="preserve"> como alterada por conta de seguinte alteração no requisito: </w:t>
      </w:r>
      <w:r w:rsidRPr="005C2E89">
        <w:rPr>
          <w:rFonts w:ascii="Arial" w:hAnsi="Arial" w:cs="Arial"/>
          <w:sz w:val="24"/>
          <w:szCs w:val="24"/>
        </w:rPr>
        <w:t>Alter</w:t>
      </w:r>
      <w:r>
        <w:rPr>
          <w:rFonts w:ascii="Arial" w:hAnsi="Arial" w:cs="Arial"/>
          <w:sz w:val="24"/>
          <w:szCs w:val="24"/>
        </w:rPr>
        <w:t>a</w:t>
      </w:r>
      <w:r w:rsidRPr="005C2E89">
        <w:rPr>
          <w:rFonts w:ascii="Arial" w:hAnsi="Arial" w:cs="Arial"/>
          <w:sz w:val="24"/>
          <w:szCs w:val="24"/>
        </w:rPr>
        <w:t xml:space="preserve">ção Passo 2 </w:t>
      </w:r>
      <w:r>
        <w:rPr>
          <w:rFonts w:ascii="Arial" w:hAnsi="Arial" w:cs="Arial"/>
          <w:sz w:val="24"/>
          <w:szCs w:val="24"/>
        </w:rPr>
        <w:t xml:space="preserve">de Caso de Uso: </w:t>
      </w:r>
      <w:r w:rsidRPr="005C2E89">
        <w:rPr>
          <w:rFonts w:ascii="Arial" w:hAnsi="Arial" w:cs="Arial"/>
          <w:sz w:val="24"/>
          <w:szCs w:val="24"/>
        </w:rPr>
        <w:t xml:space="preserve">"Esse serviço pode receber parâmetros que vão ser usados como variáveis </w:t>
      </w:r>
      <w:proofErr w:type="spellStart"/>
      <w:r w:rsidRPr="005C2E89">
        <w:rPr>
          <w:rFonts w:ascii="Arial" w:hAnsi="Arial" w:cs="Arial"/>
          <w:sz w:val="24"/>
          <w:szCs w:val="24"/>
        </w:rPr>
        <w:t>bind</w:t>
      </w:r>
      <w:proofErr w:type="spellEnd"/>
      <w:r w:rsidRPr="005C2E89">
        <w:rPr>
          <w:rFonts w:ascii="Arial" w:hAnsi="Arial" w:cs="Arial"/>
          <w:sz w:val="24"/>
          <w:szCs w:val="24"/>
        </w:rPr>
        <w:t xml:space="preserve"> no sistema."</w:t>
      </w:r>
    </w:p>
    <w:p w:rsidR="005C2E89" w:rsidRPr="005C2E89" w:rsidRDefault="005C2E89" w:rsidP="005C2E89">
      <w:pPr>
        <w:pStyle w:val="PargrafodaLista"/>
        <w:rPr>
          <w:rFonts w:ascii="Arial" w:hAnsi="Arial" w:cs="Arial"/>
          <w:sz w:val="24"/>
          <w:szCs w:val="24"/>
        </w:rPr>
      </w:pPr>
    </w:p>
    <w:p w:rsidR="005C2E89" w:rsidRPr="005C2E89" w:rsidRDefault="005C2E89" w:rsidP="005C2E8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82777" w:rsidRPr="00782777" w:rsidRDefault="00782777" w:rsidP="0078277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77">
        <w:rPr>
          <w:rFonts w:ascii="Arial" w:hAnsi="Arial" w:cs="Arial"/>
          <w:b/>
          <w:sz w:val="24"/>
          <w:szCs w:val="24"/>
          <w:u w:val="single"/>
        </w:rPr>
        <w:t>Conclusão:</w:t>
      </w:r>
    </w:p>
    <w:p w:rsidR="00782777" w:rsidRPr="00782777" w:rsidRDefault="00782777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Contagem Final revisada passou de </w:t>
      </w:r>
      <w:r w:rsidR="005C2E89">
        <w:rPr>
          <w:rFonts w:ascii="Arial" w:hAnsi="Arial" w:cs="Arial"/>
          <w:sz w:val="24"/>
          <w:szCs w:val="24"/>
        </w:rPr>
        <w:t>148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PFs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="005C2E89">
        <w:rPr>
          <w:rFonts w:ascii="Arial" w:hAnsi="Arial" w:cs="Arial"/>
          <w:b/>
          <w:sz w:val="24"/>
          <w:szCs w:val="24"/>
        </w:rPr>
        <w:t>168,5</w:t>
      </w:r>
      <w:r w:rsidRPr="007827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82777">
        <w:rPr>
          <w:rFonts w:ascii="Arial" w:hAnsi="Arial" w:cs="Arial"/>
          <w:b/>
          <w:sz w:val="24"/>
          <w:szCs w:val="24"/>
        </w:rPr>
        <w:t>PFs</w:t>
      </w:r>
      <w:proofErr w:type="spellEnd"/>
      <w:r>
        <w:rPr>
          <w:rFonts w:ascii="Arial" w:hAnsi="Arial" w:cs="Arial"/>
          <w:sz w:val="24"/>
          <w:szCs w:val="24"/>
        </w:rPr>
        <w:t xml:space="preserve">. De acordo com a literatura é comum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variação média de 20% a 30% entre as contagem inicial e final, considerando </w:t>
      </w:r>
      <w:r w:rsidR="005C2E89">
        <w:rPr>
          <w:rFonts w:ascii="Arial" w:hAnsi="Arial" w:cs="Arial"/>
          <w:sz w:val="24"/>
          <w:szCs w:val="24"/>
        </w:rPr>
        <w:t>os refinamentos e alterações</w:t>
      </w:r>
      <w:r>
        <w:rPr>
          <w:rFonts w:ascii="Arial" w:hAnsi="Arial" w:cs="Arial"/>
          <w:sz w:val="24"/>
          <w:szCs w:val="24"/>
        </w:rPr>
        <w:t xml:space="preserve"> dos requisitos no decorrer do processo de desenvolvimento de sistemas. </w:t>
      </w:r>
    </w:p>
    <w:sectPr w:rsidR="00782777" w:rsidRPr="00782777" w:rsidSect="00DF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04FA1"/>
    <w:multiLevelType w:val="hybridMultilevel"/>
    <w:tmpl w:val="F63277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F3237"/>
    <w:multiLevelType w:val="hybridMultilevel"/>
    <w:tmpl w:val="87B0F4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926E1"/>
    <w:rsid w:val="002926E1"/>
    <w:rsid w:val="005C2E89"/>
    <w:rsid w:val="00782777"/>
    <w:rsid w:val="00802809"/>
    <w:rsid w:val="0093539A"/>
    <w:rsid w:val="00CD3F81"/>
    <w:rsid w:val="00DF28C8"/>
    <w:rsid w:val="00EC2756"/>
    <w:rsid w:val="00FA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8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2016-06-30T13:53:00Z</dcterms:created>
  <dcterms:modified xsi:type="dcterms:W3CDTF">2016-08-22T15:24:00Z</dcterms:modified>
</cp:coreProperties>
</file>