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78" w:type="dxa"/>
        <w:tblInd w:w="4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4"/>
        <w:gridCol w:w="2268"/>
        <w:gridCol w:w="1134"/>
        <w:gridCol w:w="1134"/>
        <w:gridCol w:w="5348"/>
      </w:tblGrid>
      <w:tr w:rsidR="004539C5" w:rsidRPr="00E83CEA" w:rsidTr="009270C1">
        <w:tc>
          <w:tcPr>
            <w:tcW w:w="3494" w:type="dxa"/>
            <w:tcBorders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567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bookmarkStart w:id="0" w:name="_GoBack" w:colFirst="0" w:colLast="0"/>
          </w:p>
        </w:tc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 xml:space="preserve">Dados Relacionados ao Perfil </w:t>
            </w:r>
            <w:proofErr w:type="gramStart"/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>3</w:t>
            </w:r>
            <w:proofErr w:type="gramEnd"/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 xml:space="preserve">Definido para o Perfil </w:t>
            </w:r>
            <w:proofErr w:type="gramStart"/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>3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>Atributo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>Formato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>Tamanho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b/>
                <w:bCs/>
                <w:sz w:val="22"/>
                <w:szCs w:val="22"/>
                <w:highlight w:val="lightGray"/>
                <w:lang w:val="pt-BR"/>
              </w:rPr>
            </w:pPr>
            <w:r w:rsidRPr="00E83CEA">
              <w:rPr>
                <w:b/>
                <w:bCs/>
                <w:sz w:val="22"/>
                <w:szCs w:val="22"/>
                <w:highlight w:val="lightGray"/>
                <w:lang w:val="pt-BR"/>
              </w:rPr>
              <w:t>Descrição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Número de inscrição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r w:rsidRPr="00E83CEA">
              <w:rPr>
                <w:sz w:val="18"/>
                <w:szCs w:val="18"/>
                <w:lang w:val="pt-BR"/>
              </w:rPr>
              <w:t>Numerico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011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Número de inscrição no Cadastro de Pessoas Físicas.</w:t>
            </w:r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060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 xml:space="preserve">Nome da Pessoa </w:t>
            </w:r>
            <w:proofErr w:type="spellStart"/>
            <w:r w:rsidRPr="00E83CEA">
              <w:rPr>
                <w:sz w:val="18"/>
                <w:szCs w:val="18"/>
                <w:lang w:val="pt-BR"/>
              </w:rPr>
              <w:t>Fisica</w:t>
            </w:r>
            <w:proofErr w:type="spellEnd"/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Situação cadastral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SituacaoCadastral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Indicativo da Situação Cadastral do CPF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 = Regular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1 = Cancelada por Encerramento de Espólio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2 = Suspensa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3 = Cancelada por Óbito sem Espolio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4 = Pendente de Regularização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5 = Cancelada por Multiplicidade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8 = Nula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9 = Cancelada de Ofício</w:t>
            </w:r>
          </w:p>
        </w:tc>
      </w:tr>
      <w:tr w:rsidR="004539C5" w:rsidRPr="00E83CEA" w:rsidTr="009270C1">
        <w:tc>
          <w:tcPr>
            <w:tcW w:w="3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Residente no exterior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ResidenteExterior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Indicativo de Residente no Exterior.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1 = Residente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2 = Não Residente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CodigoPaisExterior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004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Caso seja residente no exterior, o código do país onde reside.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NomePaisExterior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060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Caso seja residente no exterior, o nome do país onde reside.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Nome da mãe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NomeMae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060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Nome da Mãe da Pessoa Física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Pode haver registro com o Nome da Mãe em Branco;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Pode haver registro com a constante</w:t>
            </w:r>
            <w:proofErr w:type="gramStart"/>
            <w:r w:rsidRPr="00E83CEA">
              <w:rPr>
                <w:sz w:val="18"/>
                <w:szCs w:val="18"/>
                <w:lang w:val="pt-BR"/>
              </w:rPr>
              <w:t xml:space="preserve">  </w:t>
            </w:r>
            <w:proofErr w:type="gramEnd"/>
            <w:r w:rsidRPr="00E83CEA">
              <w:rPr>
                <w:sz w:val="18"/>
                <w:szCs w:val="18"/>
                <w:lang w:val="pt-BR"/>
              </w:rPr>
              <w:t>“MAE DESCONHECIDA”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Data de nascimento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DataNascimento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008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 xml:space="preserve">Data de Nascimento da Pessoa </w:t>
            </w:r>
            <w:proofErr w:type="spellStart"/>
            <w:r w:rsidRPr="00E83CEA">
              <w:rPr>
                <w:sz w:val="18"/>
                <w:szCs w:val="18"/>
                <w:lang w:val="pt-BR"/>
              </w:rPr>
              <w:t>Fisica</w:t>
            </w:r>
            <w:proofErr w:type="spellEnd"/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Sexo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Sexo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Indicativo de Sexo da Pessoa Física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1 = Masculino;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2 = Feminino;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9 = Sem informação.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Código natureza da ocupação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NaturezaOcupacao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003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Código da Natureza da Ocupação da Pessoa Física.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Código da ocupação principal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OcupacaoPrincipal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003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 xml:space="preserve">Código da Ocupação Principal da Pessoa </w:t>
            </w:r>
            <w:proofErr w:type="spellStart"/>
            <w:r w:rsidRPr="00E83CEA">
              <w:rPr>
                <w:sz w:val="18"/>
                <w:szCs w:val="18"/>
                <w:lang w:val="pt-BR"/>
              </w:rPr>
              <w:t>Fisica</w:t>
            </w:r>
            <w:proofErr w:type="spellEnd"/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Exercício a que se referem os códigos natureza da ocupação e código da ocupação principal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ExercicioOcupacao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004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 xml:space="preserve">Ano Exercício a que se referem os códigos natureza da ocupação e código da ocupação principal, no formato </w:t>
            </w:r>
            <w:proofErr w:type="gramStart"/>
            <w:r w:rsidRPr="00E83CEA">
              <w:rPr>
                <w:sz w:val="18"/>
                <w:szCs w:val="18"/>
                <w:lang w:val="pt-BR"/>
              </w:rPr>
              <w:t>AAAA</w:t>
            </w:r>
            <w:proofErr w:type="gramEnd"/>
          </w:p>
        </w:tc>
      </w:tr>
      <w:tr w:rsidR="004539C5" w:rsidRPr="009270C1" w:rsidTr="009270C1">
        <w:tc>
          <w:tcPr>
            <w:tcW w:w="3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Endereço domicílio fiscal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lastRenderedPageBreak/>
              <w:t>TipoLogradouro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020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É o nome do tipo do logradouro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Logradouro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060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logradouro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NumeroLogradouro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006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número no logradouro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Complemento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050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complemento do logradouro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Bairro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050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bairro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Cep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008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CEP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UF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002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 sigla da Unidade da Federação (Estado) do domicílio do CPF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CodigoMunicipio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004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código do município do estabelecimento consultado.</w:t>
            </w:r>
          </w:p>
        </w:tc>
      </w:tr>
      <w:tr w:rsidR="004539C5" w:rsidRPr="009270C1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proofErr w:type="spellStart"/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Municipio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050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O nome do município do domicílio do CPF consultado, conforme tabela TOM Municípios.</w:t>
            </w:r>
          </w:p>
        </w:tc>
      </w:tr>
      <w:tr w:rsidR="004539C5" w:rsidRPr="00E83CEA" w:rsidTr="009270C1">
        <w:tc>
          <w:tcPr>
            <w:tcW w:w="3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Telefone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DDD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004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Número do DDD</w:t>
            </w:r>
          </w:p>
        </w:tc>
      </w:tr>
      <w:tr w:rsidR="004539C5" w:rsidRPr="00E83CEA" w:rsidTr="009270C1">
        <w:tc>
          <w:tcPr>
            <w:tcW w:w="34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008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pStyle w:val="Standard"/>
              <w:snapToGrid w:val="0"/>
              <w:jc w:val="both"/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</w:pPr>
            <w:r w:rsidRPr="00E83CEA">
              <w:rPr>
                <w:rFonts w:ascii="Calibri" w:hAnsi="Calibri"/>
                <w:snapToGrid w:val="0"/>
                <w:kern w:val="0"/>
                <w:sz w:val="18"/>
                <w:szCs w:val="18"/>
                <w:lang w:eastAsia="en-US"/>
              </w:rPr>
              <w:t>Número do Telefone</w:t>
            </w:r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Unidade administrativa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Unidade Administrativa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007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Código da Unidade Administrativa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Ano do óbito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AnoObito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004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Ano do óbito no formato AAAA.</w:t>
            </w:r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Indicação de estrangeiro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Estrangeiro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Indicativo de estrangeiro.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 = Não é estrangeiro;</w:t>
            </w:r>
          </w:p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1 = É estrangeiro.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Data de atualização cadastral - data de inscrição do CPF ou da última operação de atualização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DataAtualizacao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008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Data de inscrição do CPF ou da última operação de atualização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Número do Título de Eleitor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TituloEleitor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Numérico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13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Número do título de eleitor.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Data de Inscrição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DataInscricao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006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Data de Inscrição do CPF na base.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Código do Município de Naturalidade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CodigoMunicipioNaturalidade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004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Código do Município de Nascimento do proprietário do CPF.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Nome do Município de Naturalidade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NomeMunicipioNaturalidade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050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Nome do Município de Nascimento do proprietário do CPF.</w:t>
            </w:r>
          </w:p>
        </w:tc>
      </w:tr>
      <w:tr w:rsidR="004539C5" w:rsidRPr="009270C1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UF do Município de Naturalidade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proofErr w:type="spellStart"/>
            <w:proofErr w:type="gramStart"/>
            <w:r w:rsidRPr="00E83CEA">
              <w:rPr>
                <w:sz w:val="18"/>
                <w:szCs w:val="18"/>
                <w:lang w:val="pt-BR"/>
              </w:rPr>
              <w:t>UFMunicipioNaturalidade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002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Uf do Município de Nascimento do proprietário do CPF.</w:t>
            </w:r>
          </w:p>
        </w:tc>
      </w:tr>
      <w:tr w:rsidR="004539C5" w:rsidRPr="00E83CEA" w:rsidTr="009270C1"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Erro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Erro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Alfa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300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39C5" w:rsidRPr="00E83CEA" w:rsidRDefault="004539C5" w:rsidP="003D733F">
            <w:pPr>
              <w:spacing w:after="0"/>
              <w:ind w:left="0"/>
              <w:jc w:val="both"/>
              <w:rPr>
                <w:sz w:val="18"/>
                <w:szCs w:val="18"/>
                <w:lang w:val="pt-BR"/>
              </w:rPr>
            </w:pPr>
            <w:r w:rsidRPr="00E83CEA">
              <w:rPr>
                <w:sz w:val="18"/>
                <w:szCs w:val="18"/>
                <w:lang w:val="pt-BR"/>
              </w:rPr>
              <w:t>Campo preenchido quando houver problema na recuperação dos dados. Contém uma mensagem descrevendo o erro ocorrido.</w:t>
            </w:r>
          </w:p>
        </w:tc>
      </w:tr>
      <w:bookmarkEnd w:id="0"/>
    </w:tbl>
    <w:p w:rsidR="005950B2" w:rsidRDefault="005950B2"/>
    <w:sectPr w:rsidR="005950B2" w:rsidSect="004539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C5"/>
    <w:rsid w:val="000601BA"/>
    <w:rsid w:val="000E1CB7"/>
    <w:rsid w:val="003640E4"/>
    <w:rsid w:val="003D2372"/>
    <w:rsid w:val="003D7ECD"/>
    <w:rsid w:val="004539C5"/>
    <w:rsid w:val="005950B2"/>
    <w:rsid w:val="007608C0"/>
    <w:rsid w:val="008C6DC1"/>
    <w:rsid w:val="008D3C26"/>
    <w:rsid w:val="009270C1"/>
    <w:rsid w:val="00DC646E"/>
    <w:rsid w:val="00E84241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C5"/>
    <w:pPr>
      <w:widowControl w:val="0"/>
      <w:autoSpaceDE w:val="0"/>
      <w:autoSpaceDN w:val="0"/>
      <w:spacing w:after="120" w:line="240" w:lineRule="auto"/>
      <w:ind w:left="680"/>
    </w:pPr>
    <w:rPr>
      <w:rFonts w:ascii="Calibri" w:eastAsia="Times New Roman" w:hAnsi="Calibri" w:cs="Times New Roman"/>
      <w:snapToGrid w:val="0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39C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C5"/>
    <w:pPr>
      <w:widowControl w:val="0"/>
      <w:autoSpaceDE w:val="0"/>
      <w:autoSpaceDN w:val="0"/>
      <w:spacing w:after="120" w:line="240" w:lineRule="auto"/>
      <w:ind w:left="680"/>
    </w:pPr>
    <w:rPr>
      <w:rFonts w:ascii="Calibri" w:eastAsia="Times New Roman" w:hAnsi="Calibri" w:cs="Times New Roman"/>
      <w:snapToGrid w:val="0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39C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</cp:lastModifiedBy>
  <cp:revision>2</cp:revision>
  <dcterms:created xsi:type="dcterms:W3CDTF">2016-05-25T11:57:00Z</dcterms:created>
  <dcterms:modified xsi:type="dcterms:W3CDTF">2016-05-25T12:16:00Z</dcterms:modified>
</cp:coreProperties>
</file>