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FAD" w:rsidRDefault="00E71FAD" w:rsidP="00AA0BEC">
      <w:pPr>
        <w:jc w:val="both"/>
      </w:pPr>
    </w:p>
    <w:p w:rsidR="001734B1" w:rsidRDefault="001734B1" w:rsidP="00AA0BEC">
      <w:pPr>
        <w:jc w:val="both"/>
      </w:pPr>
      <w:r>
        <w:t>Regra complementar para baixa voluntária – 22/07/2017</w:t>
      </w:r>
    </w:p>
    <w:p w:rsidR="001734B1" w:rsidRDefault="001734B1" w:rsidP="00AA0BEC">
      <w:pPr>
        <w:jc w:val="both"/>
      </w:pPr>
    </w:p>
    <w:p w:rsidR="001734B1" w:rsidRPr="001734B1" w:rsidRDefault="001734B1" w:rsidP="00AA0BEC">
      <w:pPr>
        <w:jc w:val="both"/>
        <w:rPr>
          <w:u w:val="single"/>
        </w:rPr>
      </w:pPr>
      <w:r w:rsidRPr="001734B1">
        <w:rPr>
          <w:u w:val="single"/>
        </w:rPr>
        <w:t xml:space="preserve">Baixa voluntária feita na </w:t>
      </w:r>
      <w:proofErr w:type="spellStart"/>
      <w:r w:rsidRPr="001734B1">
        <w:rPr>
          <w:u w:val="single"/>
        </w:rPr>
        <w:t>Jucetins</w:t>
      </w:r>
      <w:proofErr w:type="spellEnd"/>
      <w:r w:rsidRPr="001734B1">
        <w:rPr>
          <w:u w:val="single"/>
        </w:rPr>
        <w:t xml:space="preserve"> pelo contribuinte:</w:t>
      </w:r>
    </w:p>
    <w:p w:rsidR="001734B1" w:rsidRDefault="001734B1" w:rsidP="00AA0BEC">
      <w:pPr>
        <w:jc w:val="both"/>
      </w:pPr>
      <w:r>
        <w:t>Ao consumir o arquivo checar as obrigações e seguir as regras de validação para o evento de baixa voluntária</w:t>
      </w:r>
      <w:r w:rsidR="00AA0BEC">
        <w:t>, conforme requisitos</w:t>
      </w:r>
      <w:r>
        <w:t>.</w:t>
      </w:r>
    </w:p>
    <w:p w:rsidR="001734B1" w:rsidRDefault="001734B1" w:rsidP="00AA0BEC">
      <w:pPr>
        <w:jc w:val="both"/>
      </w:pPr>
      <w:r>
        <w:t xml:space="preserve">- Se não tiver pendência, não há necessidade de pedido no site da </w:t>
      </w:r>
      <w:proofErr w:type="spellStart"/>
      <w:r>
        <w:t>sefaz</w:t>
      </w:r>
      <w:proofErr w:type="spellEnd"/>
      <w:r>
        <w:t xml:space="preserve"> e o sistema processa a baixa voluntária com base na informação da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Jucetins</w:t>
      </w:r>
      <w:proofErr w:type="spellEnd"/>
      <w:r>
        <w:t>.</w:t>
      </w:r>
    </w:p>
    <w:p w:rsidR="001734B1" w:rsidRDefault="001734B1" w:rsidP="00AA0BEC">
      <w:pPr>
        <w:jc w:val="both"/>
      </w:pPr>
      <w:r>
        <w:t>- Se tiver pendência com obrigações acessórias, o contribuinte deve ser notificado para regularização da pendência e informado que deve solicitar a baixa voluntária no site da SEFAZ.</w:t>
      </w:r>
    </w:p>
    <w:p w:rsidR="001734B1" w:rsidRDefault="001734B1" w:rsidP="00AA0BEC">
      <w:pPr>
        <w:ind w:left="567"/>
        <w:jc w:val="both"/>
      </w:pPr>
      <w:r>
        <w:t xml:space="preserve">a) Se entrar com pedido de baixa </w:t>
      </w:r>
      <w:r w:rsidR="00FD540A">
        <w:t xml:space="preserve">no site da </w:t>
      </w:r>
      <w:r>
        <w:t>SEFAZ segue as regras existentes de checagem e processamento.</w:t>
      </w:r>
    </w:p>
    <w:p w:rsidR="001734B1" w:rsidRDefault="001734B1" w:rsidP="00AA0BEC">
      <w:pPr>
        <w:ind w:left="567"/>
        <w:jc w:val="both"/>
      </w:pPr>
      <w:r>
        <w:t xml:space="preserve">b) Se não entrar com pedido </w:t>
      </w:r>
      <w:r w:rsidR="00FD540A">
        <w:t xml:space="preserve">no site da SEFAZ </w:t>
      </w:r>
      <w:r>
        <w:t>de baixa voluntária em 10 dias</w:t>
      </w:r>
      <w:r w:rsidR="00AA0BEC">
        <w:t>, da data da notificação, citada acima,</w:t>
      </w:r>
      <w:r>
        <w:t xml:space="preserve"> a inscrição deve ser suspensa de ofício.</w:t>
      </w:r>
    </w:p>
    <w:sectPr w:rsidR="001734B1" w:rsidSect="00E71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oNotDisplayPageBoundaries/>
  <w:proofState w:spelling="clean" w:grammar="clean"/>
  <w:defaultTabStop w:val="708"/>
  <w:hyphenationZone w:val="425"/>
  <w:characterSpacingControl w:val="doNotCompress"/>
  <w:compat/>
  <w:rsids>
    <w:rsidRoot w:val="001734B1"/>
    <w:rsid w:val="001734B1"/>
    <w:rsid w:val="00AA0BEC"/>
    <w:rsid w:val="00E71FAD"/>
    <w:rsid w:val="00FD5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F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 Malta</dc:creator>
  <cp:lastModifiedBy>Cris Malta</cp:lastModifiedBy>
  <cp:revision>2</cp:revision>
  <dcterms:created xsi:type="dcterms:W3CDTF">2016-07-22T12:38:00Z</dcterms:created>
  <dcterms:modified xsi:type="dcterms:W3CDTF">2016-07-22T12:53:00Z</dcterms:modified>
</cp:coreProperties>
</file>