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:rsidR="00017DDD" w:rsidRDefault="00017DDD" w:rsidP="006B1EEA">
      <w:pPr>
        <w:widowControl/>
        <w:numPr>
          <w:ilvl w:val="1"/>
          <w:numId w:val="0"/>
        </w:numPr>
        <w:tabs>
          <w:tab w:val="left" w:pos="5592"/>
        </w:tabs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  <w:r w:rsidR="006B1EEA">
        <w:rPr>
          <w:b/>
          <w:iCs/>
          <w:snapToGrid/>
          <w:spacing w:val="15"/>
          <w:sz w:val="28"/>
          <w:szCs w:val="28"/>
          <w:lang w:val="pt-BR" w:eastAsia="ja-JP"/>
        </w:rPr>
        <w:tab/>
      </w:r>
    </w:p>
    <w:p w:rsidR="006B1EEA" w:rsidRPr="00567D97" w:rsidRDefault="006B1EEA" w:rsidP="006B1EEA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45273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</w:t>
      </w:r>
      <w:r w:rsidR="001973B5">
        <w:rPr>
          <w:rFonts w:eastAsia="ヒラギノ角ゴ Pro W3"/>
          <w:b/>
          <w:bCs/>
          <w:iCs/>
          <w:snapToGrid/>
          <w:szCs w:val="24"/>
          <w:lang w:val="pt-BR" w:eastAsia="ja-JP"/>
        </w:rPr>
        <w:t>0902</w:t>
      </w:r>
      <w:r w:rsidR="00D44D3F" w:rsidRPr="005724D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017DDD" w:rsidRPr="005724DB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D44D3F" w:rsidRPr="005724D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1973B5">
        <w:rPr>
          <w:rFonts w:eastAsia="ヒラギノ角ゴ Pro W3"/>
          <w:b/>
          <w:bCs/>
          <w:iCs/>
          <w:snapToGrid/>
          <w:szCs w:val="24"/>
          <w:lang w:val="pt-BR" w:eastAsia="ja-JP"/>
        </w:rPr>
        <w:t>Atualizar versão do Agente Digital no equipamento do contribuinte</w:t>
      </w:r>
    </w:p>
    <w:p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A01C23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14</w:t>
      </w:r>
      <w:r w:rsidR="001F108F" w:rsidRPr="005724DB">
        <w:rPr>
          <w:snapToGrid/>
          <w:sz w:val="22"/>
          <w:szCs w:val="22"/>
          <w:lang w:val="pt-BR" w:eastAsia="ja-JP"/>
        </w:rPr>
        <w:t>/0</w:t>
      </w:r>
      <w:r>
        <w:rPr>
          <w:snapToGrid/>
          <w:sz w:val="22"/>
          <w:szCs w:val="22"/>
          <w:lang w:val="pt-BR" w:eastAsia="ja-JP"/>
        </w:rPr>
        <w:t>8/2016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6649D" w:rsidRDefault="00B02D24" w:rsidP="0045775B">
            <w:pPr>
              <w:pStyle w:val="Recuonormal"/>
              <w:rPr>
                <w:lang w:val="pt-BR"/>
              </w:rPr>
            </w:pPr>
            <w:r w:rsidRPr="0056649D">
              <w:rPr>
                <w:lang w:val="pt-BR"/>
              </w:rPr>
              <w:t>21/07/2015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6649D" w:rsidRDefault="00B02D24" w:rsidP="0045775B">
            <w:pPr>
              <w:pStyle w:val="Recuonormal"/>
              <w:rPr>
                <w:lang w:val="pt-BR"/>
              </w:rPr>
            </w:pPr>
            <w:r w:rsidRPr="0056649D">
              <w:rPr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6649D" w:rsidRDefault="00B02D24" w:rsidP="0045775B">
            <w:pPr>
              <w:pStyle w:val="Recuonormal"/>
              <w:rPr>
                <w:lang w:val="pt-BR"/>
              </w:rPr>
            </w:pPr>
            <w:r w:rsidRPr="0056649D">
              <w:rPr>
                <w:lang w:val="pt-BR"/>
              </w:rPr>
              <w:t>Chaim R.</w:t>
            </w:r>
          </w:p>
        </w:tc>
      </w:tr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DB2F29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6649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Atualização – Retomada do caso de uso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6649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B1EEA" w:rsidRDefault="006B1EEA">
      <w:pPr>
        <w:rPr>
          <w:lang w:val="pt-BR"/>
        </w:rPr>
      </w:pPr>
    </w:p>
    <w:p w:rsidR="006B1EEA" w:rsidRDefault="006B1EEA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6B1EEA" w:rsidRPr="00D8059F" w:rsidRDefault="006B1EEA" w:rsidP="006B1EEA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6B1EEA" w:rsidRPr="00D8059F" w:rsidTr="0050548C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6B1EEA" w:rsidRPr="00D8059F" w:rsidTr="0050548C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6B1EEA" w:rsidRPr="00D8059F" w:rsidTr="0050548C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6B1EEA" w:rsidRPr="00D8059F" w:rsidTr="0050548C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6B1EEA" w:rsidRPr="00314E6A" w:rsidTr="0050548C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 - 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 que controla o equipamento ECF</w:t>
            </w:r>
          </w:p>
        </w:tc>
      </w:tr>
      <w:tr w:rsidR="006B1EEA" w:rsidRPr="00D8059F" w:rsidTr="0050548C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Default="006B1EEA" w:rsidP="0050548C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1EEA" w:rsidRPr="00D8059F" w:rsidRDefault="006B1EEA" w:rsidP="0050548C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</w:tbl>
    <w:p w:rsidR="006B1EEA" w:rsidRDefault="006B1EEA" w:rsidP="006B1EEA">
      <w:pPr>
        <w:spacing w:before="120" w:after="60"/>
        <w:ind w:left="454"/>
        <w:jc w:val="both"/>
        <w:rPr>
          <w:lang w:eastAsia="ja-JP"/>
        </w:rPr>
      </w:pP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:rsidR="0056649D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61640621" w:history="1">
        <w:r w:rsidR="0056649D" w:rsidRPr="00455779">
          <w:rPr>
            <w:rStyle w:val="Hyperlink"/>
            <w:noProof/>
            <w:lang w:val="pt-BR"/>
          </w:rPr>
          <w:t>1.</w:t>
        </w:r>
        <w:r w:rsidR="005664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ECFUC0902 – Atualizar versão do Agente Digital no equipamento do contribuinte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_Toc461640621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5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632F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22" w:history="1">
        <w:r w:rsidR="0056649D" w:rsidRPr="00455779">
          <w:rPr>
            <w:rStyle w:val="Hyperlink"/>
            <w:noProof/>
            <w:lang w:val="pt-BR"/>
          </w:rPr>
          <w:t>1.1.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Descrição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_Toc461640622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5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632F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23" w:history="1">
        <w:r w:rsidR="0056649D" w:rsidRPr="00455779">
          <w:rPr>
            <w:rStyle w:val="Hyperlink"/>
            <w:noProof/>
            <w:lang w:val="pt-BR"/>
          </w:rPr>
          <w:t>1.2.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Atores Envolvidos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_Toc461640623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5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632F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24" w:history="1">
        <w:r w:rsidR="0056649D" w:rsidRPr="00455779">
          <w:rPr>
            <w:rStyle w:val="Hyperlink"/>
            <w:noProof/>
            <w:lang w:val="pt-BR"/>
          </w:rPr>
          <w:t>1.3.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Diagrama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_Toc461640624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5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632F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25" w:history="1">
        <w:r w:rsidR="0056649D" w:rsidRPr="00455779">
          <w:rPr>
            <w:rStyle w:val="Hyperlink"/>
            <w:noProof/>
            <w:lang w:val="pt-BR"/>
          </w:rPr>
          <w:t>1.4.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Pré-condições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_Toc461640625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5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632F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26" w:history="1">
        <w:r w:rsidR="0056649D" w:rsidRPr="00455779">
          <w:rPr>
            <w:rStyle w:val="Hyperlink"/>
            <w:noProof/>
            <w:lang w:val="pt-BR"/>
          </w:rPr>
          <w:t>1.5.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Fluxo Principal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_Toc461640626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5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632F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27" w:history="1">
        <w:r w:rsidR="0056649D" w:rsidRPr="00455779">
          <w:rPr>
            <w:rStyle w:val="Hyperlink"/>
            <w:noProof/>
            <w:lang w:val="pt-BR"/>
          </w:rPr>
          <w:t>1.6.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Fluxos Alternativos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_Toc461640627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6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632F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28" w:history="1">
        <w:r w:rsidR="0056649D" w:rsidRPr="00455779">
          <w:rPr>
            <w:rStyle w:val="Hyperlink"/>
            <w:noProof/>
            <w:lang w:val="pt-BR"/>
          </w:rPr>
          <w:t>1.7.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Fluxos de Exceção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_Toc461640628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6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632F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29" w:history="1">
        <w:r w:rsidR="0056649D" w:rsidRPr="00455779">
          <w:rPr>
            <w:rStyle w:val="Hyperlink"/>
            <w:noProof/>
            <w:lang w:val="pt-BR"/>
          </w:rPr>
          <w:t>1.8.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Pós-condição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_Toc461640629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6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632F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30" w:history="1">
        <w:r w:rsidR="0056649D" w:rsidRPr="00455779">
          <w:rPr>
            <w:rStyle w:val="Hyperlink"/>
            <w:noProof/>
            <w:lang w:val="pt-BR"/>
          </w:rPr>
          <w:t>1.9.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Requisitos Especiais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_Toc461640630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6</w:t>
        </w:r>
        <w:r w:rsidR="0056649D">
          <w:rPr>
            <w:noProof/>
            <w:webHidden/>
          </w:rPr>
          <w:fldChar w:fldCharType="end"/>
        </w:r>
      </w:hyperlink>
    </w:p>
    <w:p w:rsidR="0056649D" w:rsidRDefault="00632F5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1640631" w:history="1">
        <w:r w:rsidR="0056649D" w:rsidRPr="00455779">
          <w:rPr>
            <w:rStyle w:val="Hyperlink"/>
            <w:noProof/>
            <w:lang w:val="pt-BR"/>
          </w:rPr>
          <w:t>1.10.</w:t>
        </w:r>
        <w:r w:rsidR="0056649D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6649D" w:rsidRPr="00455779">
          <w:rPr>
            <w:rStyle w:val="Hyperlink"/>
            <w:noProof/>
            <w:lang w:val="pt-BR"/>
          </w:rPr>
          <w:t>Layout das Páginas de Entrada ou Saída</w:t>
        </w:r>
        <w:r w:rsidR="0056649D">
          <w:rPr>
            <w:noProof/>
            <w:webHidden/>
          </w:rPr>
          <w:tab/>
        </w:r>
        <w:r w:rsidR="0056649D">
          <w:rPr>
            <w:noProof/>
            <w:webHidden/>
          </w:rPr>
          <w:fldChar w:fldCharType="begin"/>
        </w:r>
        <w:r w:rsidR="0056649D">
          <w:rPr>
            <w:noProof/>
            <w:webHidden/>
          </w:rPr>
          <w:instrText xml:space="preserve"> PAGEREF _Toc461640631 \h </w:instrText>
        </w:r>
        <w:r w:rsidR="0056649D">
          <w:rPr>
            <w:noProof/>
            <w:webHidden/>
          </w:rPr>
        </w:r>
        <w:r w:rsidR="0056649D">
          <w:rPr>
            <w:noProof/>
            <w:webHidden/>
          </w:rPr>
          <w:fldChar w:fldCharType="separate"/>
        </w:r>
        <w:r w:rsidR="0056649D">
          <w:rPr>
            <w:noProof/>
            <w:webHidden/>
          </w:rPr>
          <w:t>6</w:t>
        </w:r>
        <w:r w:rsidR="0056649D">
          <w:rPr>
            <w:noProof/>
            <w:webHidden/>
          </w:rPr>
          <w:fldChar w:fldCharType="end"/>
        </w:r>
      </w:hyperlink>
    </w:p>
    <w:p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56649D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:rsidR="0045775B" w:rsidRPr="005724DB" w:rsidRDefault="0045775B" w:rsidP="0045775B">
      <w:pPr>
        <w:rPr>
          <w:lang w:val="pt-BR"/>
        </w:rPr>
      </w:pPr>
      <w:bookmarkStart w:id="0" w:name="_Toc408584577"/>
    </w:p>
    <w:p w:rsidR="0063171B" w:rsidRPr="005724DB" w:rsidRDefault="003D3B88" w:rsidP="003D3B88">
      <w:pPr>
        <w:pStyle w:val="Ttulo1"/>
        <w:rPr>
          <w:lang w:val="pt-BR"/>
        </w:rPr>
      </w:pPr>
      <w:bookmarkStart w:id="1" w:name="_Toc461640621"/>
      <w:bookmarkEnd w:id="0"/>
      <w:r w:rsidRPr="003D3B88">
        <w:rPr>
          <w:lang w:val="pt-BR"/>
        </w:rPr>
        <w:t>ECFUC0902 – Atualizar versão do Agente Digital no equipamento do contribuinte</w:t>
      </w:r>
      <w:bookmarkEnd w:id="1"/>
    </w:p>
    <w:p w:rsidR="001C6CF5" w:rsidRPr="005724DB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61640622"/>
      <w:r w:rsidRPr="005724DB">
        <w:rPr>
          <w:lang w:val="pt-BR"/>
        </w:rPr>
        <w:t>Descrição</w:t>
      </w:r>
      <w:bookmarkEnd w:id="2"/>
      <w:bookmarkEnd w:id="3"/>
    </w:p>
    <w:p w:rsidR="00571D04" w:rsidRPr="005724DB" w:rsidRDefault="003D3B88" w:rsidP="007A201E">
      <w:pPr>
        <w:jc w:val="both"/>
        <w:rPr>
          <w:lang w:val="pt-BR"/>
        </w:rPr>
      </w:pPr>
      <w:r>
        <w:rPr>
          <w:lang w:val="pt-BR"/>
        </w:rPr>
        <w:t xml:space="preserve">Este caso de uso descreve o processo de atualização de uma versão baixada pelo Agente </w:t>
      </w:r>
      <w:r w:rsidR="00314E6A">
        <w:rPr>
          <w:lang w:val="pt-BR"/>
        </w:rPr>
        <w:t>Digital. Deverá instalar esta v</w:t>
      </w:r>
      <w:r>
        <w:rPr>
          <w:lang w:val="pt-BR"/>
        </w:rPr>
        <w:t>ersão em substituição a anterior.</w:t>
      </w:r>
      <w:r w:rsidR="00314E6A">
        <w:rPr>
          <w:lang w:val="pt-BR"/>
        </w:rPr>
        <w:t xml:space="preserve"> Deverá operar nos ambientes Windows e Linux.</w:t>
      </w:r>
      <w:bookmarkStart w:id="4" w:name="_GoBack"/>
      <w:bookmarkEnd w:id="4"/>
    </w:p>
    <w:p w:rsidR="001C6CF5" w:rsidRPr="005724DB" w:rsidRDefault="001C6CF5" w:rsidP="007A201E">
      <w:pPr>
        <w:pStyle w:val="Ttulo2"/>
        <w:jc w:val="both"/>
        <w:rPr>
          <w:lang w:val="pt-BR"/>
        </w:rPr>
      </w:pPr>
      <w:bookmarkStart w:id="5" w:name="_Toc408584580"/>
      <w:bookmarkStart w:id="6" w:name="_Toc461640623"/>
      <w:r w:rsidRPr="005724DB">
        <w:rPr>
          <w:lang w:val="pt-BR"/>
        </w:rPr>
        <w:t>Atores Envolvidos</w:t>
      </w:r>
      <w:bookmarkEnd w:id="5"/>
      <w:bookmarkEnd w:id="6"/>
    </w:p>
    <w:p w:rsidR="00E67E92" w:rsidRPr="005724DB" w:rsidRDefault="003D3B88" w:rsidP="007A201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Agente digital</w:t>
      </w:r>
    </w:p>
    <w:p w:rsidR="00496636" w:rsidRPr="005724DB" w:rsidRDefault="00496636" w:rsidP="007A201E">
      <w:pPr>
        <w:pStyle w:val="Ttulo2"/>
        <w:jc w:val="both"/>
        <w:rPr>
          <w:lang w:val="pt-BR"/>
        </w:rPr>
      </w:pPr>
      <w:bookmarkStart w:id="7" w:name="_Toc408584581"/>
      <w:bookmarkStart w:id="8" w:name="_Toc461640624"/>
      <w:r w:rsidRPr="005724DB">
        <w:rPr>
          <w:lang w:val="pt-BR"/>
        </w:rPr>
        <w:t>Diagrama</w:t>
      </w:r>
      <w:bookmarkEnd w:id="7"/>
      <w:bookmarkEnd w:id="8"/>
    </w:p>
    <w:p w:rsidR="00571D04" w:rsidRPr="005724DB" w:rsidRDefault="00344B74" w:rsidP="007A201E">
      <w:pPr>
        <w:jc w:val="both"/>
        <w:rPr>
          <w:lang w:val="pt-BR"/>
        </w:rPr>
      </w:pPr>
      <w:r w:rsidRPr="00344B74">
        <w:rPr>
          <w:noProof/>
          <w:lang w:val="pt-BR" w:eastAsia="pt-BR"/>
        </w:rPr>
        <w:drawing>
          <wp:inline distT="0" distB="0" distL="0" distR="0" wp14:anchorId="5AD941FB" wp14:editId="75DFB5EC">
            <wp:extent cx="5612130" cy="271335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36" w:rsidRPr="005724DB" w:rsidRDefault="00496636" w:rsidP="007A201E">
      <w:pPr>
        <w:pStyle w:val="Ttulo2"/>
        <w:jc w:val="both"/>
        <w:rPr>
          <w:lang w:val="pt-BR"/>
        </w:rPr>
      </w:pPr>
      <w:bookmarkStart w:id="9" w:name="_Toc408584582"/>
      <w:bookmarkStart w:id="10" w:name="_Toc461640625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9"/>
      <w:bookmarkEnd w:id="10"/>
    </w:p>
    <w:p w:rsidR="00571D04" w:rsidRPr="005724DB" w:rsidRDefault="00AC7ACD" w:rsidP="007A201E">
      <w:pPr>
        <w:jc w:val="both"/>
        <w:rPr>
          <w:lang w:val="pt-BR"/>
        </w:rPr>
      </w:pPr>
      <w:r>
        <w:rPr>
          <w:lang w:val="pt-BR"/>
        </w:rPr>
        <w:t>Nova versão baixada.</w:t>
      </w:r>
    </w:p>
    <w:p w:rsidR="002A1834" w:rsidRPr="005724DB" w:rsidRDefault="002A1834" w:rsidP="007A201E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61640626"/>
      <w:bookmarkStart w:id="15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1"/>
      <w:bookmarkEnd w:id="12"/>
      <w:bookmarkEnd w:id="13"/>
      <w:bookmarkEnd w:id="14"/>
    </w:p>
    <w:p w:rsidR="00AC7ACD" w:rsidRDefault="00AC7ACD" w:rsidP="003D3B88">
      <w:pPr>
        <w:pStyle w:val="Passos"/>
        <w:numPr>
          <w:ilvl w:val="0"/>
          <w:numId w:val="19"/>
        </w:numPr>
        <w:jc w:val="both"/>
      </w:pPr>
      <w:r>
        <w:t>O ator ativa este caso de uso informando o nome da versão e a pasta onde esta foi baixada</w:t>
      </w:r>
      <w:r w:rsidR="00344B74">
        <w:t xml:space="preserve"> e a pasta </w:t>
      </w:r>
      <w:r w:rsidR="00095FB7">
        <w:t xml:space="preserve">destino </w:t>
      </w:r>
      <w:r w:rsidR="00344B74">
        <w:t>onde será copiada a nova versão</w:t>
      </w:r>
      <w:r>
        <w:t>;</w:t>
      </w:r>
    </w:p>
    <w:p w:rsidR="006516CB" w:rsidRDefault="003D3B88" w:rsidP="003D3B88">
      <w:pPr>
        <w:pStyle w:val="Passos"/>
        <w:numPr>
          <w:ilvl w:val="0"/>
          <w:numId w:val="19"/>
        </w:numPr>
        <w:jc w:val="both"/>
      </w:pPr>
      <w:r>
        <w:t xml:space="preserve">O sistema </w:t>
      </w:r>
      <w:r w:rsidR="00AC7ACD">
        <w:t xml:space="preserve">valida </w:t>
      </w:r>
      <w:r w:rsidR="00D71AE6">
        <w:t>a existência da pasta</w:t>
      </w:r>
      <w:r w:rsidR="00344B74">
        <w:t>,</w:t>
      </w:r>
      <w:r w:rsidR="00D71AE6">
        <w:t xml:space="preserve"> da versão</w:t>
      </w:r>
      <w:r w:rsidR="00344B74">
        <w:t xml:space="preserve"> e da pasta destino da versão</w:t>
      </w:r>
      <w:r w:rsidR="00D71AE6">
        <w:t>;</w:t>
      </w:r>
    </w:p>
    <w:p w:rsidR="00D71AE6" w:rsidRDefault="00D71AE6" w:rsidP="00D71AE6">
      <w:pPr>
        <w:pStyle w:val="Passos"/>
        <w:ind w:left="1069"/>
        <w:jc w:val="both"/>
      </w:pPr>
      <w:r>
        <w:t>E1. Pasta ou versão do ADF inválidas;</w:t>
      </w:r>
    </w:p>
    <w:p w:rsidR="003D3B88" w:rsidRDefault="00344B74" w:rsidP="003D3B88">
      <w:pPr>
        <w:pStyle w:val="Passos"/>
        <w:numPr>
          <w:ilvl w:val="0"/>
          <w:numId w:val="19"/>
        </w:numPr>
        <w:jc w:val="both"/>
      </w:pPr>
      <w:r>
        <w:t>O sistema copia a versão para o destino;</w:t>
      </w:r>
    </w:p>
    <w:p w:rsidR="003D3B88" w:rsidRDefault="003D3B88" w:rsidP="003D3B88">
      <w:pPr>
        <w:pStyle w:val="Passos"/>
        <w:numPr>
          <w:ilvl w:val="0"/>
          <w:numId w:val="19"/>
        </w:numPr>
        <w:jc w:val="both"/>
      </w:pPr>
      <w:r>
        <w:t>O sistema registra no mesmo LOG do caso de uso ECFUC0901 “Versão instalada”</w:t>
      </w:r>
      <w:r w:rsidR="00D71AE6">
        <w:t>;</w:t>
      </w:r>
    </w:p>
    <w:p w:rsidR="00344B74" w:rsidRPr="005724DB" w:rsidRDefault="00344B74" w:rsidP="003D3B88">
      <w:pPr>
        <w:pStyle w:val="Passos"/>
        <w:numPr>
          <w:ilvl w:val="0"/>
          <w:numId w:val="19"/>
        </w:numPr>
        <w:jc w:val="both"/>
      </w:pPr>
      <w:r>
        <w:t>O sistema ativa o caso de uso ECFUC0901 – ADF;</w:t>
      </w:r>
    </w:p>
    <w:p w:rsidR="00483110" w:rsidRPr="005724DB" w:rsidRDefault="00483110" w:rsidP="007A201E">
      <w:pPr>
        <w:pStyle w:val="Ttulo2"/>
        <w:jc w:val="both"/>
        <w:rPr>
          <w:lang w:val="pt-BR"/>
        </w:rPr>
      </w:pPr>
      <w:bookmarkStart w:id="16" w:name="_Toc408584586"/>
      <w:bookmarkStart w:id="17" w:name="_Toc461640627"/>
      <w:bookmarkStart w:id="18" w:name="_Toc100995325"/>
      <w:bookmarkStart w:id="19" w:name="_Toc114038718"/>
      <w:r w:rsidRPr="005724DB">
        <w:rPr>
          <w:lang w:val="pt-BR"/>
        </w:rPr>
        <w:lastRenderedPageBreak/>
        <w:t>Fluxos Alternativos</w:t>
      </w:r>
      <w:bookmarkEnd w:id="16"/>
      <w:bookmarkEnd w:id="17"/>
    </w:p>
    <w:p w:rsidR="00C953F9" w:rsidRPr="005724DB" w:rsidRDefault="00D71AE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1F5AAB" w:rsidRPr="005724DB" w:rsidRDefault="001F5AAB" w:rsidP="007A201E">
      <w:pPr>
        <w:pStyle w:val="Ttulo2"/>
        <w:jc w:val="both"/>
        <w:rPr>
          <w:lang w:val="pt-BR"/>
        </w:rPr>
      </w:pPr>
      <w:bookmarkStart w:id="20" w:name="_Toc408584587"/>
      <w:bookmarkStart w:id="21" w:name="_Toc461640628"/>
      <w:bookmarkStart w:id="22" w:name="_Toc101248486"/>
      <w:bookmarkStart w:id="23" w:name="_Toc102377891"/>
      <w:bookmarkEnd w:id="15"/>
      <w:bookmarkEnd w:id="18"/>
      <w:bookmarkEnd w:id="19"/>
      <w:r w:rsidRPr="005724DB">
        <w:rPr>
          <w:lang w:val="pt-BR"/>
        </w:rPr>
        <w:t>Fluxos de Exceção</w:t>
      </w:r>
      <w:bookmarkEnd w:id="20"/>
      <w:bookmarkEnd w:id="21"/>
    </w:p>
    <w:p w:rsidR="00D71AE6" w:rsidRDefault="00D71AE6" w:rsidP="00D71AE6">
      <w:pPr>
        <w:pStyle w:val="Passos"/>
        <w:jc w:val="both"/>
      </w:pPr>
      <w:bookmarkStart w:id="24" w:name="_Toc408584583"/>
      <w:r w:rsidRPr="00D71AE6">
        <w:rPr>
          <w:b/>
        </w:rPr>
        <w:t>E1. Pasta ou versão do ADF inv</w:t>
      </w:r>
      <w:r>
        <w:rPr>
          <w:b/>
        </w:rPr>
        <w:t>álidas:</w:t>
      </w:r>
    </w:p>
    <w:p w:rsidR="00605DE3" w:rsidRDefault="00D71AE6" w:rsidP="00D71AE6">
      <w:pPr>
        <w:pStyle w:val="Passos"/>
        <w:numPr>
          <w:ilvl w:val="0"/>
          <w:numId w:val="20"/>
        </w:numPr>
        <w:jc w:val="both"/>
      </w:pPr>
      <w:r w:rsidRPr="00D71AE6">
        <w:t>O sistema registra no mesmo LOG do caso de uso ECFUC0901</w:t>
      </w:r>
      <w:r w:rsidR="00605DE3">
        <w:t xml:space="preserve"> a mensagem ECFMSG0053;</w:t>
      </w:r>
    </w:p>
    <w:p w:rsidR="00D71AE6" w:rsidRPr="00D71AE6" w:rsidRDefault="00605DE3" w:rsidP="00D71AE6">
      <w:pPr>
        <w:pStyle w:val="Passos"/>
        <w:numPr>
          <w:ilvl w:val="0"/>
          <w:numId w:val="20"/>
        </w:numPr>
        <w:jc w:val="both"/>
      </w:pPr>
      <w:r>
        <w:t>O sistema encerra o caso de uso;</w:t>
      </w:r>
    </w:p>
    <w:p w:rsidR="00982A1C" w:rsidRPr="005724DB" w:rsidRDefault="00982A1C" w:rsidP="007A201E">
      <w:pPr>
        <w:pStyle w:val="Ttulo2"/>
        <w:jc w:val="both"/>
        <w:rPr>
          <w:lang w:val="pt-BR"/>
        </w:rPr>
      </w:pPr>
      <w:bookmarkStart w:id="25" w:name="_Toc461640629"/>
      <w:r w:rsidRPr="005724DB">
        <w:rPr>
          <w:lang w:val="pt-BR"/>
        </w:rPr>
        <w:t>Pós-condição</w:t>
      </w:r>
      <w:bookmarkEnd w:id="24"/>
      <w:bookmarkEnd w:id="25"/>
    </w:p>
    <w:p w:rsidR="0056205D" w:rsidRPr="005724DB" w:rsidRDefault="00D71AE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496636" w:rsidRPr="005724DB" w:rsidRDefault="00496636" w:rsidP="007A201E">
      <w:pPr>
        <w:pStyle w:val="Ttulo2"/>
        <w:jc w:val="both"/>
        <w:rPr>
          <w:lang w:val="pt-BR"/>
        </w:rPr>
      </w:pPr>
      <w:bookmarkStart w:id="26" w:name="_Toc101248490"/>
      <w:bookmarkStart w:id="27" w:name="_Toc102377895"/>
      <w:bookmarkStart w:id="28" w:name="_Toc408584588"/>
      <w:bookmarkStart w:id="29" w:name="_Toc461640630"/>
      <w:bookmarkEnd w:id="22"/>
      <w:bookmarkEnd w:id="23"/>
      <w:r w:rsidRPr="005724DB">
        <w:rPr>
          <w:lang w:val="pt-BR"/>
        </w:rPr>
        <w:t>Requisitos Especiais</w:t>
      </w:r>
      <w:bookmarkEnd w:id="26"/>
      <w:bookmarkEnd w:id="27"/>
      <w:bookmarkEnd w:id="28"/>
      <w:bookmarkEnd w:id="29"/>
    </w:p>
    <w:p w:rsidR="008E2B71" w:rsidRPr="005724DB" w:rsidRDefault="00D71AE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4B0EC5" w:rsidRDefault="001B6DD2" w:rsidP="007A201E">
      <w:pPr>
        <w:pStyle w:val="Ttulo2"/>
        <w:jc w:val="both"/>
        <w:rPr>
          <w:lang w:val="pt-BR"/>
        </w:rPr>
      </w:pPr>
      <w:bookmarkStart w:id="30" w:name="_Toc461640631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0"/>
    </w:p>
    <w:p w:rsidR="00D71AE6" w:rsidRPr="00D71AE6" w:rsidRDefault="00D71AE6" w:rsidP="00D71AE6">
      <w:pPr>
        <w:rPr>
          <w:lang w:val="pt-BR"/>
        </w:rPr>
      </w:pPr>
      <w:r>
        <w:rPr>
          <w:lang w:val="pt-BR"/>
        </w:rPr>
        <w:t>N/A</w:t>
      </w:r>
    </w:p>
    <w:sectPr w:rsidR="00D71AE6" w:rsidRPr="00D71AE6" w:rsidSect="003F5576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F5A" w:rsidRDefault="00632F5A">
      <w:r>
        <w:separator/>
      </w:r>
    </w:p>
  </w:endnote>
  <w:endnote w:type="continuationSeparator" w:id="0">
    <w:p w:rsidR="00632F5A" w:rsidRDefault="0063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08F" w:rsidRPr="001F108F" w:rsidRDefault="00632F5A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5813362" r:id="rId2"/>
      </w:pict>
    </w:r>
    <w:r w:rsidR="00A01C23" w:rsidRPr="001F108F">
      <w:rPr>
        <w:b/>
      </w:rPr>
      <w:t xml:space="preserve"> </w:t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314E6A" w:rsidRPr="00314E6A">
      <w:rPr>
        <w:b/>
        <w:noProof/>
        <w:lang w:val="pt-BR"/>
      </w:rPr>
      <w:t>5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F5A" w:rsidRDefault="00632F5A">
      <w:r>
        <w:separator/>
      </w:r>
    </w:p>
  </w:footnote>
  <w:footnote w:type="continuationSeparator" w:id="0">
    <w:p w:rsidR="00632F5A" w:rsidRDefault="00632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08F" w:rsidRPr="000A2EDD" w:rsidRDefault="006B1EEA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021B12C3" wp14:editId="63AB85C0">
          <wp:simplePos x="0" y="0"/>
          <wp:positionH relativeFrom="page">
            <wp:posOffset>14597</wp:posOffset>
          </wp:positionH>
          <wp:positionV relativeFrom="page">
            <wp:posOffset>28946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4636F875" wp14:editId="45E68BF3">
          <wp:simplePos x="0" y="0"/>
          <wp:positionH relativeFrom="page">
            <wp:posOffset>129021</wp:posOffset>
          </wp:positionH>
          <wp:positionV relativeFrom="page">
            <wp:posOffset>19998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BB66F56"/>
    <w:multiLevelType w:val="hybridMultilevel"/>
    <w:tmpl w:val="E14CD162"/>
    <w:lvl w:ilvl="0" w:tplc="EE5CD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5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8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473696C"/>
    <w:multiLevelType w:val="hybridMultilevel"/>
    <w:tmpl w:val="E14CD162"/>
    <w:lvl w:ilvl="0" w:tplc="EE5CD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13"/>
  </w:num>
  <w:num w:numId="9">
    <w:abstractNumId w:val="11"/>
  </w:num>
  <w:num w:numId="10">
    <w:abstractNumId w:val="9"/>
  </w:num>
  <w:num w:numId="11">
    <w:abstractNumId w:val="3"/>
  </w:num>
  <w:num w:numId="12">
    <w:abstractNumId w:val="11"/>
  </w:num>
  <w:num w:numId="13">
    <w:abstractNumId w:val="11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5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35CB2"/>
    <w:rsid w:val="000941DB"/>
    <w:rsid w:val="00095FB7"/>
    <w:rsid w:val="000F3269"/>
    <w:rsid w:val="00112A21"/>
    <w:rsid w:val="001167F1"/>
    <w:rsid w:val="001240E9"/>
    <w:rsid w:val="0013090F"/>
    <w:rsid w:val="00141C1A"/>
    <w:rsid w:val="00191072"/>
    <w:rsid w:val="001973B5"/>
    <w:rsid w:val="001A2C86"/>
    <w:rsid w:val="001B6DD2"/>
    <w:rsid w:val="001C6CF5"/>
    <w:rsid w:val="001D71AD"/>
    <w:rsid w:val="001F108F"/>
    <w:rsid w:val="001F5AAB"/>
    <w:rsid w:val="002332F5"/>
    <w:rsid w:val="00244BB3"/>
    <w:rsid w:val="00256B37"/>
    <w:rsid w:val="002669D8"/>
    <w:rsid w:val="002700BE"/>
    <w:rsid w:val="0028503E"/>
    <w:rsid w:val="002A1834"/>
    <w:rsid w:val="002A5630"/>
    <w:rsid w:val="002B45AA"/>
    <w:rsid w:val="002D68D6"/>
    <w:rsid w:val="0031219B"/>
    <w:rsid w:val="00314E6A"/>
    <w:rsid w:val="00344B74"/>
    <w:rsid w:val="00356107"/>
    <w:rsid w:val="00375521"/>
    <w:rsid w:val="00375A5E"/>
    <w:rsid w:val="00386805"/>
    <w:rsid w:val="003D3B88"/>
    <w:rsid w:val="003F5576"/>
    <w:rsid w:val="00407CB6"/>
    <w:rsid w:val="0041232C"/>
    <w:rsid w:val="00413B6F"/>
    <w:rsid w:val="004271F2"/>
    <w:rsid w:val="00427C0D"/>
    <w:rsid w:val="00441C85"/>
    <w:rsid w:val="00445E12"/>
    <w:rsid w:val="0045775B"/>
    <w:rsid w:val="004819BD"/>
    <w:rsid w:val="00483110"/>
    <w:rsid w:val="00496636"/>
    <w:rsid w:val="004B0EC5"/>
    <w:rsid w:val="004B4CB2"/>
    <w:rsid w:val="004B4CDF"/>
    <w:rsid w:val="004C3582"/>
    <w:rsid w:val="004D632C"/>
    <w:rsid w:val="00517DAA"/>
    <w:rsid w:val="0052113E"/>
    <w:rsid w:val="005376A9"/>
    <w:rsid w:val="005423EC"/>
    <w:rsid w:val="00544707"/>
    <w:rsid w:val="0055581E"/>
    <w:rsid w:val="00560BBD"/>
    <w:rsid w:val="0056205D"/>
    <w:rsid w:val="0056649D"/>
    <w:rsid w:val="005679A7"/>
    <w:rsid w:val="00571D04"/>
    <w:rsid w:val="005724DB"/>
    <w:rsid w:val="0057275D"/>
    <w:rsid w:val="00597570"/>
    <w:rsid w:val="005A751D"/>
    <w:rsid w:val="005B0CD7"/>
    <w:rsid w:val="005B2554"/>
    <w:rsid w:val="005B5017"/>
    <w:rsid w:val="005D6C9F"/>
    <w:rsid w:val="005E4EEE"/>
    <w:rsid w:val="005F57F3"/>
    <w:rsid w:val="005F592B"/>
    <w:rsid w:val="006027B2"/>
    <w:rsid w:val="00605DE3"/>
    <w:rsid w:val="00623B30"/>
    <w:rsid w:val="0063171B"/>
    <w:rsid w:val="00632F5A"/>
    <w:rsid w:val="006516CB"/>
    <w:rsid w:val="00656C2D"/>
    <w:rsid w:val="00683531"/>
    <w:rsid w:val="006A6045"/>
    <w:rsid w:val="006B1C5D"/>
    <w:rsid w:val="006B1EEA"/>
    <w:rsid w:val="006C1336"/>
    <w:rsid w:val="006C63AF"/>
    <w:rsid w:val="006E1426"/>
    <w:rsid w:val="006E528C"/>
    <w:rsid w:val="00700CE4"/>
    <w:rsid w:val="00725CD0"/>
    <w:rsid w:val="00733580"/>
    <w:rsid w:val="00741E9E"/>
    <w:rsid w:val="0077726F"/>
    <w:rsid w:val="00792FF3"/>
    <w:rsid w:val="007A201E"/>
    <w:rsid w:val="007D24FE"/>
    <w:rsid w:val="007E615A"/>
    <w:rsid w:val="00800176"/>
    <w:rsid w:val="00845273"/>
    <w:rsid w:val="00857A9A"/>
    <w:rsid w:val="00884BDB"/>
    <w:rsid w:val="00885A3B"/>
    <w:rsid w:val="008C0453"/>
    <w:rsid w:val="008C5D42"/>
    <w:rsid w:val="008D76C5"/>
    <w:rsid w:val="008E2B71"/>
    <w:rsid w:val="008E2D79"/>
    <w:rsid w:val="008F2B3C"/>
    <w:rsid w:val="00906997"/>
    <w:rsid w:val="00911258"/>
    <w:rsid w:val="00923E36"/>
    <w:rsid w:val="009345F9"/>
    <w:rsid w:val="00946A5E"/>
    <w:rsid w:val="00947BCB"/>
    <w:rsid w:val="00982A1C"/>
    <w:rsid w:val="009D118F"/>
    <w:rsid w:val="009D3240"/>
    <w:rsid w:val="009D43CD"/>
    <w:rsid w:val="009E0D80"/>
    <w:rsid w:val="009E0DCD"/>
    <w:rsid w:val="00A01C23"/>
    <w:rsid w:val="00A10A7B"/>
    <w:rsid w:val="00A17FD0"/>
    <w:rsid w:val="00AA69FA"/>
    <w:rsid w:val="00AC7ACD"/>
    <w:rsid w:val="00AD46A9"/>
    <w:rsid w:val="00AD7479"/>
    <w:rsid w:val="00AE050A"/>
    <w:rsid w:val="00AF3C08"/>
    <w:rsid w:val="00B02D24"/>
    <w:rsid w:val="00B156C8"/>
    <w:rsid w:val="00B36312"/>
    <w:rsid w:val="00B8331A"/>
    <w:rsid w:val="00BB5E3C"/>
    <w:rsid w:val="00BE1A74"/>
    <w:rsid w:val="00BF1F5B"/>
    <w:rsid w:val="00BF5AE6"/>
    <w:rsid w:val="00C063DC"/>
    <w:rsid w:val="00C17C42"/>
    <w:rsid w:val="00C333D8"/>
    <w:rsid w:val="00C4141B"/>
    <w:rsid w:val="00C62C0D"/>
    <w:rsid w:val="00C80D41"/>
    <w:rsid w:val="00C953F9"/>
    <w:rsid w:val="00CB0CE3"/>
    <w:rsid w:val="00CB5045"/>
    <w:rsid w:val="00CB66AC"/>
    <w:rsid w:val="00CD4D50"/>
    <w:rsid w:val="00CF3BD1"/>
    <w:rsid w:val="00D01EE0"/>
    <w:rsid w:val="00D21244"/>
    <w:rsid w:val="00D31D0F"/>
    <w:rsid w:val="00D41B3C"/>
    <w:rsid w:val="00D44D3F"/>
    <w:rsid w:val="00D71AE6"/>
    <w:rsid w:val="00D96C81"/>
    <w:rsid w:val="00DA2F7C"/>
    <w:rsid w:val="00DA57FC"/>
    <w:rsid w:val="00DB2F29"/>
    <w:rsid w:val="00DB3FDF"/>
    <w:rsid w:val="00DB64F3"/>
    <w:rsid w:val="00DB757C"/>
    <w:rsid w:val="00DC0F10"/>
    <w:rsid w:val="00E003B1"/>
    <w:rsid w:val="00E0269B"/>
    <w:rsid w:val="00E135A4"/>
    <w:rsid w:val="00E15ABA"/>
    <w:rsid w:val="00E16351"/>
    <w:rsid w:val="00E67E92"/>
    <w:rsid w:val="00E94F51"/>
    <w:rsid w:val="00EA4132"/>
    <w:rsid w:val="00EB43E7"/>
    <w:rsid w:val="00EB4603"/>
    <w:rsid w:val="00EB6CA8"/>
    <w:rsid w:val="00EC7AB4"/>
    <w:rsid w:val="00F125C7"/>
    <w:rsid w:val="00F17A77"/>
    <w:rsid w:val="00F34695"/>
    <w:rsid w:val="00F73DFB"/>
    <w:rsid w:val="00F84C84"/>
    <w:rsid w:val="00F8614C"/>
    <w:rsid w:val="00FA4034"/>
    <w:rsid w:val="00FD0B5F"/>
    <w:rsid w:val="00FD37D2"/>
    <w:rsid w:val="00FE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6B1EEA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6B1EEA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DEAFE-56BA-4A96-B829-75DBE02E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74</TotalTime>
  <Pages>6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2926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9</cp:revision>
  <cp:lastPrinted>2001-03-15T17:26:00Z</cp:lastPrinted>
  <dcterms:created xsi:type="dcterms:W3CDTF">2016-01-21T17:19:00Z</dcterms:created>
  <dcterms:modified xsi:type="dcterms:W3CDTF">2016-09-19T21:03:00Z</dcterms:modified>
</cp:coreProperties>
</file>