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9991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42BA4F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1F22FF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2699E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AEA1858" w14:textId="77777777" w:rsidR="001F108F" w:rsidRPr="001B4919" w:rsidRDefault="001F108F" w:rsidP="00C417E9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B4919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B4919">
        <w:rPr>
          <w:snapToGrid/>
          <w:color w:val="1F497D"/>
          <w:sz w:val="28"/>
          <w:szCs w:val="28"/>
          <w:lang w:val="pt-BR" w:eastAsia="ja-JP"/>
        </w:rPr>
        <w:br/>
      </w:r>
    </w:p>
    <w:p w14:paraId="41B4BD03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3FC2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AD1265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4A7AFAA" w14:textId="77777777" w:rsidR="001F108F" w:rsidRPr="001B4919" w:rsidRDefault="001F108F" w:rsidP="00F4465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jc w:val="both"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B4919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00AFA14" w14:textId="77777777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028ABB5" w14:textId="77777777" w:rsidR="00D44D3F" w:rsidRPr="001B4919" w:rsidRDefault="00D44D3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534FFB72" w14:textId="77777777" w:rsidR="00017DDD" w:rsidRPr="001B4919" w:rsidRDefault="00017DDD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 w:rsidRPr="001B4919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3E6E2333" w14:textId="77777777" w:rsidR="00371698" w:rsidRPr="001B4919" w:rsidRDefault="00371698" w:rsidP="00F4465F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1B4919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1B4919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22492CC0" w14:textId="6A0CA7B0" w:rsidR="001F108F" w:rsidRPr="001B4919" w:rsidRDefault="001F108F" w:rsidP="00F4465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both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1B4919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DB3BE3">
        <w:rPr>
          <w:rFonts w:eastAsia="ヒラギノ角ゴ Pro W3"/>
          <w:b/>
          <w:bCs/>
          <w:iCs/>
          <w:snapToGrid/>
          <w:szCs w:val="24"/>
          <w:lang w:val="pt-BR" w:eastAsia="ja-JP"/>
        </w:rPr>
        <w:t>0904</w:t>
      </w:r>
      <w:r w:rsidR="00D44D3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7DDD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4F0E44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567FF8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>Parametrizar processamento do Agente Digital</w:t>
      </w:r>
      <w:r w:rsidR="00F4465F" w:rsidRPr="001B491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</w:p>
    <w:p w14:paraId="6C4697B1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6B364840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1C7EAF45" w14:textId="77777777" w:rsidR="00244BB3" w:rsidRPr="001B4919" w:rsidRDefault="00244BB3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4316B2D2" w14:textId="77777777" w:rsidR="00017DDD" w:rsidRPr="001B4919" w:rsidRDefault="00017DDD" w:rsidP="00F4465F">
      <w:pPr>
        <w:widowControl/>
        <w:autoSpaceDE/>
        <w:autoSpaceDN/>
        <w:spacing w:before="120"/>
        <w:ind w:left="720"/>
        <w:jc w:val="both"/>
        <w:rPr>
          <w:b/>
          <w:snapToGrid/>
          <w:sz w:val="22"/>
          <w:szCs w:val="22"/>
          <w:lang w:val="pt-BR" w:eastAsia="ja-JP"/>
        </w:rPr>
      </w:pPr>
    </w:p>
    <w:p w14:paraId="58D70A7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B856F5" w14:textId="77777777" w:rsidR="00017DDD" w:rsidRPr="001B4919" w:rsidRDefault="00017DDD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ECE0E6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7CC6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A1C1E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14586B0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4CD4F9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5930F6D" w14:textId="76A8239C" w:rsidR="001F108F" w:rsidRPr="001B4919" w:rsidRDefault="00AD0895" w:rsidP="00C417E9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12/09</w:t>
      </w:r>
      <w:r w:rsidR="00371698" w:rsidRPr="001B4919">
        <w:rPr>
          <w:snapToGrid/>
          <w:sz w:val="22"/>
          <w:szCs w:val="22"/>
          <w:lang w:val="pt-BR" w:eastAsia="ja-JP"/>
        </w:rPr>
        <w:t>/2016</w:t>
      </w:r>
    </w:p>
    <w:p w14:paraId="05C3A091" w14:textId="77777777" w:rsidR="001F108F" w:rsidRPr="001B4919" w:rsidRDefault="001F108F" w:rsidP="00F4465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CF39798" w14:textId="77777777" w:rsidR="0057275D" w:rsidRPr="001B4919" w:rsidRDefault="001F108F" w:rsidP="00F4465F">
      <w:pPr>
        <w:widowControl/>
        <w:autoSpaceDE/>
        <w:autoSpaceDN/>
        <w:jc w:val="both"/>
        <w:rPr>
          <w:lang w:val="pt-BR"/>
        </w:rPr>
      </w:pPr>
      <w:r w:rsidRPr="001B4919">
        <w:rPr>
          <w:snapToGrid/>
          <w:sz w:val="22"/>
          <w:szCs w:val="22"/>
          <w:lang w:val="pt-BR" w:eastAsia="ja-JP"/>
        </w:rPr>
        <w:br w:type="page"/>
      </w:r>
    </w:p>
    <w:p w14:paraId="680B6F8B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Histórico d</w:t>
      </w:r>
      <w:r w:rsidR="001F108F" w:rsidRPr="001B4919">
        <w:rPr>
          <w:lang w:val="pt-BR"/>
        </w:rPr>
        <w:t>e</w:t>
      </w:r>
      <w:r w:rsidRPr="001B4919">
        <w:rPr>
          <w:lang w:val="pt-BR"/>
        </w:rPr>
        <w:t xml:space="preserve"> </w:t>
      </w:r>
      <w:r w:rsidR="0041232C" w:rsidRPr="001B4919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1B4919" w14:paraId="4F1221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12B9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1F3E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70E08" w14:textId="77777777" w:rsidR="001F108F" w:rsidRPr="001B4919" w:rsidRDefault="001F108F" w:rsidP="00F4465F">
            <w:pPr>
              <w:pStyle w:val="Recuonormal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Autor</w:t>
            </w:r>
          </w:p>
        </w:tc>
      </w:tr>
      <w:tr w:rsidR="00371698" w:rsidRPr="001B4919" w14:paraId="222E60F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0D64" w14:textId="77777777" w:rsidR="00371698" w:rsidRPr="001B4919" w:rsidRDefault="00371698" w:rsidP="00AD0895">
            <w:pPr>
              <w:pStyle w:val="Recuonormal"/>
              <w:jc w:val="both"/>
              <w:rPr>
                <w:lang w:val="pt-BR"/>
              </w:rPr>
            </w:pPr>
            <w:r w:rsidRPr="00AD0895">
              <w:rPr>
                <w:lang w:val="pt-BR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65CF" w14:textId="77777777" w:rsidR="00371698" w:rsidRPr="001B4919" w:rsidRDefault="00371698" w:rsidP="00F4465F">
            <w:pPr>
              <w:ind w:left="0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7DAE" w14:textId="77777777" w:rsidR="00371698" w:rsidRPr="001B4919" w:rsidRDefault="00371698" w:rsidP="00F4465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Chaim R.</w:t>
            </w:r>
          </w:p>
        </w:tc>
      </w:tr>
      <w:tr w:rsidR="001F108F" w:rsidRPr="001B4919" w14:paraId="74A29E2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AF83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06/07/2016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1A1E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Ajustes para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BCF76" w14:textId="77777777" w:rsidR="001F108F" w:rsidRPr="001B4919" w:rsidRDefault="00371698" w:rsidP="00F4465F">
            <w:pPr>
              <w:pStyle w:val="Recuonormal"/>
              <w:jc w:val="both"/>
              <w:rPr>
                <w:lang w:val="pt-BR"/>
              </w:rPr>
            </w:pPr>
            <w:r w:rsidRPr="001B4919">
              <w:rPr>
                <w:lang w:val="pt-BR"/>
              </w:rPr>
              <w:t>Chaim R.</w:t>
            </w:r>
          </w:p>
        </w:tc>
      </w:tr>
      <w:tr w:rsidR="001F108F" w:rsidRPr="00C417E9" w14:paraId="6849E93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B5362" w14:textId="61D1C53A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A9610" w14:textId="4C7E017D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BDE3E" w14:textId="190BEB82" w:rsidR="001F108F" w:rsidRPr="001B4919" w:rsidRDefault="00C417E9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140ED8" w14:paraId="51FB6B9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56E2C" w14:textId="05198966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083D8" w14:textId="2BA22C05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Correção no nome do caso de uso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EB07" w14:textId="077F92E3" w:rsidR="001F108F" w:rsidRPr="001B4919" w:rsidRDefault="00140ED8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396632" w:rsidRPr="00396632" w14:paraId="73D0B36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079FF" w14:textId="6BAC6983" w:rsidR="00396632" w:rsidRDefault="0039663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FE35" w14:textId="40F49EF3" w:rsidR="00396632" w:rsidRDefault="00396632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</w:t>
            </w:r>
            <w:r w:rsidR="00AD0895">
              <w:rPr>
                <w:lang w:val="pt-BR"/>
              </w:rPr>
              <w:t>–</w:t>
            </w:r>
            <w:r>
              <w:rPr>
                <w:lang w:val="pt-BR"/>
              </w:rPr>
              <w:t xml:space="preserve"> Mantis 155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25ED" w14:textId="65F647D1" w:rsidR="00396632" w:rsidRDefault="00396632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AD0895" w:rsidRPr="00396632" w14:paraId="3A81B32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8F603" w14:textId="0382A314" w:rsidR="00AD0895" w:rsidRDefault="00AD0895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12/09/2016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8E88" w14:textId="63AADC90" w:rsidR="00AD0895" w:rsidRDefault="00AD0895" w:rsidP="00396632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Ajustes por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335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CF25" w14:textId="2CDC67DD" w:rsidR="00AD0895" w:rsidRDefault="00AD0895" w:rsidP="00F4465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14:paraId="355B9065" w14:textId="77777777" w:rsidR="0063171B" w:rsidRPr="001B4919" w:rsidRDefault="0063171B" w:rsidP="00F4465F">
      <w:pPr>
        <w:jc w:val="both"/>
        <w:rPr>
          <w:lang w:val="pt-BR"/>
        </w:rPr>
      </w:pPr>
    </w:p>
    <w:p w14:paraId="14BF34EE" w14:textId="77777777" w:rsidR="00371698" w:rsidRPr="001B4919" w:rsidRDefault="00371698" w:rsidP="00F4465F">
      <w:pPr>
        <w:widowControl/>
        <w:autoSpaceDE/>
        <w:autoSpaceDN/>
        <w:spacing w:after="0"/>
        <w:ind w:left="0"/>
        <w:jc w:val="both"/>
        <w:rPr>
          <w:b/>
          <w:bCs/>
          <w:sz w:val="36"/>
          <w:szCs w:val="36"/>
          <w:lang w:val="pt-BR"/>
        </w:rPr>
      </w:pPr>
      <w:r w:rsidRPr="001B4919">
        <w:rPr>
          <w:lang w:val="pt-BR"/>
        </w:rPr>
        <w:br w:type="page"/>
      </w:r>
      <w:bookmarkStart w:id="0" w:name="_GoBack"/>
      <w:bookmarkEnd w:id="0"/>
    </w:p>
    <w:p w14:paraId="065E57D2" w14:textId="77777777" w:rsidR="00371698" w:rsidRPr="001B4919" w:rsidRDefault="00371698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71698" w:rsidRPr="001B4919" w14:paraId="7563809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C01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54A6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b/>
                <w:lang w:val="pt-BR"/>
              </w:rPr>
            </w:pPr>
            <w:r w:rsidRPr="001B4919">
              <w:rPr>
                <w:b/>
                <w:lang w:val="pt-BR"/>
              </w:rPr>
              <w:t>Descrição</w:t>
            </w:r>
          </w:p>
        </w:tc>
      </w:tr>
      <w:tr w:rsidR="00371698" w:rsidRPr="001B4919" w14:paraId="4941F5FD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83B4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5FA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</w:tr>
      <w:tr w:rsidR="00371698" w:rsidRPr="001B4919" w14:paraId="5C6501D7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BB0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11C3D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Agente Digital Fiscal</w:t>
            </w:r>
          </w:p>
        </w:tc>
      </w:tr>
      <w:tr w:rsidR="00371698" w:rsidRPr="00396632" w14:paraId="13D63C2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6FF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EDC4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Conselho Nacional de Política Fazendária</w:t>
            </w:r>
          </w:p>
        </w:tc>
      </w:tr>
      <w:tr w:rsidR="00371698" w:rsidRPr="001B4919" w14:paraId="097AF29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E76F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COTEPE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4E7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Comissão Técnica Permanente</w:t>
            </w:r>
          </w:p>
        </w:tc>
      </w:tr>
      <w:tr w:rsidR="00371698" w:rsidRPr="001B4919" w14:paraId="3E75CE38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0EE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AC8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71698" w:rsidRPr="00396632" w14:paraId="397EB13A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0FC3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A8860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71698" w:rsidRPr="001B4919" w14:paraId="63F2BD09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1DC8E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0F4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Emissor de Cupom Fiscal</w:t>
            </w:r>
          </w:p>
        </w:tc>
      </w:tr>
      <w:tr w:rsidR="00371698" w:rsidRPr="001B4919" w14:paraId="60A227FC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AE7B8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PAF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7BCC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Programa Aplicativo Fiscal</w:t>
            </w:r>
          </w:p>
        </w:tc>
      </w:tr>
      <w:tr w:rsidR="00371698" w:rsidRPr="001B4919" w14:paraId="368D1DA1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4D772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A15A5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71698" w:rsidRPr="001B4919" w14:paraId="1DE6B4DB" w14:textId="77777777" w:rsidTr="00F914C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6764A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4D5B1" w14:textId="77777777" w:rsidR="00371698" w:rsidRPr="001B4919" w:rsidRDefault="00371698" w:rsidP="00F4465F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1B4919">
              <w:rPr>
                <w:color w:val="000000"/>
                <w:lang w:val="pt-BR"/>
              </w:rPr>
              <w:t>Web Service</w:t>
            </w:r>
          </w:p>
        </w:tc>
      </w:tr>
    </w:tbl>
    <w:p w14:paraId="36B4E8F6" w14:textId="77777777" w:rsidR="00371698" w:rsidRPr="001B4919" w:rsidRDefault="00371698" w:rsidP="00F4465F">
      <w:pPr>
        <w:spacing w:before="120" w:after="60"/>
        <w:ind w:left="454"/>
        <w:jc w:val="both"/>
        <w:rPr>
          <w:lang w:val="pt-BR" w:eastAsia="ja-JP"/>
        </w:rPr>
      </w:pPr>
    </w:p>
    <w:p w14:paraId="5559F012" w14:textId="77777777" w:rsidR="0063171B" w:rsidRPr="001B4919" w:rsidRDefault="0063171B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br w:type="page"/>
      </w:r>
      <w:r w:rsidRPr="001B4919">
        <w:rPr>
          <w:lang w:val="pt-BR"/>
        </w:rPr>
        <w:lastRenderedPageBreak/>
        <w:t>Índice</w:t>
      </w:r>
    </w:p>
    <w:p w14:paraId="01B60C0F" w14:textId="77777777" w:rsidR="00AD0895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1B4919">
        <w:rPr>
          <w:lang w:val="pt-BR"/>
        </w:rPr>
        <w:fldChar w:fldCharType="begin"/>
      </w:r>
      <w:r w:rsidRPr="001B4919">
        <w:rPr>
          <w:lang w:val="pt-BR"/>
        </w:rPr>
        <w:instrText xml:space="preserve"> TOC \o "1-3" \h \z \u </w:instrText>
      </w:r>
      <w:r w:rsidRPr="001B4919">
        <w:rPr>
          <w:lang w:val="pt-BR"/>
        </w:rPr>
        <w:fldChar w:fldCharType="separate"/>
      </w:r>
      <w:hyperlink w:anchor="_Toc461548056" w:history="1">
        <w:r w:rsidR="00AD0895" w:rsidRPr="009030AE">
          <w:rPr>
            <w:rStyle w:val="Hyperlink"/>
            <w:noProof/>
            <w:lang w:val="pt-BR"/>
          </w:rPr>
          <w:t>1.</w:t>
        </w:r>
        <w:r w:rsidR="00AD08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D0895" w:rsidRPr="009030AE">
          <w:rPr>
            <w:rStyle w:val="Hyperlink"/>
            <w:noProof/>
            <w:lang w:val="pt-BR"/>
          </w:rPr>
          <w:t>ECFUC0904 – Parametrizar processamento do Agente Digital Fiscal</w:t>
        </w:r>
        <w:r w:rsidR="00AD0895">
          <w:rPr>
            <w:noProof/>
            <w:webHidden/>
          </w:rPr>
          <w:tab/>
        </w:r>
        <w:r w:rsidR="00AD0895">
          <w:rPr>
            <w:noProof/>
            <w:webHidden/>
          </w:rPr>
          <w:fldChar w:fldCharType="begin"/>
        </w:r>
        <w:r w:rsidR="00AD0895">
          <w:rPr>
            <w:noProof/>
            <w:webHidden/>
          </w:rPr>
          <w:instrText xml:space="preserve"> PAGEREF _Toc461548056 \h </w:instrText>
        </w:r>
        <w:r w:rsidR="00AD0895">
          <w:rPr>
            <w:noProof/>
            <w:webHidden/>
          </w:rPr>
        </w:r>
        <w:r w:rsidR="00AD0895">
          <w:rPr>
            <w:noProof/>
            <w:webHidden/>
          </w:rPr>
          <w:fldChar w:fldCharType="separate"/>
        </w:r>
        <w:r w:rsidR="00AD0895">
          <w:rPr>
            <w:noProof/>
            <w:webHidden/>
          </w:rPr>
          <w:t>5</w:t>
        </w:r>
        <w:r w:rsidR="00AD0895">
          <w:rPr>
            <w:noProof/>
            <w:webHidden/>
          </w:rPr>
          <w:fldChar w:fldCharType="end"/>
        </w:r>
      </w:hyperlink>
    </w:p>
    <w:p w14:paraId="3FF95A04" w14:textId="77777777" w:rsidR="00AD0895" w:rsidRDefault="00AD089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7" w:history="1">
        <w:r w:rsidRPr="009030AE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030AE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FF18A1" w14:textId="77777777" w:rsidR="00AD0895" w:rsidRDefault="00AD089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8" w:history="1">
        <w:r w:rsidRPr="009030AE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030AE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60CCC6" w14:textId="77777777" w:rsidR="00AD0895" w:rsidRDefault="00AD089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59" w:history="1">
        <w:r w:rsidRPr="009030AE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030AE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9CC488" w14:textId="77777777" w:rsidR="00AD0895" w:rsidRDefault="00AD089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0" w:history="1">
        <w:r w:rsidRPr="009030AE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030AE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2C983B" w14:textId="77777777" w:rsidR="00AD0895" w:rsidRDefault="00AD089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1" w:history="1">
        <w:r w:rsidRPr="009030AE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030AE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D8EED1" w14:textId="77777777" w:rsidR="00AD0895" w:rsidRDefault="00AD089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2" w:history="1">
        <w:r w:rsidRPr="009030AE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030AE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4EAA87" w14:textId="77777777" w:rsidR="00AD0895" w:rsidRDefault="00AD089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3" w:history="1">
        <w:r w:rsidRPr="009030AE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030AE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F0FEBF" w14:textId="77777777" w:rsidR="00AD0895" w:rsidRDefault="00AD089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4" w:history="1">
        <w:r w:rsidRPr="009030AE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030AE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69A90C" w14:textId="77777777" w:rsidR="00AD0895" w:rsidRDefault="00AD089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5" w:history="1">
        <w:r w:rsidRPr="009030AE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030AE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870C07" w14:textId="77777777" w:rsidR="00AD0895" w:rsidRDefault="00AD089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548066" w:history="1">
        <w:r w:rsidRPr="009030AE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030AE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_Toc461548066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A8CD64" w14:textId="77777777" w:rsidR="0063171B" w:rsidRPr="001B4919" w:rsidRDefault="00D31D0F" w:rsidP="00F4465F">
      <w:pPr>
        <w:pStyle w:val="Ttulo"/>
        <w:jc w:val="both"/>
        <w:rPr>
          <w:lang w:val="pt-BR"/>
        </w:rPr>
      </w:pPr>
      <w:r w:rsidRPr="001B4919">
        <w:rPr>
          <w:lang w:val="pt-BR"/>
        </w:rPr>
        <w:fldChar w:fldCharType="end"/>
      </w:r>
      <w:r w:rsidR="0063171B" w:rsidRPr="001B4919">
        <w:rPr>
          <w:lang w:val="pt-BR"/>
        </w:rPr>
        <w:br w:type="page"/>
      </w:r>
      <w:r w:rsidR="0063171B" w:rsidRPr="001B4919">
        <w:rPr>
          <w:lang w:val="pt-BR"/>
        </w:rPr>
        <w:lastRenderedPageBreak/>
        <w:fldChar w:fldCharType="begin"/>
      </w:r>
      <w:r w:rsidR="0063171B" w:rsidRPr="001B4919">
        <w:rPr>
          <w:lang w:val="pt-BR"/>
        </w:rPr>
        <w:instrText xml:space="preserve"> TITLE  \* MERGEFORMAT </w:instrText>
      </w:r>
      <w:r w:rsidR="0063171B" w:rsidRPr="001B4919">
        <w:rPr>
          <w:lang w:val="pt-BR"/>
        </w:rPr>
        <w:fldChar w:fldCharType="separate"/>
      </w:r>
      <w:r w:rsidR="00AD0895">
        <w:rPr>
          <w:lang w:val="pt-BR"/>
        </w:rPr>
        <w:t>Especificação de Caso de Uso</w:t>
      </w:r>
      <w:r w:rsidR="0063171B" w:rsidRPr="001B4919">
        <w:rPr>
          <w:lang w:val="pt-BR"/>
        </w:rPr>
        <w:fldChar w:fldCharType="end"/>
      </w:r>
    </w:p>
    <w:p w14:paraId="1BDC5A69" w14:textId="77777777" w:rsidR="0045775B" w:rsidRPr="001B4919" w:rsidRDefault="0045775B" w:rsidP="00F4465F">
      <w:pPr>
        <w:jc w:val="both"/>
        <w:rPr>
          <w:lang w:val="pt-BR"/>
        </w:rPr>
      </w:pPr>
      <w:bookmarkStart w:id="1" w:name="_Toc408584577"/>
    </w:p>
    <w:p w14:paraId="6F8522E4" w14:textId="77777777" w:rsidR="0063171B" w:rsidRPr="001B4919" w:rsidRDefault="007B2F2B" w:rsidP="00F4465F">
      <w:pPr>
        <w:pStyle w:val="Ttulo1"/>
        <w:jc w:val="both"/>
        <w:rPr>
          <w:lang w:val="pt-BR"/>
        </w:rPr>
      </w:pPr>
      <w:bookmarkStart w:id="2" w:name="_Toc461548056"/>
      <w:bookmarkEnd w:id="1"/>
      <w:r w:rsidRPr="001B4919">
        <w:rPr>
          <w:lang w:val="pt-BR"/>
        </w:rPr>
        <w:t>ECFUC0904</w:t>
      </w:r>
      <w:r w:rsidR="003D6D64" w:rsidRPr="001B4919">
        <w:rPr>
          <w:lang w:val="pt-BR"/>
        </w:rPr>
        <w:t xml:space="preserve"> – Parametrizar processamento do Agente Digital</w:t>
      </w:r>
      <w:r w:rsidR="00F4465F" w:rsidRPr="001B4919">
        <w:rPr>
          <w:lang w:val="pt-BR"/>
        </w:rPr>
        <w:t xml:space="preserve"> Fi</w:t>
      </w:r>
      <w:r w:rsidR="007616FF" w:rsidRPr="001B4919">
        <w:rPr>
          <w:lang w:val="pt-BR"/>
        </w:rPr>
        <w:t>scal</w:t>
      </w:r>
      <w:bookmarkEnd w:id="2"/>
    </w:p>
    <w:p w14:paraId="6198803C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3" w:name="_Toc408584579"/>
      <w:bookmarkStart w:id="4" w:name="_Toc461548057"/>
      <w:r w:rsidRPr="001B4919">
        <w:rPr>
          <w:lang w:val="pt-BR"/>
        </w:rPr>
        <w:t>Descrição</w:t>
      </w:r>
      <w:bookmarkEnd w:id="3"/>
      <w:bookmarkEnd w:id="4"/>
    </w:p>
    <w:p w14:paraId="327C5DEE" w14:textId="77777777" w:rsidR="00571D04" w:rsidRPr="001B4919" w:rsidRDefault="003D6D64" w:rsidP="00F4465F">
      <w:pPr>
        <w:jc w:val="both"/>
        <w:rPr>
          <w:lang w:val="pt-BR"/>
        </w:rPr>
      </w:pPr>
      <w:r w:rsidRPr="001B4919">
        <w:rPr>
          <w:lang w:val="pt-BR"/>
        </w:rPr>
        <w:t xml:space="preserve">Este caso de uso descreve o processo de parametrização dos dados de execução do </w:t>
      </w:r>
      <w:r w:rsidR="00F4465F" w:rsidRPr="001B4919">
        <w:rPr>
          <w:lang w:val="pt-BR"/>
        </w:rPr>
        <w:t>A</w:t>
      </w:r>
      <w:r w:rsidRPr="001B4919">
        <w:rPr>
          <w:lang w:val="pt-BR"/>
        </w:rPr>
        <w:t xml:space="preserve">gente </w:t>
      </w:r>
      <w:r w:rsidR="00F4465F" w:rsidRPr="001B4919">
        <w:rPr>
          <w:lang w:val="pt-BR"/>
        </w:rPr>
        <w:t>D</w:t>
      </w:r>
      <w:r w:rsidRPr="001B4919">
        <w:rPr>
          <w:lang w:val="pt-BR"/>
        </w:rPr>
        <w:t>igital</w:t>
      </w:r>
      <w:r w:rsidR="00F4465F" w:rsidRPr="001B4919">
        <w:rPr>
          <w:lang w:val="pt-BR"/>
        </w:rPr>
        <w:t xml:space="preserve"> Fiscal</w:t>
      </w:r>
      <w:r w:rsidRPr="001B4919">
        <w:rPr>
          <w:lang w:val="pt-BR"/>
        </w:rPr>
        <w:t>. Opcionalmente o ator tem a possibilidade de parametrização específica de dados de um estabelecimento e consulta dos demais dados que estão em vigor na instalação do contribuinte.</w:t>
      </w:r>
    </w:p>
    <w:p w14:paraId="682C4F05" w14:textId="77777777" w:rsidR="001C6CF5" w:rsidRPr="001B4919" w:rsidRDefault="001C6CF5" w:rsidP="00F4465F">
      <w:pPr>
        <w:pStyle w:val="Ttulo2"/>
        <w:jc w:val="both"/>
        <w:rPr>
          <w:lang w:val="pt-BR"/>
        </w:rPr>
      </w:pPr>
      <w:bookmarkStart w:id="5" w:name="_Toc408584580"/>
      <w:bookmarkStart w:id="6" w:name="_Toc461548058"/>
      <w:r w:rsidRPr="001B4919">
        <w:rPr>
          <w:lang w:val="pt-BR"/>
        </w:rPr>
        <w:t>Atores Envolvidos</w:t>
      </w:r>
      <w:bookmarkEnd w:id="5"/>
      <w:bookmarkEnd w:id="6"/>
    </w:p>
    <w:p w14:paraId="06E071AC" w14:textId="77777777" w:rsidR="00E67E92" w:rsidRPr="001B4919" w:rsidRDefault="003D6D64" w:rsidP="00F4465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1B4919">
        <w:rPr>
          <w:lang w:val="pt-BR"/>
        </w:rPr>
        <w:t>AFRE</w:t>
      </w:r>
    </w:p>
    <w:p w14:paraId="6B759AD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7" w:name="_Toc408584581"/>
      <w:bookmarkStart w:id="8" w:name="_Toc461548059"/>
      <w:r w:rsidRPr="001B4919">
        <w:rPr>
          <w:lang w:val="pt-BR"/>
        </w:rPr>
        <w:t>Diagrama</w:t>
      </w:r>
      <w:bookmarkEnd w:id="7"/>
      <w:bookmarkEnd w:id="8"/>
    </w:p>
    <w:p w14:paraId="19C11AC5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noProof/>
          <w:lang w:val="pt-BR" w:eastAsia="pt-BR"/>
        </w:rPr>
        <w:drawing>
          <wp:inline distT="0" distB="0" distL="0" distR="0" wp14:anchorId="373EFF5E" wp14:editId="06D77D30">
            <wp:extent cx="3857625" cy="1466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BF20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9" w:name="_Toc408584582"/>
      <w:bookmarkStart w:id="10" w:name="_Toc461548060"/>
      <w:r w:rsidRPr="001B4919">
        <w:rPr>
          <w:lang w:val="pt-BR"/>
        </w:rPr>
        <w:t>Pré</w:t>
      </w:r>
      <w:r w:rsidR="00571D04" w:rsidRPr="001B4919">
        <w:rPr>
          <w:lang w:val="pt-BR"/>
        </w:rPr>
        <w:t>-</w:t>
      </w:r>
      <w:r w:rsidRPr="001B4919">
        <w:rPr>
          <w:lang w:val="pt-BR"/>
        </w:rPr>
        <w:t>condições</w:t>
      </w:r>
      <w:bookmarkEnd w:id="9"/>
      <w:bookmarkEnd w:id="10"/>
    </w:p>
    <w:p w14:paraId="6FACF402" w14:textId="77777777" w:rsidR="00571D04" w:rsidRPr="001B4919" w:rsidRDefault="007616FF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5919D235" w14:textId="77777777" w:rsidR="002A1834" w:rsidRPr="001B4919" w:rsidRDefault="002A1834" w:rsidP="00F4465F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36203381"/>
      <w:bookmarkStart w:id="15" w:name="_Toc461548061"/>
      <w:r w:rsidRPr="001B4919">
        <w:rPr>
          <w:lang w:val="pt-BR"/>
        </w:rPr>
        <w:t xml:space="preserve">Fluxo </w:t>
      </w:r>
      <w:r w:rsidR="00F73DFB" w:rsidRPr="001B4919">
        <w:rPr>
          <w:lang w:val="pt-BR"/>
        </w:rPr>
        <w:t>Principal</w:t>
      </w:r>
      <w:bookmarkEnd w:id="11"/>
      <w:bookmarkEnd w:id="12"/>
      <w:bookmarkEnd w:id="13"/>
      <w:bookmarkEnd w:id="15"/>
    </w:p>
    <w:p w14:paraId="4EA2213B" w14:textId="77777777" w:rsidR="007616FF" w:rsidRPr="001B4919" w:rsidRDefault="007616FF" w:rsidP="00F4465F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B4919">
        <w:rPr>
          <w:lang w:val="pt-BR"/>
        </w:rPr>
        <w:t xml:space="preserve">O caso de uso se inicia com o ator acionando no sistema SAT a opção de Parametrização do processamento do Agente Digital Fiscal. </w:t>
      </w:r>
    </w:p>
    <w:p w14:paraId="3CE1B671" w14:textId="77777777" w:rsidR="005C6836" w:rsidRPr="001B4919" w:rsidRDefault="00F84EA0" w:rsidP="00F4465F">
      <w:pPr>
        <w:pStyle w:val="Passos"/>
        <w:numPr>
          <w:ilvl w:val="0"/>
          <w:numId w:val="19"/>
        </w:numPr>
        <w:jc w:val="both"/>
      </w:pPr>
      <w:bookmarkStart w:id="16" w:name="_Ref455656086"/>
      <w:r w:rsidRPr="001B4919">
        <w:t xml:space="preserve">O </w:t>
      </w:r>
      <w:r w:rsidR="005C6836" w:rsidRPr="001B4919">
        <w:t xml:space="preserve">ator </w:t>
      </w:r>
      <w:r w:rsidR="00F4465F" w:rsidRPr="001B4919">
        <w:t xml:space="preserve">seleciona </w:t>
      </w:r>
      <w:r w:rsidR="005C6836" w:rsidRPr="001B4919">
        <w:t>a aba “Gerais”:</w:t>
      </w:r>
      <w:bookmarkEnd w:id="16"/>
    </w:p>
    <w:p w14:paraId="3A20D701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A1. O ator seleciona a aba “Específicos”:</w:t>
      </w:r>
    </w:p>
    <w:p w14:paraId="18E525EB" w14:textId="77777777" w:rsidR="00F4465F" w:rsidRPr="001B4919" w:rsidRDefault="00F4465F" w:rsidP="00F4465F">
      <w:pPr>
        <w:pStyle w:val="Passos"/>
        <w:ind w:left="1069"/>
        <w:jc w:val="both"/>
      </w:pPr>
      <w:r w:rsidRPr="001B4919">
        <w:t>A2. O ator seleciona a aba “Consulta”:</w:t>
      </w:r>
    </w:p>
    <w:p w14:paraId="6FED7310" w14:textId="7C04A3E6" w:rsidR="00F4465F" w:rsidRPr="001B4919" w:rsidRDefault="00E653F2" w:rsidP="00F4465F">
      <w:pPr>
        <w:pStyle w:val="Passos"/>
        <w:numPr>
          <w:ilvl w:val="0"/>
          <w:numId w:val="19"/>
        </w:numPr>
        <w:jc w:val="both"/>
      </w:pPr>
      <w:bookmarkStart w:id="17" w:name="_Ref458409104"/>
      <w:r w:rsidRPr="001B4919">
        <w:t xml:space="preserve">O sistema apresenta os dados </w:t>
      </w:r>
      <w:r w:rsidR="00DB3BE3">
        <w:t xml:space="preserve">mais recentes </w:t>
      </w:r>
      <w:r w:rsidR="0073577D">
        <w:t>segundo ECF</w:t>
      </w:r>
      <w:r w:rsidR="00F84EA0" w:rsidRPr="001B4919">
        <w:t>UC0904PG001;</w:t>
      </w:r>
      <w:bookmarkEnd w:id="17"/>
    </w:p>
    <w:p w14:paraId="0364309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t>O ator seleciona a opção “Novo” indicando que vai gerar um novo grupo de parâmetros;</w:t>
      </w:r>
    </w:p>
    <w:p w14:paraId="35A9BDFE" w14:textId="66211649" w:rsidR="008F59BD" w:rsidRPr="001B4919" w:rsidRDefault="008F59BD" w:rsidP="008F59BD">
      <w:pPr>
        <w:pStyle w:val="Passos"/>
        <w:numPr>
          <w:ilvl w:val="0"/>
          <w:numId w:val="19"/>
        </w:numPr>
        <w:jc w:val="both"/>
      </w:pPr>
      <w:r w:rsidRPr="001B4919">
        <w:t xml:space="preserve">O sistema cria um novo registro com a cópia dos dados mais recentes </w:t>
      </w:r>
      <w:r w:rsidR="00DB3BE3">
        <w:t xml:space="preserve">recuperados no passo </w:t>
      </w:r>
      <w:r w:rsidR="00DB3BE3">
        <w:fldChar w:fldCharType="begin"/>
      </w:r>
      <w:r w:rsidR="00DB3BE3">
        <w:instrText xml:space="preserve"> REF _Ref458409104 \r \h </w:instrText>
      </w:r>
      <w:r w:rsidR="00DB3BE3">
        <w:fldChar w:fldCharType="separate"/>
      </w:r>
      <w:proofErr w:type="gramStart"/>
      <w:r w:rsidR="00AD0895">
        <w:t>3</w:t>
      </w:r>
      <w:proofErr w:type="gramEnd"/>
      <w:r w:rsidR="00DB3BE3">
        <w:fldChar w:fldCharType="end"/>
      </w:r>
      <w:r w:rsidR="00DB3BE3">
        <w:t xml:space="preserve"> deste fluxo </w:t>
      </w:r>
      <w:r w:rsidRPr="001B4919">
        <w:t>para serem editados;</w:t>
      </w:r>
    </w:p>
    <w:p w14:paraId="4BEA93A3" w14:textId="77777777" w:rsidR="00F914C6" w:rsidRPr="001B4919" w:rsidRDefault="00F914C6" w:rsidP="008F59BD">
      <w:pPr>
        <w:pStyle w:val="Passos"/>
        <w:numPr>
          <w:ilvl w:val="0"/>
          <w:numId w:val="19"/>
        </w:numPr>
        <w:jc w:val="both"/>
      </w:pPr>
      <w:r w:rsidRPr="001B4919">
        <w:t>O sistema habilita a opção de “Salvar” ou “Cancelar”;</w:t>
      </w:r>
    </w:p>
    <w:p w14:paraId="012EB04E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bookmarkStart w:id="18" w:name="_Ref455661102"/>
      <w:r w:rsidRPr="001B4919">
        <w:t>O ator altera os dados apresentados;</w:t>
      </w:r>
      <w:bookmarkEnd w:id="18"/>
    </w:p>
    <w:p w14:paraId="772E5CE0" w14:textId="77777777" w:rsidR="00F84EA0" w:rsidRPr="001B4919" w:rsidRDefault="00F84EA0" w:rsidP="00F84EA0">
      <w:pPr>
        <w:pStyle w:val="Passos"/>
        <w:numPr>
          <w:ilvl w:val="0"/>
          <w:numId w:val="19"/>
        </w:numPr>
        <w:jc w:val="both"/>
      </w:pPr>
      <w:r w:rsidRPr="001B4919">
        <w:lastRenderedPageBreak/>
        <w:t xml:space="preserve">O ator </w:t>
      </w:r>
      <w:r w:rsidR="008F59BD" w:rsidRPr="001B4919">
        <w:t xml:space="preserve">seleciona a opção </w:t>
      </w:r>
      <w:r w:rsidR="009F62E6" w:rsidRPr="001B4919">
        <w:t>“</w:t>
      </w:r>
      <w:r w:rsidR="008F59BD" w:rsidRPr="001B4919">
        <w:t>S</w:t>
      </w:r>
      <w:r w:rsidRPr="001B4919">
        <w:t>a</w:t>
      </w:r>
      <w:r w:rsidR="008F59BD" w:rsidRPr="001B4919">
        <w:t>lvar</w:t>
      </w:r>
      <w:r w:rsidR="009F62E6" w:rsidRPr="001B4919">
        <w:t>”</w:t>
      </w:r>
      <w:r w:rsidR="008F59BD" w:rsidRPr="001B4919">
        <w:t xml:space="preserve"> os dados alterados;</w:t>
      </w:r>
    </w:p>
    <w:p w14:paraId="48ADF496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A3. O ator seleciona a opção </w:t>
      </w:r>
      <w:r w:rsidR="009F62E6" w:rsidRPr="001B4919">
        <w:t>“</w:t>
      </w:r>
      <w:r w:rsidRPr="001B4919">
        <w:t>Cancelar</w:t>
      </w:r>
      <w:r w:rsidR="009F62E6" w:rsidRPr="001B4919">
        <w:t>”</w:t>
      </w:r>
      <w:r w:rsidRPr="001B4919">
        <w:t>:</w:t>
      </w:r>
    </w:p>
    <w:p w14:paraId="548D0392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A4. O ator seleciona a opção </w:t>
      </w:r>
      <w:r w:rsidR="009F62E6" w:rsidRPr="001B4919">
        <w:t>“</w:t>
      </w:r>
      <w:r w:rsidRPr="001B4919">
        <w:t>Próximo</w:t>
      </w:r>
      <w:r w:rsidR="009F62E6" w:rsidRPr="001B4919">
        <w:t>”</w:t>
      </w:r>
      <w:r w:rsidRPr="001B4919">
        <w:t>:</w:t>
      </w:r>
    </w:p>
    <w:p w14:paraId="40CED327" w14:textId="77777777" w:rsidR="008F59BD" w:rsidRPr="001B4919" w:rsidRDefault="008F59BD" w:rsidP="008F59BD">
      <w:pPr>
        <w:pStyle w:val="Passos"/>
        <w:ind w:left="1069"/>
        <w:jc w:val="both"/>
      </w:pPr>
      <w:r w:rsidRPr="001B4919">
        <w:t xml:space="preserve">A5 O ator seleciona a opção </w:t>
      </w:r>
      <w:r w:rsidR="009F62E6" w:rsidRPr="001B4919">
        <w:t>“</w:t>
      </w:r>
      <w:r w:rsidRPr="001B4919">
        <w:t>Anterior</w:t>
      </w:r>
      <w:r w:rsidR="009F62E6" w:rsidRPr="001B4919">
        <w:t>”</w:t>
      </w:r>
      <w:r w:rsidRPr="001B4919">
        <w:t>:</w:t>
      </w:r>
    </w:p>
    <w:p w14:paraId="59875436" w14:textId="77777777" w:rsidR="00946C22" w:rsidRPr="001B4919" w:rsidRDefault="009F62E6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</w:t>
      </w:r>
      <w:r w:rsidR="006F1E5B" w:rsidRPr="001B4919">
        <w:t>a versão do ADF está preenchida:</w:t>
      </w:r>
    </w:p>
    <w:p w14:paraId="37B67BAD" w14:textId="77777777" w:rsidR="00235A99" w:rsidRPr="001B4919" w:rsidRDefault="00235A99" w:rsidP="00235A99">
      <w:pPr>
        <w:pStyle w:val="Passos"/>
        <w:ind w:left="1069"/>
        <w:jc w:val="both"/>
      </w:pPr>
      <w:r w:rsidRPr="001B4919">
        <w:t>E1. Versão do Agente Digital Fiscal Inválida:</w:t>
      </w:r>
    </w:p>
    <w:p w14:paraId="6EB37070" w14:textId="6BFD740E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valida a pasta e o nome onde se encontra </w:t>
      </w:r>
      <w:r w:rsidR="00C417E9">
        <w:t xml:space="preserve">a última versão do </w:t>
      </w:r>
      <w:r w:rsidRPr="001B4919">
        <w:t>ADF;</w:t>
      </w:r>
    </w:p>
    <w:p w14:paraId="74ED7BA9" w14:textId="77777777" w:rsidR="006F1E5B" w:rsidRPr="001B4919" w:rsidRDefault="006F1E5B" w:rsidP="006F1E5B">
      <w:pPr>
        <w:pStyle w:val="Passos"/>
        <w:ind w:left="1069"/>
        <w:jc w:val="both"/>
      </w:pPr>
      <w:r w:rsidRPr="001B4919">
        <w:t>E2. Pasta do ADF inválida:</w:t>
      </w:r>
    </w:p>
    <w:p w14:paraId="55ADEFB7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 xml:space="preserve">O sistema verifica que o descanso entre ciclos seja maior que </w:t>
      </w:r>
      <w:r w:rsidR="003B01EE" w:rsidRPr="001B4919">
        <w:t>1800</w:t>
      </w:r>
      <w:r w:rsidRPr="001B4919">
        <w:t xml:space="preserve"> e menor que </w:t>
      </w:r>
      <w:r w:rsidR="00A8632C" w:rsidRPr="001B4919">
        <w:t>144</w:t>
      </w:r>
      <w:r w:rsidRPr="001B4919">
        <w:t>00</w:t>
      </w:r>
      <w:r w:rsidR="00A8632C" w:rsidRPr="001B4919">
        <w:t xml:space="preserve"> (4 horas)</w:t>
      </w:r>
      <w:r w:rsidRPr="001B4919">
        <w:t>;</w:t>
      </w:r>
    </w:p>
    <w:p w14:paraId="0CD219EC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E3. Descanso entre ciclos inválido:</w:t>
      </w:r>
    </w:p>
    <w:p w14:paraId="73392F6C" w14:textId="77777777" w:rsidR="006F1E5B" w:rsidRPr="001B4919" w:rsidRDefault="006F1E5B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tempo de espera após o boot seja maior ou igual a zero e menor que 3600</w:t>
      </w:r>
      <w:r w:rsidR="00A8632C" w:rsidRPr="001B4919">
        <w:t xml:space="preserve"> (1 hora)</w:t>
      </w:r>
      <w:r w:rsidRPr="001B4919">
        <w:t>;</w:t>
      </w:r>
    </w:p>
    <w:p w14:paraId="73DD4761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E4. Tempos de espera após o boot inválido:</w:t>
      </w:r>
    </w:p>
    <w:p w14:paraId="0B084BE7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o número máximo de arquivos transmitidos por sessão seja maior que 0;</w:t>
      </w:r>
    </w:p>
    <w:p w14:paraId="5854938A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E5. Máximo de arquivos transmitidos por sessão inválido:</w:t>
      </w:r>
    </w:p>
    <w:p w14:paraId="3FACFEEF" w14:textId="77777777" w:rsidR="00A8632C" w:rsidRPr="001B4919" w:rsidRDefault="00A8632C" w:rsidP="009F62E6">
      <w:pPr>
        <w:pStyle w:val="Passos"/>
        <w:numPr>
          <w:ilvl w:val="0"/>
          <w:numId w:val="19"/>
        </w:numPr>
        <w:jc w:val="both"/>
      </w:pPr>
      <w:r w:rsidRPr="001B4919">
        <w:t>O sistema verifica que a data de início de remessa seja menor que a data atual + 30 dias e maior que a data atual –</w:t>
      </w:r>
      <w:r w:rsidR="00F914C6" w:rsidRPr="001B4919">
        <w:t xml:space="preserve"> 2</w:t>
      </w:r>
      <w:r w:rsidRPr="001B4919">
        <w:t xml:space="preserve"> ano</w:t>
      </w:r>
      <w:r w:rsidR="00F914C6" w:rsidRPr="001B4919">
        <w:t>s</w:t>
      </w:r>
      <w:r w:rsidRPr="001B4919">
        <w:t>;</w:t>
      </w:r>
    </w:p>
    <w:p w14:paraId="6ABCDC95" w14:textId="77777777" w:rsidR="00A8632C" w:rsidRPr="001B4919" w:rsidRDefault="00A8632C" w:rsidP="00A8632C">
      <w:pPr>
        <w:pStyle w:val="Passos"/>
        <w:ind w:left="1069"/>
        <w:jc w:val="both"/>
      </w:pPr>
      <w:r w:rsidRPr="001B4919">
        <w:t>E6. Data de início da remessa inválido:</w:t>
      </w:r>
    </w:p>
    <w:p w14:paraId="6A671E16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salva as informações digitadas pelo usuário;</w:t>
      </w:r>
    </w:p>
    <w:p w14:paraId="10FA29A8" w14:textId="77777777" w:rsidR="00F914C6" w:rsidRPr="001B4919" w:rsidRDefault="00F914C6" w:rsidP="00F4465F">
      <w:pPr>
        <w:pStyle w:val="Passos"/>
        <w:numPr>
          <w:ilvl w:val="0"/>
          <w:numId w:val="19"/>
        </w:numPr>
        <w:jc w:val="both"/>
      </w:pPr>
      <w:r w:rsidRPr="001B4919">
        <w:t>O sistema desabilita as opções de “Salvar” e “Cancelar”;</w:t>
      </w:r>
    </w:p>
    <w:p w14:paraId="681CC894" w14:textId="77777777" w:rsidR="00A8632C" w:rsidRPr="001B4919" w:rsidRDefault="00A8632C" w:rsidP="00F4465F">
      <w:pPr>
        <w:pStyle w:val="Passos"/>
        <w:numPr>
          <w:ilvl w:val="0"/>
          <w:numId w:val="19"/>
        </w:numPr>
        <w:jc w:val="both"/>
      </w:pPr>
      <w:r w:rsidRPr="001B4919">
        <w:t>O sistema encerra o caso de uso;</w:t>
      </w:r>
    </w:p>
    <w:p w14:paraId="3347B899" w14:textId="77777777" w:rsidR="00483110" w:rsidRPr="001B4919" w:rsidRDefault="00483110" w:rsidP="00F4465F">
      <w:pPr>
        <w:pStyle w:val="Ttulo2"/>
        <w:jc w:val="both"/>
        <w:rPr>
          <w:lang w:val="pt-BR"/>
        </w:rPr>
      </w:pPr>
      <w:bookmarkStart w:id="19" w:name="_Toc408584586"/>
      <w:bookmarkStart w:id="20" w:name="_Toc100995325"/>
      <w:bookmarkStart w:id="21" w:name="_Toc114038718"/>
      <w:bookmarkStart w:id="22" w:name="_Toc461548062"/>
      <w:r w:rsidRPr="001B4919">
        <w:rPr>
          <w:lang w:val="pt-BR"/>
        </w:rPr>
        <w:t>Fluxos Alternativos</w:t>
      </w:r>
      <w:bookmarkEnd w:id="19"/>
      <w:bookmarkEnd w:id="22"/>
    </w:p>
    <w:p w14:paraId="61818F76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A1. O ator seleciona a aba “Específicos”:</w:t>
      </w:r>
    </w:p>
    <w:p w14:paraId="42697F74" w14:textId="3E99CAEA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apresenta os dados segundo </w:t>
      </w:r>
      <w:r w:rsidR="00A142BF">
        <w:t>ECF</w:t>
      </w:r>
      <w:r w:rsidRPr="001B4919">
        <w:t>UC0904PG002;</w:t>
      </w:r>
    </w:p>
    <w:p w14:paraId="644B59F5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bookmarkStart w:id="23" w:name="_Ref457400608"/>
      <w:r w:rsidRPr="001B4919">
        <w:t>O ator digita a IE do contribuinte que quer parâmetros específicos;</w:t>
      </w:r>
      <w:bookmarkEnd w:id="23"/>
    </w:p>
    <w:p w14:paraId="39C6FD85" w14:textId="209CC640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sistema valida a IE digitada</w:t>
      </w:r>
      <w:r w:rsidR="00A142BF">
        <w:t xml:space="preserve"> com a regra de negócio CCI</w:t>
      </w:r>
      <w:r w:rsidR="0073577D">
        <w:t>RN0027</w:t>
      </w:r>
      <w:r w:rsidRPr="001B4919">
        <w:t>;</w:t>
      </w:r>
    </w:p>
    <w:p w14:paraId="21F8B847" w14:textId="77777777" w:rsidR="00F914C6" w:rsidRDefault="00F914C6" w:rsidP="00F914C6">
      <w:pPr>
        <w:pStyle w:val="Passos"/>
        <w:ind w:left="1069"/>
        <w:jc w:val="both"/>
      </w:pPr>
      <w:r w:rsidRPr="001B4919">
        <w:t>E7. Inscrição Estadual inválida:</w:t>
      </w:r>
    </w:p>
    <w:p w14:paraId="396E3761" w14:textId="4F960395" w:rsidR="0073577D" w:rsidRPr="001B4919" w:rsidRDefault="0073577D" w:rsidP="0073577D">
      <w:pPr>
        <w:pStyle w:val="Passos"/>
        <w:numPr>
          <w:ilvl w:val="0"/>
          <w:numId w:val="36"/>
        </w:numPr>
        <w:jc w:val="both"/>
      </w:pPr>
      <w:r>
        <w:t>O sistema acessa o CCI com a IE informada;</w:t>
      </w:r>
    </w:p>
    <w:p w14:paraId="5DC230EA" w14:textId="77777777" w:rsidR="00F914C6" w:rsidRPr="001B4919" w:rsidRDefault="00F914C6" w:rsidP="00F914C6">
      <w:pPr>
        <w:pStyle w:val="Passos"/>
        <w:ind w:left="1069"/>
        <w:jc w:val="both"/>
      </w:pPr>
      <w:r w:rsidRPr="001B4919">
        <w:t>E8. Inscrição Estadual inexistente no CCI;</w:t>
      </w:r>
    </w:p>
    <w:p w14:paraId="7DDB78E4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sistema apresenta os períodos complementares deste contribuinte encontrados;</w:t>
      </w:r>
    </w:p>
    <w:p w14:paraId="67B9B4A4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>O ator solicita a geração de nova senha;</w:t>
      </w:r>
    </w:p>
    <w:p w14:paraId="5A53F47B" w14:textId="77777777" w:rsidR="00F914C6" w:rsidRPr="001B4919" w:rsidRDefault="00F914C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limpa a data </w:t>
      </w:r>
      <w:r w:rsidR="00D93628" w:rsidRPr="001B4919">
        <w:t>de geração de nova senha;</w:t>
      </w:r>
    </w:p>
    <w:p w14:paraId="61D70B04" w14:textId="77777777" w:rsidR="00D93628" w:rsidRPr="001B4919" w:rsidRDefault="00D93628" w:rsidP="00F914C6">
      <w:pPr>
        <w:pStyle w:val="Passos"/>
        <w:numPr>
          <w:ilvl w:val="0"/>
          <w:numId w:val="36"/>
        </w:numPr>
        <w:jc w:val="both"/>
      </w:pPr>
      <w:r w:rsidRPr="001B4919">
        <w:lastRenderedPageBreak/>
        <w:t>O ator solicita o envio do arquivo binário:</w:t>
      </w:r>
    </w:p>
    <w:p w14:paraId="11CE8DB8" w14:textId="77777777" w:rsidR="00D93628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sistema habilita as datas de inicio e fim de operações;</w:t>
      </w:r>
    </w:p>
    <w:p w14:paraId="3C1F8996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ator informa as datas de inicio e fim de operações;</w:t>
      </w:r>
    </w:p>
    <w:p w14:paraId="20EE0CBF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valida as datas de forma que ambas estejam preenchidas, a data início não </w:t>
      </w:r>
      <w:r w:rsidR="008539BF" w:rsidRPr="001B4919">
        <w:t xml:space="preserve">é </w:t>
      </w:r>
      <w:r w:rsidRPr="001B4919">
        <w:t xml:space="preserve">maior que a data fim e a data fim </w:t>
      </w:r>
      <w:r w:rsidR="008539BF" w:rsidRPr="001B4919">
        <w:t xml:space="preserve">é </w:t>
      </w:r>
      <w:r w:rsidRPr="001B4919">
        <w:t>menor que a atual;</w:t>
      </w:r>
    </w:p>
    <w:p w14:paraId="676BB947" w14:textId="5AA29168" w:rsidR="00893EA6" w:rsidRPr="001B4919" w:rsidRDefault="0073577D" w:rsidP="00893EA6">
      <w:pPr>
        <w:pStyle w:val="Passos"/>
        <w:ind w:left="1069"/>
        <w:jc w:val="both"/>
      </w:pPr>
      <w:r>
        <w:t>E9</w:t>
      </w:r>
      <w:r w:rsidR="00893EA6" w:rsidRPr="001B4919">
        <w:t>. Data inicio e fim de operações inválidas:</w:t>
      </w:r>
    </w:p>
    <w:p w14:paraId="2AAFB3FB" w14:textId="045ADC8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</w:t>
      </w:r>
      <w:r w:rsidR="00EE1147">
        <w:t xml:space="preserve">preenche </w:t>
      </w:r>
      <w:r w:rsidRPr="001B4919">
        <w:t xml:space="preserve">a data de </w:t>
      </w:r>
      <w:r w:rsidR="00EE1147">
        <w:t>solicitação</w:t>
      </w:r>
      <w:r w:rsidRPr="001B4919">
        <w:t xml:space="preserve"> com a data atual e limpa a data de recepção;</w:t>
      </w:r>
    </w:p>
    <w:p w14:paraId="31988032" w14:textId="77777777" w:rsidR="00893EA6" w:rsidRPr="001B4919" w:rsidRDefault="00893EA6" w:rsidP="00F914C6">
      <w:pPr>
        <w:pStyle w:val="Passos"/>
        <w:numPr>
          <w:ilvl w:val="0"/>
          <w:numId w:val="36"/>
        </w:numPr>
        <w:jc w:val="both"/>
      </w:pPr>
      <w:r w:rsidRPr="001B4919">
        <w:t>O ator mantem a tabela de períodos complementares:</w:t>
      </w:r>
    </w:p>
    <w:p w14:paraId="427ADA1A" w14:textId="77777777" w:rsidR="00893EA6" w:rsidRPr="001B4919" w:rsidRDefault="008539BF" w:rsidP="00F914C6">
      <w:pPr>
        <w:pStyle w:val="Passos"/>
        <w:numPr>
          <w:ilvl w:val="0"/>
          <w:numId w:val="36"/>
        </w:numPr>
        <w:jc w:val="both"/>
      </w:pPr>
      <w:r w:rsidRPr="001B4919">
        <w:t xml:space="preserve">O sistema marca a data da solicitação para os períodos que devem ser </w:t>
      </w:r>
      <w:r w:rsidR="00AE285C" w:rsidRPr="001B4919">
        <w:t>enviados e anula estas datas para os períodos que não devem ser enviados pelo ADF;</w:t>
      </w:r>
    </w:p>
    <w:p w14:paraId="7E0DEC69" w14:textId="77777777" w:rsidR="00AE285C" w:rsidRPr="001B4919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ator seleciona a opção “Salvar”;</w:t>
      </w:r>
    </w:p>
    <w:p w14:paraId="0C800160" w14:textId="77777777" w:rsidR="00AE285C" w:rsidRPr="001B4919" w:rsidRDefault="00AE285C" w:rsidP="00F914C6">
      <w:pPr>
        <w:pStyle w:val="Passos"/>
        <w:numPr>
          <w:ilvl w:val="0"/>
          <w:numId w:val="36"/>
        </w:numPr>
        <w:jc w:val="both"/>
      </w:pPr>
      <w:r w:rsidRPr="001B4919">
        <w:t>O sistema cria ou atualiza as informações ingressadas;</w:t>
      </w:r>
    </w:p>
    <w:p w14:paraId="25C17CCB" w14:textId="6D04E267" w:rsidR="00AE285C" w:rsidRPr="001B4919" w:rsidRDefault="00406772" w:rsidP="00AE285C">
      <w:pPr>
        <w:pStyle w:val="Passos"/>
        <w:numPr>
          <w:ilvl w:val="0"/>
          <w:numId w:val="36"/>
        </w:numPr>
        <w:jc w:val="both"/>
      </w:pPr>
      <w:r>
        <w:t>O sistema encerra o caso de uso;</w:t>
      </w:r>
    </w:p>
    <w:p w14:paraId="0ADD4513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A2. O ator seleciona a aba “Consulta”:</w:t>
      </w:r>
    </w:p>
    <w:p w14:paraId="65AFAEC2" w14:textId="743C6666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</w:t>
      </w:r>
      <w:r w:rsidR="004A46E8">
        <w:t>a apresenta os dados segundo ECF</w:t>
      </w:r>
      <w:r w:rsidRPr="001B4919">
        <w:t>UC0904PG002;</w:t>
      </w:r>
    </w:p>
    <w:p w14:paraId="1FD045E9" w14:textId="77777777" w:rsidR="00AE285C" w:rsidRDefault="00AE285C" w:rsidP="00AE285C">
      <w:pPr>
        <w:pStyle w:val="Passos"/>
        <w:numPr>
          <w:ilvl w:val="0"/>
          <w:numId w:val="37"/>
        </w:numPr>
        <w:jc w:val="both"/>
      </w:pPr>
      <w:bookmarkStart w:id="24" w:name="_Ref455666697"/>
      <w:r w:rsidRPr="001B4919">
        <w:t>O ator digita a IE do contribuinte que quer parâmetros específicos;</w:t>
      </w:r>
      <w:bookmarkEnd w:id="24"/>
    </w:p>
    <w:p w14:paraId="1416B1AC" w14:textId="6D4F78A8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valida a IE digitada</w:t>
      </w:r>
      <w:r w:rsidR="0073577D">
        <w:t xml:space="preserve"> com a regra de negócio CCIRN0027</w:t>
      </w:r>
      <w:r w:rsidRPr="001B4919">
        <w:t>;</w:t>
      </w:r>
    </w:p>
    <w:p w14:paraId="45AAC589" w14:textId="77777777" w:rsidR="00AE285C" w:rsidRDefault="00AE285C" w:rsidP="00AE285C">
      <w:pPr>
        <w:pStyle w:val="Passos"/>
        <w:ind w:left="1069"/>
        <w:jc w:val="both"/>
      </w:pPr>
      <w:r w:rsidRPr="001B4919">
        <w:t>E7. Inscrição Estadual inválida:</w:t>
      </w:r>
    </w:p>
    <w:p w14:paraId="27C07BC9" w14:textId="2CC2D0B0" w:rsidR="00646A70" w:rsidRDefault="00646A70" w:rsidP="006D4772">
      <w:pPr>
        <w:pStyle w:val="Passos"/>
        <w:numPr>
          <w:ilvl w:val="0"/>
          <w:numId w:val="37"/>
        </w:numPr>
        <w:jc w:val="both"/>
      </w:pPr>
      <w:r>
        <w:t>O ator seleciona a opção Consultar Inscrição Estadual</w:t>
      </w:r>
    </w:p>
    <w:p w14:paraId="31496D4E" w14:textId="77777777" w:rsidR="006D4772" w:rsidRPr="001B4919" w:rsidRDefault="006D4772" w:rsidP="006D4772">
      <w:pPr>
        <w:pStyle w:val="Passos"/>
        <w:numPr>
          <w:ilvl w:val="0"/>
          <w:numId w:val="37"/>
        </w:numPr>
        <w:jc w:val="both"/>
      </w:pPr>
      <w:r>
        <w:t>O sistema acessa o CCI com a IE informada;</w:t>
      </w:r>
    </w:p>
    <w:p w14:paraId="4368FF7F" w14:textId="77777777" w:rsidR="00AE285C" w:rsidRPr="001B4919" w:rsidRDefault="00AE285C" w:rsidP="00AE285C">
      <w:pPr>
        <w:pStyle w:val="Passos"/>
        <w:ind w:left="1069"/>
        <w:jc w:val="both"/>
      </w:pPr>
      <w:r w:rsidRPr="001B4919">
        <w:t>E8. Inscrição Estadual inexistente no CCI;</w:t>
      </w:r>
    </w:p>
    <w:p w14:paraId="17CFA0F7" w14:textId="70D086B5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sistema lista os sequenciais de ECF existentes para esta IE</w:t>
      </w:r>
      <w:r w:rsidR="00646A70">
        <w:t xml:space="preserve"> na grid correspondente</w:t>
      </w:r>
      <w:r>
        <w:t>;</w:t>
      </w:r>
    </w:p>
    <w:p w14:paraId="0F6BA05B" w14:textId="25345FFD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ator seleciona um</w:t>
      </w:r>
      <w:r w:rsidR="00646A70">
        <w:t xml:space="preserve">a linha de um </w:t>
      </w:r>
      <w:r>
        <w:t>sequencial de ECF;</w:t>
      </w:r>
    </w:p>
    <w:p w14:paraId="36B5CA1A" w14:textId="64FEE0A0" w:rsidR="007A5ABC" w:rsidRDefault="007A5ABC" w:rsidP="00AE285C">
      <w:pPr>
        <w:pStyle w:val="Passos"/>
        <w:numPr>
          <w:ilvl w:val="0"/>
          <w:numId w:val="37"/>
        </w:numPr>
        <w:jc w:val="both"/>
      </w:pPr>
      <w:r>
        <w:t>O ator seleciona a opção Consultar;</w:t>
      </w:r>
    </w:p>
    <w:p w14:paraId="2E1E861A" w14:textId="34BE375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>O sistema exibe as informações dest</w:t>
      </w:r>
      <w:r w:rsidR="007A5ABC">
        <w:t xml:space="preserve">e sequencial </w:t>
      </w:r>
      <w:r w:rsidR="006130A1">
        <w:t xml:space="preserve">do equipamento ECF </w:t>
      </w:r>
      <w:r w:rsidR="007A5ABC">
        <w:t>desta</w:t>
      </w:r>
      <w:r w:rsidR="006130A1">
        <w:t xml:space="preserve"> IE;</w:t>
      </w:r>
    </w:p>
    <w:p w14:paraId="640B5A8D" w14:textId="77777777" w:rsidR="00AE285C" w:rsidRPr="001B4919" w:rsidRDefault="00AE285C" w:rsidP="00AE285C">
      <w:pPr>
        <w:pStyle w:val="Passos"/>
        <w:numPr>
          <w:ilvl w:val="0"/>
          <w:numId w:val="37"/>
        </w:numPr>
        <w:jc w:val="both"/>
      </w:pPr>
      <w:r w:rsidRPr="001B4919">
        <w:t xml:space="preserve">O sistema regressa ao passo </w:t>
      </w:r>
      <w:r w:rsidR="00161851" w:rsidRPr="001B4919">
        <w:fldChar w:fldCharType="begin"/>
      </w:r>
      <w:r w:rsidR="00161851" w:rsidRPr="001B4919">
        <w:instrText xml:space="preserve"> REF _Ref455666697 \r \h </w:instrText>
      </w:r>
      <w:r w:rsidR="00161851" w:rsidRPr="001B4919">
        <w:fldChar w:fldCharType="separate"/>
      </w:r>
      <w:proofErr w:type="gramStart"/>
      <w:r w:rsidR="00AD0895">
        <w:t>2</w:t>
      </w:r>
      <w:proofErr w:type="gramEnd"/>
      <w:r w:rsidR="00161851" w:rsidRPr="001B4919">
        <w:fldChar w:fldCharType="end"/>
      </w:r>
      <w:r w:rsidRPr="001B4919">
        <w:t xml:space="preserve"> d</w:t>
      </w:r>
      <w:r w:rsidR="00161851" w:rsidRPr="001B4919">
        <w:t>este</w:t>
      </w:r>
      <w:r w:rsidRPr="001B4919">
        <w:t xml:space="preserve"> fluxo;</w:t>
      </w:r>
    </w:p>
    <w:p w14:paraId="229DBB86" w14:textId="77777777" w:rsidR="008F59BD" w:rsidRPr="001B4919" w:rsidRDefault="008F59BD" w:rsidP="003B01EE">
      <w:pPr>
        <w:pStyle w:val="Passos"/>
        <w:tabs>
          <w:tab w:val="left" w:pos="6195"/>
        </w:tabs>
        <w:jc w:val="both"/>
        <w:rPr>
          <w:b/>
        </w:rPr>
      </w:pPr>
      <w:r w:rsidRPr="001B4919">
        <w:rPr>
          <w:b/>
        </w:rPr>
        <w:t>A3. O ator seleciona a opção “Cancelar”:</w:t>
      </w:r>
      <w:r w:rsidR="003B01EE" w:rsidRPr="001B4919">
        <w:rPr>
          <w:b/>
        </w:rPr>
        <w:tab/>
        <w:t>;</w:t>
      </w:r>
    </w:p>
    <w:p w14:paraId="182FD787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reapresenta os dados mais recentes;</w:t>
      </w:r>
    </w:p>
    <w:p w14:paraId="7E6C1355" w14:textId="77777777" w:rsidR="009F62E6" w:rsidRPr="001B4919" w:rsidRDefault="009F62E6" w:rsidP="009F62E6">
      <w:pPr>
        <w:pStyle w:val="Passos"/>
        <w:numPr>
          <w:ilvl w:val="0"/>
          <w:numId w:val="25"/>
        </w:numPr>
        <w:jc w:val="both"/>
      </w:pPr>
      <w:r w:rsidRPr="001B4919">
        <w:t>O sistema inabilita a opção “Salvar” e “Cancelar”;</w:t>
      </w:r>
    </w:p>
    <w:p w14:paraId="6142F048" w14:textId="77777777" w:rsidR="00406772" w:rsidRPr="001B4919" w:rsidRDefault="00406772" w:rsidP="00406772">
      <w:pPr>
        <w:pStyle w:val="Passos"/>
        <w:numPr>
          <w:ilvl w:val="0"/>
          <w:numId w:val="25"/>
        </w:numPr>
        <w:jc w:val="both"/>
      </w:pPr>
      <w:r>
        <w:t>O sistema encerra o caso de uso;</w:t>
      </w:r>
    </w:p>
    <w:p w14:paraId="7CF2670C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A4. O ator seleciona a opção “Próximo”:</w:t>
      </w:r>
    </w:p>
    <w:p w14:paraId="7A683DA1" w14:textId="77777777" w:rsidR="009F62E6" w:rsidRPr="001B4919" w:rsidRDefault="009F62E6" w:rsidP="009F62E6">
      <w:pPr>
        <w:pStyle w:val="Passos"/>
        <w:numPr>
          <w:ilvl w:val="0"/>
          <w:numId w:val="27"/>
        </w:numPr>
        <w:jc w:val="both"/>
      </w:pPr>
      <w:r w:rsidRPr="001B4919">
        <w:t>O sistema apresenta os dados do próximo (mais recente) registro;</w:t>
      </w:r>
    </w:p>
    <w:p w14:paraId="6008E8AD" w14:textId="77777777" w:rsidR="00406772" w:rsidRPr="001B4919" w:rsidRDefault="00406772" w:rsidP="00406772">
      <w:pPr>
        <w:pStyle w:val="Passos"/>
        <w:numPr>
          <w:ilvl w:val="0"/>
          <w:numId w:val="27"/>
        </w:numPr>
        <w:jc w:val="both"/>
      </w:pPr>
      <w:r>
        <w:lastRenderedPageBreak/>
        <w:t>O sistema encerra o caso de uso;</w:t>
      </w:r>
    </w:p>
    <w:p w14:paraId="0B64FE29" w14:textId="77777777" w:rsidR="008F59BD" w:rsidRPr="001B4919" w:rsidRDefault="008F59BD" w:rsidP="008F59BD">
      <w:pPr>
        <w:pStyle w:val="Passos"/>
        <w:jc w:val="both"/>
        <w:rPr>
          <w:b/>
        </w:rPr>
      </w:pPr>
      <w:r w:rsidRPr="001B4919">
        <w:rPr>
          <w:b/>
        </w:rPr>
        <w:t>A5 O ator seleciona a opção “Anterior”:</w:t>
      </w:r>
    </w:p>
    <w:p w14:paraId="3C7711B5" w14:textId="0D414120" w:rsidR="009F62E6" w:rsidRPr="001B4919" w:rsidRDefault="009F62E6" w:rsidP="009F62E6">
      <w:pPr>
        <w:pStyle w:val="Passos"/>
        <w:numPr>
          <w:ilvl w:val="0"/>
          <w:numId w:val="28"/>
        </w:numPr>
        <w:jc w:val="both"/>
      </w:pPr>
      <w:r w:rsidRPr="001B4919">
        <w:t>O sistema apr</w:t>
      </w:r>
      <w:r w:rsidR="00406772">
        <w:t>esenta os dados do próximo (</w:t>
      </w:r>
      <w:proofErr w:type="spellStart"/>
      <w:r w:rsidR="00406772">
        <w:t>nenos</w:t>
      </w:r>
      <w:proofErr w:type="spellEnd"/>
      <w:r w:rsidRPr="001B4919">
        <w:t xml:space="preserve"> recente) registro;</w:t>
      </w:r>
    </w:p>
    <w:p w14:paraId="50D30B9D" w14:textId="77777777" w:rsidR="00406772" w:rsidRPr="001B4919" w:rsidRDefault="00406772" w:rsidP="00406772">
      <w:pPr>
        <w:pStyle w:val="Passos"/>
        <w:numPr>
          <w:ilvl w:val="0"/>
          <w:numId w:val="28"/>
        </w:numPr>
        <w:jc w:val="both"/>
      </w:pPr>
      <w:r>
        <w:t>O sistema encerra o caso de uso;</w:t>
      </w:r>
    </w:p>
    <w:p w14:paraId="4A038BA3" w14:textId="77777777" w:rsidR="001F5AAB" w:rsidRPr="001B4919" w:rsidRDefault="001F5AAB" w:rsidP="00F4465F">
      <w:pPr>
        <w:pStyle w:val="Ttulo2"/>
        <w:jc w:val="both"/>
        <w:rPr>
          <w:lang w:val="pt-BR"/>
        </w:rPr>
      </w:pPr>
      <w:bookmarkStart w:id="25" w:name="_Toc408584587"/>
      <w:bookmarkStart w:id="26" w:name="_Toc101248486"/>
      <w:bookmarkStart w:id="27" w:name="_Toc102377891"/>
      <w:bookmarkStart w:id="28" w:name="_Toc461548063"/>
      <w:bookmarkEnd w:id="14"/>
      <w:bookmarkEnd w:id="20"/>
      <w:bookmarkEnd w:id="21"/>
      <w:r w:rsidRPr="001B4919">
        <w:rPr>
          <w:lang w:val="pt-BR"/>
        </w:rPr>
        <w:t>Fluxos de Exceção</w:t>
      </w:r>
      <w:bookmarkEnd w:id="25"/>
      <w:bookmarkEnd w:id="28"/>
    </w:p>
    <w:p w14:paraId="0510BF77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 xml:space="preserve">E1. </w:t>
      </w:r>
      <w:r w:rsidR="00235A99" w:rsidRPr="001B4919">
        <w:rPr>
          <w:b/>
        </w:rPr>
        <w:t>V</w:t>
      </w:r>
      <w:r w:rsidRPr="001B4919">
        <w:rPr>
          <w:b/>
        </w:rPr>
        <w:t>ersão do Agente Digital Fiscal</w:t>
      </w:r>
      <w:r w:rsidR="00235A99" w:rsidRPr="001B4919">
        <w:rPr>
          <w:b/>
        </w:rPr>
        <w:t xml:space="preserve"> Inválida:</w:t>
      </w:r>
    </w:p>
    <w:p w14:paraId="6E8DE423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>O sistema envia a mensagem ECFMSG0015;</w:t>
      </w:r>
    </w:p>
    <w:p w14:paraId="5475FD7D" w14:textId="77777777" w:rsidR="003B01EE" w:rsidRPr="001B4919" w:rsidRDefault="003B01EE" w:rsidP="003B01EE">
      <w:pPr>
        <w:pStyle w:val="Passos"/>
        <w:numPr>
          <w:ilvl w:val="0"/>
          <w:numId w:val="29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4D8A781B" w14:textId="77777777" w:rsidR="005B1C6B" w:rsidRPr="001B4919" w:rsidRDefault="005B1C6B" w:rsidP="005B1C6B">
      <w:pPr>
        <w:pStyle w:val="Passos"/>
        <w:jc w:val="both"/>
      </w:pPr>
      <w:r w:rsidRPr="001B4919">
        <w:rPr>
          <w:b/>
        </w:rPr>
        <w:t>E2. Pasta do ADF inválida:</w:t>
      </w:r>
    </w:p>
    <w:p w14:paraId="542E7987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>O sistema envia a mensagem ECFMSG0016;</w:t>
      </w:r>
    </w:p>
    <w:p w14:paraId="15F90218" w14:textId="77777777" w:rsidR="003B01EE" w:rsidRPr="001B4919" w:rsidRDefault="003B01EE" w:rsidP="003B01EE">
      <w:pPr>
        <w:pStyle w:val="Passos"/>
        <w:numPr>
          <w:ilvl w:val="0"/>
          <w:numId w:val="30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CD2023A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E3. Descanso entre ciclos inválido:</w:t>
      </w:r>
    </w:p>
    <w:p w14:paraId="6FAC24B0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envia a mensagem </w:t>
      </w:r>
      <w:r w:rsidR="00E7475E" w:rsidRPr="001B4919">
        <w:t>ECFMSG0017</w:t>
      </w:r>
      <w:r w:rsidRPr="001B4919">
        <w:t>;</w:t>
      </w:r>
    </w:p>
    <w:p w14:paraId="3A0867ED" w14:textId="77777777" w:rsidR="003B01EE" w:rsidRPr="001B4919" w:rsidRDefault="003B01EE" w:rsidP="003B01EE">
      <w:pPr>
        <w:pStyle w:val="Passos"/>
        <w:numPr>
          <w:ilvl w:val="0"/>
          <w:numId w:val="31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6F87CFD4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E4. Tempos de espera após o boot inválido:</w:t>
      </w:r>
    </w:p>
    <w:p w14:paraId="483CE4F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envia a mensagem </w:t>
      </w:r>
      <w:r w:rsidR="00E7475E" w:rsidRPr="001B4919">
        <w:t>ECFMSG0018</w:t>
      </w:r>
      <w:r w:rsidRPr="001B4919">
        <w:t>;</w:t>
      </w:r>
    </w:p>
    <w:p w14:paraId="63288F66" w14:textId="77777777" w:rsidR="003B01EE" w:rsidRPr="001B4919" w:rsidRDefault="003B01EE" w:rsidP="003B01EE">
      <w:pPr>
        <w:pStyle w:val="Passos"/>
        <w:numPr>
          <w:ilvl w:val="0"/>
          <w:numId w:val="32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26123AAF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E5. Máximo de arquivos transmitidos por sessão inválido:</w:t>
      </w:r>
    </w:p>
    <w:p w14:paraId="2462245E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envia a mensagem </w:t>
      </w:r>
      <w:r w:rsidR="00E7475E" w:rsidRPr="001B4919">
        <w:t>ECFMSG0019</w:t>
      </w:r>
      <w:r w:rsidRPr="001B4919">
        <w:t>;</w:t>
      </w:r>
    </w:p>
    <w:p w14:paraId="6419E6FD" w14:textId="77777777" w:rsidR="003B01EE" w:rsidRPr="001B4919" w:rsidRDefault="003B01EE" w:rsidP="003B01EE">
      <w:pPr>
        <w:pStyle w:val="Passos"/>
        <w:numPr>
          <w:ilvl w:val="0"/>
          <w:numId w:val="33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50BF64A1" w14:textId="77777777" w:rsidR="005B1C6B" w:rsidRPr="001B4919" w:rsidRDefault="005B1C6B" w:rsidP="005B1C6B">
      <w:pPr>
        <w:pStyle w:val="Passos"/>
        <w:jc w:val="both"/>
        <w:rPr>
          <w:b/>
        </w:rPr>
      </w:pPr>
      <w:r w:rsidRPr="001B4919">
        <w:rPr>
          <w:b/>
        </w:rPr>
        <w:t>E6. Data de início da remessa inválido:</w:t>
      </w:r>
    </w:p>
    <w:p w14:paraId="598463D5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envia a mensagem </w:t>
      </w:r>
      <w:r w:rsidR="00E7475E" w:rsidRPr="001B4919">
        <w:t>ECFMSG0020</w:t>
      </w:r>
      <w:r w:rsidRPr="001B4919">
        <w:t>;</w:t>
      </w:r>
    </w:p>
    <w:p w14:paraId="46F6B912" w14:textId="77777777" w:rsidR="003B01EE" w:rsidRPr="001B4919" w:rsidRDefault="003B01EE" w:rsidP="003B01EE">
      <w:pPr>
        <w:pStyle w:val="Passos"/>
        <w:numPr>
          <w:ilvl w:val="0"/>
          <w:numId w:val="34"/>
        </w:numPr>
        <w:jc w:val="both"/>
      </w:pPr>
      <w:r w:rsidRPr="001B4919">
        <w:t xml:space="preserve">O sistema regressa ao passo </w:t>
      </w:r>
      <w:r w:rsidRPr="001B4919">
        <w:fldChar w:fldCharType="begin"/>
      </w:r>
      <w:r w:rsidRPr="001B4919">
        <w:instrText xml:space="preserve"> REF _Ref455661102 \r \h </w:instrText>
      </w:r>
      <w:r w:rsidRPr="001B4919">
        <w:fldChar w:fldCharType="separate"/>
      </w:r>
      <w:proofErr w:type="gramStart"/>
      <w:r w:rsidR="00AD0895">
        <w:t>7</w:t>
      </w:r>
      <w:proofErr w:type="gramEnd"/>
      <w:r w:rsidRPr="001B4919">
        <w:fldChar w:fldCharType="end"/>
      </w:r>
      <w:r w:rsidRPr="001B4919">
        <w:t xml:space="preserve"> do fluxo principal;</w:t>
      </w:r>
    </w:p>
    <w:p w14:paraId="0226C774" w14:textId="77777777" w:rsidR="00F914C6" w:rsidRPr="001B4919" w:rsidRDefault="00F914C6" w:rsidP="00F914C6">
      <w:pPr>
        <w:ind w:left="709"/>
        <w:rPr>
          <w:rFonts w:cs="Arial"/>
          <w:b/>
          <w:iCs/>
          <w:spacing w:val="-2"/>
          <w:lang w:val="pt-BR"/>
        </w:rPr>
      </w:pPr>
      <w:r w:rsidRPr="001B4919">
        <w:rPr>
          <w:rFonts w:cs="Arial"/>
          <w:b/>
          <w:iCs/>
          <w:spacing w:val="-2"/>
          <w:lang w:val="pt-BR"/>
        </w:rPr>
        <w:t>E7. Inscrição Estadual inválida:</w:t>
      </w:r>
    </w:p>
    <w:p w14:paraId="47EEEF01" w14:textId="57136CF0" w:rsidR="00406772" w:rsidRPr="001B4919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>O sis</w:t>
      </w:r>
      <w:r w:rsidR="00A142BF">
        <w:t>tema envia a mensagem ECFMSG0008</w:t>
      </w:r>
      <w:r w:rsidRPr="001B4919">
        <w:t>;</w:t>
      </w:r>
    </w:p>
    <w:p w14:paraId="3453DF7E" w14:textId="214E644A" w:rsidR="00406772" w:rsidRDefault="00406772" w:rsidP="00A142BF">
      <w:pPr>
        <w:pStyle w:val="Passos"/>
        <w:numPr>
          <w:ilvl w:val="0"/>
          <w:numId w:val="38"/>
        </w:numPr>
        <w:jc w:val="both"/>
      </w:pPr>
      <w:r w:rsidRPr="001B4919">
        <w:t xml:space="preserve">O sistema regressa ao passo </w:t>
      </w:r>
      <w:r w:rsidR="0073577D">
        <w:fldChar w:fldCharType="begin"/>
      </w:r>
      <w:r w:rsidR="0073577D">
        <w:instrText xml:space="preserve"> REF _Ref457400608 \r \h </w:instrText>
      </w:r>
      <w:r w:rsidR="0073577D">
        <w:fldChar w:fldCharType="separate"/>
      </w:r>
      <w:proofErr w:type="gramStart"/>
      <w:r w:rsidR="00AD0895">
        <w:t>2</w:t>
      </w:r>
      <w:proofErr w:type="gramEnd"/>
      <w:r w:rsidR="0073577D">
        <w:fldChar w:fldCharType="end"/>
      </w:r>
      <w:r w:rsidRPr="001B4919">
        <w:t xml:space="preserve"> do fluxo </w:t>
      </w:r>
      <w:r w:rsidR="0073577D">
        <w:t>A1</w:t>
      </w:r>
      <w:r w:rsidRPr="001B4919">
        <w:t>;</w:t>
      </w:r>
    </w:p>
    <w:p w14:paraId="6091FBD7" w14:textId="77777777" w:rsidR="0073577D" w:rsidRPr="0073577D" w:rsidRDefault="0073577D" w:rsidP="0073577D">
      <w:pPr>
        <w:pStyle w:val="Passos"/>
        <w:jc w:val="both"/>
        <w:rPr>
          <w:b/>
        </w:rPr>
      </w:pPr>
      <w:r w:rsidRPr="0073577D">
        <w:rPr>
          <w:b/>
        </w:rPr>
        <w:t>E8. Inscrição Estadual inexistente no CCI;</w:t>
      </w:r>
    </w:p>
    <w:p w14:paraId="00C8CE66" w14:textId="069C3A46" w:rsidR="0073577D" w:rsidRPr="001B4919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>O sis</w:t>
      </w:r>
      <w:r>
        <w:t>tema envia a mensagem ECFMSG0010</w:t>
      </w:r>
      <w:r w:rsidRPr="001B4919">
        <w:t>;</w:t>
      </w:r>
    </w:p>
    <w:p w14:paraId="32A2D7B4" w14:textId="69A92A53" w:rsidR="0073577D" w:rsidRDefault="0073577D" w:rsidP="0073577D">
      <w:pPr>
        <w:pStyle w:val="Passos"/>
        <w:numPr>
          <w:ilvl w:val="0"/>
          <w:numId w:val="39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 w:rsidR="00AD0895"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24BE4D70" w14:textId="0EE8204B" w:rsidR="00893EA6" w:rsidRPr="00DB3BE3" w:rsidRDefault="00893EA6" w:rsidP="00893EA6">
      <w:pPr>
        <w:pStyle w:val="Passos"/>
        <w:jc w:val="both"/>
        <w:rPr>
          <w:b/>
        </w:rPr>
      </w:pPr>
      <w:r w:rsidRPr="001B4919">
        <w:rPr>
          <w:b/>
        </w:rPr>
        <w:t>E</w:t>
      </w:r>
      <w:r w:rsidR="0073577D">
        <w:rPr>
          <w:b/>
        </w:rPr>
        <w:t>9</w:t>
      </w:r>
      <w:r w:rsidRPr="001B4919">
        <w:rPr>
          <w:b/>
        </w:rPr>
        <w:t xml:space="preserve">. </w:t>
      </w:r>
      <w:proofErr w:type="gramStart"/>
      <w:r w:rsidRPr="001B4919">
        <w:rPr>
          <w:b/>
        </w:rPr>
        <w:t>Data inicio</w:t>
      </w:r>
      <w:proofErr w:type="gramEnd"/>
      <w:r w:rsidRPr="001B4919">
        <w:rPr>
          <w:b/>
        </w:rPr>
        <w:t xml:space="preserve"> e fim de operações inválidas:</w:t>
      </w:r>
    </w:p>
    <w:p w14:paraId="523588BA" w14:textId="3EB6B9DB" w:rsidR="0073577D" w:rsidRPr="001B4919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>O sis</w:t>
      </w:r>
      <w:r>
        <w:t>tema envia a mensagem ECFMSG0032</w:t>
      </w:r>
      <w:r w:rsidRPr="001B4919">
        <w:t>;</w:t>
      </w:r>
    </w:p>
    <w:p w14:paraId="6ACB1E56" w14:textId="77777777" w:rsidR="0073577D" w:rsidRDefault="0073577D" w:rsidP="0073577D">
      <w:pPr>
        <w:pStyle w:val="Passos"/>
        <w:numPr>
          <w:ilvl w:val="0"/>
          <w:numId w:val="40"/>
        </w:numPr>
        <w:jc w:val="both"/>
      </w:pPr>
      <w:r w:rsidRPr="001B4919">
        <w:t xml:space="preserve">O sistema regressa ao passo </w:t>
      </w:r>
      <w:r>
        <w:fldChar w:fldCharType="begin"/>
      </w:r>
      <w:r>
        <w:instrText xml:space="preserve"> REF _Ref457400608 \r \h </w:instrText>
      </w:r>
      <w:r>
        <w:fldChar w:fldCharType="separate"/>
      </w:r>
      <w:proofErr w:type="gramStart"/>
      <w:r w:rsidR="00AD0895">
        <w:t>2</w:t>
      </w:r>
      <w:proofErr w:type="gramEnd"/>
      <w:r>
        <w:fldChar w:fldCharType="end"/>
      </w:r>
      <w:r w:rsidRPr="001B4919">
        <w:t xml:space="preserve"> do fluxo </w:t>
      </w:r>
      <w:r>
        <w:t>A1;</w:t>
      </w:r>
    </w:p>
    <w:p w14:paraId="33AD802E" w14:textId="77777777" w:rsidR="00982A1C" w:rsidRPr="001B4919" w:rsidRDefault="00982A1C" w:rsidP="00F4465F">
      <w:pPr>
        <w:pStyle w:val="Ttulo2"/>
        <w:jc w:val="both"/>
        <w:rPr>
          <w:lang w:val="pt-BR"/>
        </w:rPr>
      </w:pPr>
      <w:bookmarkStart w:id="29" w:name="_Toc408584583"/>
      <w:bookmarkStart w:id="30" w:name="_Toc461548064"/>
      <w:r w:rsidRPr="001B4919">
        <w:rPr>
          <w:lang w:val="pt-BR"/>
        </w:rPr>
        <w:lastRenderedPageBreak/>
        <w:t>Pós-condição</w:t>
      </w:r>
      <w:bookmarkEnd w:id="29"/>
      <w:bookmarkEnd w:id="30"/>
    </w:p>
    <w:p w14:paraId="221B41ED" w14:textId="77777777" w:rsidR="0056205D" w:rsidRPr="001B4919" w:rsidRDefault="00161851" w:rsidP="00F4465F">
      <w:pPr>
        <w:jc w:val="both"/>
        <w:rPr>
          <w:lang w:val="pt-BR"/>
        </w:rPr>
      </w:pPr>
      <w:r w:rsidRPr="001B4919">
        <w:rPr>
          <w:lang w:val="pt-BR"/>
        </w:rPr>
        <w:t>N/A</w:t>
      </w:r>
    </w:p>
    <w:p w14:paraId="0ABCD314" w14:textId="77777777" w:rsidR="00496636" w:rsidRPr="001B4919" w:rsidRDefault="00496636" w:rsidP="00F4465F">
      <w:pPr>
        <w:pStyle w:val="Ttulo2"/>
        <w:jc w:val="both"/>
        <w:rPr>
          <w:lang w:val="pt-BR"/>
        </w:rPr>
      </w:pPr>
      <w:bookmarkStart w:id="31" w:name="_Toc101248490"/>
      <w:bookmarkStart w:id="32" w:name="_Toc102377895"/>
      <w:bookmarkStart w:id="33" w:name="_Toc408584588"/>
      <w:bookmarkStart w:id="34" w:name="_Toc461548065"/>
      <w:bookmarkEnd w:id="26"/>
      <w:bookmarkEnd w:id="27"/>
      <w:r w:rsidRPr="001B4919">
        <w:rPr>
          <w:lang w:val="pt-BR"/>
        </w:rPr>
        <w:t>Requisitos Especiais</w:t>
      </w:r>
      <w:bookmarkEnd w:id="31"/>
      <w:bookmarkEnd w:id="32"/>
      <w:bookmarkEnd w:id="33"/>
      <w:bookmarkEnd w:id="34"/>
    </w:p>
    <w:p w14:paraId="08FA5FAA" w14:textId="0C612306" w:rsidR="006D4772" w:rsidRDefault="00161851" w:rsidP="00161851">
      <w:pPr>
        <w:rPr>
          <w:lang w:val="pt-BR"/>
        </w:rPr>
      </w:pPr>
      <w:r w:rsidRPr="001B4919">
        <w:rPr>
          <w:lang w:val="pt-BR"/>
        </w:rPr>
        <w:t>N/A</w:t>
      </w:r>
    </w:p>
    <w:p w14:paraId="05896484" w14:textId="77777777" w:rsidR="006D4772" w:rsidRDefault="006D477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7D542C54" w14:textId="77777777" w:rsidR="00161851" w:rsidRPr="001B4919" w:rsidRDefault="00161851" w:rsidP="00F4465F">
      <w:pPr>
        <w:jc w:val="both"/>
        <w:rPr>
          <w:lang w:val="pt-BR"/>
        </w:rPr>
        <w:sectPr w:rsidR="00161851" w:rsidRPr="001B4919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A61C7A3" w14:textId="77777777" w:rsidR="006D4772" w:rsidRPr="001B4919" w:rsidRDefault="006D4772" w:rsidP="006D4772">
      <w:pPr>
        <w:pStyle w:val="Ttulo2"/>
        <w:jc w:val="both"/>
        <w:rPr>
          <w:lang w:val="pt-BR"/>
        </w:rPr>
      </w:pPr>
      <w:bookmarkStart w:id="35" w:name="_Toc461548066"/>
      <w:r w:rsidRPr="001B4919">
        <w:rPr>
          <w:lang w:val="pt-BR"/>
        </w:rPr>
        <w:lastRenderedPageBreak/>
        <w:t>Layout das Páginas de Entrada ou Saída</w:t>
      </w:r>
      <w:bookmarkEnd w:id="35"/>
    </w:p>
    <w:p w14:paraId="21357AF8" w14:textId="67DC7295" w:rsidR="00F34695" w:rsidRPr="001B4919" w:rsidRDefault="0073577D" w:rsidP="001B4919">
      <w:pPr>
        <w:ind w:left="0"/>
        <w:jc w:val="both"/>
        <w:rPr>
          <w:lang w:val="pt-BR"/>
        </w:rPr>
      </w:pPr>
      <w:r>
        <w:rPr>
          <w:lang w:val="pt-BR"/>
        </w:rPr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001:</w:t>
      </w:r>
    </w:p>
    <w:p w14:paraId="1BBB37AA" w14:textId="395E2631" w:rsidR="005D672F" w:rsidRDefault="00AD0895" w:rsidP="001B4919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BEBF1C7" wp14:editId="28420DFE">
            <wp:extent cx="8349077" cy="4684144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56463" cy="46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7BE" w14:textId="77777777" w:rsidR="001B4919" w:rsidRPr="001B4919" w:rsidRDefault="001B4919" w:rsidP="001B4919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1B4919" w:rsidRPr="001B4919" w14:paraId="76A8AE62" w14:textId="77777777" w:rsidTr="001B4919">
        <w:trPr>
          <w:trHeight w:val="179"/>
        </w:trPr>
        <w:tc>
          <w:tcPr>
            <w:tcW w:w="3114" w:type="dxa"/>
          </w:tcPr>
          <w:p w14:paraId="2B8E5CB3" w14:textId="77777777" w:rsidR="001B4919" w:rsidRPr="001B4919" w:rsidRDefault="001B4919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lastRenderedPageBreak/>
              <w:t>Nome na Interface</w:t>
            </w:r>
          </w:p>
        </w:tc>
        <w:tc>
          <w:tcPr>
            <w:tcW w:w="3544" w:type="dxa"/>
          </w:tcPr>
          <w:p w14:paraId="0F870F6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679E9D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613CDAF4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1B4919" w:rsidRPr="001B4919" w14:paraId="3BBDEDB8" w14:textId="77777777" w:rsidTr="001B4919">
        <w:trPr>
          <w:trHeight w:val="179"/>
        </w:trPr>
        <w:tc>
          <w:tcPr>
            <w:tcW w:w="3114" w:type="dxa"/>
          </w:tcPr>
          <w:p w14:paraId="4036ED72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Número do Evento</w:t>
            </w:r>
          </w:p>
        </w:tc>
        <w:tc>
          <w:tcPr>
            <w:tcW w:w="3544" w:type="dxa"/>
          </w:tcPr>
          <w:p w14:paraId="16401465" w14:textId="77777777" w:rsidR="001B4919" w:rsidRP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35B2256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4A410732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1DD11FB9" w14:textId="77777777" w:rsidTr="001B4919">
        <w:trPr>
          <w:trHeight w:val="179"/>
        </w:trPr>
        <w:tc>
          <w:tcPr>
            <w:tcW w:w="3114" w:type="dxa"/>
          </w:tcPr>
          <w:p w14:paraId="00557C8C" w14:textId="77777777" w:rsidR="001B4919" w:rsidRP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do Evento</w:t>
            </w:r>
          </w:p>
        </w:tc>
        <w:tc>
          <w:tcPr>
            <w:tcW w:w="3544" w:type="dxa"/>
          </w:tcPr>
          <w:p w14:paraId="6A97AC06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57AF3F9E" w14:textId="77777777" w:rsidR="001B4919" w:rsidRPr="001B4919" w:rsidRDefault="001B4919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792865AA" w14:textId="77777777" w:rsidR="001B4919" w:rsidRPr="001B4919" w:rsidRDefault="001B4919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B4919" w:rsidRPr="001B4919" w14:paraId="57770626" w14:textId="77777777" w:rsidTr="001B4919">
        <w:trPr>
          <w:trHeight w:val="179"/>
        </w:trPr>
        <w:tc>
          <w:tcPr>
            <w:tcW w:w="3114" w:type="dxa"/>
          </w:tcPr>
          <w:p w14:paraId="7ABAC482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Disponibilidade do Sistema</w:t>
            </w:r>
          </w:p>
        </w:tc>
        <w:tc>
          <w:tcPr>
            <w:tcW w:w="3544" w:type="dxa"/>
          </w:tcPr>
          <w:p w14:paraId="6A11BA4B" w14:textId="77777777" w:rsidR="001B4919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524ADE1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B2F7A64" w14:textId="77777777" w:rsidR="001B4919" w:rsidRP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1B4919" w:rsidRPr="001B4919" w14:paraId="2B0B114A" w14:textId="77777777" w:rsidTr="001B4919">
        <w:trPr>
          <w:trHeight w:val="179"/>
        </w:trPr>
        <w:tc>
          <w:tcPr>
            <w:tcW w:w="3114" w:type="dxa"/>
          </w:tcPr>
          <w:p w14:paraId="0C33C603" w14:textId="77777777" w:rsidR="001B4919" w:rsidRDefault="001B4919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Tempo de espera após o boot</w:t>
            </w:r>
          </w:p>
        </w:tc>
        <w:tc>
          <w:tcPr>
            <w:tcW w:w="3544" w:type="dxa"/>
          </w:tcPr>
          <w:p w14:paraId="39400B46" w14:textId="77777777" w:rsidR="001B4919" w:rsidRDefault="00C4564A" w:rsidP="001B4919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1B4919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68FD6062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B677547" w14:textId="77777777" w:rsidR="001B4919" w:rsidRDefault="001B4919" w:rsidP="001B4919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691BBCAF" w14:textId="77777777" w:rsidTr="0085246A">
        <w:trPr>
          <w:trHeight w:val="179"/>
        </w:trPr>
        <w:tc>
          <w:tcPr>
            <w:tcW w:w="3114" w:type="dxa"/>
          </w:tcPr>
          <w:p w14:paraId="62A31E5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Descanso entre ciclos</w:t>
            </w:r>
          </w:p>
        </w:tc>
        <w:tc>
          <w:tcPr>
            <w:tcW w:w="3544" w:type="dxa"/>
          </w:tcPr>
          <w:p w14:paraId="26CF12D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7112C740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7872D9D5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99BEB2F" w14:textId="77777777" w:rsidTr="0085246A">
        <w:trPr>
          <w:trHeight w:val="179"/>
        </w:trPr>
        <w:tc>
          <w:tcPr>
            <w:tcW w:w="3114" w:type="dxa"/>
          </w:tcPr>
          <w:p w14:paraId="68226C99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Número de arquivos / ciclo</w:t>
            </w:r>
          </w:p>
        </w:tc>
        <w:tc>
          <w:tcPr>
            <w:tcW w:w="3544" w:type="dxa"/>
          </w:tcPr>
          <w:p w14:paraId="0BAD206C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BC185D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1A390C5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9B86F1B" w14:textId="77777777" w:rsidTr="0085246A">
        <w:trPr>
          <w:trHeight w:val="179"/>
        </w:trPr>
        <w:tc>
          <w:tcPr>
            <w:tcW w:w="3114" w:type="dxa"/>
          </w:tcPr>
          <w:p w14:paraId="0D9A21AD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Versão Agente Digital Fiscal</w:t>
            </w:r>
          </w:p>
        </w:tc>
        <w:tc>
          <w:tcPr>
            <w:tcW w:w="3544" w:type="dxa"/>
          </w:tcPr>
          <w:p w14:paraId="6D0A94C7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49FA9991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E23282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5BF268AC" w14:textId="77777777" w:rsidTr="0085246A">
        <w:trPr>
          <w:trHeight w:val="179"/>
        </w:trPr>
        <w:tc>
          <w:tcPr>
            <w:tcW w:w="3114" w:type="dxa"/>
          </w:tcPr>
          <w:p w14:paraId="138B3C66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Agente Digital Fiscal</w:t>
            </w:r>
          </w:p>
        </w:tc>
        <w:tc>
          <w:tcPr>
            <w:tcW w:w="3544" w:type="dxa"/>
          </w:tcPr>
          <w:p w14:paraId="5F98C382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029143BF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19E0B0FC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4BD7770" w14:textId="77777777" w:rsidTr="0085246A">
        <w:trPr>
          <w:trHeight w:val="179"/>
        </w:trPr>
        <w:tc>
          <w:tcPr>
            <w:tcW w:w="3114" w:type="dxa"/>
          </w:tcPr>
          <w:p w14:paraId="7DA67702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de Início da Remessa</w:t>
            </w:r>
          </w:p>
        </w:tc>
        <w:tc>
          <w:tcPr>
            <w:tcW w:w="3544" w:type="dxa"/>
          </w:tcPr>
          <w:p w14:paraId="76307079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3B57CFC3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32CA44C8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14:paraId="109E3463" w14:textId="77777777" w:rsidTr="0085246A">
        <w:trPr>
          <w:trHeight w:val="179"/>
        </w:trPr>
        <w:tc>
          <w:tcPr>
            <w:tcW w:w="3114" w:type="dxa"/>
          </w:tcPr>
          <w:p w14:paraId="439BC1CE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966C591" w14:textId="77777777" w:rsidR="00B74201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06B61B54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3431C37" w14:textId="77777777" w:rsidR="00B74201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2211FB2" w14:textId="77777777" w:rsidTr="001B4919">
        <w:trPr>
          <w:trHeight w:val="179"/>
        </w:trPr>
        <w:tc>
          <w:tcPr>
            <w:tcW w:w="3114" w:type="dxa"/>
          </w:tcPr>
          <w:p w14:paraId="204C7B9B" w14:textId="77777777" w:rsidR="00B74201" w:rsidRDefault="00B74201" w:rsidP="00B7420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312EA148" w14:textId="77777777" w:rsidR="00B74201" w:rsidRDefault="00B74201" w:rsidP="001B4919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64EE14EE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1CA5DD22" w14:textId="77777777" w:rsidR="00B74201" w:rsidRDefault="00B74201" w:rsidP="001B4919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6BC9A7EF" w14:textId="77777777" w:rsidR="00161851" w:rsidRPr="001B4919" w:rsidRDefault="00161851">
      <w:pPr>
        <w:widowControl/>
        <w:autoSpaceDE/>
        <w:autoSpaceDN/>
        <w:spacing w:after="0"/>
        <w:ind w:left="0"/>
        <w:rPr>
          <w:lang w:val="pt-BR"/>
        </w:rPr>
      </w:pPr>
      <w:r w:rsidRPr="001B4919">
        <w:rPr>
          <w:lang w:val="pt-BR"/>
        </w:rPr>
        <w:br w:type="page"/>
      </w:r>
    </w:p>
    <w:p w14:paraId="323C6579" w14:textId="7285A152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002:</w:t>
      </w:r>
    </w:p>
    <w:p w14:paraId="520DB14A" w14:textId="2C666A34" w:rsidR="00161851" w:rsidRPr="001B4919" w:rsidRDefault="00AD0895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0051006" wp14:editId="62A8A706">
            <wp:extent cx="8428008" cy="4925683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41043" cy="49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5805" w14:textId="77777777" w:rsidR="005D672F" w:rsidRDefault="005D672F" w:rsidP="00D12410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544"/>
        <w:gridCol w:w="1134"/>
        <w:gridCol w:w="1559"/>
      </w:tblGrid>
      <w:tr w:rsidR="00B74201" w:rsidRPr="001B4919" w14:paraId="7DB401A2" w14:textId="77777777" w:rsidTr="00C4564A">
        <w:trPr>
          <w:trHeight w:val="179"/>
        </w:trPr>
        <w:tc>
          <w:tcPr>
            <w:tcW w:w="3114" w:type="dxa"/>
          </w:tcPr>
          <w:p w14:paraId="1BD8A67D" w14:textId="77777777" w:rsidR="00B74201" w:rsidRPr="001B4919" w:rsidRDefault="00B74201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lastRenderedPageBreak/>
              <w:t>Nome na Interface</w:t>
            </w:r>
          </w:p>
        </w:tc>
        <w:tc>
          <w:tcPr>
            <w:tcW w:w="3544" w:type="dxa"/>
          </w:tcPr>
          <w:p w14:paraId="6177C7D3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4B39CF41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</w:tcPr>
          <w:p w14:paraId="03D0D62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B74201" w:rsidRPr="001B4919" w14:paraId="4030DFC3" w14:textId="77777777" w:rsidTr="00C4564A">
        <w:trPr>
          <w:trHeight w:val="179"/>
        </w:trPr>
        <w:tc>
          <w:tcPr>
            <w:tcW w:w="3114" w:type="dxa"/>
          </w:tcPr>
          <w:p w14:paraId="7DAFACE4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544" w:type="dxa"/>
          </w:tcPr>
          <w:p w14:paraId="5788AF92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</w:t>
            </w:r>
            <w:r w:rsidR="00B74201">
              <w:rPr>
                <w:b/>
                <w:sz w:val="16"/>
                <w:szCs w:val="16"/>
                <w:lang w:val="pt-BR"/>
              </w:rPr>
              <w:t>ICMS</w:t>
            </w:r>
          </w:p>
        </w:tc>
        <w:tc>
          <w:tcPr>
            <w:tcW w:w="1134" w:type="dxa"/>
          </w:tcPr>
          <w:p w14:paraId="31C460E9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559" w:type="dxa"/>
          </w:tcPr>
          <w:p w14:paraId="55C6A18F" w14:textId="77777777" w:rsidR="00B74201" w:rsidRPr="001B4919" w:rsidRDefault="00B74201" w:rsidP="00B7420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:rsidRPr="001B4919" w14:paraId="76209267" w14:textId="77777777" w:rsidTr="00C4564A">
        <w:trPr>
          <w:trHeight w:val="179"/>
        </w:trPr>
        <w:tc>
          <w:tcPr>
            <w:tcW w:w="3114" w:type="dxa"/>
          </w:tcPr>
          <w:p w14:paraId="2E051C80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544" w:type="dxa"/>
          </w:tcPr>
          <w:p w14:paraId="15231A1E" w14:textId="77777777" w:rsidR="00D12410" w:rsidRDefault="00D12410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7EADAC8A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67C11A73" w14:textId="77777777" w:rsidR="00D12410" w:rsidRDefault="00D12410" w:rsidP="00B74201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B74201" w:rsidRPr="001B4919" w14:paraId="2893CD36" w14:textId="77777777" w:rsidTr="00C4564A">
        <w:trPr>
          <w:trHeight w:val="179"/>
        </w:trPr>
        <w:tc>
          <w:tcPr>
            <w:tcW w:w="3114" w:type="dxa"/>
          </w:tcPr>
          <w:p w14:paraId="5A9D7772" w14:textId="77777777" w:rsidR="00B74201" w:rsidRPr="001B4919" w:rsidRDefault="00B74201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Gerar Nova Senha</w:t>
            </w:r>
          </w:p>
        </w:tc>
        <w:tc>
          <w:tcPr>
            <w:tcW w:w="3544" w:type="dxa"/>
          </w:tcPr>
          <w:p w14:paraId="65FC3E55" w14:textId="77777777" w:rsidR="00B74201" w:rsidRPr="001B4919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</w:t>
            </w:r>
            <w:r w:rsidR="00B74201">
              <w:rPr>
                <w:b/>
                <w:sz w:val="16"/>
                <w:szCs w:val="16"/>
                <w:lang w:val="pt-BR"/>
              </w:rPr>
              <w:t>DIGITAL_FISCAL</w:t>
            </w:r>
          </w:p>
        </w:tc>
        <w:tc>
          <w:tcPr>
            <w:tcW w:w="1134" w:type="dxa"/>
          </w:tcPr>
          <w:p w14:paraId="18F02EA1" w14:textId="77777777" w:rsidR="00B74201" w:rsidRPr="001B4919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139919B" w14:textId="77777777" w:rsidR="00B74201" w:rsidRPr="001B4919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B74201" w:rsidRPr="001B4919" w14:paraId="6624A0FD" w14:textId="77777777" w:rsidTr="00C4564A">
        <w:trPr>
          <w:trHeight w:val="179"/>
        </w:trPr>
        <w:tc>
          <w:tcPr>
            <w:tcW w:w="3114" w:type="dxa"/>
          </w:tcPr>
          <w:p w14:paraId="49346BA8" w14:textId="77777777" w:rsidR="00B74201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geração senha</w:t>
            </w:r>
          </w:p>
        </w:tc>
        <w:tc>
          <w:tcPr>
            <w:tcW w:w="3544" w:type="dxa"/>
          </w:tcPr>
          <w:p w14:paraId="7B12DA1A" w14:textId="77777777" w:rsidR="00B74201" w:rsidRPr="001B4919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B74201">
              <w:rPr>
                <w:b/>
                <w:sz w:val="16"/>
                <w:szCs w:val="16"/>
                <w:lang w:val="pt-BR"/>
              </w:rPr>
              <w:t>PARAMETROS_AGENTE_DIGITAL_FISCAL</w:t>
            </w:r>
          </w:p>
        </w:tc>
        <w:tc>
          <w:tcPr>
            <w:tcW w:w="1134" w:type="dxa"/>
          </w:tcPr>
          <w:p w14:paraId="1D4621FD" w14:textId="77777777" w:rsidR="00B74201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692BB35" w14:textId="77777777" w:rsidR="00B74201" w:rsidRPr="001B4919" w:rsidRDefault="00B74201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:rsidRPr="001B4919" w14:paraId="3C844F91" w14:textId="77777777" w:rsidTr="00C4564A">
        <w:trPr>
          <w:trHeight w:val="179"/>
        </w:trPr>
        <w:tc>
          <w:tcPr>
            <w:tcW w:w="3114" w:type="dxa"/>
          </w:tcPr>
          <w:p w14:paraId="264107B7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Enviar Binário</w:t>
            </w:r>
          </w:p>
        </w:tc>
        <w:tc>
          <w:tcPr>
            <w:tcW w:w="3544" w:type="dxa"/>
          </w:tcPr>
          <w:p w14:paraId="27D1D059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732AA25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2DB60FA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866ED9F" w14:textId="77777777" w:rsidTr="00C4564A">
        <w:trPr>
          <w:trHeight w:val="179"/>
        </w:trPr>
        <w:tc>
          <w:tcPr>
            <w:tcW w:w="3114" w:type="dxa"/>
          </w:tcPr>
          <w:p w14:paraId="3AED40D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Início Operações</w:t>
            </w:r>
          </w:p>
        </w:tc>
        <w:tc>
          <w:tcPr>
            <w:tcW w:w="3544" w:type="dxa"/>
          </w:tcPr>
          <w:p w14:paraId="3ADD9023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0EF573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58F2DF21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7BFEDA04" w14:textId="77777777" w:rsidTr="00C4564A">
        <w:trPr>
          <w:trHeight w:val="179"/>
        </w:trPr>
        <w:tc>
          <w:tcPr>
            <w:tcW w:w="3114" w:type="dxa"/>
          </w:tcPr>
          <w:p w14:paraId="1FB6D789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Fim Operações</w:t>
            </w:r>
          </w:p>
        </w:tc>
        <w:tc>
          <w:tcPr>
            <w:tcW w:w="3544" w:type="dxa"/>
          </w:tcPr>
          <w:p w14:paraId="44777677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60888F3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</w:tcPr>
          <w:p w14:paraId="007AA454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C4564A" w14:paraId="2449206F" w14:textId="77777777" w:rsidTr="00C4564A">
        <w:trPr>
          <w:trHeight w:val="179"/>
        </w:trPr>
        <w:tc>
          <w:tcPr>
            <w:tcW w:w="3114" w:type="dxa"/>
          </w:tcPr>
          <w:p w14:paraId="7AFED1CC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Solicitação</w:t>
            </w:r>
          </w:p>
        </w:tc>
        <w:tc>
          <w:tcPr>
            <w:tcW w:w="3544" w:type="dxa"/>
          </w:tcPr>
          <w:p w14:paraId="1CC37EB7" w14:textId="77777777" w:rsidR="00C4564A" w:rsidRDefault="00C4564A" w:rsidP="00C4564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2E0F2D9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AD1236E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7361D446" w14:textId="77777777" w:rsidTr="00C4564A">
        <w:trPr>
          <w:trHeight w:val="179"/>
        </w:trPr>
        <w:tc>
          <w:tcPr>
            <w:tcW w:w="3114" w:type="dxa"/>
          </w:tcPr>
          <w:p w14:paraId="246E0443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Recepção</w:t>
            </w:r>
          </w:p>
        </w:tc>
        <w:tc>
          <w:tcPr>
            <w:tcW w:w="3544" w:type="dxa"/>
          </w:tcPr>
          <w:p w14:paraId="2BA65230" w14:textId="77777777" w:rsidR="00C4564A" w:rsidRDefault="00C4564A" w:rsidP="0085246A">
            <w:pPr>
              <w:ind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6ABB8BB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24DAA7BD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5C574978" w14:textId="77777777" w:rsidTr="00C4564A">
        <w:trPr>
          <w:trHeight w:val="179"/>
        </w:trPr>
        <w:tc>
          <w:tcPr>
            <w:tcW w:w="3114" w:type="dxa"/>
          </w:tcPr>
          <w:p w14:paraId="0B1980BD" w14:textId="77777777" w:rsidR="00C4564A" w:rsidRDefault="00C4564A" w:rsidP="00C4564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Período </w:t>
            </w:r>
          </w:p>
        </w:tc>
        <w:tc>
          <w:tcPr>
            <w:tcW w:w="3544" w:type="dxa"/>
          </w:tcPr>
          <w:p w14:paraId="6C6C7726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1823D841" w14:textId="77777777" w:rsidR="00C4564A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322BFB5F" w14:textId="77777777" w:rsidR="00C4564A" w:rsidRDefault="00C4564A" w:rsidP="00C4564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C4564A" w14:paraId="7C3C810C" w14:textId="77777777" w:rsidTr="0085246A">
        <w:trPr>
          <w:trHeight w:val="179"/>
        </w:trPr>
        <w:tc>
          <w:tcPr>
            <w:tcW w:w="3114" w:type="dxa"/>
          </w:tcPr>
          <w:p w14:paraId="1BAA7842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em</w:t>
            </w:r>
          </w:p>
        </w:tc>
        <w:tc>
          <w:tcPr>
            <w:tcW w:w="3544" w:type="dxa"/>
          </w:tcPr>
          <w:p w14:paraId="75D43285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68A32182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5549688B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011C5A73" w14:textId="77777777" w:rsidTr="0085246A">
        <w:trPr>
          <w:trHeight w:val="179"/>
        </w:trPr>
        <w:tc>
          <w:tcPr>
            <w:tcW w:w="3114" w:type="dxa"/>
          </w:tcPr>
          <w:p w14:paraId="382FA06C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Recebido em</w:t>
            </w:r>
          </w:p>
        </w:tc>
        <w:tc>
          <w:tcPr>
            <w:tcW w:w="3544" w:type="dxa"/>
          </w:tcPr>
          <w:p w14:paraId="162A1AD7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68546825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92C3C92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58F45D0E" w14:textId="77777777" w:rsidTr="0085246A">
        <w:trPr>
          <w:trHeight w:val="179"/>
        </w:trPr>
        <w:tc>
          <w:tcPr>
            <w:tcW w:w="3114" w:type="dxa"/>
          </w:tcPr>
          <w:p w14:paraId="37C6A41A" w14:textId="77777777" w:rsidR="00C4564A" w:rsidRDefault="00C4564A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Solicitado por</w:t>
            </w:r>
          </w:p>
        </w:tc>
        <w:tc>
          <w:tcPr>
            <w:tcW w:w="3544" w:type="dxa"/>
          </w:tcPr>
          <w:p w14:paraId="5A92475F" w14:textId="77777777" w:rsidR="00C4564A" w:rsidRDefault="00C4564A" w:rsidP="00C4564A">
            <w:pPr>
              <w:ind w:firstLine="0"/>
            </w:pPr>
            <w:r w:rsidRPr="009E0DB5"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134" w:type="dxa"/>
          </w:tcPr>
          <w:p w14:paraId="38C8E938" w14:textId="77777777" w:rsidR="00C4564A" w:rsidRDefault="00C4564A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</w:tcPr>
          <w:p w14:paraId="0EA7DDCB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C4564A" w14:paraId="60635CB6" w14:textId="77777777" w:rsidTr="00C4564A">
        <w:trPr>
          <w:trHeight w:val="179"/>
        </w:trPr>
        <w:tc>
          <w:tcPr>
            <w:tcW w:w="3114" w:type="dxa"/>
          </w:tcPr>
          <w:p w14:paraId="31A2D7A6" w14:textId="77777777" w:rsidR="00C4564A" w:rsidRDefault="00C4564A" w:rsidP="00C4564A">
            <w:pPr>
              <w:ind w:left="0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3544" w:type="dxa"/>
          </w:tcPr>
          <w:p w14:paraId="4F37D4EB" w14:textId="77777777" w:rsidR="00C4564A" w:rsidRPr="00DC2483" w:rsidRDefault="00C4564A" w:rsidP="0085246A">
            <w:pPr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134" w:type="dxa"/>
          </w:tcPr>
          <w:p w14:paraId="2BF01E81" w14:textId="77777777" w:rsidR="00C4564A" w:rsidRDefault="00C4564A" w:rsidP="00C4564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</w:tcPr>
          <w:p w14:paraId="35CEFA41" w14:textId="77777777" w:rsidR="00C4564A" w:rsidRDefault="00C4564A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5EE8AECC" w14:textId="77777777" w:rsidR="00003649" w:rsidRPr="001B4919" w:rsidRDefault="00003649" w:rsidP="00F4465F">
      <w:pPr>
        <w:widowControl/>
        <w:autoSpaceDE/>
        <w:autoSpaceDN/>
        <w:spacing w:after="0"/>
        <w:ind w:left="0"/>
        <w:jc w:val="both"/>
        <w:rPr>
          <w:lang w:val="pt-BR"/>
        </w:rPr>
      </w:pPr>
      <w:r w:rsidRPr="001B4919">
        <w:rPr>
          <w:lang w:val="pt-BR"/>
        </w:rPr>
        <w:br w:type="page"/>
      </w:r>
    </w:p>
    <w:p w14:paraId="1F86AB8B" w14:textId="4D367146" w:rsidR="00F34695" w:rsidRPr="001B4919" w:rsidRDefault="0073577D" w:rsidP="00D12410">
      <w:pPr>
        <w:ind w:left="0"/>
        <w:jc w:val="both"/>
        <w:rPr>
          <w:lang w:val="pt-BR"/>
        </w:rPr>
      </w:pPr>
      <w:r>
        <w:rPr>
          <w:lang w:val="pt-BR"/>
        </w:rPr>
        <w:lastRenderedPageBreak/>
        <w:t>ECF</w:t>
      </w:r>
      <w:r w:rsidR="001B4919" w:rsidRPr="001B4919">
        <w:rPr>
          <w:lang w:val="pt-BR"/>
        </w:rPr>
        <w:t>UC0904</w:t>
      </w:r>
      <w:r w:rsidR="001B6DD2" w:rsidRPr="001B4919">
        <w:rPr>
          <w:lang w:val="pt-BR"/>
        </w:rPr>
        <w:t>PG</w:t>
      </w:r>
      <w:r w:rsidR="00F34695" w:rsidRPr="001B4919">
        <w:rPr>
          <w:lang w:val="pt-BR"/>
        </w:rPr>
        <w:t>003:</w:t>
      </w:r>
    </w:p>
    <w:p w14:paraId="0C6FA866" w14:textId="27BB3DCB" w:rsidR="00003649" w:rsidRPr="001B4919" w:rsidRDefault="00AD0895" w:rsidP="00D12410">
      <w:pPr>
        <w:ind w:left="0"/>
        <w:jc w:val="both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53E534F" wp14:editId="32E5A9C7">
            <wp:extent cx="8428008" cy="488255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41043" cy="48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DAC" w14:textId="77777777" w:rsidR="00F34695" w:rsidRDefault="00F34695" w:rsidP="00F4465F">
      <w:pPr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3114"/>
        <w:gridCol w:w="3796"/>
        <w:gridCol w:w="1134"/>
        <w:gridCol w:w="1165"/>
      </w:tblGrid>
      <w:tr w:rsidR="00D12410" w:rsidRPr="001B4919" w14:paraId="684BE97F" w14:textId="77777777" w:rsidTr="007A5ABC">
        <w:trPr>
          <w:trHeight w:val="179"/>
        </w:trPr>
        <w:tc>
          <w:tcPr>
            <w:tcW w:w="3114" w:type="dxa"/>
          </w:tcPr>
          <w:p w14:paraId="27C5574D" w14:textId="77777777" w:rsidR="00D12410" w:rsidRPr="001B4919" w:rsidRDefault="00D12410" w:rsidP="0085246A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lastRenderedPageBreak/>
              <w:t>Nome na Interface</w:t>
            </w:r>
          </w:p>
        </w:tc>
        <w:tc>
          <w:tcPr>
            <w:tcW w:w="3796" w:type="dxa"/>
          </w:tcPr>
          <w:p w14:paraId="58B2FA51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134" w:type="dxa"/>
          </w:tcPr>
          <w:p w14:paraId="6539CAF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65" w:type="dxa"/>
          </w:tcPr>
          <w:p w14:paraId="752D5CBE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D12410" w:rsidRPr="001B4919" w14:paraId="4E29893D" w14:textId="77777777" w:rsidTr="007A5ABC">
        <w:trPr>
          <w:trHeight w:val="179"/>
        </w:trPr>
        <w:tc>
          <w:tcPr>
            <w:tcW w:w="3114" w:type="dxa"/>
          </w:tcPr>
          <w:p w14:paraId="43498C5F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Inscrição Estadual</w:t>
            </w:r>
          </w:p>
        </w:tc>
        <w:tc>
          <w:tcPr>
            <w:tcW w:w="3796" w:type="dxa"/>
          </w:tcPr>
          <w:p w14:paraId="779AED2D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0D89E14B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</w:r>
            <w:r>
              <w:rPr>
                <w:b/>
                <w:sz w:val="16"/>
                <w:szCs w:val="16"/>
                <w:lang w:val="pt-BR"/>
              </w:rPr>
              <w:tab/>
              <w:t>SIM</w:t>
            </w:r>
          </w:p>
        </w:tc>
        <w:tc>
          <w:tcPr>
            <w:tcW w:w="1165" w:type="dxa"/>
          </w:tcPr>
          <w:p w14:paraId="7D94BD27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D12410" w14:paraId="7450CEFF" w14:textId="77777777" w:rsidTr="007A5ABC">
        <w:trPr>
          <w:trHeight w:val="179"/>
        </w:trPr>
        <w:tc>
          <w:tcPr>
            <w:tcW w:w="3114" w:type="dxa"/>
          </w:tcPr>
          <w:p w14:paraId="2A82BD9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796" w:type="dxa"/>
          </w:tcPr>
          <w:p w14:paraId="74B0B1FB" w14:textId="77777777" w:rsidR="00D12410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TA_CONTRIBUINTE_ICMS</w:t>
            </w:r>
          </w:p>
        </w:tc>
        <w:tc>
          <w:tcPr>
            <w:tcW w:w="1134" w:type="dxa"/>
          </w:tcPr>
          <w:p w14:paraId="39A8DFBF" w14:textId="77777777" w:rsidR="00D12410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1E9C7C14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7A5ABC" w:rsidRPr="007A5ABC" w14:paraId="737BA90E" w14:textId="77777777" w:rsidTr="007A5ABC">
        <w:trPr>
          <w:trHeight w:val="179"/>
        </w:trPr>
        <w:tc>
          <w:tcPr>
            <w:tcW w:w="3114" w:type="dxa"/>
          </w:tcPr>
          <w:p w14:paraId="0D7E15D7" w14:textId="37C5A111" w:rsidR="007A5ABC" w:rsidRDefault="007A5ABC" w:rsidP="007A5AB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Sequencial do ECF</w:t>
            </w:r>
          </w:p>
        </w:tc>
        <w:tc>
          <w:tcPr>
            <w:tcW w:w="3796" w:type="dxa"/>
          </w:tcPr>
          <w:p w14:paraId="3918A0BD" w14:textId="70DD38BB" w:rsidR="007A5ABC" w:rsidRDefault="007A5ABC" w:rsidP="007A5AB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b/>
                <w:sz w:val="16"/>
                <w:szCs w:val="16"/>
                <w:lang w:val="pt-BR"/>
              </w:rPr>
              <w:t>TA_AGENTE_DIGITAL_FISCAL.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>Num_ECF_Equipamento</w:t>
            </w:r>
            <w:proofErr w:type="spellEnd"/>
          </w:p>
        </w:tc>
        <w:tc>
          <w:tcPr>
            <w:tcW w:w="1134" w:type="dxa"/>
          </w:tcPr>
          <w:p w14:paraId="00DB3F04" w14:textId="3639CE0E" w:rsidR="007A5ABC" w:rsidRDefault="007A5ABC" w:rsidP="007A5AB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60D3373" w14:textId="7F17DB6D" w:rsidR="007A5ABC" w:rsidRDefault="007A5ABC" w:rsidP="007A5ABC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1D4F19CE" w14:textId="77777777" w:rsidTr="007A5ABC">
        <w:trPr>
          <w:trHeight w:val="179"/>
        </w:trPr>
        <w:tc>
          <w:tcPr>
            <w:tcW w:w="3114" w:type="dxa"/>
          </w:tcPr>
          <w:p w14:paraId="5B2214A1" w14:textId="77777777" w:rsidR="00D12410" w:rsidRDefault="00911812" w:rsidP="00D12410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Instalado por</w:t>
            </w:r>
          </w:p>
        </w:tc>
        <w:tc>
          <w:tcPr>
            <w:tcW w:w="3796" w:type="dxa"/>
          </w:tcPr>
          <w:p w14:paraId="457E5867" w14:textId="77777777" w:rsidR="00D12410" w:rsidRPr="001B4919" w:rsidRDefault="00D12410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B12412F" w14:textId="77777777" w:rsidR="00D12410" w:rsidRDefault="00D12410" w:rsidP="00D12410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265B72C8" w14:textId="77777777" w:rsidR="00D12410" w:rsidRDefault="00D12410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D12410" w:rsidRPr="001B4919" w14:paraId="79100CAD" w14:textId="77777777" w:rsidTr="007A5ABC">
        <w:trPr>
          <w:trHeight w:val="179"/>
        </w:trPr>
        <w:tc>
          <w:tcPr>
            <w:tcW w:w="3114" w:type="dxa"/>
          </w:tcPr>
          <w:p w14:paraId="7E9DC1AF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</w:t>
            </w:r>
          </w:p>
        </w:tc>
        <w:tc>
          <w:tcPr>
            <w:tcW w:w="3796" w:type="dxa"/>
          </w:tcPr>
          <w:p w14:paraId="051C4C37" w14:textId="77777777" w:rsidR="00D12410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TA_PESSOA_FISICA</w:t>
            </w:r>
          </w:p>
        </w:tc>
        <w:tc>
          <w:tcPr>
            <w:tcW w:w="1134" w:type="dxa"/>
          </w:tcPr>
          <w:p w14:paraId="29A4945A" w14:textId="77777777" w:rsidR="00D12410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29DC0748" w14:textId="77777777" w:rsidR="00D12410" w:rsidRPr="001B4919" w:rsidRDefault="00D12410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6B7F71D1" w14:textId="77777777" w:rsidTr="007A5ABC">
        <w:trPr>
          <w:trHeight w:val="179"/>
        </w:trPr>
        <w:tc>
          <w:tcPr>
            <w:tcW w:w="3114" w:type="dxa"/>
          </w:tcPr>
          <w:p w14:paraId="77C33989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Empresa PAF</w:t>
            </w:r>
          </w:p>
        </w:tc>
        <w:tc>
          <w:tcPr>
            <w:tcW w:w="3796" w:type="dxa"/>
          </w:tcPr>
          <w:p w14:paraId="1783442B" w14:textId="77777777" w:rsidR="00911812" w:rsidRPr="001B4919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1DAE1C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6514D6C0" w14:textId="77777777" w:rsidR="00911812" w:rsidRPr="001B4919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:rsidRPr="001B4919" w14:paraId="3A7D0E8A" w14:textId="77777777" w:rsidTr="007A5ABC">
        <w:trPr>
          <w:trHeight w:val="179"/>
        </w:trPr>
        <w:tc>
          <w:tcPr>
            <w:tcW w:w="3114" w:type="dxa"/>
          </w:tcPr>
          <w:p w14:paraId="133E589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Razão Social</w:t>
            </w:r>
          </w:p>
        </w:tc>
        <w:tc>
          <w:tcPr>
            <w:tcW w:w="3796" w:type="dxa"/>
          </w:tcPr>
          <w:p w14:paraId="59DA31E9" w14:textId="2CD3F70B" w:rsidR="00911812" w:rsidRDefault="00911812" w:rsidP="00911812">
            <w:pPr>
              <w:ind w:left="0" w:firstLine="0"/>
            </w:pPr>
            <w:r>
              <w:rPr>
                <w:b/>
                <w:sz w:val="16"/>
                <w:szCs w:val="16"/>
                <w:lang w:val="pt-BR"/>
              </w:rPr>
              <w:t>TA_</w:t>
            </w:r>
            <w:r w:rsidR="007A5ABC">
              <w:rPr>
                <w:b/>
                <w:sz w:val="16"/>
                <w:szCs w:val="16"/>
                <w:lang w:val="pt-BR"/>
              </w:rPr>
              <w:t>PESSOA_JURIDICA</w:t>
            </w:r>
          </w:p>
        </w:tc>
        <w:tc>
          <w:tcPr>
            <w:tcW w:w="1134" w:type="dxa"/>
          </w:tcPr>
          <w:p w14:paraId="22B99E4C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45FA9D9B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486E26E" w14:textId="77777777" w:rsidTr="007A5ABC">
        <w:trPr>
          <w:trHeight w:val="179"/>
        </w:trPr>
        <w:tc>
          <w:tcPr>
            <w:tcW w:w="3114" w:type="dxa"/>
          </w:tcPr>
          <w:p w14:paraId="6AA385B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Instalação ADF</w:t>
            </w:r>
          </w:p>
        </w:tc>
        <w:tc>
          <w:tcPr>
            <w:tcW w:w="3796" w:type="dxa"/>
          </w:tcPr>
          <w:p w14:paraId="1E4CD508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049565CF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NÂO</w:t>
            </w:r>
          </w:p>
        </w:tc>
        <w:tc>
          <w:tcPr>
            <w:tcW w:w="1165" w:type="dxa"/>
          </w:tcPr>
          <w:p w14:paraId="726F57C4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FB35C98" w14:textId="77777777" w:rsidTr="007A5ABC">
        <w:trPr>
          <w:trHeight w:val="179"/>
        </w:trPr>
        <w:tc>
          <w:tcPr>
            <w:tcW w:w="3114" w:type="dxa"/>
          </w:tcPr>
          <w:p w14:paraId="35A962EA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Data Última Versão</w:t>
            </w:r>
          </w:p>
        </w:tc>
        <w:tc>
          <w:tcPr>
            <w:tcW w:w="3796" w:type="dxa"/>
          </w:tcPr>
          <w:p w14:paraId="3E447364" w14:textId="77777777" w:rsidR="00911812" w:rsidRDefault="00911812" w:rsidP="00911812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630B88A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4C85AFB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11D4201" w14:textId="77777777" w:rsidTr="007A5ABC">
        <w:trPr>
          <w:trHeight w:val="179"/>
        </w:trPr>
        <w:tc>
          <w:tcPr>
            <w:tcW w:w="3114" w:type="dxa"/>
          </w:tcPr>
          <w:p w14:paraId="5EF40DE1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Última Versão</w:t>
            </w:r>
          </w:p>
        </w:tc>
        <w:tc>
          <w:tcPr>
            <w:tcW w:w="3796" w:type="dxa"/>
          </w:tcPr>
          <w:p w14:paraId="53C568B3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574E6D73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6C9A71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CA214F8" w14:textId="77777777" w:rsidTr="007A5ABC">
        <w:trPr>
          <w:trHeight w:val="179"/>
        </w:trPr>
        <w:tc>
          <w:tcPr>
            <w:tcW w:w="3114" w:type="dxa"/>
          </w:tcPr>
          <w:p w14:paraId="4A79F003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Conexão Internet</w:t>
            </w:r>
          </w:p>
        </w:tc>
        <w:tc>
          <w:tcPr>
            <w:tcW w:w="3796" w:type="dxa"/>
          </w:tcPr>
          <w:p w14:paraId="42F9802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8B62292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E59230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6D5496C7" w14:textId="77777777" w:rsidTr="007A5ABC">
        <w:trPr>
          <w:trHeight w:val="179"/>
        </w:trPr>
        <w:tc>
          <w:tcPr>
            <w:tcW w:w="3114" w:type="dxa"/>
          </w:tcPr>
          <w:p w14:paraId="310B3BF2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Proxy</w:t>
            </w:r>
          </w:p>
        </w:tc>
        <w:tc>
          <w:tcPr>
            <w:tcW w:w="3796" w:type="dxa"/>
          </w:tcPr>
          <w:p w14:paraId="1707823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161A4C06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09E33AD4" w14:textId="77777777" w:rsidR="00911812" w:rsidRDefault="00911812" w:rsidP="0091181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321430B7" w14:textId="77777777" w:rsidTr="007A5ABC">
        <w:trPr>
          <w:trHeight w:val="179"/>
        </w:trPr>
        <w:tc>
          <w:tcPr>
            <w:tcW w:w="3114" w:type="dxa"/>
          </w:tcPr>
          <w:p w14:paraId="6129403C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ADF</w:t>
            </w:r>
          </w:p>
        </w:tc>
        <w:tc>
          <w:tcPr>
            <w:tcW w:w="3796" w:type="dxa"/>
          </w:tcPr>
          <w:p w14:paraId="06922607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FC9810F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6068DDDC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E376311" w14:textId="77777777" w:rsidTr="007A5ABC">
        <w:trPr>
          <w:trHeight w:val="179"/>
        </w:trPr>
        <w:tc>
          <w:tcPr>
            <w:tcW w:w="3114" w:type="dxa"/>
          </w:tcPr>
          <w:p w14:paraId="4B9DB69E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Execução PAF – ECF</w:t>
            </w:r>
          </w:p>
        </w:tc>
        <w:tc>
          <w:tcPr>
            <w:tcW w:w="3796" w:type="dxa"/>
          </w:tcPr>
          <w:p w14:paraId="7C73B8F1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E8AE4D1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31791C17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497A991" w14:textId="77777777" w:rsidTr="007A5ABC">
        <w:trPr>
          <w:trHeight w:val="179"/>
        </w:trPr>
        <w:tc>
          <w:tcPr>
            <w:tcW w:w="3114" w:type="dxa"/>
          </w:tcPr>
          <w:p w14:paraId="7DE04C4D" w14:textId="77777777" w:rsidR="00911812" w:rsidRDefault="00911812" w:rsidP="0085246A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XI</w:t>
            </w:r>
          </w:p>
        </w:tc>
        <w:tc>
          <w:tcPr>
            <w:tcW w:w="3796" w:type="dxa"/>
          </w:tcPr>
          <w:p w14:paraId="20DC30F8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3A4F4B7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0F0F2F56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10AAAE9D" w14:textId="77777777" w:rsidTr="007A5ABC">
        <w:trPr>
          <w:trHeight w:val="179"/>
        </w:trPr>
        <w:tc>
          <w:tcPr>
            <w:tcW w:w="3114" w:type="dxa"/>
          </w:tcPr>
          <w:p w14:paraId="595109C6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Nome Arquivo Requisito XI</w:t>
            </w:r>
          </w:p>
        </w:tc>
        <w:tc>
          <w:tcPr>
            <w:tcW w:w="3796" w:type="dxa"/>
          </w:tcPr>
          <w:p w14:paraId="14F0D290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5CAABC9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7B2D372D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52D1F791" w14:textId="77777777" w:rsidTr="007A5ABC">
        <w:trPr>
          <w:trHeight w:val="179"/>
        </w:trPr>
        <w:tc>
          <w:tcPr>
            <w:tcW w:w="3114" w:type="dxa"/>
          </w:tcPr>
          <w:p w14:paraId="7EF97AD9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Requisito XXVI</w:t>
            </w:r>
          </w:p>
        </w:tc>
        <w:tc>
          <w:tcPr>
            <w:tcW w:w="3796" w:type="dxa"/>
          </w:tcPr>
          <w:p w14:paraId="43EAD16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2270AFA5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580F0224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911812" w14:paraId="001B0611" w14:textId="77777777" w:rsidTr="007A5ABC">
        <w:trPr>
          <w:trHeight w:val="179"/>
        </w:trPr>
        <w:tc>
          <w:tcPr>
            <w:tcW w:w="3114" w:type="dxa"/>
          </w:tcPr>
          <w:p w14:paraId="5C13635F" w14:textId="77777777" w:rsidR="00911812" w:rsidRDefault="00911812" w:rsidP="0091181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Pasta Arquivos Comprimidos</w:t>
            </w:r>
          </w:p>
        </w:tc>
        <w:tc>
          <w:tcPr>
            <w:tcW w:w="3796" w:type="dxa"/>
          </w:tcPr>
          <w:p w14:paraId="6ED80A5A" w14:textId="77777777" w:rsidR="00911812" w:rsidRDefault="00911812" w:rsidP="0085246A">
            <w:pPr>
              <w:ind w:left="0" w:firstLine="0"/>
            </w:pPr>
            <w:r w:rsidRPr="00DC2483">
              <w:rPr>
                <w:b/>
                <w:sz w:val="16"/>
                <w:szCs w:val="16"/>
                <w:lang w:val="pt-BR"/>
              </w:rPr>
              <w:t>TA_AGENTE_DIGITAL_FISCAL</w:t>
            </w:r>
          </w:p>
        </w:tc>
        <w:tc>
          <w:tcPr>
            <w:tcW w:w="1134" w:type="dxa"/>
          </w:tcPr>
          <w:p w14:paraId="71120C8A" w14:textId="77777777" w:rsidR="00911812" w:rsidRDefault="00911812" w:rsidP="0085246A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165" w:type="dxa"/>
          </w:tcPr>
          <w:p w14:paraId="5C77EF0F" w14:textId="77777777" w:rsidR="00911812" w:rsidRDefault="00911812" w:rsidP="0085246A">
            <w:pPr>
              <w:ind w:left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</w:tbl>
    <w:p w14:paraId="27C47811" w14:textId="77777777" w:rsidR="00D12410" w:rsidRPr="001B4919" w:rsidRDefault="00D12410" w:rsidP="00F4465F">
      <w:pPr>
        <w:jc w:val="both"/>
        <w:rPr>
          <w:lang w:val="pt-BR"/>
        </w:rPr>
      </w:pPr>
    </w:p>
    <w:sectPr w:rsidR="00D12410" w:rsidRPr="001B4919" w:rsidSect="00161851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F52CC9" w15:done="0"/>
  <w15:commentEx w15:paraId="49E5A8BB" w15:done="0"/>
  <w15:commentEx w15:paraId="5AB82992" w15:done="0"/>
  <w15:commentEx w15:paraId="1E887693" w15:done="0"/>
  <w15:commentEx w15:paraId="59665DF8" w15:done="0"/>
  <w15:commentEx w15:paraId="3EE99AD8" w15:done="0"/>
  <w15:commentEx w15:paraId="17C40139" w15:done="0"/>
  <w15:commentEx w15:paraId="18552645" w15:done="0"/>
  <w15:commentEx w15:paraId="76388705" w15:done="0"/>
  <w15:commentEx w15:paraId="556FB841" w15:done="0"/>
  <w15:commentEx w15:paraId="39FC7991" w15:done="0"/>
  <w15:commentEx w15:paraId="25D0955B" w15:done="0"/>
  <w15:commentEx w15:paraId="2AF5D523" w15:done="0"/>
  <w15:commentEx w15:paraId="4DFE8A31" w15:done="0"/>
  <w15:commentEx w15:paraId="3908543D" w15:done="0"/>
  <w15:commentEx w15:paraId="0F948B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E51E4" w14:textId="77777777" w:rsidR="008A0BA7" w:rsidRDefault="008A0BA7">
      <w:r>
        <w:separator/>
      </w:r>
    </w:p>
  </w:endnote>
  <w:endnote w:type="continuationSeparator" w:id="0">
    <w:p w14:paraId="7073045E" w14:textId="77777777" w:rsidR="008A0BA7" w:rsidRDefault="008A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FF689" w14:textId="77777777" w:rsidR="0073577D" w:rsidRPr="001F108F" w:rsidRDefault="008A0BA7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 w14:anchorId="47304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5290056" r:id="rId2"/>
      </w:pict>
    </w:r>
    <w:r w:rsidR="0073577D" w:rsidRPr="001F108F">
      <w:rPr>
        <w:b/>
      </w:rPr>
      <w:fldChar w:fldCharType="begin"/>
    </w:r>
    <w:r w:rsidR="0073577D" w:rsidRPr="001F108F">
      <w:rPr>
        <w:b/>
      </w:rPr>
      <w:instrText>PAGE   \* MERGEFORMAT</w:instrText>
    </w:r>
    <w:r w:rsidR="0073577D" w:rsidRPr="001F108F">
      <w:rPr>
        <w:b/>
      </w:rPr>
      <w:fldChar w:fldCharType="separate"/>
    </w:r>
    <w:r w:rsidR="00AD0895" w:rsidRPr="00AD0895">
      <w:rPr>
        <w:b/>
        <w:noProof/>
        <w:lang w:val="pt-BR"/>
      </w:rPr>
      <w:t>15</w:t>
    </w:r>
    <w:r w:rsidR="0073577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4C8C98" w14:textId="77777777" w:rsidR="008A0BA7" w:rsidRDefault="008A0BA7">
      <w:r>
        <w:separator/>
      </w:r>
    </w:p>
  </w:footnote>
  <w:footnote w:type="continuationSeparator" w:id="0">
    <w:p w14:paraId="32A19D89" w14:textId="77777777" w:rsidR="008A0BA7" w:rsidRDefault="008A0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E60AB" w14:textId="77777777" w:rsidR="0073577D" w:rsidRPr="000A2EDD" w:rsidRDefault="0073577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641CD6A8" wp14:editId="4163D654">
          <wp:simplePos x="0" y="0"/>
          <wp:positionH relativeFrom="page">
            <wp:posOffset>-38100</wp:posOffset>
          </wp:positionH>
          <wp:positionV relativeFrom="page">
            <wp:posOffset>9525</wp:posOffset>
          </wp:positionV>
          <wp:extent cx="1348740" cy="1132205"/>
          <wp:effectExtent l="0" t="0" r="3810" b="0"/>
          <wp:wrapNone/>
          <wp:docPr id="7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2E22328D" wp14:editId="70FA237C">
          <wp:simplePos x="0" y="0"/>
          <wp:positionH relativeFrom="page">
            <wp:posOffset>57150</wp:posOffset>
          </wp:positionH>
          <wp:positionV relativeFrom="page">
            <wp:posOffset>9525</wp:posOffset>
          </wp:positionV>
          <wp:extent cx="7499987" cy="1190625"/>
          <wp:effectExtent l="0" t="0" r="5715" b="9525"/>
          <wp:wrapNone/>
          <wp:docPr id="6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33548A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44B9"/>
    <w:multiLevelType w:val="hybridMultilevel"/>
    <w:tmpl w:val="2E3E7A44"/>
    <w:lvl w:ilvl="0" w:tplc="A0EE5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3DB64A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2DC0F7D"/>
    <w:multiLevelType w:val="hybridMultilevel"/>
    <w:tmpl w:val="CB286FE8"/>
    <w:lvl w:ilvl="0" w:tplc="E64C8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6A3C27"/>
    <w:multiLevelType w:val="hybridMultilevel"/>
    <w:tmpl w:val="AD60C2D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C39418C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3EC37A77"/>
    <w:multiLevelType w:val="hybridMultilevel"/>
    <w:tmpl w:val="8D522740"/>
    <w:lvl w:ilvl="0" w:tplc="5C467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1F062A7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3">
    <w:nsid w:val="42F8546F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4">
    <w:nsid w:val="459B0D40"/>
    <w:multiLevelType w:val="hybridMultilevel"/>
    <w:tmpl w:val="063A2FC0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68652D5"/>
    <w:multiLevelType w:val="multilevel"/>
    <w:tmpl w:val="F75AFC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6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>
    <w:nsid w:val="48DC7719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C786DB8"/>
    <w:multiLevelType w:val="hybridMultilevel"/>
    <w:tmpl w:val="A0E29AB2"/>
    <w:lvl w:ilvl="0" w:tplc="9DFEB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0">
    <w:nsid w:val="50E0725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4B26755"/>
    <w:multiLevelType w:val="hybridMultilevel"/>
    <w:tmpl w:val="C1F802C4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65C2220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911069D"/>
    <w:multiLevelType w:val="hybridMultilevel"/>
    <w:tmpl w:val="688E6932"/>
    <w:lvl w:ilvl="0" w:tplc="B3D8F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A0468BD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E186F16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73861C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63521D9"/>
    <w:multiLevelType w:val="hybridMultilevel"/>
    <w:tmpl w:val="847ADC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6AF6D85"/>
    <w:multiLevelType w:val="hybridMultilevel"/>
    <w:tmpl w:val="BDAE7786"/>
    <w:lvl w:ilvl="0" w:tplc="0248C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9"/>
  </w:num>
  <w:num w:numId="5">
    <w:abstractNumId w:val="3"/>
  </w:num>
  <w:num w:numId="6">
    <w:abstractNumId w:val="16"/>
  </w:num>
  <w:num w:numId="7">
    <w:abstractNumId w:val="22"/>
  </w:num>
  <w:num w:numId="8">
    <w:abstractNumId w:val="33"/>
  </w:num>
  <w:num w:numId="9">
    <w:abstractNumId w:val="27"/>
  </w:num>
  <w:num w:numId="10">
    <w:abstractNumId w:val="23"/>
  </w:num>
  <w:num w:numId="11">
    <w:abstractNumId w:val="5"/>
  </w:num>
  <w:num w:numId="12">
    <w:abstractNumId w:val="27"/>
  </w:num>
  <w:num w:numId="13">
    <w:abstractNumId w:val="27"/>
  </w:num>
  <w:num w:numId="14">
    <w:abstractNumId w:val="29"/>
  </w:num>
  <w:num w:numId="15">
    <w:abstractNumId w:val="27"/>
  </w:num>
  <w:num w:numId="16">
    <w:abstractNumId w:val="27"/>
  </w:num>
  <w:num w:numId="17">
    <w:abstractNumId w:val="27"/>
  </w:num>
  <w:num w:numId="18">
    <w:abstractNumId w:val="10"/>
  </w:num>
  <w:num w:numId="19">
    <w:abstractNumId w:val="13"/>
  </w:num>
  <w:num w:numId="20">
    <w:abstractNumId w:val="2"/>
  </w:num>
  <w:num w:numId="21">
    <w:abstractNumId w:val="6"/>
  </w:num>
  <w:num w:numId="22">
    <w:abstractNumId w:val="11"/>
  </w:num>
  <w:num w:numId="23">
    <w:abstractNumId w:val="31"/>
  </w:num>
  <w:num w:numId="24">
    <w:abstractNumId w:val="7"/>
  </w:num>
  <w:num w:numId="25">
    <w:abstractNumId w:val="25"/>
  </w:num>
  <w:num w:numId="26">
    <w:abstractNumId w:val="18"/>
  </w:num>
  <w:num w:numId="27">
    <w:abstractNumId w:val="1"/>
  </w:num>
  <w:num w:numId="28">
    <w:abstractNumId w:val="14"/>
  </w:num>
  <w:num w:numId="29">
    <w:abstractNumId w:val="4"/>
  </w:num>
  <w:num w:numId="30">
    <w:abstractNumId w:val="24"/>
  </w:num>
  <w:num w:numId="31">
    <w:abstractNumId w:val="20"/>
  </w:num>
  <w:num w:numId="32">
    <w:abstractNumId w:val="32"/>
  </w:num>
  <w:num w:numId="33">
    <w:abstractNumId w:val="26"/>
  </w:num>
  <w:num w:numId="34">
    <w:abstractNumId w:val="17"/>
  </w:num>
  <w:num w:numId="35">
    <w:abstractNumId w:val="21"/>
  </w:num>
  <w:num w:numId="36">
    <w:abstractNumId w:val="15"/>
  </w:num>
  <w:num w:numId="37">
    <w:abstractNumId w:val="12"/>
  </w:num>
  <w:num w:numId="38">
    <w:abstractNumId w:val="30"/>
  </w:num>
  <w:num w:numId="39">
    <w:abstractNumId w:val="8"/>
  </w:num>
  <w:num w:numId="40">
    <w:abstractNumId w:val="2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3649"/>
    <w:rsid w:val="00013E72"/>
    <w:rsid w:val="00017DDD"/>
    <w:rsid w:val="000208D8"/>
    <w:rsid w:val="00022AE1"/>
    <w:rsid w:val="00035CB2"/>
    <w:rsid w:val="000941DB"/>
    <w:rsid w:val="000F3269"/>
    <w:rsid w:val="00112A21"/>
    <w:rsid w:val="001167F1"/>
    <w:rsid w:val="001240E9"/>
    <w:rsid w:val="0013090F"/>
    <w:rsid w:val="00140ED8"/>
    <w:rsid w:val="00141C1A"/>
    <w:rsid w:val="00161851"/>
    <w:rsid w:val="00191072"/>
    <w:rsid w:val="001A2C86"/>
    <w:rsid w:val="001B4919"/>
    <w:rsid w:val="001B6DD2"/>
    <w:rsid w:val="001C6CF5"/>
    <w:rsid w:val="001F108F"/>
    <w:rsid w:val="001F5AAB"/>
    <w:rsid w:val="002332F5"/>
    <w:rsid w:val="00235A99"/>
    <w:rsid w:val="00244BB3"/>
    <w:rsid w:val="00256B37"/>
    <w:rsid w:val="00266162"/>
    <w:rsid w:val="002669D8"/>
    <w:rsid w:val="002700BE"/>
    <w:rsid w:val="0028503E"/>
    <w:rsid w:val="002A1834"/>
    <w:rsid w:val="002A5630"/>
    <w:rsid w:val="002B45AA"/>
    <w:rsid w:val="002D68D6"/>
    <w:rsid w:val="0031219B"/>
    <w:rsid w:val="00356107"/>
    <w:rsid w:val="00371698"/>
    <w:rsid w:val="00375521"/>
    <w:rsid w:val="00375A5E"/>
    <w:rsid w:val="00386805"/>
    <w:rsid w:val="00395CB9"/>
    <w:rsid w:val="00396632"/>
    <w:rsid w:val="003A0B0A"/>
    <w:rsid w:val="003B01EE"/>
    <w:rsid w:val="003D6D64"/>
    <w:rsid w:val="003F5576"/>
    <w:rsid w:val="00406772"/>
    <w:rsid w:val="00407CB6"/>
    <w:rsid w:val="0041232C"/>
    <w:rsid w:val="00413B6F"/>
    <w:rsid w:val="0042572D"/>
    <w:rsid w:val="004271F2"/>
    <w:rsid w:val="00427C0D"/>
    <w:rsid w:val="00441C85"/>
    <w:rsid w:val="00445E12"/>
    <w:rsid w:val="004550C0"/>
    <w:rsid w:val="0045775B"/>
    <w:rsid w:val="004819BD"/>
    <w:rsid w:val="00483110"/>
    <w:rsid w:val="00496636"/>
    <w:rsid w:val="004A3CC7"/>
    <w:rsid w:val="004A46E8"/>
    <w:rsid w:val="004B0EC5"/>
    <w:rsid w:val="004B4CB2"/>
    <w:rsid w:val="004B4CDF"/>
    <w:rsid w:val="004C3582"/>
    <w:rsid w:val="004D632C"/>
    <w:rsid w:val="004E69DB"/>
    <w:rsid w:val="004F0E44"/>
    <w:rsid w:val="00517DAA"/>
    <w:rsid w:val="0052113E"/>
    <w:rsid w:val="005376A9"/>
    <w:rsid w:val="005423EC"/>
    <w:rsid w:val="0055581E"/>
    <w:rsid w:val="00560BBD"/>
    <w:rsid w:val="00560DB2"/>
    <w:rsid w:val="0056205D"/>
    <w:rsid w:val="005679A7"/>
    <w:rsid w:val="00567FF8"/>
    <w:rsid w:val="00571D04"/>
    <w:rsid w:val="005724DB"/>
    <w:rsid w:val="0057275D"/>
    <w:rsid w:val="00585D70"/>
    <w:rsid w:val="00596468"/>
    <w:rsid w:val="00597570"/>
    <w:rsid w:val="005A751D"/>
    <w:rsid w:val="005B0CD7"/>
    <w:rsid w:val="005B1C6B"/>
    <w:rsid w:val="005B2554"/>
    <w:rsid w:val="005B5017"/>
    <w:rsid w:val="005C6836"/>
    <w:rsid w:val="005D672F"/>
    <w:rsid w:val="005D6C9F"/>
    <w:rsid w:val="005E4EEE"/>
    <w:rsid w:val="005F57F3"/>
    <w:rsid w:val="005F592B"/>
    <w:rsid w:val="006027B2"/>
    <w:rsid w:val="006130A1"/>
    <w:rsid w:val="00623B30"/>
    <w:rsid w:val="0063171B"/>
    <w:rsid w:val="00646A70"/>
    <w:rsid w:val="006516CB"/>
    <w:rsid w:val="00656C2D"/>
    <w:rsid w:val="00683531"/>
    <w:rsid w:val="006A6045"/>
    <w:rsid w:val="006B1C5D"/>
    <w:rsid w:val="006C1336"/>
    <w:rsid w:val="006C63AF"/>
    <w:rsid w:val="006D4772"/>
    <w:rsid w:val="006E1426"/>
    <w:rsid w:val="006E528C"/>
    <w:rsid w:val="006F1E5B"/>
    <w:rsid w:val="00700CE4"/>
    <w:rsid w:val="00724116"/>
    <w:rsid w:val="00725CD0"/>
    <w:rsid w:val="00733580"/>
    <w:rsid w:val="0073577D"/>
    <w:rsid w:val="00737C12"/>
    <w:rsid w:val="00741E9E"/>
    <w:rsid w:val="007616FF"/>
    <w:rsid w:val="0077726F"/>
    <w:rsid w:val="00792FF3"/>
    <w:rsid w:val="007A201E"/>
    <w:rsid w:val="007A5ABC"/>
    <w:rsid w:val="007B2F2B"/>
    <w:rsid w:val="007C0AD2"/>
    <w:rsid w:val="007D24FE"/>
    <w:rsid w:val="007E615A"/>
    <w:rsid w:val="00800176"/>
    <w:rsid w:val="00845273"/>
    <w:rsid w:val="0085246A"/>
    <w:rsid w:val="008539BF"/>
    <w:rsid w:val="00857A9A"/>
    <w:rsid w:val="00864146"/>
    <w:rsid w:val="00872880"/>
    <w:rsid w:val="0087643C"/>
    <w:rsid w:val="00884BDB"/>
    <w:rsid w:val="00885A3B"/>
    <w:rsid w:val="00893EA6"/>
    <w:rsid w:val="008A0BA7"/>
    <w:rsid w:val="008C0453"/>
    <w:rsid w:val="008C5D42"/>
    <w:rsid w:val="008D198A"/>
    <w:rsid w:val="008D76C5"/>
    <w:rsid w:val="008E2B71"/>
    <w:rsid w:val="008E2D79"/>
    <w:rsid w:val="008F2B3C"/>
    <w:rsid w:val="008F59BD"/>
    <w:rsid w:val="00906997"/>
    <w:rsid w:val="00911258"/>
    <w:rsid w:val="00911812"/>
    <w:rsid w:val="00923E36"/>
    <w:rsid w:val="009345F9"/>
    <w:rsid w:val="00946C22"/>
    <w:rsid w:val="00947BCB"/>
    <w:rsid w:val="00950883"/>
    <w:rsid w:val="00982A1C"/>
    <w:rsid w:val="009845A7"/>
    <w:rsid w:val="009D118F"/>
    <w:rsid w:val="009D3240"/>
    <w:rsid w:val="009D43CD"/>
    <w:rsid w:val="009E0DCD"/>
    <w:rsid w:val="009F62E6"/>
    <w:rsid w:val="00A10A7B"/>
    <w:rsid w:val="00A142BF"/>
    <w:rsid w:val="00A17FD0"/>
    <w:rsid w:val="00A8632C"/>
    <w:rsid w:val="00AA69FA"/>
    <w:rsid w:val="00AD0895"/>
    <w:rsid w:val="00AD46A9"/>
    <w:rsid w:val="00AD7479"/>
    <w:rsid w:val="00AE050A"/>
    <w:rsid w:val="00AE285C"/>
    <w:rsid w:val="00AF3C08"/>
    <w:rsid w:val="00AF5B7A"/>
    <w:rsid w:val="00B07429"/>
    <w:rsid w:val="00B22E2A"/>
    <w:rsid w:val="00B36312"/>
    <w:rsid w:val="00B37194"/>
    <w:rsid w:val="00B40A12"/>
    <w:rsid w:val="00B74201"/>
    <w:rsid w:val="00B8331A"/>
    <w:rsid w:val="00B8519D"/>
    <w:rsid w:val="00BB5E3C"/>
    <w:rsid w:val="00BE1A74"/>
    <w:rsid w:val="00BF1F5B"/>
    <w:rsid w:val="00BF36E6"/>
    <w:rsid w:val="00BF5AE6"/>
    <w:rsid w:val="00C063DC"/>
    <w:rsid w:val="00C17C42"/>
    <w:rsid w:val="00C333D8"/>
    <w:rsid w:val="00C4141B"/>
    <w:rsid w:val="00C417E9"/>
    <w:rsid w:val="00C4564A"/>
    <w:rsid w:val="00C62C0D"/>
    <w:rsid w:val="00C80D41"/>
    <w:rsid w:val="00C86728"/>
    <w:rsid w:val="00C953F9"/>
    <w:rsid w:val="00CB0CE3"/>
    <w:rsid w:val="00CB5045"/>
    <w:rsid w:val="00CB66AC"/>
    <w:rsid w:val="00CD4D50"/>
    <w:rsid w:val="00CE24BD"/>
    <w:rsid w:val="00CF3BD1"/>
    <w:rsid w:val="00D01EE0"/>
    <w:rsid w:val="00D12410"/>
    <w:rsid w:val="00D21244"/>
    <w:rsid w:val="00D31D0F"/>
    <w:rsid w:val="00D41B3C"/>
    <w:rsid w:val="00D44D3F"/>
    <w:rsid w:val="00D93628"/>
    <w:rsid w:val="00D96C81"/>
    <w:rsid w:val="00DA2F7C"/>
    <w:rsid w:val="00DA57FC"/>
    <w:rsid w:val="00DB3BE3"/>
    <w:rsid w:val="00DB3FDF"/>
    <w:rsid w:val="00DB64F3"/>
    <w:rsid w:val="00DB757C"/>
    <w:rsid w:val="00DC0F10"/>
    <w:rsid w:val="00E003B1"/>
    <w:rsid w:val="00E0269B"/>
    <w:rsid w:val="00E135A4"/>
    <w:rsid w:val="00E15ABA"/>
    <w:rsid w:val="00E16351"/>
    <w:rsid w:val="00E653F2"/>
    <w:rsid w:val="00E67E92"/>
    <w:rsid w:val="00E7475E"/>
    <w:rsid w:val="00E87C27"/>
    <w:rsid w:val="00EA4132"/>
    <w:rsid w:val="00EB43E7"/>
    <w:rsid w:val="00EB4603"/>
    <w:rsid w:val="00EB6CA8"/>
    <w:rsid w:val="00EC7AB4"/>
    <w:rsid w:val="00EE1147"/>
    <w:rsid w:val="00F125C7"/>
    <w:rsid w:val="00F17A77"/>
    <w:rsid w:val="00F34695"/>
    <w:rsid w:val="00F4465F"/>
    <w:rsid w:val="00F73DFB"/>
    <w:rsid w:val="00F84C84"/>
    <w:rsid w:val="00F84EA0"/>
    <w:rsid w:val="00F8614C"/>
    <w:rsid w:val="00F914C6"/>
    <w:rsid w:val="00FA4034"/>
    <w:rsid w:val="00FB4986"/>
    <w:rsid w:val="00FC6673"/>
    <w:rsid w:val="00FD0B5F"/>
    <w:rsid w:val="00FD37D2"/>
    <w:rsid w:val="00F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19D9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71698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40A12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B40A12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40A12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40A12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40A12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E0386-3BB2-429D-B855-B5305494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979</TotalTime>
  <Pages>15</Pages>
  <Words>1687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10776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 ruchleimer</cp:lastModifiedBy>
  <cp:revision>10</cp:revision>
  <cp:lastPrinted>2001-03-15T17:26:00Z</cp:lastPrinted>
  <dcterms:created xsi:type="dcterms:W3CDTF">2016-07-27T19:46:00Z</dcterms:created>
  <dcterms:modified xsi:type="dcterms:W3CDTF">2016-09-13T19:40:00Z</dcterms:modified>
</cp:coreProperties>
</file>