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:rsidR="00017DDD" w:rsidRDefault="00017DDD" w:rsidP="00567D97">
      <w:pPr>
        <w:widowControl/>
        <w:numPr>
          <w:ilvl w:val="1"/>
          <w:numId w:val="0"/>
        </w:numPr>
        <w:tabs>
          <w:tab w:val="center" w:pos="4740"/>
        </w:tabs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  <w:r w:rsidR="00567D97">
        <w:rPr>
          <w:b/>
          <w:iCs/>
          <w:snapToGrid/>
          <w:spacing w:val="15"/>
          <w:sz w:val="28"/>
          <w:szCs w:val="28"/>
          <w:lang w:val="pt-BR" w:eastAsia="ja-JP"/>
        </w:rPr>
        <w:tab/>
      </w:r>
    </w:p>
    <w:p w:rsidR="00567D97" w:rsidRPr="00567D97" w:rsidRDefault="00567D97" w:rsidP="00CE5A16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7420C3" w:rsidRPr="007420C3">
        <w:rPr>
          <w:rFonts w:eastAsia="ヒラギノ角ゴ Pro W3"/>
          <w:b/>
          <w:bCs/>
          <w:iCs/>
          <w:snapToGrid/>
          <w:szCs w:val="24"/>
          <w:lang w:val="pt-BR" w:eastAsia="ja-JP"/>
        </w:rPr>
        <w:tab/>
        <w:t>ECFUC0908 - Extrair arquivos gerados pelo Agente Digital Fiscal</w:t>
      </w:r>
    </w:p>
    <w:p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AE64FB" w:rsidP="00567D97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23/08</w:t>
      </w:r>
      <w:r w:rsidR="00567D97" w:rsidRPr="00567D97">
        <w:rPr>
          <w:snapToGrid/>
          <w:sz w:val="22"/>
          <w:szCs w:val="22"/>
          <w:lang w:val="pt-BR" w:eastAsia="ja-JP"/>
        </w:rPr>
        <w:t>/2016</w:t>
      </w:r>
    </w:p>
    <w:p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7420C3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11/07</w:t>
            </w:r>
            <w:r w:rsidR="00567D97" w:rsidRPr="00567D97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1F108F" w:rsidRPr="00567D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E64FB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23/08/2016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E64FB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 xml:space="preserve">Ajustes NT </w:t>
            </w:r>
            <w:proofErr w:type="spellStart"/>
            <w:r>
              <w:rPr>
                <w:lang w:val="pt-BR"/>
              </w:rPr>
              <w:t>Consult</w:t>
            </w:r>
            <w:proofErr w:type="spellEnd"/>
            <w:r>
              <w:rPr>
                <w:lang w:val="pt-BR"/>
              </w:rPr>
              <w:t xml:space="preserve"> – Mantis 157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AE64FB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  <w:bookmarkStart w:id="0" w:name="_GoBack"/>
            <w:bookmarkEnd w:id="0"/>
          </w:p>
        </w:tc>
      </w:tr>
      <w:tr w:rsidR="001F108F" w:rsidRPr="00567D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567D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Pr="005724DB" w:rsidRDefault="0063171B">
      <w:pPr>
        <w:rPr>
          <w:lang w:val="pt-BR"/>
        </w:rPr>
      </w:pPr>
    </w:p>
    <w:p w:rsidR="00567D97" w:rsidRDefault="00567D97">
      <w:pPr>
        <w:pStyle w:val="Ttulo"/>
        <w:rPr>
          <w:lang w:val="pt-BR"/>
        </w:rPr>
      </w:pPr>
    </w:p>
    <w:p w:rsidR="00567D97" w:rsidRPr="00567D97" w:rsidRDefault="00567D97" w:rsidP="00567D97">
      <w:pPr>
        <w:rPr>
          <w:lang w:val="pt-BR"/>
        </w:rPr>
      </w:pPr>
    </w:p>
    <w:p w:rsidR="00567D97" w:rsidRPr="00567D97" w:rsidRDefault="00567D97" w:rsidP="00567D97">
      <w:pPr>
        <w:rPr>
          <w:lang w:val="pt-BR"/>
        </w:rPr>
      </w:pPr>
    </w:p>
    <w:p w:rsidR="00567D97" w:rsidRDefault="00567D97">
      <w:pPr>
        <w:pStyle w:val="Ttulo"/>
        <w:rPr>
          <w:lang w:val="pt-BR"/>
        </w:rPr>
      </w:pPr>
    </w:p>
    <w:p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  <w:r>
        <w:rPr>
          <w:lang w:val="pt-BR"/>
        </w:rPr>
        <w:tab/>
      </w:r>
    </w:p>
    <w:p w:rsidR="00567D97" w:rsidRDefault="00567D97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:rsidR="00567D97" w:rsidRPr="00D8059F" w:rsidRDefault="00567D97" w:rsidP="00567D97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CE5A16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A16" w:rsidRPr="00D8059F" w:rsidRDefault="00CE5A16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A16" w:rsidRPr="00D8059F" w:rsidRDefault="00CE5A16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655A12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655A12" w:rsidRPr="00AE64FB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567D97" w:rsidRPr="00AE64FB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  <w:r w:rsidR="00AB7341">
              <w:rPr>
                <w:color w:val="000000"/>
                <w:lang w:val="pt-BR"/>
              </w:rPr>
              <w:t xml:space="preserve"> - 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  <w:r w:rsidR="00AB7341">
              <w:rPr>
                <w:color w:val="000000"/>
                <w:lang w:val="pt-BR"/>
              </w:rPr>
              <w:t xml:space="preserve"> que controla o equipamento ECF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:rsidR="00567D97" w:rsidRDefault="00567D97" w:rsidP="00567D97">
      <w:pPr>
        <w:spacing w:before="120" w:after="60"/>
        <w:ind w:left="454"/>
        <w:jc w:val="both"/>
        <w:rPr>
          <w:lang w:eastAsia="ja-JP"/>
        </w:rPr>
      </w:pPr>
    </w:p>
    <w:p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</w:p>
    <w:p w:rsidR="0063171B" w:rsidRPr="005724DB" w:rsidRDefault="0063171B">
      <w:pPr>
        <w:pStyle w:val="Ttulo"/>
        <w:rPr>
          <w:lang w:val="pt-BR"/>
        </w:rPr>
      </w:pPr>
      <w:r w:rsidRPr="00567D97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:rsidR="001F0C86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6010178" w:history="1">
        <w:r w:rsidR="001F0C86" w:rsidRPr="004E31E1">
          <w:rPr>
            <w:rStyle w:val="Hyperlink"/>
            <w:noProof/>
            <w:lang w:val="pt-BR"/>
          </w:rPr>
          <w:t>1.</w:t>
        </w:r>
        <w:r w:rsidR="001F0C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ECFUC0908 - Extrair arquivos gerados pelo Agente Digital Fiscal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_Toc456010178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5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A262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79" w:history="1">
        <w:r w:rsidR="001F0C86" w:rsidRPr="004E31E1">
          <w:rPr>
            <w:rStyle w:val="Hyperlink"/>
            <w:noProof/>
            <w:lang w:val="pt-BR"/>
          </w:rPr>
          <w:t>1.1.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Descrição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_Toc456010179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5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A262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0" w:history="1">
        <w:r w:rsidR="001F0C86" w:rsidRPr="004E31E1">
          <w:rPr>
            <w:rStyle w:val="Hyperlink"/>
            <w:noProof/>
            <w:lang w:val="pt-BR"/>
          </w:rPr>
          <w:t>1.2.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Atores Envolvidos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_Toc456010180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5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A262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1" w:history="1">
        <w:r w:rsidR="001F0C86" w:rsidRPr="004E31E1">
          <w:rPr>
            <w:rStyle w:val="Hyperlink"/>
            <w:noProof/>
            <w:lang w:val="pt-BR"/>
          </w:rPr>
          <w:t>1.3.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Diagrama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_Toc456010181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5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A262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2" w:history="1">
        <w:r w:rsidR="001F0C86" w:rsidRPr="004E31E1">
          <w:rPr>
            <w:rStyle w:val="Hyperlink"/>
            <w:noProof/>
            <w:lang w:val="pt-BR"/>
          </w:rPr>
          <w:t>1.4.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Pré-condições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_Toc456010182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5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A262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3" w:history="1">
        <w:r w:rsidR="001F0C86" w:rsidRPr="004E31E1">
          <w:rPr>
            <w:rStyle w:val="Hyperlink"/>
            <w:noProof/>
            <w:lang w:val="pt-BR"/>
          </w:rPr>
          <w:t>1.5.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Fluxo Principal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_Toc456010183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5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A262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4" w:history="1">
        <w:r w:rsidR="001F0C86" w:rsidRPr="004E31E1">
          <w:rPr>
            <w:rStyle w:val="Hyperlink"/>
            <w:noProof/>
            <w:lang w:val="pt-BR"/>
          </w:rPr>
          <w:t>1.6.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Fluxos Alternativos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_Toc456010184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6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A262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5" w:history="1">
        <w:r w:rsidR="001F0C86" w:rsidRPr="004E31E1">
          <w:rPr>
            <w:rStyle w:val="Hyperlink"/>
            <w:noProof/>
            <w:lang w:val="pt-BR"/>
          </w:rPr>
          <w:t>1.7.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Fluxos de Exceção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_Toc456010185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6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A262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6" w:history="1">
        <w:r w:rsidR="001F0C86" w:rsidRPr="004E31E1">
          <w:rPr>
            <w:rStyle w:val="Hyperlink"/>
            <w:noProof/>
            <w:lang w:val="pt-BR"/>
          </w:rPr>
          <w:t>1.8.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Pós-condição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_Toc456010186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6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A262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7" w:history="1">
        <w:r w:rsidR="001F0C86" w:rsidRPr="004E31E1">
          <w:rPr>
            <w:rStyle w:val="Hyperlink"/>
            <w:noProof/>
            <w:lang w:val="pt-BR"/>
          </w:rPr>
          <w:t>1.9.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Requisitos Especiais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_Toc456010187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6</w:t>
        </w:r>
        <w:r w:rsidR="001F0C86">
          <w:rPr>
            <w:noProof/>
            <w:webHidden/>
          </w:rPr>
          <w:fldChar w:fldCharType="end"/>
        </w:r>
      </w:hyperlink>
    </w:p>
    <w:p w:rsidR="001F0C86" w:rsidRDefault="00A2625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10188" w:history="1">
        <w:r w:rsidR="001F0C86" w:rsidRPr="004E31E1">
          <w:rPr>
            <w:rStyle w:val="Hyperlink"/>
            <w:noProof/>
            <w:lang w:val="pt-BR"/>
          </w:rPr>
          <w:t>1.10.</w:t>
        </w:r>
        <w:r w:rsidR="001F0C86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F0C86" w:rsidRPr="004E31E1">
          <w:rPr>
            <w:rStyle w:val="Hyperlink"/>
            <w:noProof/>
            <w:lang w:val="pt-BR"/>
          </w:rPr>
          <w:t>Layout das Páginas de Entrada ou Saída</w:t>
        </w:r>
        <w:r w:rsidR="001F0C86">
          <w:rPr>
            <w:noProof/>
            <w:webHidden/>
          </w:rPr>
          <w:tab/>
        </w:r>
        <w:r w:rsidR="001F0C86">
          <w:rPr>
            <w:noProof/>
            <w:webHidden/>
          </w:rPr>
          <w:fldChar w:fldCharType="begin"/>
        </w:r>
        <w:r w:rsidR="001F0C86">
          <w:rPr>
            <w:noProof/>
            <w:webHidden/>
          </w:rPr>
          <w:instrText xml:space="preserve"> PAGEREF _Toc456010188 \h </w:instrText>
        </w:r>
        <w:r w:rsidR="001F0C86">
          <w:rPr>
            <w:noProof/>
            <w:webHidden/>
          </w:rPr>
        </w:r>
        <w:r w:rsidR="001F0C86">
          <w:rPr>
            <w:noProof/>
            <w:webHidden/>
          </w:rPr>
          <w:fldChar w:fldCharType="separate"/>
        </w:r>
        <w:r w:rsidR="001F0C86">
          <w:rPr>
            <w:noProof/>
            <w:webHidden/>
          </w:rPr>
          <w:t>6</w:t>
        </w:r>
        <w:r w:rsidR="001F0C86">
          <w:rPr>
            <w:noProof/>
            <w:webHidden/>
          </w:rPr>
          <w:fldChar w:fldCharType="end"/>
        </w:r>
      </w:hyperlink>
    </w:p>
    <w:p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1F0C86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:rsidR="0045775B" w:rsidRPr="005724DB" w:rsidRDefault="0045775B" w:rsidP="0045775B">
      <w:pPr>
        <w:rPr>
          <w:lang w:val="pt-BR"/>
        </w:rPr>
      </w:pPr>
      <w:bookmarkStart w:id="1" w:name="_Toc408584577"/>
    </w:p>
    <w:bookmarkEnd w:id="1"/>
    <w:p w:rsidR="0063171B" w:rsidRPr="005724DB" w:rsidRDefault="007420C3" w:rsidP="007420C3">
      <w:pPr>
        <w:pStyle w:val="Ttulo1"/>
        <w:rPr>
          <w:lang w:val="pt-BR"/>
        </w:rPr>
      </w:pPr>
      <w:r w:rsidRPr="007420C3">
        <w:rPr>
          <w:lang w:val="pt-BR"/>
        </w:rPr>
        <w:tab/>
      </w:r>
      <w:bookmarkStart w:id="2" w:name="_Toc456010178"/>
      <w:r w:rsidRPr="007420C3">
        <w:rPr>
          <w:lang w:val="pt-BR"/>
        </w:rPr>
        <w:t>ECFUC0908 - Extrair arquivos gerados pelo Agente Digital Fiscal</w:t>
      </w:r>
      <w:bookmarkEnd w:id="2"/>
    </w:p>
    <w:p w:rsidR="001C6CF5" w:rsidRPr="005724DB" w:rsidRDefault="001C6CF5" w:rsidP="00191072">
      <w:pPr>
        <w:pStyle w:val="Ttulo2"/>
        <w:rPr>
          <w:lang w:val="pt-BR"/>
        </w:rPr>
      </w:pPr>
      <w:bookmarkStart w:id="3" w:name="_Toc408584579"/>
      <w:bookmarkStart w:id="4" w:name="_Toc456010179"/>
      <w:r w:rsidRPr="005724DB">
        <w:rPr>
          <w:lang w:val="pt-BR"/>
        </w:rPr>
        <w:t>Descrição</w:t>
      </w:r>
      <w:bookmarkEnd w:id="3"/>
      <w:bookmarkEnd w:id="4"/>
    </w:p>
    <w:p w:rsidR="00DD6CAA" w:rsidRDefault="001903AD" w:rsidP="007A201E">
      <w:pPr>
        <w:jc w:val="both"/>
        <w:rPr>
          <w:lang w:val="pt-BR"/>
        </w:rPr>
      </w:pPr>
      <w:r w:rsidRPr="001903AD">
        <w:rPr>
          <w:lang w:val="pt-BR"/>
        </w:rPr>
        <w:t>Este caso de uso descreve o</w:t>
      </w:r>
      <w:r>
        <w:rPr>
          <w:lang w:val="pt-BR"/>
        </w:rPr>
        <w:t xml:space="preserve"> processamento d</w:t>
      </w:r>
      <w:r w:rsidR="00DD6CAA">
        <w:rPr>
          <w:lang w:val="pt-BR"/>
        </w:rPr>
        <w:t xml:space="preserve">e extração das informações geradas pelo </w:t>
      </w:r>
      <w:r>
        <w:rPr>
          <w:lang w:val="pt-BR"/>
        </w:rPr>
        <w:t xml:space="preserve">Agente Digital </w:t>
      </w:r>
      <w:r w:rsidR="00DD6CAA">
        <w:rPr>
          <w:lang w:val="pt-BR"/>
        </w:rPr>
        <w:t>para entrega nas agencias de atendimento para aqueles contribuintes que não possuem conexão internet.</w:t>
      </w:r>
    </w:p>
    <w:p w:rsidR="00794C05" w:rsidRDefault="00794C05" w:rsidP="007A201E">
      <w:pPr>
        <w:jc w:val="both"/>
        <w:rPr>
          <w:lang w:val="pt-BR"/>
        </w:rPr>
      </w:pPr>
      <w:r>
        <w:rPr>
          <w:lang w:val="pt-BR"/>
        </w:rPr>
        <w:t xml:space="preserve">Será instalado junto com o Agente Digital Fiscal </w:t>
      </w:r>
    </w:p>
    <w:p w:rsidR="001C6CF5" w:rsidRPr="005724DB" w:rsidRDefault="001C6CF5" w:rsidP="007A201E">
      <w:pPr>
        <w:pStyle w:val="Ttulo2"/>
        <w:jc w:val="both"/>
        <w:rPr>
          <w:lang w:val="pt-BR"/>
        </w:rPr>
      </w:pPr>
      <w:bookmarkStart w:id="5" w:name="_Toc408584580"/>
      <w:bookmarkStart w:id="6" w:name="_Toc456010180"/>
      <w:r w:rsidRPr="005724DB">
        <w:rPr>
          <w:lang w:val="pt-BR"/>
        </w:rPr>
        <w:t>Atores Envolvidos</w:t>
      </w:r>
      <w:bookmarkEnd w:id="5"/>
      <w:bookmarkEnd w:id="6"/>
    </w:p>
    <w:p w:rsidR="00E67E92" w:rsidRDefault="00DD6CAA" w:rsidP="007A201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Pessoa Física</w:t>
      </w:r>
    </w:p>
    <w:p w:rsidR="00496636" w:rsidRPr="005724DB" w:rsidRDefault="00496636" w:rsidP="007A201E">
      <w:pPr>
        <w:pStyle w:val="Ttulo2"/>
        <w:jc w:val="both"/>
        <w:rPr>
          <w:lang w:val="pt-BR"/>
        </w:rPr>
      </w:pPr>
      <w:bookmarkStart w:id="7" w:name="_Toc408584581"/>
      <w:bookmarkStart w:id="8" w:name="_Toc456010181"/>
      <w:r w:rsidRPr="005724DB">
        <w:rPr>
          <w:lang w:val="pt-BR"/>
        </w:rPr>
        <w:t>Diagrama</w:t>
      </w:r>
      <w:bookmarkEnd w:id="7"/>
      <w:bookmarkEnd w:id="8"/>
    </w:p>
    <w:p w:rsidR="00496636" w:rsidRDefault="00496636" w:rsidP="007A201E">
      <w:pPr>
        <w:pStyle w:val="Ttulo2"/>
        <w:jc w:val="both"/>
        <w:rPr>
          <w:lang w:val="pt-BR"/>
        </w:rPr>
      </w:pPr>
      <w:bookmarkStart w:id="9" w:name="_Toc408584582"/>
      <w:bookmarkStart w:id="10" w:name="_Toc456010182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9"/>
      <w:bookmarkEnd w:id="10"/>
    </w:p>
    <w:p w:rsidR="00F3115A" w:rsidRPr="00F3115A" w:rsidRDefault="00F3115A" w:rsidP="00F3115A">
      <w:pPr>
        <w:rPr>
          <w:lang w:val="pt-BR"/>
        </w:rPr>
      </w:pPr>
      <w:r w:rsidRPr="00F3115A">
        <w:rPr>
          <w:noProof/>
          <w:lang w:val="pt-BR" w:eastAsia="pt-BR"/>
        </w:rPr>
        <w:drawing>
          <wp:inline distT="0" distB="0" distL="0" distR="0" wp14:anchorId="72F7A6AA" wp14:editId="1DDFA1FC">
            <wp:extent cx="3609975" cy="1352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4" w:rsidRDefault="002A1834" w:rsidP="007A201E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56010183"/>
      <w:bookmarkStart w:id="15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1"/>
      <w:bookmarkEnd w:id="12"/>
      <w:bookmarkEnd w:id="13"/>
      <w:bookmarkEnd w:id="14"/>
    </w:p>
    <w:p w:rsidR="00655A12" w:rsidRDefault="00655A12" w:rsidP="00655A12">
      <w:pPr>
        <w:pStyle w:val="Passos"/>
        <w:numPr>
          <w:ilvl w:val="0"/>
          <w:numId w:val="19"/>
        </w:numPr>
        <w:jc w:val="both"/>
      </w:pPr>
      <w:r>
        <w:t>O ator ativa este caso de uso</w:t>
      </w:r>
      <w:r w:rsidR="00F3115A">
        <w:t xml:space="preserve"> no equipamento que controla o equipamento ECF</w:t>
      </w:r>
      <w:r w:rsidR="00902923">
        <w:t>;</w:t>
      </w:r>
    </w:p>
    <w:p w:rsidR="00902923" w:rsidRDefault="00902923" w:rsidP="00902923">
      <w:pPr>
        <w:pStyle w:val="Passos"/>
        <w:numPr>
          <w:ilvl w:val="0"/>
          <w:numId w:val="19"/>
        </w:numPr>
        <w:jc w:val="both"/>
      </w:pPr>
      <w:r>
        <w:t xml:space="preserve">O sistema lê na pasta corrente </w:t>
      </w:r>
      <w:r w:rsidR="003955FC">
        <w:t xml:space="preserve">de execução </w:t>
      </w:r>
      <w:r>
        <w:t>o arquivo dos parâmetros de configuração descritos em ECFUC0901PG004;</w:t>
      </w:r>
    </w:p>
    <w:p w:rsidR="00626043" w:rsidRDefault="00626043" w:rsidP="00626043">
      <w:pPr>
        <w:pStyle w:val="Passos"/>
        <w:ind w:left="1069"/>
        <w:jc w:val="both"/>
      </w:pPr>
      <w:r>
        <w:t xml:space="preserve">E4. Erro de leitura dos parâmetros; </w:t>
      </w:r>
    </w:p>
    <w:p w:rsidR="00626043" w:rsidRDefault="00626043" w:rsidP="00655A12">
      <w:pPr>
        <w:pStyle w:val="Passos"/>
        <w:numPr>
          <w:ilvl w:val="0"/>
          <w:numId w:val="19"/>
        </w:numPr>
        <w:jc w:val="both"/>
      </w:pPr>
      <w:r>
        <w:t xml:space="preserve">O sistema </w:t>
      </w:r>
      <w:r w:rsidR="00E0507F">
        <w:t xml:space="preserve">verifica que </w:t>
      </w:r>
      <w:r>
        <w:t xml:space="preserve">o CNPJ da empresa desenvolvedora do PAF-ECF </w:t>
      </w:r>
      <w:r w:rsidR="00E0507F">
        <w:t>atende à regra de negócio CCIRN0025;</w:t>
      </w:r>
    </w:p>
    <w:p w:rsidR="00E0507F" w:rsidRDefault="00E0507F" w:rsidP="00E0507F">
      <w:pPr>
        <w:pStyle w:val="Passos"/>
        <w:ind w:left="1069"/>
        <w:jc w:val="both"/>
      </w:pPr>
      <w:r>
        <w:t>E6. Identificação da empresa desenvolvedora inválida;</w:t>
      </w:r>
    </w:p>
    <w:p w:rsidR="00E0507F" w:rsidRDefault="00E0507F" w:rsidP="00E0507F">
      <w:pPr>
        <w:pStyle w:val="Passos"/>
        <w:numPr>
          <w:ilvl w:val="0"/>
          <w:numId w:val="19"/>
        </w:numPr>
        <w:jc w:val="both"/>
      </w:pPr>
      <w:r>
        <w:t>O sistema verifica que o CPF do técnico instalador atende à regra de negócio CCIRN0026;</w:t>
      </w:r>
    </w:p>
    <w:p w:rsidR="00E0507F" w:rsidRDefault="00E0507F" w:rsidP="00E0507F">
      <w:pPr>
        <w:pStyle w:val="Passos"/>
        <w:ind w:left="1069"/>
        <w:jc w:val="both"/>
      </w:pPr>
      <w:r>
        <w:t>E7. Identificação do técnico instalador inválida;</w:t>
      </w:r>
    </w:p>
    <w:p w:rsidR="00E0507F" w:rsidRDefault="00E0507F" w:rsidP="00E0507F">
      <w:pPr>
        <w:pStyle w:val="Passos"/>
        <w:numPr>
          <w:ilvl w:val="0"/>
          <w:numId w:val="19"/>
        </w:numPr>
        <w:jc w:val="both"/>
      </w:pPr>
      <w:r>
        <w:t>O sistema verifica que o Número de IE do estabelecimento atende à regra de negócio CCIRN0027;</w:t>
      </w:r>
    </w:p>
    <w:p w:rsidR="00E0507F" w:rsidRDefault="00E0507F" w:rsidP="00E0507F">
      <w:pPr>
        <w:pStyle w:val="Passos"/>
        <w:ind w:left="1069"/>
        <w:jc w:val="both"/>
      </w:pPr>
      <w:r>
        <w:t>E8. Identificação da Inscrição Estadual inválida;</w:t>
      </w:r>
    </w:p>
    <w:p w:rsidR="00DD6CAA" w:rsidRDefault="00DD6CAA" w:rsidP="00655A12">
      <w:pPr>
        <w:pStyle w:val="Passos"/>
        <w:numPr>
          <w:ilvl w:val="0"/>
          <w:numId w:val="19"/>
        </w:numPr>
        <w:jc w:val="both"/>
      </w:pPr>
      <w:r>
        <w:t>O sistema solicita que o ator indique a mídia onde vai gerar os arquivos;</w:t>
      </w:r>
    </w:p>
    <w:p w:rsidR="00DD6CAA" w:rsidRDefault="00DD6CAA" w:rsidP="00655A12">
      <w:pPr>
        <w:pStyle w:val="Passos"/>
        <w:numPr>
          <w:ilvl w:val="0"/>
          <w:numId w:val="19"/>
        </w:numPr>
        <w:jc w:val="both"/>
      </w:pPr>
      <w:r>
        <w:lastRenderedPageBreak/>
        <w:t xml:space="preserve">O sistema cria ou atualiza a pasta </w:t>
      </w:r>
      <w:r w:rsidR="00F3115A">
        <w:t>“</w:t>
      </w:r>
      <w:r>
        <w:t>ADF</w:t>
      </w:r>
      <w:r w:rsidR="00F3115A">
        <w:t>”</w:t>
      </w:r>
      <w:r>
        <w:t xml:space="preserve"> c</w:t>
      </w:r>
      <w:r w:rsidR="00F3115A">
        <w:t>opiando</w:t>
      </w:r>
      <w:r>
        <w:t xml:space="preserve"> todos os arquivos </w:t>
      </w:r>
      <w:r w:rsidR="00813EEB">
        <w:t xml:space="preserve">que existam na pasta de arquivos comprimidos e que não existam na pasta </w:t>
      </w:r>
      <w:r w:rsidR="00F3115A">
        <w:t>“</w:t>
      </w:r>
      <w:r w:rsidR="00813EEB">
        <w:t>ADF</w:t>
      </w:r>
      <w:r w:rsidR="00F3115A">
        <w:t>”</w:t>
      </w:r>
      <w:r w:rsidR="00813EEB">
        <w:t xml:space="preserve"> com a data do nome menor ou igual à data mais </w:t>
      </w:r>
      <w:r w:rsidR="00F3115A">
        <w:t>recente</w:t>
      </w:r>
      <w:r w:rsidR="00813EEB">
        <w:t xml:space="preserve"> entre </w:t>
      </w:r>
      <w:r w:rsidR="001F0C86">
        <w:t xml:space="preserve">o 01 de janeiro do ano anterior </w:t>
      </w:r>
      <w:r w:rsidR="00F3115A">
        <w:t>e a</w:t>
      </w:r>
      <w:r w:rsidR="00813EEB">
        <w:t xml:space="preserve"> data de início da remessa constante no arquivo de parâmetros.</w:t>
      </w:r>
    </w:p>
    <w:p w:rsidR="00DD6CAA" w:rsidRPr="001F0C86" w:rsidRDefault="00F3115A" w:rsidP="00813EEB">
      <w:pPr>
        <w:pStyle w:val="Passos"/>
        <w:ind w:left="1069"/>
        <w:jc w:val="both"/>
        <w:rPr>
          <w:b/>
        </w:rPr>
      </w:pPr>
      <w:r w:rsidRPr="001F0C86">
        <w:rPr>
          <w:b/>
        </w:rPr>
        <w:t>A</w:t>
      </w:r>
      <w:r w:rsidR="00813EEB" w:rsidRPr="001F0C86">
        <w:rPr>
          <w:b/>
        </w:rPr>
        <w:t>1. Não existem movimentos nas condições dadas</w:t>
      </w:r>
      <w:r w:rsidRPr="001F0C86">
        <w:rPr>
          <w:b/>
        </w:rPr>
        <w:t>:</w:t>
      </w:r>
    </w:p>
    <w:p w:rsidR="00813EEB" w:rsidRDefault="00813EEB" w:rsidP="00813EEB">
      <w:pPr>
        <w:pStyle w:val="Passos"/>
        <w:numPr>
          <w:ilvl w:val="0"/>
          <w:numId w:val="19"/>
        </w:numPr>
        <w:jc w:val="both"/>
      </w:pPr>
      <w:r>
        <w:t>O sistema lista a quantidade de arquivos incluídos;</w:t>
      </w:r>
    </w:p>
    <w:p w:rsidR="00813EEB" w:rsidRDefault="00813EEB" w:rsidP="00813EEB">
      <w:pPr>
        <w:pStyle w:val="Passos"/>
        <w:numPr>
          <w:ilvl w:val="0"/>
          <w:numId w:val="19"/>
        </w:numPr>
        <w:jc w:val="both"/>
      </w:pPr>
      <w:r>
        <w:t>O sistema encerra o caso de uso;</w:t>
      </w:r>
    </w:p>
    <w:p w:rsidR="00483110" w:rsidRDefault="00483110" w:rsidP="007A201E">
      <w:pPr>
        <w:pStyle w:val="Ttulo2"/>
        <w:jc w:val="both"/>
        <w:rPr>
          <w:lang w:val="pt-BR"/>
        </w:rPr>
      </w:pPr>
      <w:bookmarkStart w:id="16" w:name="_Toc408584586"/>
      <w:bookmarkStart w:id="17" w:name="_Toc456010184"/>
      <w:bookmarkStart w:id="18" w:name="_Toc100995325"/>
      <w:bookmarkStart w:id="19" w:name="_Toc114038718"/>
      <w:r w:rsidRPr="005724DB">
        <w:rPr>
          <w:lang w:val="pt-BR"/>
        </w:rPr>
        <w:t>Fluxos Alternativos</w:t>
      </w:r>
      <w:bookmarkEnd w:id="16"/>
      <w:bookmarkEnd w:id="17"/>
    </w:p>
    <w:p w:rsidR="00F3115A" w:rsidRPr="00F3115A" w:rsidRDefault="00F3115A" w:rsidP="00F3115A">
      <w:pPr>
        <w:pStyle w:val="Passos"/>
        <w:jc w:val="both"/>
        <w:rPr>
          <w:b/>
        </w:rPr>
      </w:pPr>
      <w:r w:rsidRPr="00F3115A">
        <w:rPr>
          <w:b/>
        </w:rPr>
        <w:t>A1. Não existem movimentos nas condições dadas:</w:t>
      </w:r>
    </w:p>
    <w:p w:rsidR="00813EEB" w:rsidRPr="00F3115A" w:rsidRDefault="00F3115A" w:rsidP="00F3115A">
      <w:pPr>
        <w:pStyle w:val="PargrafodaLista"/>
        <w:numPr>
          <w:ilvl w:val="0"/>
          <w:numId w:val="22"/>
        </w:numPr>
        <w:jc w:val="both"/>
        <w:rPr>
          <w:rFonts w:cs="Arial"/>
          <w:iCs/>
          <w:spacing w:val="-2"/>
          <w:lang w:val="pt-BR"/>
        </w:rPr>
      </w:pPr>
      <w:r w:rsidRPr="00F3115A">
        <w:rPr>
          <w:rFonts w:cs="Arial"/>
          <w:iCs/>
          <w:spacing w:val="-2"/>
          <w:lang w:val="pt-BR"/>
        </w:rPr>
        <w:t>O sistema envia a mensagem ECFMSG0030;</w:t>
      </w:r>
    </w:p>
    <w:p w:rsidR="00F3115A" w:rsidRPr="00F3115A" w:rsidRDefault="00F3115A" w:rsidP="00F3115A">
      <w:pPr>
        <w:pStyle w:val="PargrafodaLista"/>
        <w:numPr>
          <w:ilvl w:val="0"/>
          <w:numId w:val="22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:rsidR="001F5AAB" w:rsidRDefault="001F5AAB" w:rsidP="007A201E">
      <w:pPr>
        <w:pStyle w:val="Ttulo2"/>
        <w:jc w:val="both"/>
        <w:rPr>
          <w:lang w:val="pt-BR"/>
        </w:rPr>
      </w:pPr>
      <w:bookmarkStart w:id="20" w:name="_Toc408584587"/>
      <w:bookmarkStart w:id="21" w:name="_Toc456010185"/>
      <w:bookmarkStart w:id="22" w:name="_Toc101248486"/>
      <w:bookmarkStart w:id="23" w:name="_Toc102377891"/>
      <w:bookmarkEnd w:id="15"/>
      <w:bookmarkEnd w:id="18"/>
      <w:bookmarkEnd w:id="19"/>
      <w:r w:rsidRPr="005724DB">
        <w:rPr>
          <w:lang w:val="pt-BR"/>
        </w:rPr>
        <w:t>Fluxos de Exceção</w:t>
      </w:r>
      <w:bookmarkEnd w:id="20"/>
      <w:bookmarkEnd w:id="21"/>
    </w:p>
    <w:p w:rsidR="00220C9F" w:rsidRDefault="00E14BD3" w:rsidP="00220C9F">
      <w:pPr>
        <w:jc w:val="both"/>
        <w:rPr>
          <w:b/>
          <w:lang w:val="pt-BR"/>
        </w:rPr>
      </w:pPr>
      <w:r w:rsidRPr="008C2A7D">
        <w:rPr>
          <w:b/>
          <w:lang w:val="pt-BR"/>
        </w:rPr>
        <w:t>E</w:t>
      </w:r>
      <w:r w:rsidR="00655A12" w:rsidRPr="008C2A7D">
        <w:rPr>
          <w:b/>
          <w:lang w:val="pt-BR"/>
        </w:rPr>
        <w:t>4</w:t>
      </w:r>
      <w:r w:rsidR="00220C9F" w:rsidRPr="008C2A7D">
        <w:rPr>
          <w:b/>
          <w:lang w:val="pt-BR"/>
        </w:rPr>
        <w:t>. Erro de leitura inicial de parâmetros;</w:t>
      </w:r>
    </w:p>
    <w:p w:rsidR="00907C8E" w:rsidRDefault="00220C9F" w:rsidP="00220C9F">
      <w:pPr>
        <w:pStyle w:val="PargrafodaLista"/>
        <w:numPr>
          <w:ilvl w:val="0"/>
          <w:numId w:val="23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 w:rsidR="00F3115A" w:rsidRPr="00F3115A">
        <w:rPr>
          <w:rFonts w:cs="Arial"/>
          <w:iCs/>
          <w:spacing w:val="-2"/>
          <w:lang w:val="pt-BR"/>
        </w:rPr>
        <w:t xml:space="preserve">envia a mensagem </w:t>
      </w:r>
      <w:r w:rsidR="0004156B">
        <w:rPr>
          <w:rFonts w:cs="Arial"/>
          <w:iCs/>
          <w:spacing w:val="-2"/>
          <w:lang w:val="pt-BR"/>
        </w:rPr>
        <w:t>ECFMSG0004</w:t>
      </w:r>
      <w:r w:rsidR="00907C8E">
        <w:rPr>
          <w:rFonts w:cs="Arial"/>
          <w:iCs/>
          <w:spacing w:val="-2"/>
          <w:lang w:val="pt-BR"/>
        </w:rPr>
        <w:t>;</w:t>
      </w:r>
    </w:p>
    <w:p w:rsidR="00220C9F" w:rsidRDefault="00907C8E" w:rsidP="00220C9F">
      <w:pPr>
        <w:pStyle w:val="PargrafodaLista"/>
        <w:numPr>
          <w:ilvl w:val="0"/>
          <w:numId w:val="23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:rsidR="00E0507F" w:rsidRDefault="00E0507F" w:rsidP="00E0507F">
      <w:pPr>
        <w:pStyle w:val="Passos"/>
        <w:jc w:val="both"/>
        <w:rPr>
          <w:b/>
        </w:rPr>
      </w:pPr>
      <w:r w:rsidRPr="00E0507F">
        <w:rPr>
          <w:b/>
        </w:rPr>
        <w:t>E6. Identificação da empresa desenvolvedora inválida;</w:t>
      </w:r>
    </w:p>
    <w:p w:rsidR="00907C8E" w:rsidRDefault="00907C8E" w:rsidP="00907C8E">
      <w:pPr>
        <w:pStyle w:val="PargrafodaLista"/>
        <w:numPr>
          <w:ilvl w:val="0"/>
          <w:numId w:val="38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 w:rsidR="00F3115A" w:rsidRPr="00F3115A">
        <w:rPr>
          <w:rFonts w:cs="Arial"/>
          <w:iCs/>
          <w:spacing w:val="-2"/>
          <w:lang w:val="pt-BR"/>
        </w:rPr>
        <w:t xml:space="preserve">envia a mensagem </w:t>
      </w:r>
      <w:r w:rsidR="0004156B">
        <w:rPr>
          <w:rFonts w:cs="Arial"/>
          <w:iCs/>
          <w:spacing w:val="-2"/>
          <w:lang w:val="pt-BR"/>
        </w:rPr>
        <w:t>ECFMSG0006</w:t>
      </w:r>
      <w:r>
        <w:rPr>
          <w:rFonts w:cs="Arial"/>
          <w:iCs/>
          <w:spacing w:val="-2"/>
          <w:lang w:val="pt-BR"/>
        </w:rPr>
        <w:t xml:space="preserve"> e o CNPJ;</w:t>
      </w:r>
    </w:p>
    <w:p w:rsidR="00907C8E" w:rsidRDefault="00907C8E" w:rsidP="00907C8E">
      <w:pPr>
        <w:pStyle w:val="PargrafodaLista"/>
        <w:numPr>
          <w:ilvl w:val="0"/>
          <w:numId w:val="38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:rsidR="00E0507F" w:rsidRPr="00E0507F" w:rsidRDefault="00E0507F" w:rsidP="00E0507F">
      <w:pPr>
        <w:pStyle w:val="Passos"/>
        <w:jc w:val="both"/>
        <w:rPr>
          <w:b/>
        </w:rPr>
      </w:pPr>
      <w:r w:rsidRPr="00E0507F">
        <w:rPr>
          <w:b/>
        </w:rPr>
        <w:t>E7. Identificação do técnico instalador inválida;</w:t>
      </w:r>
    </w:p>
    <w:p w:rsidR="00907C8E" w:rsidRDefault="00907C8E" w:rsidP="00907C8E">
      <w:pPr>
        <w:pStyle w:val="PargrafodaLista"/>
        <w:numPr>
          <w:ilvl w:val="0"/>
          <w:numId w:val="39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 w:rsidR="00F3115A" w:rsidRPr="00F3115A">
        <w:rPr>
          <w:rFonts w:cs="Arial"/>
          <w:iCs/>
          <w:spacing w:val="-2"/>
          <w:lang w:val="pt-BR"/>
        </w:rPr>
        <w:t xml:space="preserve">envia a mensagem </w:t>
      </w:r>
      <w:r w:rsidR="0004156B">
        <w:rPr>
          <w:rFonts w:cs="Arial"/>
          <w:iCs/>
          <w:spacing w:val="-2"/>
          <w:lang w:val="pt-BR"/>
        </w:rPr>
        <w:t xml:space="preserve">ECFMSG0007 </w:t>
      </w:r>
      <w:r>
        <w:rPr>
          <w:rFonts w:cs="Arial"/>
          <w:iCs/>
          <w:spacing w:val="-2"/>
          <w:lang w:val="pt-BR"/>
        </w:rPr>
        <w:t>e o CPF;</w:t>
      </w:r>
    </w:p>
    <w:p w:rsidR="00907C8E" w:rsidRDefault="00907C8E" w:rsidP="00907C8E">
      <w:pPr>
        <w:pStyle w:val="PargrafodaLista"/>
        <w:numPr>
          <w:ilvl w:val="0"/>
          <w:numId w:val="39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:rsidR="00E0507F" w:rsidRDefault="00E0507F" w:rsidP="00E0507F">
      <w:pPr>
        <w:pStyle w:val="Passos"/>
        <w:jc w:val="both"/>
        <w:rPr>
          <w:b/>
        </w:rPr>
      </w:pPr>
      <w:r w:rsidRPr="00E0507F">
        <w:rPr>
          <w:b/>
        </w:rPr>
        <w:t>E8. Identificação da Inscrição Estadual inválida;</w:t>
      </w:r>
    </w:p>
    <w:p w:rsidR="00907C8E" w:rsidRDefault="00907C8E" w:rsidP="00907C8E">
      <w:pPr>
        <w:pStyle w:val="PargrafodaLista"/>
        <w:numPr>
          <w:ilvl w:val="0"/>
          <w:numId w:val="40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 w:rsidR="001F0C86" w:rsidRPr="00F3115A">
        <w:rPr>
          <w:rFonts w:cs="Arial"/>
          <w:iCs/>
          <w:spacing w:val="-2"/>
          <w:lang w:val="pt-BR"/>
        </w:rPr>
        <w:t xml:space="preserve">envia a mensagem </w:t>
      </w:r>
      <w:r w:rsidR="0004156B">
        <w:rPr>
          <w:rFonts w:cs="Arial"/>
          <w:iCs/>
          <w:spacing w:val="-2"/>
          <w:lang w:val="pt-BR"/>
        </w:rPr>
        <w:t>ECFMSG0008</w:t>
      </w:r>
      <w:r>
        <w:rPr>
          <w:rFonts w:cs="Arial"/>
          <w:iCs/>
          <w:spacing w:val="-2"/>
          <w:lang w:val="pt-BR"/>
        </w:rPr>
        <w:t>;</w:t>
      </w:r>
    </w:p>
    <w:p w:rsidR="00907C8E" w:rsidRDefault="00907C8E" w:rsidP="00907C8E">
      <w:pPr>
        <w:pStyle w:val="PargrafodaLista"/>
        <w:numPr>
          <w:ilvl w:val="0"/>
          <w:numId w:val="40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:rsidR="00982A1C" w:rsidRPr="005724DB" w:rsidRDefault="00982A1C" w:rsidP="007A201E">
      <w:pPr>
        <w:pStyle w:val="Ttulo2"/>
        <w:jc w:val="both"/>
        <w:rPr>
          <w:lang w:val="pt-BR"/>
        </w:rPr>
      </w:pPr>
      <w:bookmarkStart w:id="24" w:name="_Toc408584583"/>
      <w:bookmarkStart w:id="25" w:name="_Toc456010186"/>
      <w:r w:rsidRPr="005724DB">
        <w:rPr>
          <w:lang w:val="pt-BR"/>
        </w:rPr>
        <w:t>Pós-condição</w:t>
      </w:r>
      <w:bookmarkEnd w:id="24"/>
      <w:bookmarkEnd w:id="25"/>
    </w:p>
    <w:p w:rsidR="0056205D" w:rsidRPr="005724DB" w:rsidRDefault="008C2A7D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26" w:name="_Toc101248490"/>
      <w:bookmarkStart w:id="27" w:name="_Toc102377895"/>
      <w:bookmarkStart w:id="28" w:name="_Toc408584588"/>
      <w:bookmarkStart w:id="29" w:name="_Toc456010187"/>
      <w:bookmarkEnd w:id="22"/>
      <w:bookmarkEnd w:id="23"/>
      <w:r w:rsidRPr="005724DB">
        <w:rPr>
          <w:lang w:val="pt-BR"/>
        </w:rPr>
        <w:t>Requisitos Especiais</w:t>
      </w:r>
      <w:bookmarkEnd w:id="26"/>
      <w:bookmarkEnd w:id="27"/>
      <w:bookmarkEnd w:id="28"/>
      <w:bookmarkEnd w:id="29"/>
    </w:p>
    <w:p w:rsidR="001F0C86" w:rsidRPr="001F0C86" w:rsidRDefault="001F0C86" w:rsidP="001F0C86">
      <w:pPr>
        <w:rPr>
          <w:lang w:val="pt-BR"/>
        </w:rPr>
      </w:pPr>
      <w:r>
        <w:rPr>
          <w:lang w:val="pt-BR"/>
        </w:rPr>
        <w:t>N/A</w:t>
      </w:r>
    </w:p>
    <w:p w:rsidR="004B0EC5" w:rsidRDefault="001B6DD2" w:rsidP="007A201E">
      <w:pPr>
        <w:pStyle w:val="Ttulo2"/>
        <w:jc w:val="both"/>
        <w:rPr>
          <w:lang w:val="pt-BR"/>
        </w:rPr>
      </w:pPr>
      <w:bookmarkStart w:id="30" w:name="_Toc456010188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0"/>
    </w:p>
    <w:p w:rsidR="001F0C86" w:rsidRPr="001F0C86" w:rsidRDefault="001F0C86" w:rsidP="001F0C86">
      <w:pPr>
        <w:rPr>
          <w:lang w:val="pt-BR"/>
        </w:rPr>
      </w:pPr>
      <w:r>
        <w:rPr>
          <w:lang w:val="pt-BR"/>
        </w:rPr>
        <w:t>N/A</w:t>
      </w:r>
    </w:p>
    <w:sectPr w:rsidR="001F0C86" w:rsidRPr="001F0C86" w:rsidSect="003F5576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250" w:rsidRDefault="00A26250">
      <w:r>
        <w:separator/>
      </w:r>
    </w:p>
  </w:endnote>
  <w:endnote w:type="continuationSeparator" w:id="0">
    <w:p w:rsidR="00A26250" w:rsidRDefault="00A2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760" w:rsidRPr="001F108F" w:rsidRDefault="00A26250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3476769" r:id="rId2"/>
      </w:pict>
    </w:r>
    <w:r w:rsidR="00671760" w:rsidRPr="001F108F">
      <w:rPr>
        <w:b/>
      </w:rPr>
      <w:fldChar w:fldCharType="begin"/>
    </w:r>
    <w:r w:rsidR="00671760" w:rsidRPr="001F108F">
      <w:rPr>
        <w:b/>
      </w:rPr>
      <w:instrText>PAGE   \* MERGEFORMAT</w:instrText>
    </w:r>
    <w:r w:rsidR="00671760" w:rsidRPr="001F108F">
      <w:rPr>
        <w:b/>
      </w:rPr>
      <w:fldChar w:fldCharType="separate"/>
    </w:r>
    <w:r w:rsidR="00AE64FB" w:rsidRPr="00AE64FB">
      <w:rPr>
        <w:b/>
        <w:noProof/>
        <w:lang w:val="pt-BR"/>
      </w:rPr>
      <w:t>2</w:t>
    </w:r>
    <w:r w:rsidR="00671760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250" w:rsidRDefault="00A26250">
      <w:r>
        <w:separator/>
      </w:r>
    </w:p>
  </w:footnote>
  <w:footnote w:type="continuationSeparator" w:id="0">
    <w:p w:rsidR="00A26250" w:rsidRDefault="00A26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760" w:rsidRPr="000A2EDD" w:rsidRDefault="00671760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6C8402F2" wp14:editId="1F71FB7F">
          <wp:simplePos x="0" y="0"/>
          <wp:positionH relativeFrom="page">
            <wp:posOffset>-19050</wp:posOffset>
          </wp:positionH>
          <wp:positionV relativeFrom="page">
            <wp:posOffset>19050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72C9FB18" wp14:editId="49B2BE4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1927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28D1B4C"/>
    <w:multiLevelType w:val="hybridMultilevel"/>
    <w:tmpl w:val="D0D0723A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05EE2C14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074C2A62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E3B1DEB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5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17BD6650"/>
    <w:multiLevelType w:val="hybridMultilevel"/>
    <w:tmpl w:val="1386505E"/>
    <w:lvl w:ilvl="0" w:tplc="29CE393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CFF1E8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1D3C359D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>
    <w:nsid w:val="219749BA"/>
    <w:multiLevelType w:val="hybridMultilevel"/>
    <w:tmpl w:val="543CFE20"/>
    <w:lvl w:ilvl="0" w:tplc="DE60B7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1D4793C"/>
    <w:multiLevelType w:val="hybridMultilevel"/>
    <w:tmpl w:val="4FD29D4E"/>
    <w:lvl w:ilvl="0" w:tplc="6B3A1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4AA3DD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257076EF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5">
    <w:nsid w:val="2E3277A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32A061E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>
    <w:nsid w:val="3BCB1D7F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0">
    <w:nsid w:val="49590D00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2">
    <w:nsid w:val="4FD4307D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5084275D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>
    <w:nsid w:val="59211BD8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AF06564"/>
    <w:multiLevelType w:val="hybridMultilevel"/>
    <w:tmpl w:val="F5A8DCA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D2510F2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7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>
    <w:nsid w:val="602F37C7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06C6A70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>
    <w:nsid w:val="606F459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>
    <w:nsid w:val="616474A1"/>
    <w:multiLevelType w:val="hybridMultilevel"/>
    <w:tmpl w:val="6DACCA42"/>
    <w:lvl w:ilvl="0" w:tplc="67D6E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4">
    <w:nsid w:val="69B0564C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DFF1EA5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>
    <w:nsid w:val="70716D63"/>
    <w:multiLevelType w:val="hybridMultilevel"/>
    <w:tmpl w:val="4FD29D4E"/>
    <w:lvl w:ilvl="0" w:tplc="6B3A1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>
    <w:nsid w:val="73461B58"/>
    <w:multiLevelType w:val="hybridMultilevel"/>
    <w:tmpl w:val="1960D03A"/>
    <w:lvl w:ilvl="0" w:tplc="F59A9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6057031"/>
    <w:multiLevelType w:val="hybridMultilevel"/>
    <w:tmpl w:val="991AE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2">
    <w:nsid w:val="7BB23BEF"/>
    <w:multiLevelType w:val="hybridMultilevel"/>
    <w:tmpl w:val="3BCEDBD4"/>
    <w:lvl w:ilvl="0" w:tplc="EFF642F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1"/>
  </w:num>
  <w:num w:numId="5">
    <w:abstractNumId w:val="5"/>
  </w:num>
  <w:num w:numId="6">
    <w:abstractNumId w:val="19"/>
  </w:num>
  <w:num w:numId="7">
    <w:abstractNumId w:val="27"/>
  </w:num>
  <w:num w:numId="8">
    <w:abstractNumId w:val="41"/>
  </w:num>
  <w:num w:numId="9">
    <w:abstractNumId w:val="35"/>
  </w:num>
  <w:num w:numId="10">
    <w:abstractNumId w:val="32"/>
  </w:num>
  <w:num w:numId="11">
    <w:abstractNumId w:val="7"/>
  </w:num>
  <w:num w:numId="12">
    <w:abstractNumId w:val="35"/>
  </w:num>
  <w:num w:numId="13">
    <w:abstractNumId w:val="35"/>
  </w:num>
  <w:num w:numId="14">
    <w:abstractNumId w:val="38"/>
  </w:num>
  <w:num w:numId="15">
    <w:abstractNumId w:val="35"/>
  </w:num>
  <w:num w:numId="16">
    <w:abstractNumId w:val="35"/>
  </w:num>
  <w:num w:numId="17">
    <w:abstractNumId w:val="35"/>
  </w:num>
  <w:num w:numId="18">
    <w:abstractNumId w:val="17"/>
  </w:num>
  <w:num w:numId="19">
    <w:abstractNumId w:val="33"/>
  </w:num>
  <w:num w:numId="20">
    <w:abstractNumId w:val="6"/>
  </w:num>
  <w:num w:numId="21">
    <w:abstractNumId w:val="26"/>
  </w:num>
  <w:num w:numId="22">
    <w:abstractNumId w:val="22"/>
  </w:num>
  <w:num w:numId="23">
    <w:abstractNumId w:val="20"/>
  </w:num>
  <w:num w:numId="24">
    <w:abstractNumId w:val="42"/>
  </w:num>
  <w:num w:numId="25">
    <w:abstractNumId w:val="31"/>
  </w:num>
  <w:num w:numId="26">
    <w:abstractNumId w:val="39"/>
  </w:num>
  <w:num w:numId="27">
    <w:abstractNumId w:val="11"/>
  </w:num>
  <w:num w:numId="28">
    <w:abstractNumId w:val="24"/>
  </w:num>
  <w:num w:numId="29">
    <w:abstractNumId w:val="25"/>
  </w:num>
  <w:num w:numId="30">
    <w:abstractNumId w:val="18"/>
  </w:num>
  <w:num w:numId="31">
    <w:abstractNumId w:val="40"/>
  </w:num>
  <w:num w:numId="32">
    <w:abstractNumId w:val="13"/>
  </w:num>
  <w:num w:numId="33">
    <w:abstractNumId w:val="10"/>
  </w:num>
  <w:num w:numId="34">
    <w:abstractNumId w:val="36"/>
  </w:num>
  <w:num w:numId="35">
    <w:abstractNumId w:val="12"/>
  </w:num>
  <w:num w:numId="36">
    <w:abstractNumId w:val="15"/>
  </w:num>
  <w:num w:numId="37">
    <w:abstractNumId w:val="16"/>
  </w:num>
  <w:num w:numId="38">
    <w:abstractNumId w:val="8"/>
  </w:num>
  <w:num w:numId="39">
    <w:abstractNumId w:val="3"/>
  </w:num>
  <w:num w:numId="40">
    <w:abstractNumId w:val="30"/>
  </w:num>
  <w:num w:numId="41">
    <w:abstractNumId w:val="23"/>
  </w:num>
  <w:num w:numId="42">
    <w:abstractNumId w:val="28"/>
  </w:num>
  <w:num w:numId="43">
    <w:abstractNumId w:val="1"/>
  </w:num>
  <w:num w:numId="44">
    <w:abstractNumId w:val="2"/>
  </w:num>
  <w:num w:numId="45">
    <w:abstractNumId w:val="29"/>
  </w:num>
  <w:num w:numId="46">
    <w:abstractNumId w:val="4"/>
  </w:num>
  <w:num w:numId="47">
    <w:abstractNumId w:val="37"/>
  </w:num>
  <w:num w:numId="48">
    <w:abstractNumId w:val="9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149C"/>
    <w:rsid w:val="00013E72"/>
    <w:rsid w:val="00017DDD"/>
    <w:rsid w:val="00032B95"/>
    <w:rsid w:val="00035CB2"/>
    <w:rsid w:val="0004156B"/>
    <w:rsid w:val="000459DB"/>
    <w:rsid w:val="00053600"/>
    <w:rsid w:val="00077AB5"/>
    <w:rsid w:val="00090CC6"/>
    <w:rsid w:val="000941DB"/>
    <w:rsid w:val="000B7DD3"/>
    <w:rsid w:val="000C724F"/>
    <w:rsid w:val="000D2F65"/>
    <w:rsid w:val="000E6BA6"/>
    <w:rsid w:val="000F3269"/>
    <w:rsid w:val="000F4644"/>
    <w:rsid w:val="00112A21"/>
    <w:rsid w:val="001167F1"/>
    <w:rsid w:val="00117732"/>
    <w:rsid w:val="001240E9"/>
    <w:rsid w:val="0012763F"/>
    <w:rsid w:val="0013090F"/>
    <w:rsid w:val="00141C1A"/>
    <w:rsid w:val="00160189"/>
    <w:rsid w:val="001661F2"/>
    <w:rsid w:val="00167CEC"/>
    <w:rsid w:val="0017037F"/>
    <w:rsid w:val="00174E62"/>
    <w:rsid w:val="00185925"/>
    <w:rsid w:val="001903AD"/>
    <w:rsid w:val="00191072"/>
    <w:rsid w:val="001A2C86"/>
    <w:rsid w:val="001B5F95"/>
    <w:rsid w:val="001B6DD2"/>
    <w:rsid w:val="001C12F5"/>
    <w:rsid w:val="001C6CF5"/>
    <w:rsid w:val="001F0C86"/>
    <w:rsid w:val="001F108F"/>
    <w:rsid w:val="001F5AAB"/>
    <w:rsid w:val="002077B9"/>
    <w:rsid w:val="00210491"/>
    <w:rsid w:val="00220C9F"/>
    <w:rsid w:val="00225220"/>
    <w:rsid w:val="002332F5"/>
    <w:rsid w:val="002374CB"/>
    <w:rsid w:val="00244BB3"/>
    <w:rsid w:val="00256B37"/>
    <w:rsid w:val="00263AC7"/>
    <w:rsid w:val="002669D8"/>
    <w:rsid w:val="002700BE"/>
    <w:rsid w:val="002816EB"/>
    <w:rsid w:val="0028503E"/>
    <w:rsid w:val="002A1834"/>
    <w:rsid w:val="002A5630"/>
    <w:rsid w:val="002B45AA"/>
    <w:rsid w:val="002D338E"/>
    <w:rsid w:val="002D68D6"/>
    <w:rsid w:val="00302830"/>
    <w:rsid w:val="0031219B"/>
    <w:rsid w:val="003235F5"/>
    <w:rsid w:val="00342A96"/>
    <w:rsid w:val="00347017"/>
    <w:rsid w:val="00356107"/>
    <w:rsid w:val="003704F7"/>
    <w:rsid w:val="003720D0"/>
    <w:rsid w:val="00375521"/>
    <w:rsid w:val="00375A5E"/>
    <w:rsid w:val="00386805"/>
    <w:rsid w:val="0039106C"/>
    <w:rsid w:val="003955FC"/>
    <w:rsid w:val="003A644B"/>
    <w:rsid w:val="003B46DB"/>
    <w:rsid w:val="003B5BE0"/>
    <w:rsid w:val="003D453A"/>
    <w:rsid w:val="003D5E46"/>
    <w:rsid w:val="003F5576"/>
    <w:rsid w:val="003F5DD3"/>
    <w:rsid w:val="003F6215"/>
    <w:rsid w:val="004049DC"/>
    <w:rsid w:val="00407A28"/>
    <w:rsid w:val="00407CB6"/>
    <w:rsid w:val="0041232C"/>
    <w:rsid w:val="004124D3"/>
    <w:rsid w:val="00413B6F"/>
    <w:rsid w:val="004201C6"/>
    <w:rsid w:val="00422F0E"/>
    <w:rsid w:val="0042594C"/>
    <w:rsid w:val="004271F2"/>
    <w:rsid w:val="00427C0D"/>
    <w:rsid w:val="00431DA0"/>
    <w:rsid w:val="0044079D"/>
    <w:rsid w:val="00441C85"/>
    <w:rsid w:val="00445E12"/>
    <w:rsid w:val="00445F51"/>
    <w:rsid w:val="0045775B"/>
    <w:rsid w:val="004819BD"/>
    <w:rsid w:val="00483110"/>
    <w:rsid w:val="00490D80"/>
    <w:rsid w:val="00496636"/>
    <w:rsid w:val="004A0769"/>
    <w:rsid w:val="004B0EC5"/>
    <w:rsid w:val="004B4CB2"/>
    <w:rsid w:val="004B4CDF"/>
    <w:rsid w:val="004C027A"/>
    <w:rsid w:val="004C3582"/>
    <w:rsid w:val="004C5284"/>
    <w:rsid w:val="004D0FB5"/>
    <w:rsid w:val="004D31DD"/>
    <w:rsid w:val="004D632C"/>
    <w:rsid w:val="004E14A1"/>
    <w:rsid w:val="00501AB1"/>
    <w:rsid w:val="00510683"/>
    <w:rsid w:val="00517DAA"/>
    <w:rsid w:val="0052113E"/>
    <w:rsid w:val="00533DD3"/>
    <w:rsid w:val="005376A9"/>
    <w:rsid w:val="00541CC6"/>
    <w:rsid w:val="005423EC"/>
    <w:rsid w:val="0055581E"/>
    <w:rsid w:val="00557392"/>
    <w:rsid w:val="00560BBD"/>
    <w:rsid w:val="0056205D"/>
    <w:rsid w:val="005679A7"/>
    <w:rsid w:val="00567D97"/>
    <w:rsid w:val="00571D04"/>
    <w:rsid w:val="005724DB"/>
    <w:rsid w:val="0057275D"/>
    <w:rsid w:val="00576885"/>
    <w:rsid w:val="00594D99"/>
    <w:rsid w:val="00597570"/>
    <w:rsid w:val="005A751D"/>
    <w:rsid w:val="005B0CD7"/>
    <w:rsid w:val="005B2554"/>
    <w:rsid w:val="005B5017"/>
    <w:rsid w:val="005D0A45"/>
    <w:rsid w:val="005D301E"/>
    <w:rsid w:val="005D6C9F"/>
    <w:rsid w:val="005D7AC1"/>
    <w:rsid w:val="005E2B6C"/>
    <w:rsid w:val="005E4888"/>
    <w:rsid w:val="005E4EEE"/>
    <w:rsid w:val="005F57F3"/>
    <w:rsid w:val="005F592B"/>
    <w:rsid w:val="006027B2"/>
    <w:rsid w:val="00603A84"/>
    <w:rsid w:val="00623B30"/>
    <w:rsid w:val="00626043"/>
    <w:rsid w:val="0063171B"/>
    <w:rsid w:val="00644491"/>
    <w:rsid w:val="00645468"/>
    <w:rsid w:val="006516CB"/>
    <w:rsid w:val="00655A12"/>
    <w:rsid w:val="00656C2D"/>
    <w:rsid w:val="00671760"/>
    <w:rsid w:val="00677A1B"/>
    <w:rsid w:val="00683531"/>
    <w:rsid w:val="00684DD9"/>
    <w:rsid w:val="00697A3D"/>
    <w:rsid w:val="006A6045"/>
    <w:rsid w:val="006B1C5D"/>
    <w:rsid w:val="006C0FD7"/>
    <w:rsid w:val="006C1336"/>
    <w:rsid w:val="006C5E9E"/>
    <w:rsid w:val="006C63AF"/>
    <w:rsid w:val="006D5FE8"/>
    <w:rsid w:val="006E1426"/>
    <w:rsid w:val="006E528C"/>
    <w:rsid w:val="006F7519"/>
    <w:rsid w:val="00700CE4"/>
    <w:rsid w:val="007203A1"/>
    <w:rsid w:val="007256D6"/>
    <w:rsid w:val="00725CD0"/>
    <w:rsid w:val="00730295"/>
    <w:rsid w:val="007314FE"/>
    <w:rsid w:val="00733580"/>
    <w:rsid w:val="00741E9E"/>
    <w:rsid w:val="007420C3"/>
    <w:rsid w:val="007464C4"/>
    <w:rsid w:val="007535D6"/>
    <w:rsid w:val="007615F5"/>
    <w:rsid w:val="00774ABA"/>
    <w:rsid w:val="0077726F"/>
    <w:rsid w:val="00792FF3"/>
    <w:rsid w:val="00794C05"/>
    <w:rsid w:val="007A201E"/>
    <w:rsid w:val="007A29ED"/>
    <w:rsid w:val="007A4B8E"/>
    <w:rsid w:val="007D24FE"/>
    <w:rsid w:val="007E615A"/>
    <w:rsid w:val="00800176"/>
    <w:rsid w:val="00805C65"/>
    <w:rsid w:val="00813EEB"/>
    <w:rsid w:val="00823DA1"/>
    <w:rsid w:val="00826922"/>
    <w:rsid w:val="00826C72"/>
    <w:rsid w:val="008343EF"/>
    <w:rsid w:val="00836C8D"/>
    <w:rsid w:val="00845273"/>
    <w:rsid w:val="0085069C"/>
    <w:rsid w:val="00857A9A"/>
    <w:rsid w:val="00884BDB"/>
    <w:rsid w:val="00885A3B"/>
    <w:rsid w:val="008A06E0"/>
    <w:rsid w:val="008C0453"/>
    <w:rsid w:val="008C2A7D"/>
    <w:rsid w:val="008C5D42"/>
    <w:rsid w:val="008D47F6"/>
    <w:rsid w:val="008D76C5"/>
    <w:rsid w:val="008E2B71"/>
    <w:rsid w:val="008E2D79"/>
    <w:rsid w:val="008E6796"/>
    <w:rsid w:val="008F25B0"/>
    <w:rsid w:val="008F2B3C"/>
    <w:rsid w:val="008F410C"/>
    <w:rsid w:val="009010EA"/>
    <w:rsid w:val="00902923"/>
    <w:rsid w:val="00906997"/>
    <w:rsid w:val="00907C8E"/>
    <w:rsid w:val="00911258"/>
    <w:rsid w:val="00922DC4"/>
    <w:rsid w:val="00923E36"/>
    <w:rsid w:val="009251D1"/>
    <w:rsid w:val="009345F9"/>
    <w:rsid w:val="00947BCB"/>
    <w:rsid w:val="009522B8"/>
    <w:rsid w:val="0096127A"/>
    <w:rsid w:val="009626D0"/>
    <w:rsid w:val="00971534"/>
    <w:rsid w:val="00982A1C"/>
    <w:rsid w:val="009C7936"/>
    <w:rsid w:val="009D118F"/>
    <w:rsid w:val="009D3240"/>
    <w:rsid w:val="009D43CD"/>
    <w:rsid w:val="009E0DCD"/>
    <w:rsid w:val="00A10A7B"/>
    <w:rsid w:val="00A131B9"/>
    <w:rsid w:val="00A17FD0"/>
    <w:rsid w:val="00A25925"/>
    <w:rsid w:val="00A26250"/>
    <w:rsid w:val="00A36F9E"/>
    <w:rsid w:val="00A46C31"/>
    <w:rsid w:val="00AA69FA"/>
    <w:rsid w:val="00AB7341"/>
    <w:rsid w:val="00AD46A9"/>
    <w:rsid w:val="00AD7479"/>
    <w:rsid w:val="00AE050A"/>
    <w:rsid w:val="00AE633B"/>
    <w:rsid w:val="00AE64FB"/>
    <w:rsid w:val="00AF3C08"/>
    <w:rsid w:val="00B0581D"/>
    <w:rsid w:val="00B211E2"/>
    <w:rsid w:val="00B36312"/>
    <w:rsid w:val="00B3766F"/>
    <w:rsid w:val="00B5132D"/>
    <w:rsid w:val="00B528ED"/>
    <w:rsid w:val="00B753B6"/>
    <w:rsid w:val="00B8331A"/>
    <w:rsid w:val="00BB5E3C"/>
    <w:rsid w:val="00BC1704"/>
    <w:rsid w:val="00BC3F93"/>
    <w:rsid w:val="00BC73DD"/>
    <w:rsid w:val="00BE1A74"/>
    <w:rsid w:val="00BF1F5B"/>
    <w:rsid w:val="00BF4B9D"/>
    <w:rsid w:val="00BF5AE6"/>
    <w:rsid w:val="00C063DC"/>
    <w:rsid w:val="00C07713"/>
    <w:rsid w:val="00C17C42"/>
    <w:rsid w:val="00C333D8"/>
    <w:rsid w:val="00C369B3"/>
    <w:rsid w:val="00C4141B"/>
    <w:rsid w:val="00C475EC"/>
    <w:rsid w:val="00C62C0D"/>
    <w:rsid w:val="00C7203E"/>
    <w:rsid w:val="00C728F9"/>
    <w:rsid w:val="00C72965"/>
    <w:rsid w:val="00C80D41"/>
    <w:rsid w:val="00C846A7"/>
    <w:rsid w:val="00C953F9"/>
    <w:rsid w:val="00CA7F0E"/>
    <w:rsid w:val="00CB0CE3"/>
    <w:rsid w:val="00CB5045"/>
    <w:rsid w:val="00CB66AC"/>
    <w:rsid w:val="00CD202E"/>
    <w:rsid w:val="00CD4D50"/>
    <w:rsid w:val="00CE5A16"/>
    <w:rsid w:val="00CF3BD1"/>
    <w:rsid w:val="00D01EE0"/>
    <w:rsid w:val="00D02E66"/>
    <w:rsid w:val="00D21244"/>
    <w:rsid w:val="00D31D0F"/>
    <w:rsid w:val="00D349FE"/>
    <w:rsid w:val="00D41B3C"/>
    <w:rsid w:val="00D44D3F"/>
    <w:rsid w:val="00D51FD1"/>
    <w:rsid w:val="00D73A0B"/>
    <w:rsid w:val="00D96C81"/>
    <w:rsid w:val="00DA2F7C"/>
    <w:rsid w:val="00DA57FC"/>
    <w:rsid w:val="00DA6852"/>
    <w:rsid w:val="00DB2671"/>
    <w:rsid w:val="00DB3FDF"/>
    <w:rsid w:val="00DB5A30"/>
    <w:rsid w:val="00DB64F3"/>
    <w:rsid w:val="00DB757C"/>
    <w:rsid w:val="00DC0F10"/>
    <w:rsid w:val="00DC42B7"/>
    <w:rsid w:val="00DD6CAA"/>
    <w:rsid w:val="00E003B1"/>
    <w:rsid w:val="00E0269B"/>
    <w:rsid w:val="00E0507F"/>
    <w:rsid w:val="00E135A4"/>
    <w:rsid w:val="00E14BD3"/>
    <w:rsid w:val="00E15ABA"/>
    <w:rsid w:val="00E16351"/>
    <w:rsid w:val="00E20F56"/>
    <w:rsid w:val="00E4629B"/>
    <w:rsid w:val="00E46D07"/>
    <w:rsid w:val="00E67E92"/>
    <w:rsid w:val="00E75BDA"/>
    <w:rsid w:val="00E858F2"/>
    <w:rsid w:val="00E971A2"/>
    <w:rsid w:val="00EA4132"/>
    <w:rsid w:val="00EB43E7"/>
    <w:rsid w:val="00EB4603"/>
    <w:rsid w:val="00EB6CA8"/>
    <w:rsid w:val="00EC7AB4"/>
    <w:rsid w:val="00ED0398"/>
    <w:rsid w:val="00EF521B"/>
    <w:rsid w:val="00F125C7"/>
    <w:rsid w:val="00F141E0"/>
    <w:rsid w:val="00F17A77"/>
    <w:rsid w:val="00F20982"/>
    <w:rsid w:val="00F3115A"/>
    <w:rsid w:val="00F34695"/>
    <w:rsid w:val="00F73DFB"/>
    <w:rsid w:val="00F84C84"/>
    <w:rsid w:val="00F8614C"/>
    <w:rsid w:val="00F907E3"/>
    <w:rsid w:val="00F946B4"/>
    <w:rsid w:val="00FA018F"/>
    <w:rsid w:val="00FA4034"/>
    <w:rsid w:val="00FA6C0E"/>
    <w:rsid w:val="00FD0B5F"/>
    <w:rsid w:val="00FD37D2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95E14-2831-476B-90B6-7B4ECE2F6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153</TotalTime>
  <Pages>6</Pages>
  <Words>666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4255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8</cp:revision>
  <cp:lastPrinted>2016-07-06T12:39:00Z</cp:lastPrinted>
  <dcterms:created xsi:type="dcterms:W3CDTF">2016-07-11T14:53:00Z</dcterms:created>
  <dcterms:modified xsi:type="dcterms:W3CDTF">2016-08-23T20:00:00Z</dcterms:modified>
</cp:coreProperties>
</file>