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C8" w:rsidRDefault="005C3E77">
      <w:pPr>
        <w:rPr>
          <w:rFonts w:ascii="Arial Rounded MT Bold" w:hAnsi="Arial Rounded MT Bold"/>
          <w:sz w:val="44"/>
          <w:u w:val="single"/>
        </w:rPr>
      </w:pPr>
      <w:r>
        <w:rPr>
          <w:rFonts w:ascii="Arial Rounded MT Bold" w:hAnsi="Arial Rounded MT Bold"/>
          <w:sz w:val="44"/>
          <w:u w:val="single"/>
        </w:rPr>
        <w:t xml:space="preserve">7: </w:t>
      </w:r>
      <w:r w:rsidR="0057245D">
        <w:rPr>
          <w:rFonts w:ascii="Arial Rounded MT Bold" w:hAnsi="Arial Rounded MT Bold"/>
          <w:sz w:val="44"/>
          <w:u w:val="single"/>
        </w:rPr>
        <w:t>B</w:t>
      </w:r>
      <w:bookmarkStart w:id="0" w:name="_GoBack"/>
      <w:bookmarkEnd w:id="0"/>
      <w:r w:rsidR="0057245D">
        <w:rPr>
          <w:rFonts w:ascii="Arial Rounded MT Bold" w:hAnsi="Arial Rounded MT Bold"/>
          <w:sz w:val="44"/>
          <w:u w:val="single"/>
        </w:rPr>
        <w:t>ibliography</w:t>
      </w:r>
    </w:p>
    <w:p w:rsidR="005C3E77" w:rsidRDefault="005C3E77" w:rsidP="005C3E77">
      <w:pPr>
        <w:rPr>
          <w:rFonts w:ascii="Arial Rounded MT Bold" w:hAnsi="Arial Rounded MT Bold"/>
          <w:sz w:val="28"/>
          <w:u w:val="single"/>
        </w:rPr>
      </w:pPr>
      <w:r w:rsidRPr="005C3E77">
        <w:rPr>
          <w:rFonts w:ascii="Arial Rounded MT Bold" w:hAnsi="Arial Rounded MT Bold"/>
          <w:sz w:val="28"/>
          <w:u w:val="single"/>
        </w:rPr>
        <w:t>Analysis</w:t>
      </w:r>
    </w:p>
    <w:p w:rsidR="005C3E77" w:rsidRPr="00546523" w:rsidRDefault="00955A0C" w:rsidP="00546523">
      <w:pPr>
        <w:pStyle w:val="ListParagraph"/>
        <w:numPr>
          <w:ilvl w:val="0"/>
          <w:numId w:val="3"/>
        </w:numPr>
        <w:rPr>
          <w:rFonts w:ascii="Arial Rounded MT Bold" w:eastAsia="Times New Roman" w:hAnsi="Arial Rounded MT Bold" w:cs="Arial"/>
          <w:sz w:val="24"/>
          <w:szCs w:val="25"/>
          <w:lang w:eastAsia="en-GB"/>
        </w:rPr>
      </w:pPr>
      <w:r w:rsidRPr="00546523">
        <w:rPr>
          <w:rFonts w:ascii="Arial Rounded MT Bold" w:hAnsi="Arial Rounded MT Bold"/>
          <w:sz w:val="24"/>
        </w:rPr>
        <w:t xml:space="preserve">Figure 1.10: </w:t>
      </w:r>
      <w:r w:rsidR="00546523" w:rsidRPr="00546523">
        <w:rPr>
          <w:rFonts w:ascii="Arial Rounded MT Bold" w:hAnsi="Arial Rounded MT Bold"/>
          <w:sz w:val="24"/>
        </w:rPr>
        <w:t xml:space="preserve">PHET, </w:t>
      </w:r>
      <w:r w:rsidR="00546523" w:rsidRPr="00546523">
        <w:rPr>
          <w:rFonts w:ascii="Arial Rounded MT Bold" w:eastAsia="Times New Roman" w:hAnsi="Arial Rounded MT Bold" w:cs="Arial"/>
          <w:sz w:val="24"/>
          <w:szCs w:val="25"/>
          <w:lang w:eastAsia="en-GB"/>
        </w:rPr>
        <w:t>UNIVERSITY OF COLORADO BOULDER</w:t>
      </w:r>
      <w:r w:rsidR="00AB3F23">
        <w:rPr>
          <w:rFonts w:ascii="Arial Rounded MT Bold" w:eastAsia="Times New Roman" w:hAnsi="Arial Rounded MT Bold" w:cs="Arial"/>
          <w:sz w:val="24"/>
          <w:szCs w:val="25"/>
          <w:lang w:eastAsia="en-GB"/>
        </w:rPr>
        <w:t>, (2014)</w:t>
      </w:r>
      <w:r w:rsidR="00546523" w:rsidRPr="00546523">
        <w:rPr>
          <w:rFonts w:ascii="Arial Rounded MT Bold" w:eastAsia="Times New Roman" w:hAnsi="Arial Rounded MT Bold" w:cs="Arial"/>
          <w:sz w:val="24"/>
          <w:szCs w:val="25"/>
          <w:lang w:eastAsia="en-GB"/>
        </w:rPr>
        <w:t xml:space="preserve"> </w:t>
      </w:r>
      <w:r w:rsidR="00546523" w:rsidRPr="00546523">
        <w:rPr>
          <w:rFonts w:ascii="Arial Rounded MT Bold" w:eastAsia="Times New Roman" w:hAnsi="Arial Rounded MT Bold" w:cs="Arial"/>
          <w:i/>
          <w:sz w:val="24"/>
          <w:szCs w:val="25"/>
          <w:lang w:eastAsia="en-GB"/>
        </w:rPr>
        <w:t xml:space="preserve">Reversible Reactions (Version 3.15). </w:t>
      </w:r>
      <w:hyperlink r:id="rId5" w:history="1">
        <w:r w:rsidR="00546523" w:rsidRPr="00AB3F23">
          <w:rPr>
            <w:rStyle w:val="Hyperlink"/>
            <w:rFonts w:ascii="Arial Rounded MT Bold" w:hAnsi="Arial Rounded MT Bold"/>
            <w:color w:val="000000" w:themeColor="text1"/>
            <w:sz w:val="24"/>
            <w:u w:val="none"/>
          </w:rPr>
          <w:t>http://phet.colorado.edu/en/simulation/reversible-reactions</w:t>
        </w:r>
      </w:hyperlink>
    </w:p>
    <w:p w:rsidR="00BA4F2A" w:rsidRDefault="00BA4F2A" w:rsidP="00BA4F2A">
      <w:pPr>
        <w:rPr>
          <w:rFonts w:ascii="Arial Rounded MT Bold" w:eastAsia="Times New Roman" w:hAnsi="Arial Rounded MT Bold" w:cs="Arial"/>
          <w:sz w:val="28"/>
          <w:szCs w:val="25"/>
          <w:u w:val="single"/>
          <w:lang w:eastAsia="en-GB"/>
        </w:rPr>
      </w:pPr>
      <w:r w:rsidRPr="00BA4F2A">
        <w:rPr>
          <w:rFonts w:ascii="Arial Rounded MT Bold" w:eastAsia="Times New Roman" w:hAnsi="Arial Rounded MT Bold" w:cs="Arial"/>
          <w:sz w:val="28"/>
          <w:szCs w:val="25"/>
          <w:u w:val="single"/>
          <w:lang w:eastAsia="en-GB"/>
        </w:rPr>
        <w:t>Appendix</w:t>
      </w:r>
    </w:p>
    <w:p w:rsidR="00BA4F2A" w:rsidRPr="00BA4F2A" w:rsidRDefault="00BA4F2A" w:rsidP="00BA4F2A">
      <w:pPr>
        <w:pStyle w:val="ListParagraph"/>
        <w:numPr>
          <w:ilvl w:val="0"/>
          <w:numId w:val="3"/>
        </w:numPr>
        <w:rPr>
          <w:rFonts w:ascii="Arial Rounded MT Bold" w:eastAsia="Times New Roman" w:hAnsi="Arial Rounded MT Bold" w:cs="Arial"/>
          <w:sz w:val="24"/>
          <w:szCs w:val="25"/>
          <w:u w:val="single"/>
          <w:lang w:eastAsia="en-GB"/>
        </w:rPr>
      </w:pPr>
      <w:r>
        <w:rPr>
          <w:rFonts w:ascii="Arial Rounded MT Bold" w:eastAsia="Times New Roman" w:hAnsi="Arial Rounded MT Bold" w:cs="Arial"/>
          <w:sz w:val="24"/>
          <w:szCs w:val="25"/>
          <w:lang w:eastAsia="en-GB"/>
        </w:rPr>
        <w:t xml:space="preserve">Item 1: </w:t>
      </w:r>
      <w:r w:rsidR="00AB3F23">
        <w:rPr>
          <w:rFonts w:ascii="Arial Rounded MT Bold" w:eastAsia="Times New Roman" w:hAnsi="Arial Rounded MT Bold" w:cs="Arial"/>
          <w:sz w:val="24"/>
          <w:szCs w:val="25"/>
          <w:lang w:eastAsia="en-GB"/>
        </w:rPr>
        <w:t>LAINCHBURY, A., STEPHENS, J. &amp;</w:t>
      </w:r>
      <w:r>
        <w:rPr>
          <w:rFonts w:ascii="Arial Rounded MT Bold" w:eastAsia="Times New Roman" w:hAnsi="Arial Rounded MT Bold" w:cs="Arial"/>
          <w:sz w:val="24"/>
          <w:szCs w:val="25"/>
          <w:lang w:eastAsia="en-GB"/>
        </w:rPr>
        <w:t xml:space="preserve"> THOMPSON, A.</w:t>
      </w:r>
      <w:r w:rsidR="00987BED">
        <w:rPr>
          <w:rFonts w:ascii="Arial Rounded MT Bold" w:eastAsia="Times New Roman" w:hAnsi="Arial Rounded MT Bold" w:cs="Arial"/>
          <w:sz w:val="24"/>
          <w:szCs w:val="25"/>
          <w:lang w:eastAsia="en-GB"/>
        </w:rPr>
        <w:t>, (2002)</w:t>
      </w:r>
      <w:r w:rsidR="00946B74">
        <w:rPr>
          <w:rFonts w:ascii="Arial Rounded MT Bold" w:eastAsia="Times New Roman" w:hAnsi="Arial Rounded MT Bold" w:cs="Arial"/>
          <w:sz w:val="24"/>
          <w:szCs w:val="25"/>
          <w:lang w:eastAsia="en-GB"/>
        </w:rPr>
        <w:t xml:space="preserve"> </w:t>
      </w:r>
      <w:r w:rsidR="00946B74">
        <w:rPr>
          <w:rFonts w:ascii="Arial Rounded MT Bold" w:eastAsia="Times New Roman" w:hAnsi="Arial Rounded MT Bold" w:cs="Arial"/>
          <w:i/>
          <w:sz w:val="24"/>
          <w:szCs w:val="25"/>
          <w:lang w:eastAsia="en-GB"/>
        </w:rPr>
        <w:t>ILPAC Advanced Practical Chemistry</w:t>
      </w:r>
      <w:r w:rsidR="00946B74">
        <w:rPr>
          <w:rFonts w:ascii="Arial Rounded MT Bold" w:eastAsia="Times New Roman" w:hAnsi="Arial Rounded MT Bold" w:cs="Arial"/>
          <w:sz w:val="24"/>
          <w:szCs w:val="25"/>
          <w:lang w:eastAsia="en-GB"/>
        </w:rPr>
        <w:t>. Second edition. London: John Murray</w:t>
      </w:r>
    </w:p>
    <w:sectPr w:rsidR="00BA4F2A" w:rsidRPr="00BA4F2A" w:rsidSect="001D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635BD"/>
    <w:multiLevelType w:val="hybridMultilevel"/>
    <w:tmpl w:val="C9B4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60CAE"/>
    <w:multiLevelType w:val="hybridMultilevel"/>
    <w:tmpl w:val="A95E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948F4"/>
    <w:multiLevelType w:val="hybridMultilevel"/>
    <w:tmpl w:val="0EB0F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3DD3"/>
    <w:rsid w:val="001D5BCF"/>
    <w:rsid w:val="00347C1F"/>
    <w:rsid w:val="004031A2"/>
    <w:rsid w:val="00460CE6"/>
    <w:rsid w:val="00546523"/>
    <w:rsid w:val="0057245D"/>
    <w:rsid w:val="005C3E77"/>
    <w:rsid w:val="006419FB"/>
    <w:rsid w:val="00946B74"/>
    <w:rsid w:val="00955A0C"/>
    <w:rsid w:val="00987BED"/>
    <w:rsid w:val="00AB3F23"/>
    <w:rsid w:val="00BA4F2A"/>
    <w:rsid w:val="00D7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CC203-357D-4209-8CA7-58C5454F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5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et.colorado.edu/en/simulation/reversible-re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13JaCu3178</dc:creator>
  <cp:keywords/>
  <dc:description/>
  <cp:lastModifiedBy>13JaCu3178</cp:lastModifiedBy>
  <cp:revision>6</cp:revision>
  <cp:lastPrinted>2015-04-02T12:27:00Z</cp:lastPrinted>
  <dcterms:created xsi:type="dcterms:W3CDTF">2015-03-25T09:34:00Z</dcterms:created>
  <dcterms:modified xsi:type="dcterms:W3CDTF">2015-04-02T12:28:00Z</dcterms:modified>
</cp:coreProperties>
</file>