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BB1AA" w14:textId="71E28E15" w:rsidR="00653548" w:rsidRPr="00653548" w:rsidRDefault="00653548" w:rsidP="00653548">
      <w:pPr>
        <w:jc w:val="center"/>
        <w:rPr>
          <w:b/>
          <w:bCs/>
          <w:sz w:val="28"/>
          <w:szCs w:val="28"/>
        </w:rPr>
      </w:pPr>
      <w:r w:rsidRPr="00653548">
        <w:rPr>
          <w:b/>
          <w:bCs/>
          <w:sz w:val="28"/>
          <w:szCs w:val="28"/>
        </w:rPr>
        <w:t>Data Cleaning</w:t>
      </w:r>
    </w:p>
    <w:p w14:paraId="70E73E19" w14:textId="6E356DAE" w:rsidR="00653548" w:rsidRDefault="00653548">
      <w:pPr>
        <w:rPr>
          <w:b/>
          <w:bCs/>
        </w:rPr>
      </w:pPr>
      <w:r>
        <w:rPr>
          <w:b/>
          <w:bCs/>
        </w:rPr>
        <w:t>Loading the Data</w:t>
      </w:r>
    </w:p>
    <w:p w14:paraId="0EBD9097" w14:textId="03D68411" w:rsidR="00653548" w:rsidRDefault="00653548">
      <w:r>
        <w:t xml:space="preserve">A subset of colorectal cancers was downloaded as a tsv file from </w:t>
      </w:r>
      <w:hyperlink r:id="rId5" w:tgtFrame="_blank" w:tooltip="Original URL: https://www.cbioportal.org/. Click or tap if you trust this link." w:history="1">
        <w:r w:rsidRPr="00653548">
          <w:rPr>
            <w:rStyle w:val="Hyperlink"/>
          </w:rPr>
          <w:t>https://www.cbioportal.org/</w:t>
        </w:r>
      </w:hyperlink>
      <w:r>
        <w:t xml:space="preserve"> before working on a larger dataset:</w:t>
      </w:r>
    </w:p>
    <w:p w14:paraId="110E094D" w14:textId="618C3F8B" w:rsidR="00653548" w:rsidRDefault="00653548" w:rsidP="00653548">
      <w:pPr>
        <w:pStyle w:val="ListParagraph"/>
        <w:numPr>
          <w:ilvl w:val="0"/>
          <w:numId w:val="1"/>
        </w:numPr>
      </w:pPr>
      <w:r>
        <w:t>Filtered by mutation</w:t>
      </w:r>
    </w:p>
    <w:p w14:paraId="1BE69E18" w14:textId="6715D31F" w:rsidR="00653548" w:rsidRDefault="00653548" w:rsidP="00653548">
      <w:pPr>
        <w:pStyle w:val="ListParagraph"/>
        <w:numPr>
          <w:ilvl w:val="0"/>
          <w:numId w:val="1"/>
        </w:numPr>
      </w:pPr>
      <w:r>
        <w:t>Searched by keyword “Colorectal”</w:t>
      </w:r>
    </w:p>
    <w:p w14:paraId="04B95367" w14:textId="038BDF89" w:rsidR="00653548" w:rsidRDefault="00653548" w:rsidP="00653548">
      <w:pPr>
        <w:pStyle w:val="ListParagraph"/>
        <w:numPr>
          <w:ilvl w:val="0"/>
          <w:numId w:val="1"/>
        </w:numPr>
      </w:pPr>
      <w:r>
        <w:t>Selected all apart from PanCancer Studies</w:t>
      </w:r>
    </w:p>
    <w:p w14:paraId="516893AE" w14:textId="744CDEF5" w:rsidR="00653548" w:rsidRDefault="00653548" w:rsidP="00653548">
      <w:pPr>
        <w:pStyle w:val="ListParagraph"/>
        <w:numPr>
          <w:ilvl w:val="0"/>
          <w:numId w:val="1"/>
        </w:numPr>
      </w:pPr>
      <w:r>
        <w:t xml:space="preserve">Clicked explore selected studies </w:t>
      </w:r>
    </w:p>
    <w:p w14:paraId="0F9FCB3A" w14:textId="478D3359" w:rsidR="00653548" w:rsidRDefault="00653548" w:rsidP="00653548">
      <w:pPr>
        <w:pStyle w:val="ListParagraph"/>
        <w:numPr>
          <w:ilvl w:val="0"/>
          <w:numId w:val="1"/>
        </w:numPr>
      </w:pPr>
      <w:r>
        <w:t xml:space="preserve">Selected “Colorectal Cancer” from cancer type </w:t>
      </w:r>
    </w:p>
    <w:p w14:paraId="6F51E1C2" w14:textId="77777777" w:rsidR="00DF15A6" w:rsidRDefault="00653548" w:rsidP="00653548">
      <w:pPr>
        <w:pStyle w:val="ListParagraph"/>
        <w:numPr>
          <w:ilvl w:val="0"/>
          <w:numId w:val="1"/>
        </w:numPr>
      </w:pPr>
      <w:r>
        <w:t xml:space="preserve">Downloaded tsv file </w:t>
      </w:r>
    </w:p>
    <w:p w14:paraId="7E990006" w14:textId="1C366F20" w:rsidR="00653548" w:rsidRDefault="00653548" w:rsidP="00653548">
      <w:pPr>
        <w:pStyle w:val="ListParagraph"/>
        <w:numPr>
          <w:ilvl w:val="0"/>
          <w:numId w:val="1"/>
        </w:numPr>
      </w:pPr>
      <w:r>
        <w:t>From this, the file was converted to csv using an online converter and was ready to be utilised in Python.</w:t>
      </w:r>
    </w:p>
    <w:p w14:paraId="0B793BB2" w14:textId="301EFC78" w:rsidR="00653548" w:rsidRDefault="00DF15A6" w:rsidP="00653548">
      <w:pPr>
        <w:rPr>
          <w:i/>
          <w:iCs/>
        </w:rPr>
      </w:pPr>
      <w:r>
        <w:rPr>
          <w:i/>
          <w:iCs/>
        </w:rPr>
        <w:t>Also did steps 6 and 7 with the file given to us by Xell.</w:t>
      </w:r>
    </w:p>
    <w:p w14:paraId="68C83C05" w14:textId="0462404C" w:rsidR="00653548" w:rsidRDefault="00C06446" w:rsidP="00653548">
      <w:pPr>
        <w:rPr>
          <w:b/>
          <w:bCs/>
        </w:rPr>
      </w:pPr>
      <w:r>
        <w:rPr>
          <w:b/>
          <w:bCs/>
        </w:rPr>
        <w:t xml:space="preserve">Initial </w:t>
      </w:r>
      <w:r w:rsidR="00653548">
        <w:rPr>
          <w:b/>
          <w:bCs/>
        </w:rPr>
        <w:t>Cleaning in Python</w:t>
      </w:r>
    </w:p>
    <w:p w14:paraId="6EBD358A" w14:textId="0817A500" w:rsidR="00C06446" w:rsidRDefault="00653548" w:rsidP="00653548">
      <w:r>
        <w:t xml:space="preserve">Began by loading the data into a dataframe in Python, and filtering by “Age” and “Diagnosis”. Additional mask required to handle “Stage” due to the filtering process used. Then combined all age of diagnosis columns together, utilising </w:t>
      </w:r>
      <w:r w:rsidRPr="00C06446">
        <w:rPr>
          <w:rFonts w:ascii="Courier New" w:hAnsi="Courier New" w:cs="Courier New"/>
        </w:rPr>
        <w:t>bfill</w:t>
      </w:r>
      <w:r>
        <w:t xml:space="preserve"> with the assumption that every row will have at most one non-null entry (</w:t>
      </w:r>
      <w:r>
        <w:rPr>
          <w:i/>
          <w:iCs/>
        </w:rPr>
        <w:t>is this assumption valid?)</w:t>
      </w:r>
      <w:r w:rsidR="00C06446">
        <w:t>. Next, created a subset of the original dataframe only with essential information (this is obviously easy to extend) including Study ID, Sample ID and new Diagnosis age.</w:t>
      </w:r>
    </w:p>
    <w:p w14:paraId="3CF19F82" w14:textId="2D956CD8" w:rsidR="00C06446" w:rsidRDefault="00C06446" w:rsidP="00653548">
      <w:pPr>
        <w:rPr>
          <w:b/>
          <w:bCs/>
        </w:rPr>
      </w:pPr>
      <w:r>
        <w:rPr>
          <w:b/>
          <w:bCs/>
        </w:rPr>
        <w:t>Dealing with Empty Entries and Duplicate Data</w:t>
      </w:r>
    </w:p>
    <w:p w14:paraId="71BEDC5A" w14:textId="40A696DE" w:rsidR="00C06446" w:rsidRDefault="00C06446" w:rsidP="00653548">
      <w:r>
        <w:t>Any entries that still maintained a null diagnosis age were simply dropped from the dataset. Any duplicates based on Sample ID were dropped due to the fact they were most likely the same sample used in multiple studies (</w:t>
      </w:r>
      <w:r>
        <w:rPr>
          <w:i/>
          <w:iCs/>
        </w:rPr>
        <w:t xml:space="preserve">perhaps there is a better way to do this?). </w:t>
      </w:r>
      <w:r>
        <w:t>This stipped the dataset from approximately 7000 entries to 4500.</w:t>
      </w:r>
    </w:p>
    <w:p w14:paraId="79A81E11" w14:textId="19964D2C" w:rsidR="00C06446" w:rsidRDefault="00C06446" w:rsidP="00653548">
      <w:pPr>
        <w:rPr>
          <w:b/>
          <w:bCs/>
        </w:rPr>
      </w:pPr>
      <w:r>
        <w:rPr>
          <w:b/>
          <w:bCs/>
        </w:rPr>
        <w:t>Early Onset Identification</w:t>
      </w:r>
    </w:p>
    <w:p w14:paraId="506BA589" w14:textId="21B54500" w:rsidR="00C06446" w:rsidRPr="003B284E" w:rsidRDefault="00C06446" w:rsidP="00653548">
      <w:r>
        <w:t xml:space="preserve">A new column in the dataset was added with entries corresponding to a Boolean value on whether the diagnosis age was lower than a threshold value. </w:t>
      </w:r>
      <w:r>
        <w:rPr>
          <w:i/>
          <w:iCs/>
        </w:rPr>
        <w:t>Citation needed here for classification of early onset</w:t>
      </w:r>
      <w:r w:rsidR="003B284E">
        <w:rPr>
          <w:i/>
          <w:iCs/>
        </w:rPr>
        <w:t xml:space="preserve">. </w:t>
      </w:r>
      <w:r w:rsidR="003B284E">
        <w:t>A further dataframe was created containing only early onset cancer patients.</w:t>
      </w:r>
    </w:p>
    <w:p w14:paraId="19FD31C6" w14:textId="7E1C1776" w:rsidR="00C06446" w:rsidRPr="00C06446" w:rsidRDefault="00DF15A6" w:rsidP="00653548">
      <w:r>
        <w:t>DON’T THINK THIS IS RIGHT</w:t>
      </w:r>
    </w:p>
    <w:sectPr w:rsidR="00C06446" w:rsidRPr="00C06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112E6"/>
    <w:multiLevelType w:val="hybridMultilevel"/>
    <w:tmpl w:val="DBFE31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4239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48"/>
    <w:rsid w:val="00145896"/>
    <w:rsid w:val="00284148"/>
    <w:rsid w:val="003B284E"/>
    <w:rsid w:val="00653548"/>
    <w:rsid w:val="00673EF8"/>
    <w:rsid w:val="00C06446"/>
    <w:rsid w:val="00DF15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A9275"/>
  <w15:chartTrackingRefBased/>
  <w15:docId w15:val="{CCFED7F4-0C43-4576-BD91-B875B1CD0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548"/>
    <w:rPr>
      <w:rFonts w:eastAsiaTheme="majorEastAsia" w:cstheme="majorBidi"/>
      <w:color w:val="272727" w:themeColor="text1" w:themeTint="D8"/>
    </w:rPr>
  </w:style>
  <w:style w:type="paragraph" w:styleId="Title">
    <w:name w:val="Title"/>
    <w:basedOn w:val="Normal"/>
    <w:next w:val="Normal"/>
    <w:link w:val="TitleChar"/>
    <w:uiPriority w:val="10"/>
    <w:qFormat/>
    <w:rsid w:val="00653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548"/>
    <w:pPr>
      <w:spacing w:before="160"/>
      <w:jc w:val="center"/>
    </w:pPr>
    <w:rPr>
      <w:i/>
      <w:iCs/>
      <w:color w:val="404040" w:themeColor="text1" w:themeTint="BF"/>
    </w:rPr>
  </w:style>
  <w:style w:type="character" w:customStyle="1" w:styleId="QuoteChar">
    <w:name w:val="Quote Char"/>
    <w:basedOn w:val="DefaultParagraphFont"/>
    <w:link w:val="Quote"/>
    <w:uiPriority w:val="29"/>
    <w:rsid w:val="00653548"/>
    <w:rPr>
      <w:i/>
      <w:iCs/>
      <w:color w:val="404040" w:themeColor="text1" w:themeTint="BF"/>
    </w:rPr>
  </w:style>
  <w:style w:type="paragraph" w:styleId="ListParagraph">
    <w:name w:val="List Paragraph"/>
    <w:basedOn w:val="Normal"/>
    <w:uiPriority w:val="34"/>
    <w:qFormat/>
    <w:rsid w:val="00653548"/>
    <w:pPr>
      <w:ind w:left="720"/>
      <w:contextualSpacing/>
    </w:pPr>
  </w:style>
  <w:style w:type="character" w:styleId="IntenseEmphasis">
    <w:name w:val="Intense Emphasis"/>
    <w:basedOn w:val="DefaultParagraphFont"/>
    <w:uiPriority w:val="21"/>
    <w:qFormat/>
    <w:rsid w:val="00653548"/>
    <w:rPr>
      <w:i/>
      <w:iCs/>
      <w:color w:val="0F4761" w:themeColor="accent1" w:themeShade="BF"/>
    </w:rPr>
  </w:style>
  <w:style w:type="paragraph" w:styleId="IntenseQuote">
    <w:name w:val="Intense Quote"/>
    <w:basedOn w:val="Normal"/>
    <w:next w:val="Normal"/>
    <w:link w:val="IntenseQuoteChar"/>
    <w:uiPriority w:val="30"/>
    <w:qFormat/>
    <w:rsid w:val="00653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548"/>
    <w:rPr>
      <w:i/>
      <w:iCs/>
      <w:color w:val="0F4761" w:themeColor="accent1" w:themeShade="BF"/>
    </w:rPr>
  </w:style>
  <w:style w:type="character" w:styleId="IntenseReference">
    <w:name w:val="Intense Reference"/>
    <w:basedOn w:val="DefaultParagraphFont"/>
    <w:uiPriority w:val="32"/>
    <w:qFormat/>
    <w:rsid w:val="00653548"/>
    <w:rPr>
      <w:b/>
      <w:bCs/>
      <w:smallCaps/>
      <w:color w:val="0F4761" w:themeColor="accent1" w:themeShade="BF"/>
      <w:spacing w:val="5"/>
    </w:rPr>
  </w:style>
  <w:style w:type="character" w:styleId="Hyperlink">
    <w:name w:val="Hyperlink"/>
    <w:basedOn w:val="DefaultParagraphFont"/>
    <w:uiPriority w:val="99"/>
    <w:unhideWhenUsed/>
    <w:rsid w:val="00653548"/>
    <w:rPr>
      <w:color w:val="467886" w:themeColor="hyperlink"/>
      <w:u w:val="single"/>
    </w:rPr>
  </w:style>
  <w:style w:type="character" w:styleId="UnresolvedMention">
    <w:name w:val="Unresolved Mention"/>
    <w:basedOn w:val="DefaultParagraphFont"/>
    <w:uiPriority w:val="99"/>
    <w:semiHidden/>
    <w:unhideWhenUsed/>
    <w:rsid w:val="00653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ur02.safelinks.protection.outlook.com/?url=https%3A%2F%2Fwww.cbioportal.org%2F&amp;data=05%7C02%7C%7C544803732e064268edfb08de7556b992%7C2e9f06b016694589878910a06934dc61%7C0%7C0%7C639077212541434483%7CUnknown%7CTWFpbGZsb3d8eyJFbXB0eU1hcGkiOnRydWUsIlYiOiIwLjAuMDAwMCIsIlAiOiJXaW4zMiIsIkFOIjoiTWFpbCIsIldUIjoyfQ%3D%3D%7C0%7C%7C%7C&amp;sdata=ZhWFRLahOLTLD6Ujbjudz0%2FgjKi4kJllJ2nehKPAFmo%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Abbi McDonald</dc:creator>
  <cp:keywords/>
  <dc:description/>
  <cp:lastModifiedBy>Abbi McDonald</cp:lastModifiedBy>
  <cp:revision>4</cp:revision>
  <dcterms:created xsi:type="dcterms:W3CDTF">2026-03-02T14:25:00Z</dcterms:created>
  <dcterms:modified xsi:type="dcterms:W3CDTF">2026-03-02T15:01:00Z</dcterms:modified>
</cp:coreProperties>
</file>