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10287" w14:textId="3F21EE68" w:rsidR="004B6DE1" w:rsidRPr="005C63DD" w:rsidRDefault="004B6DE1" w:rsidP="005C63DD">
      <w:pPr>
        <w:jc w:val="center"/>
        <w:rPr>
          <w:rFonts w:ascii="Arial" w:hAnsi="Arial" w:cs="Arial"/>
          <w:color w:val="1171BA"/>
          <w:sz w:val="36"/>
          <w:szCs w:val="36"/>
        </w:rPr>
      </w:pPr>
      <w:r w:rsidRPr="005C63DD">
        <w:rPr>
          <w:rFonts w:ascii="Arial" w:hAnsi="Arial" w:cs="Arial"/>
          <w:color w:val="1171BA"/>
          <w:sz w:val="36"/>
          <w:szCs w:val="36"/>
        </w:rPr>
        <w:t>Week 1: Data Cleaning Notes</w:t>
      </w:r>
      <w:r w:rsidRPr="005C63DD">
        <w:rPr>
          <w:rFonts w:ascii="Arial" w:hAnsi="Arial" w:cs="Arial"/>
          <w:color w:val="1171BA"/>
          <w:sz w:val="36"/>
          <w:szCs w:val="36"/>
        </w:rPr>
        <w:br/>
      </w:r>
      <w:r w:rsidRPr="005C63DD">
        <w:rPr>
          <w:rFonts w:ascii="Arial" w:hAnsi="Arial" w:cs="Arial"/>
          <w:color w:val="1171BA"/>
          <w:sz w:val="28"/>
          <w:szCs w:val="28"/>
        </w:rPr>
        <w:t>Fred/Abb</w:t>
      </w:r>
      <w:r w:rsidR="002A4ECB" w:rsidRPr="005C63DD">
        <w:rPr>
          <w:rFonts w:ascii="Arial" w:hAnsi="Arial" w:cs="Arial"/>
          <w:color w:val="1171BA"/>
          <w:sz w:val="28"/>
          <w:szCs w:val="28"/>
        </w:rPr>
        <w:t>i</w:t>
      </w:r>
    </w:p>
    <w:p w14:paraId="4BAED66B" w14:textId="4830C22E" w:rsidR="00F932CF" w:rsidRPr="005C63DD" w:rsidRDefault="004B6DE1">
      <w:pPr>
        <w:rPr>
          <w:rFonts w:ascii="Arial" w:hAnsi="Arial" w:cs="Arial"/>
          <w:sz w:val="22"/>
          <w:szCs w:val="22"/>
        </w:rPr>
      </w:pPr>
      <w:r w:rsidRPr="005C63DD">
        <w:rPr>
          <w:rFonts w:ascii="Arial" w:hAnsi="Arial" w:cs="Arial"/>
          <w:sz w:val="22"/>
          <w:szCs w:val="22"/>
        </w:rPr>
        <w:t xml:space="preserve">We (both!) had a lot of problems with the data file. The attachment to the email threw errors when being read by Pandas, so we tried to obtain it ourselves from </w:t>
      </w:r>
      <w:proofErr w:type="spellStart"/>
      <w:r w:rsidRPr="005C63DD">
        <w:rPr>
          <w:rFonts w:ascii="Arial" w:hAnsi="Arial" w:cs="Arial"/>
          <w:sz w:val="22"/>
          <w:szCs w:val="22"/>
        </w:rPr>
        <w:t>cBioPortal</w:t>
      </w:r>
      <w:proofErr w:type="spellEnd"/>
      <w:r w:rsidRPr="005C63DD">
        <w:rPr>
          <w:rFonts w:ascii="Arial" w:hAnsi="Arial" w:cs="Arial"/>
          <w:sz w:val="22"/>
          <w:szCs w:val="22"/>
        </w:rPr>
        <w:t xml:space="preserve"> with limited success and far too much time spent. Turns out we just had to include a space delimiter “\t”</w:t>
      </w:r>
      <w:r w:rsidR="007423A6">
        <w:rPr>
          <w:rFonts w:ascii="Arial" w:hAnsi="Arial" w:cs="Arial"/>
          <w:sz w:val="22"/>
          <w:szCs w:val="22"/>
        </w:rPr>
        <w:t>.</w:t>
      </w:r>
    </w:p>
    <w:p w14:paraId="59AF5F58" w14:textId="0632011A" w:rsidR="00C21820" w:rsidRPr="005C63DD" w:rsidRDefault="00C21820">
      <w:pPr>
        <w:rPr>
          <w:rFonts w:ascii="Arial" w:hAnsi="Arial" w:cs="Arial"/>
          <w:sz w:val="22"/>
          <w:szCs w:val="22"/>
        </w:rPr>
      </w:pPr>
      <w:r w:rsidRPr="005C63DD">
        <w:rPr>
          <w:rFonts w:ascii="Arial" w:hAnsi="Arial" w:cs="Arial"/>
          <w:sz w:val="22"/>
          <w:szCs w:val="22"/>
        </w:rPr>
        <w:t xml:space="preserve">From that: if downloading data from </w:t>
      </w:r>
      <w:proofErr w:type="spellStart"/>
      <w:r w:rsidRPr="005C63DD">
        <w:rPr>
          <w:rFonts w:ascii="Arial" w:hAnsi="Arial" w:cs="Arial"/>
          <w:sz w:val="22"/>
          <w:szCs w:val="22"/>
        </w:rPr>
        <w:t>cBioPortal</w:t>
      </w:r>
      <w:proofErr w:type="spellEnd"/>
      <w:r w:rsidRPr="005C63DD">
        <w:rPr>
          <w:rFonts w:ascii="Arial" w:hAnsi="Arial" w:cs="Arial"/>
          <w:sz w:val="22"/>
          <w:szCs w:val="22"/>
        </w:rPr>
        <w:t>, make sure to manually select “</w:t>
      </w:r>
      <w:proofErr w:type="spellStart"/>
      <w:r w:rsidRPr="005C63DD">
        <w:rPr>
          <w:rFonts w:ascii="Arial" w:hAnsi="Arial" w:cs="Arial"/>
          <w:sz w:val="22"/>
          <w:szCs w:val="22"/>
        </w:rPr>
        <w:t>HGVSc</w:t>
      </w:r>
      <w:proofErr w:type="spellEnd"/>
      <w:r w:rsidRPr="005C63DD">
        <w:rPr>
          <w:rFonts w:ascii="Arial" w:hAnsi="Arial" w:cs="Arial"/>
          <w:sz w:val="22"/>
          <w:szCs w:val="22"/>
        </w:rPr>
        <w:t xml:space="preserve">” from the dropdown menu (after filtering CRC --&gt; APC). I had problems where there would often be an error during the download (and can confirm the downloaded data was corrupted each time). </w:t>
      </w:r>
    </w:p>
    <w:p w14:paraId="67CF7F4A" w14:textId="185AF1C6" w:rsidR="00F932CF" w:rsidRPr="005C63DD" w:rsidRDefault="00F932CF">
      <w:pPr>
        <w:rPr>
          <w:rFonts w:ascii="Arial" w:hAnsi="Arial" w:cs="Arial"/>
          <w:b/>
          <w:bCs/>
          <w:color w:val="1171BA"/>
        </w:rPr>
      </w:pPr>
      <w:r w:rsidRPr="005C63DD">
        <w:rPr>
          <w:rFonts w:ascii="Arial" w:hAnsi="Arial" w:cs="Arial"/>
          <w:b/>
          <w:bCs/>
          <w:color w:val="1171BA"/>
        </w:rPr>
        <w:t>Data Cleaning</w:t>
      </w:r>
    </w:p>
    <w:p w14:paraId="4BA16CCB" w14:textId="553C0920" w:rsidR="004B6DE1" w:rsidRPr="005C63DD" w:rsidRDefault="004B6DE1" w:rsidP="004B6DE1">
      <w:pPr>
        <w:rPr>
          <w:rFonts w:ascii="Arial" w:hAnsi="Arial" w:cs="Arial"/>
          <w:sz w:val="22"/>
          <w:szCs w:val="22"/>
        </w:rPr>
      </w:pPr>
      <w:r w:rsidRPr="005C63DD">
        <w:rPr>
          <w:rFonts w:ascii="Arial" w:hAnsi="Arial" w:cs="Arial"/>
          <w:sz w:val="22"/>
          <w:szCs w:val="22"/>
        </w:rPr>
        <w:t>Steps taken for the data cleaning process include.</w:t>
      </w:r>
    </w:p>
    <w:p w14:paraId="0873DEE0" w14:textId="0ABC652F" w:rsidR="004B6DE1" w:rsidRPr="005C63DD" w:rsidRDefault="004B6DE1" w:rsidP="004B6DE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5C63DD">
        <w:rPr>
          <w:rFonts w:ascii="Arial" w:hAnsi="Arial" w:cs="Arial"/>
          <w:sz w:val="22"/>
          <w:szCs w:val="22"/>
        </w:rPr>
        <w:t>Regular expression pattern match for “age”, “Age” inside the columns. Using “\b” indicates a space around the string to avoid including columns like “Aver</w:t>
      </w:r>
      <w:r w:rsidRPr="005C63DD">
        <w:rPr>
          <w:rFonts w:ascii="Arial" w:hAnsi="Arial" w:cs="Arial"/>
          <w:color w:val="EE0000"/>
          <w:sz w:val="22"/>
          <w:szCs w:val="22"/>
        </w:rPr>
        <w:t xml:space="preserve">age </w:t>
      </w:r>
      <w:r w:rsidRPr="005C63DD">
        <w:rPr>
          <w:rFonts w:ascii="Arial" w:hAnsi="Arial" w:cs="Arial"/>
          <w:sz w:val="22"/>
          <w:szCs w:val="22"/>
        </w:rPr>
        <w:t xml:space="preserve">XXX”. </w:t>
      </w:r>
    </w:p>
    <w:p w14:paraId="725C7DED" w14:textId="2626A796" w:rsidR="004B6DE1" w:rsidRPr="005C63DD" w:rsidRDefault="004B6DE1" w:rsidP="004B6DE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5C63DD">
        <w:rPr>
          <w:rFonts w:ascii="Arial" w:hAnsi="Arial" w:cs="Arial"/>
          <w:sz w:val="22"/>
          <w:szCs w:val="22"/>
        </w:rPr>
        <w:t>Use ‘</w:t>
      </w:r>
      <w:proofErr w:type="spellStart"/>
      <w:proofErr w:type="gramStart"/>
      <w:r w:rsidRPr="005C63DD">
        <w:rPr>
          <w:rFonts w:ascii="Arial" w:hAnsi="Arial" w:cs="Arial"/>
          <w:sz w:val="22"/>
          <w:szCs w:val="22"/>
        </w:rPr>
        <w:t>pd.bfill</w:t>
      </w:r>
      <w:proofErr w:type="spellEnd"/>
      <w:proofErr w:type="gramEnd"/>
      <w:r w:rsidRPr="005C63DD">
        <w:rPr>
          <w:rFonts w:ascii="Arial" w:hAnsi="Arial" w:cs="Arial"/>
          <w:sz w:val="22"/>
          <w:szCs w:val="22"/>
        </w:rPr>
        <w:t xml:space="preserve">’ (columns axis) to aggregate </w:t>
      </w:r>
      <w:proofErr w:type="gramStart"/>
      <w:r w:rsidRPr="005C63DD">
        <w:rPr>
          <w:rFonts w:ascii="Arial" w:hAnsi="Arial" w:cs="Arial"/>
          <w:sz w:val="22"/>
          <w:szCs w:val="22"/>
        </w:rPr>
        <w:t>all of</w:t>
      </w:r>
      <w:proofErr w:type="gramEnd"/>
      <w:r w:rsidRPr="005C63DD">
        <w:rPr>
          <w:rFonts w:ascii="Arial" w:hAnsi="Arial" w:cs="Arial"/>
          <w:sz w:val="22"/>
          <w:szCs w:val="22"/>
        </w:rPr>
        <w:t xml:space="preserve"> the several age columns into one, either “Age” or “Diagnosis Age” (</w:t>
      </w:r>
      <w:proofErr w:type="spellStart"/>
      <w:r w:rsidRPr="005C63DD">
        <w:rPr>
          <w:rFonts w:ascii="Arial" w:hAnsi="Arial" w:cs="Arial"/>
          <w:sz w:val="22"/>
          <w:szCs w:val="22"/>
        </w:rPr>
        <w:t>fred</w:t>
      </w:r>
      <w:proofErr w:type="spellEnd"/>
      <w:r w:rsidRPr="005C63DD">
        <w:rPr>
          <w:rFonts w:ascii="Arial" w:hAnsi="Arial" w:cs="Arial"/>
          <w:sz w:val="22"/>
          <w:szCs w:val="22"/>
        </w:rPr>
        <w:t>/</w:t>
      </w:r>
      <w:proofErr w:type="spellStart"/>
      <w:r w:rsidRPr="005C63DD">
        <w:rPr>
          <w:rFonts w:ascii="Arial" w:hAnsi="Arial" w:cs="Arial"/>
          <w:sz w:val="22"/>
          <w:szCs w:val="22"/>
        </w:rPr>
        <w:t>abbi</w:t>
      </w:r>
      <w:proofErr w:type="spellEnd"/>
      <w:r w:rsidRPr="005C63DD">
        <w:rPr>
          <w:rFonts w:ascii="Arial" w:hAnsi="Arial" w:cs="Arial"/>
          <w:sz w:val="22"/>
          <w:szCs w:val="22"/>
        </w:rPr>
        <w:t xml:space="preserve"> notebooks).</w:t>
      </w:r>
    </w:p>
    <w:p w14:paraId="594737A0" w14:textId="51BDE476" w:rsidR="004B6DE1" w:rsidRPr="004B6DE1" w:rsidRDefault="004B6DE1" w:rsidP="004B6DE1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5C63DD">
        <w:rPr>
          <w:rFonts w:ascii="Arial" w:hAnsi="Arial" w:cs="Arial"/>
          <w:sz w:val="22"/>
          <w:szCs w:val="22"/>
        </w:rPr>
        <w:t xml:space="preserve">Manually filter other columns according to Adele’s notes. </w:t>
      </w:r>
      <w:r w:rsidRPr="005C63DD">
        <w:rPr>
          <w:rFonts w:ascii="Arial" w:hAnsi="Arial" w:cs="Arial"/>
          <w:sz w:val="22"/>
          <w:szCs w:val="22"/>
        </w:rPr>
        <w:br/>
      </w:r>
      <w:proofErr w:type="spellStart"/>
      <w:r w:rsidRPr="005C63DD">
        <w:rPr>
          <w:rFonts w:ascii="Arial" w:hAnsi="Arial" w:cs="Arial"/>
          <w:i/>
          <w:iCs/>
          <w:sz w:val="22"/>
          <w:szCs w:val="22"/>
        </w:rPr>
        <w:t>note_cols</w:t>
      </w:r>
      <w:proofErr w:type="spellEnd"/>
      <w:r w:rsidRPr="005C63DD">
        <w:rPr>
          <w:rFonts w:ascii="Arial" w:hAnsi="Arial" w:cs="Arial"/>
          <w:i/>
          <w:iCs/>
          <w:sz w:val="22"/>
          <w:szCs w:val="22"/>
        </w:rPr>
        <w:t xml:space="preserve"> = ["Gene", "Sample ID", "Cancer Type Detailed", "Mutation Type", "Variant Type", "</w:t>
      </w:r>
      <w:proofErr w:type="spellStart"/>
      <w:r w:rsidRPr="005C63DD">
        <w:rPr>
          <w:rFonts w:ascii="Arial" w:hAnsi="Arial" w:cs="Arial"/>
          <w:i/>
          <w:iCs/>
          <w:sz w:val="22"/>
          <w:szCs w:val="22"/>
        </w:rPr>
        <w:t>HGVSc</w:t>
      </w:r>
      <w:proofErr w:type="spellEnd"/>
      <w:r w:rsidRPr="005C63DD">
        <w:rPr>
          <w:rFonts w:ascii="Arial" w:hAnsi="Arial" w:cs="Arial"/>
          <w:i/>
          <w:iCs/>
          <w:sz w:val="22"/>
          <w:szCs w:val="22"/>
        </w:rPr>
        <w:t>", "MS</w:t>
      </w:r>
      <w:r w:rsidR="007423A6" w:rsidRPr="005C63DD">
        <w:rPr>
          <w:rFonts w:ascii="Arial" w:hAnsi="Arial" w:cs="Arial"/>
          <w:i/>
          <w:iCs/>
          <w:sz w:val="22"/>
          <w:szCs w:val="22"/>
        </w:rPr>
        <w:t>”, “</w:t>
      </w:r>
      <w:r w:rsidRPr="004B6DE1">
        <w:rPr>
          <w:rFonts w:ascii="Arial" w:hAnsi="Arial" w:cs="Arial"/>
          <w:i/>
          <w:iCs/>
          <w:sz w:val="22"/>
          <w:szCs w:val="22"/>
        </w:rPr>
        <w:t>Protein Change", "Functional Impact"]</w:t>
      </w:r>
    </w:p>
    <w:p w14:paraId="3D77577C" w14:textId="4B8247D3" w:rsidR="004B6DE1" w:rsidRPr="005C63DD" w:rsidRDefault="00C21820" w:rsidP="004B6DE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5C63DD">
        <w:rPr>
          <w:rFonts w:ascii="Arial" w:hAnsi="Arial" w:cs="Arial"/>
          <w:sz w:val="22"/>
          <w:szCs w:val="22"/>
        </w:rPr>
        <w:t>Remove entries with no age data.</w:t>
      </w:r>
    </w:p>
    <w:p w14:paraId="054D64A1" w14:textId="54C58C27" w:rsidR="00C21820" w:rsidRPr="005C63DD" w:rsidRDefault="00C21820" w:rsidP="004B6DE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5C63DD">
        <w:rPr>
          <w:rFonts w:ascii="Arial" w:hAnsi="Arial" w:cs="Arial"/>
          <w:sz w:val="22"/>
          <w:szCs w:val="22"/>
        </w:rPr>
        <w:t>Remove duplicate entries (duplicate Sample IDs).</w:t>
      </w:r>
    </w:p>
    <w:p w14:paraId="4B9EC61E" w14:textId="5AE85C3C" w:rsidR="00C21820" w:rsidRPr="005C63DD" w:rsidRDefault="00C21820" w:rsidP="00C21820">
      <w:pPr>
        <w:rPr>
          <w:rFonts w:ascii="Arial" w:hAnsi="Arial" w:cs="Arial"/>
          <w:b/>
          <w:bCs/>
          <w:sz w:val="22"/>
          <w:szCs w:val="22"/>
        </w:rPr>
      </w:pPr>
      <w:r w:rsidRPr="005C63DD">
        <w:rPr>
          <w:rFonts w:ascii="Arial" w:hAnsi="Arial" w:cs="Arial"/>
          <w:sz w:val="22"/>
          <w:szCs w:val="22"/>
        </w:rPr>
        <w:t>This leaves us 2638 entries.</w:t>
      </w:r>
      <w:r w:rsidRPr="005C63DD">
        <w:rPr>
          <w:rFonts w:ascii="Arial" w:hAnsi="Arial" w:cs="Arial"/>
          <w:sz w:val="22"/>
          <w:szCs w:val="22"/>
        </w:rPr>
        <w:br/>
        <w:t xml:space="preserve">If filtering by HGVSC = </w:t>
      </w:r>
      <w:r w:rsidRPr="005C63DD">
        <w:rPr>
          <w:rFonts w:ascii="Arial" w:hAnsi="Arial" w:cs="Arial"/>
          <w:sz w:val="22"/>
          <w:szCs w:val="22"/>
        </w:rPr>
        <w:t>ENST00000257430.</w:t>
      </w:r>
      <w:proofErr w:type="gramStart"/>
      <w:r w:rsidRPr="005C63DD">
        <w:rPr>
          <w:rFonts w:ascii="Arial" w:hAnsi="Arial" w:cs="Arial"/>
          <w:sz w:val="22"/>
          <w:szCs w:val="22"/>
        </w:rPr>
        <w:t>4:c.</w:t>
      </w:r>
      <w:proofErr w:type="gramEnd"/>
      <w:r w:rsidRPr="005C63DD">
        <w:rPr>
          <w:rFonts w:ascii="Arial" w:hAnsi="Arial" w:cs="Arial"/>
          <w:sz w:val="22"/>
          <w:szCs w:val="22"/>
        </w:rPr>
        <w:t>835-8A&gt;G</w:t>
      </w:r>
      <w:r w:rsidRPr="005C63DD">
        <w:rPr>
          <w:rFonts w:ascii="Arial" w:hAnsi="Arial" w:cs="Arial"/>
          <w:sz w:val="22"/>
          <w:szCs w:val="22"/>
        </w:rPr>
        <w:t xml:space="preserve">, that’s </w:t>
      </w:r>
      <w:r w:rsidRPr="005C63DD">
        <w:rPr>
          <w:rFonts w:ascii="Arial" w:hAnsi="Arial" w:cs="Arial"/>
          <w:b/>
          <w:bCs/>
          <w:sz w:val="22"/>
          <w:szCs w:val="22"/>
        </w:rPr>
        <w:t>ONLY 32 ENTRIES.</w:t>
      </w:r>
    </w:p>
    <w:p w14:paraId="7DB3E956" w14:textId="54243841" w:rsidR="007423A6" w:rsidRPr="007423A6" w:rsidRDefault="007423A6" w:rsidP="00C2182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There is n</w:t>
      </w:r>
      <w:r w:rsidRPr="007423A6">
        <w:rPr>
          <w:rFonts w:ascii="Arial" w:hAnsi="Arial" w:cs="Arial"/>
          <w:sz w:val="22"/>
          <w:szCs w:val="22"/>
        </w:rPr>
        <w:t xml:space="preserve">o pipeline yet. However, most functions have been made to be </w:t>
      </w:r>
      <w:proofErr w:type="gramStart"/>
      <w:r w:rsidRPr="007423A6">
        <w:rPr>
          <w:rFonts w:ascii="Arial" w:hAnsi="Arial" w:cs="Arial"/>
          <w:sz w:val="22"/>
          <w:szCs w:val="22"/>
        </w:rPr>
        <w:t>pretty general</w:t>
      </w:r>
      <w:proofErr w:type="gramEnd"/>
      <w:r w:rsidRPr="007423A6">
        <w:rPr>
          <w:rFonts w:ascii="Arial" w:hAnsi="Arial" w:cs="Arial"/>
          <w:sz w:val="22"/>
          <w:szCs w:val="22"/>
        </w:rPr>
        <w:t xml:space="preserve"> (searching the age columns; collating age columns; removing duplicates) – if we are consistently interested in the same subset of columns, it won’t take long to create the pipeline.</w:t>
      </w:r>
    </w:p>
    <w:p w14:paraId="76B5BAB5" w14:textId="35C06AA5" w:rsidR="007423A6" w:rsidRDefault="007423A6" w:rsidP="00C21820">
      <w:pPr>
        <w:rPr>
          <w:rFonts w:ascii="Arial" w:hAnsi="Arial" w:cs="Arial"/>
          <w:sz w:val="22"/>
          <w:szCs w:val="22"/>
        </w:rPr>
      </w:pPr>
      <w:r w:rsidRPr="007423A6">
        <w:rPr>
          <w:rFonts w:ascii="Arial" w:hAnsi="Arial" w:cs="Arial"/>
          <w:sz w:val="22"/>
          <w:szCs w:val="22"/>
        </w:rPr>
        <w:tab/>
        <w:t>… my suggestion: if we are wanting to explore diff data sets, we can do this then.</w:t>
      </w:r>
    </w:p>
    <w:p w14:paraId="2FD74494" w14:textId="77777777" w:rsidR="007423A6" w:rsidRDefault="007423A6" w:rsidP="00C21820">
      <w:pPr>
        <w:rPr>
          <w:rFonts w:ascii="Arial" w:hAnsi="Arial" w:cs="Arial"/>
          <w:sz w:val="22"/>
          <w:szCs w:val="22"/>
        </w:rPr>
      </w:pPr>
    </w:p>
    <w:p w14:paraId="3BFAC869" w14:textId="487A0EE8" w:rsidR="006A0318" w:rsidRDefault="006A0318" w:rsidP="006A0318">
      <w:pPr>
        <w:rPr>
          <w:rFonts w:ascii="Arial" w:hAnsi="Arial" w:cs="Arial"/>
          <w:b/>
          <w:bCs/>
          <w:color w:val="1171BA"/>
        </w:rPr>
      </w:pPr>
      <w:r>
        <w:rPr>
          <w:rFonts w:ascii="Arial" w:hAnsi="Arial" w:cs="Arial"/>
          <w:b/>
          <w:bCs/>
          <w:color w:val="1171BA"/>
        </w:rPr>
        <w:t>Any stats?</w:t>
      </w:r>
    </w:p>
    <w:p w14:paraId="70E52886" w14:textId="0F72518B" w:rsidR="006A0318" w:rsidRPr="006A0318" w:rsidRDefault="006A0318" w:rsidP="006A0318">
      <w:pPr>
        <w:rPr>
          <w:rFonts w:ascii="Arial" w:hAnsi="Arial" w:cs="Arial"/>
          <w:sz w:val="22"/>
          <w:szCs w:val="22"/>
        </w:rPr>
      </w:pPr>
      <w:r w:rsidRPr="006A0318">
        <w:rPr>
          <w:rFonts w:ascii="Arial" w:hAnsi="Arial" w:cs="Arial"/>
          <w:sz w:val="22"/>
          <w:szCs w:val="22"/>
        </w:rPr>
        <w:t>The beginnings of, will discuss in meeting.</w:t>
      </w:r>
    </w:p>
    <w:p w14:paraId="60BE9665" w14:textId="77777777" w:rsidR="007423A6" w:rsidRPr="007423A6" w:rsidRDefault="007423A6" w:rsidP="00C21820">
      <w:pPr>
        <w:rPr>
          <w:rFonts w:ascii="Arial" w:hAnsi="Arial" w:cs="Arial"/>
          <w:sz w:val="22"/>
          <w:szCs w:val="22"/>
        </w:rPr>
      </w:pPr>
    </w:p>
    <w:sectPr w:rsidR="007423A6" w:rsidRPr="00742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B2F9C"/>
    <w:multiLevelType w:val="hybridMultilevel"/>
    <w:tmpl w:val="717621B6"/>
    <w:lvl w:ilvl="0" w:tplc="BDE20A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A476E"/>
    <w:multiLevelType w:val="hybridMultilevel"/>
    <w:tmpl w:val="B082E9E4"/>
    <w:lvl w:ilvl="0" w:tplc="D0CE2F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736970">
    <w:abstractNumId w:val="1"/>
  </w:num>
  <w:num w:numId="2" w16cid:durableId="90225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EDD"/>
    <w:rsid w:val="000D3C8D"/>
    <w:rsid w:val="00172EDD"/>
    <w:rsid w:val="002A4ECB"/>
    <w:rsid w:val="002E53AA"/>
    <w:rsid w:val="004B6DE1"/>
    <w:rsid w:val="005C63DD"/>
    <w:rsid w:val="005D1A3C"/>
    <w:rsid w:val="006A0318"/>
    <w:rsid w:val="007423A6"/>
    <w:rsid w:val="007A39AE"/>
    <w:rsid w:val="008361A4"/>
    <w:rsid w:val="00C21820"/>
    <w:rsid w:val="00F9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7D51C"/>
  <w15:chartTrackingRefBased/>
  <w15:docId w15:val="{B109C639-E161-4BDB-A37C-204961FD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Dickinson</dc:creator>
  <cp:keywords/>
  <dc:description/>
  <cp:lastModifiedBy>Fred Dickinson</cp:lastModifiedBy>
  <cp:revision>7</cp:revision>
  <dcterms:created xsi:type="dcterms:W3CDTF">2026-03-03T14:04:00Z</dcterms:created>
  <dcterms:modified xsi:type="dcterms:W3CDTF">2026-03-03T14:45:00Z</dcterms:modified>
</cp:coreProperties>
</file>