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9057" w14:textId="0FF83E96" w:rsidR="003D5CBB" w:rsidRPr="00293B5D" w:rsidRDefault="003D5CBB" w:rsidP="00F329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ACTIVIDAD 4: APLICACIÓN WEB INTERACTIVA PARA EL ANÁLISI DE MORTALIDAD EN COLOMBIA</w:t>
      </w:r>
    </w:p>
    <w:p w14:paraId="6FE7432C" w14:textId="77777777" w:rsidR="00293B5D" w:rsidRPr="00FB631D" w:rsidRDefault="00293B5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A244426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DA3E6E8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470CD20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31D9012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6A74909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F83ACF9" w14:textId="302CEDB0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631D">
        <w:rPr>
          <w:rFonts w:ascii="Times New Roman" w:hAnsi="Times New Roman" w:cs="Times New Roman"/>
          <w:b/>
          <w:bCs/>
          <w:sz w:val="40"/>
          <w:szCs w:val="40"/>
        </w:rPr>
        <w:t>FREDY ALEXANDER ROJAS BAUTISTA</w:t>
      </w:r>
    </w:p>
    <w:p w14:paraId="27EF9658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6D20D61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961B899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E7A81E8" w14:textId="73583121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631D">
        <w:rPr>
          <w:rFonts w:ascii="Times New Roman" w:hAnsi="Times New Roman" w:cs="Times New Roman"/>
          <w:b/>
          <w:bCs/>
          <w:sz w:val="40"/>
          <w:szCs w:val="40"/>
        </w:rPr>
        <w:t>APLICACIONES 1</w:t>
      </w:r>
    </w:p>
    <w:p w14:paraId="201850D7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FB0646E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E4572FF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B11805" w14:textId="77777777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76B4E1F" w14:textId="5CE69ED6" w:rsidR="00A37C8D" w:rsidRPr="00FB631D" w:rsidRDefault="00A37C8D" w:rsidP="00A37C8D">
      <w:pPr>
        <w:ind w:left="708" w:hanging="708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631D">
        <w:rPr>
          <w:rFonts w:ascii="Times New Roman" w:hAnsi="Times New Roman" w:cs="Times New Roman"/>
          <w:b/>
          <w:bCs/>
          <w:sz w:val="40"/>
          <w:szCs w:val="40"/>
        </w:rPr>
        <w:t xml:space="preserve">BOGOTA, </w:t>
      </w:r>
      <w:r w:rsidR="003D5CBB">
        <w:rPr>
          <w:rFonts w:ascii="Times New Roman" w:hAnsi="Times New Roman" w:cs="Times New Roman"/>
          <w:b/>
          <w:bCs/>
          <w:sz w:val="40"/>
          <w:szCs w:val="40"/>
        </w:rPr>
        <w:t>16</w:t>
      </w:r>
      <w:r w:rsidRPr="00FB631D">
        <w:rPr>
          <w:rFonts w:ascii="Times New Roman" w:hAnsi="Times New Roman" w:cs="Times New Roman"/>
          <w:b/>
          <w:bCs/>
          <w:sz w:val="40"/>
          <w:szCs w:val="40"/>
        </w:rPr>
        <w:t xml:space="preserve"> de </w:t>
      </w:r>
      <w:r w:rsidR="001D72DB" w:rsidRPr="00FB631D">
        <w:rPr>
          <w:rFonts w:ascii="Times New Roman" w:hAnsi="Times New Roman" w:cs="Times New Roman"/>
          <w:b/>
          <w:bCs/>
          <w:sz w:val="40"/>
          <w:szCs w:val="40"/>
        </w:rPr>
        <w:t>May</w:t>
      </w:r>
      <w:r w:rsidRPr="00FB631D">
        <w:rPr>
          <w:rFonts w:ascii="Times New Roman" w:hAnsi="Times New Roman" w:cs="Times New Roman"/>
          <w:b/>
          <w:bCs/>
          <w:sz w:val="40"/>
          <w:szCs w:val="40"/>
        </w:rPr>
        <w:t>. de 26</w:t>
      </w:r>
    </w:p>
    <w:p w14:paraId="28F00798" w14:textId="77777777" w:rsidR="00A37C8D" w:rsidRDefault="00A37C8D" w:rsidP="00A37C8D">
      <w:pPr>
        <w:ind w:left="708" w:hanging="708"/>
      </w:pPr>
    </w:p>
    <w:p w14:paraId="11948657" w14:textId="552FD703" w:rsidR="00CE5776" w:rsidRDefault="00CE5776" w:rsidP="00CE5776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E5776">
        <w:rPr>
          <w:rFonts w:ascii="Times New Roman" w:hAnsi="Times New Roman" w:cs="Times New Roman"/>
          <w:b/>
          <w:bCs/>
          <w:sz w:val="40"/>
          <w:szCs w:val="40"/>
        </w:rPr>
        <w:t>INTRODUCCIÓN</w:t>
      </w:r>
    </w:p>
    <w:p w14:paraId="06837C6B" w14:textId="77777777" w:rsidR="00CD494C" w:rsidRPr="00D41FE2" w:rsidRDefault="00CD494C" w:rsidP="00F14CE5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5D28B71F" w14:textId="67548765" w:rsidR="00F14CE5" w:rsidRPr="00D41FE2" w:rsidRDefault="00F14CE5" w:rsidP="00F14CE5">
      <w:pPr>
        <w:ind w:left="720"/>
        <w:rPr>
          <w:rFonts w:ascii="Times New Roman" w:hAnsi="Times New Roman" w:cs="Times New Roman"/>
          <w:sz w:val="26"/>
          <w:szCs w:val="26"/>
        </w:rPr>
      </w:pPr>
      <w:r w:rsidRPr="00D41FE2">
        <w:rPr>
          <w:rFonts w:ascii="Times New Roman" w:hAnsi="Times New Roman" w:cs="Times New Roman"/>
          <w:sz w:val="26"/>
          <w:szCs w:val="26"/>
        </w:rPr>
        <w:t xml:space="preserve">En la siguiente actividad se va a trabajar en una aplicación de escritorio que tenga una parte gráfica </w:t>
      </w:r>
      <w:r w:rsidR="00D41FE2" w:rsidRPr="00D41FE2">
        <w:rPr>
          <w:rFonts w:ascii="Times New Roman" w:hAnsi="Times New Roman" w:cs="Times New Roman"/>
          <w:sz w:val="26"/>
          <w:szCs w:val="26"/>
        </w:rPr>
        <w:t>donde permita visualizar los datos del autor y un menú de navegación para ir a la ventana de cifrado, descifrado y permita volver al menú inicial.</w:t>
      </w:r>
    </w:p>
    <w:p w14:paraId="10F1235B" w14:textId="5EB6D2D3" w:rsidR="00D41FE2" w:rsidRPr="00D41FE2" w:rsidRDefault="00D41FE2" w:rsidP="00F14CE5">
      <w:pPr>
        <w:ind w:left="720"/>
        <w:rPr>
          <w:rFonts w:ascii="Times New Roman" w:hAnsi="Times New Roman" w:cs="Times New Roman"/>
          <w:sz w:val="26"/>
          <w:szCs w:val="26"/>
        </w:rPr>
      </w:pPr>
      <w:r w:rsidRPr="00D41FE2">
        <w:rPr>
          <w:rFonts w:ascii="Times New Roman" w:hAnsi="Times New Roman" w:cs="Times New Roman"/>
          <w:sz w:val="26"/>
          <w:szCs w:val="26"/>
        </w:rPr>
        <w:t>Se centra en poder ingresar un valor requerido y la aplicación sea capaz de almacenarlo y cifrarlos de manera correcta. Al navegar al menú descifrar que sea capaz de tomar el valor cifrado y retorne el valor inicial ingresado en la aplicación.</w:t>
      </w:r>
    </w:p>
    <w:p w14:paraId="0ACEE710" w14:textId="77777777" w:rsidR="00D41FE2" w:rsidRPr="00CE5776" w:rsidRDefault="00D41FE2" w:rsidP="00F14CE5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3FFC82B9" w14:textId="77777777" w:rsidR="00CE5776" w:rsidRPr="00CE5776" w:rsidRDefault="00CE5776" w:rsidP="00CE5776">
      <w:pPr>
        <w:ind w:left="720"/>
      </w:pPr>
    </w:p>
    <w:p w14:paraId="6305A684" w14:textId="77777777" w:rsidR="00BD08EC" w:rsidRDefault="00BD08EC" w:rsidP="00BD08EC"/>
    <w:p w14:paraId="141402F9" w14:textId="77777777" w:rsidR="00BD08EC" w:rsidRDefault="00BD08EC" w:rsidP="00BD08EC"/>
    <w:p w14:paraId="6EF4D764" w14:textId="77777777" w:rsidR="00BD08EC" w:rsidRDefault="00BD08EC" w:rsidP="00BD08EC"/>
    <w:p w14:paraId="64EDD6B0" w14:textId="77777777" w:rsidR="00BD08EC" w:rsidRDefault="00BD08EC" w:rsidP="00BD08EC"/>
    <w:p w14:paraId="4C19ADC4" w14:textId="77777777" w:rsidR="00BD08EC" w:rsidRDefault="00BD08EC" w:rsidP="00BD08EC"/>
    <w:p w14:paraId="04053575" w14:textId="77777777" w:rsidR="00BD08EC" w:rsidRDefault="00BD08EC" w:rsidP="00BD08EC"/>
    <w:p w14:paraId="7F973ECA" w14:textId="77777777" w:rsidR="00BD08EC" w:rsidRDefault="00BD08EC" w:rsidP="00BD08EC"/>
    <w:p w14:paraId="7CC4C0A6" w14:textId="77777777" w:rsidR="00BD08EC" w:rsidRDefault="00BD08EC" w:rsidP="00BD08EC"/>
    <w:p w14:paraId="0FCD8802" w14:textId="77777777" w:rsidR="00BD08EC" w:rsidRDefault="00BD08EC" w:rsidP="00BD08EC"/>
    <w:p w14:paraId="7B83F9D3" w14:textId="77777777" w:rsidR="00BD08EC" w:rsidRDefault="00BD08EC" w:rsidP="00BD08EC"/>
    <w:p w14:paraId="4AB4E572" w14:textId="77777777" w:rsidR="00BD08EC" w:rsidRDefault="00BD08EC" w:rsidP="00BD08EC"/>
    <w:p w14:paraId="769D4E60" w14:textId="77777777" w:rsidR="00BD08EC" w:rsidRDefault="00BD08EC" w:rsidP="00BD08EC"/>
    <w:p w14:paraId="74FDC988" w14:textId="77777777" w:rsidR="00084BA1" w:rsidRDefault="00084BA1" w:rsidP="00BD08EC"/>
    <w:p w14:paraId="171C2569" w14:textId="77777777" w:rsidR="00084BA1" w:rsidRDefault="00084BA1" w:rsidP="00BD08EC"/>
    <w:p w14:paraId="264B62E1" w14:textId="77777777" w:rsidR="00604B6C" w:rsidRDefault="00604B6C" w:rsidP="00604B6C">
      <w:pPr>
        <w:rPr>
          <w:noProof/>
        </w:rPr>
      </w:pPr>
    </w:p>
    <w:p w14:paraId="351D1E17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Entrega de la actividad</w:t>
      </w:r>
    </w:p>
    <w:p w14:paraId="391835B8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En un comentario que acompañe la entrega de la actividad, debes incluir:</w:t>
      </w:r>
    </w:p>
    <w:p w14:paraId="70D193C1" w14:textId="77777777" w:rsidR="00604B6C" w:rsidRDefault="00604B6C" w:rsidP="00604B6C">
      <w:pPr>
        <w:pStyle w:val="NoSpacing"/>
        <w:rPr>
          <w:noProof/>
        </w:rPr>
      </w:pPr>
    </w:p>
    <w:p w14:paraId="331E50FE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Nombre completo de los integrantes del grupo.</w:t>
      </w:r>
    </w:p>
    <w:p w14:paraId="2D16001C" w14:textId="77777777" w:rsidR="00604B6C" w:rsidRDefault="00604B6C" w:rsidP="00604B6C">
      <w:pPr>
        <w:pStyle w:val="NoSpacing"/>
        <w:rPr>
          <w:noProof/>
        </w:rPr>
      </w:pPr>
    </w:p>
    <w:p w14:paraId="400EF1DC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Direccion URL de la aplicación web desplegada en una plataforma como servicio (PaaS).</w:t>
      </w:r>
    </w:p>
    <w:p w14:paraId="18616DE6" w14:textId="77777777" w:rsidR="00604B6C" w:rsidRDefault="00604B6C" w:rsidP="00604B6C">
      <w:pPr>
        <w:pStyle w:val="NoSpacing"/>
        <w:rPr>
          <w:noProof/>
        </w:rPr>
      </w:pPr>
    </w:p>
    <w:p w14:paraId="6CC1D663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Asegúrate de que el enlace sea público y funcional al momento de la revisión.</w:t>
      </w:r>
    </w:p>
    <w:p w14:paraId="634A78E4" w14:textId="77777777" w:rsidR="00604B6C" w:rsidRDefault="00604B6C" w:rsidP="00604B6C">
      <w:pPr>
        <w:pStyle w:val="NoSpacing"/>
        <w:rPr>
          <w:noProof/>
        </w:rPr>
      </w:pPr>
    </w:p>
    <w:p w14:paraId="3B0CB671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Direccioón URL al repositorio del proyecto en GitHub.</w:t>
      </w:r>
    </w:p>
    <w:p w14:paraId="71BFF14D" w14:textId="77777777" w:rsidR="00604B6C" w:rsidRDefault="00604B6C" w:rsidP="00604B6C">
      <w:pPr>
        <w:pStyle w:val="NoSpacing"/>
        <w:rPr>
          <w:noProof/>
        </w:rPr>
      </w:pPr>
    </w:p>
    <w:p w14:paraId="6B991885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El repositorio debe tener una estructura clara y contener todos los archivos necesarios para ejecutar la aplicación (por ejemplo: app.py, requirements.txt, data/, etc.).</w:t>
      </w:r>
    </w:p>
    <w:p w14:paraId="6B4EA8C4" w14:textId="77777777" w:rsidR="00604B6C" w:rsidRDefault="00604B6C" w:rsidP="00604B6C">
      <w:pPr>
        <w:pStyle w:val="NoSpacing"/>
        <w:rPr>
          <w:noProof/>
        </w:rPr>
      </w:pPr>
    </w:p>
    <w:p w14:paraId="43AD4A2F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Archivo README.md dentro del repositorio, con la siguiente estructura mínima:</w:t>
      </w:r>
    </w:p>
    <w:p w14:paraId="6A03C4F6" w14:textId="77777777" w:rsidR="00604B6C" w:rsidRDefault="00604B6C" w:rsidP="00604B6C">
      <w:pPr>
        <w:pStyle w:val="NoSpacing"/>
        <w:rPr>
          <w:noProof/>
        </w:rPr>
      </w:pPr>
    </w:p>
    <w:p w14:paraId="2DA8140B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Introducción del proyecto: Breve descripción del propósito de la aplicación.</w:t>
      </w:r>
    </w:p>
    <w:p w14:paraId="2415BB72" w14:textId="77777777" w:rsidR="00604B6C" w:rsidRDefault="00604B6C" w:rsidP="00604B6C">
      <w:pPr>
        <w:pStyle w:val="NoSpacing"/>
        <w:rPr>
          <w:noProof/>
        </w:rPr>
      </w:pPr>
    </w:p>
    <w:p w14:paraId="70C4C8E5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Objetivo: Qué busca analizar o resolver la aplicación.</w:t>
      </w:r>
    </w:p>
    <w:p w14:paraId="485BFA25" w14:textId="77777777" w:rsidR="00604B6C" w:rsidRDefault="00604B6C" w:rsidP="00604B6C">
      <w:pPr>
        <w:pStyle w:val="NoSpacing"/>
        <w:rPr>
          <w:noProof/>
        </w:rPr>
      </w:pPr>
    </w:p>
    <w:p w14:paraId="0B982826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Estructura del proyecto: Descripción de las principales carpetas y archivos.</w:t>
      </w:r>
    </w:p>
    <w:p w14:paraId="6748F0F3" w14:textId="77777777" w:rsidR="00604B6C" w:rsidRDefault="00604B6C" w:rsidP="00604B6C">
      <w:pPr>
        <w:pStyle w:val="NoSpacing"/>
        <w:rPr>
          <w:noProof/>
        </w:rPr>
      </w:pPr>
    </w:p>
    <w:p w14:paraId="74508E7D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Requisitos: Librerías y versiones necesarias para ejecutar la aplicación.</w:t>
      </w:r>
    </w:p>
    <w:p w14:paraId="5177470C" w14:textId="77777777" w:rsidR="00604B6C" w:rsidRDefault="00604B6C" w:rsidP="00604B6C">
      <w:pPr>
        <w:pStyle w:val="NoSpacing"/>
        <w:rPr>
          <w:noProof/>
        </w:rPr>
      </w:pPr>
    </w:p>
    <w:p w14:paraId="67ED7817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Despliegue (por ejemplo, en Render): Pasos seguidos para desplegar la aplicación.</w:t>
      </w:r>
    </w:p>
    <w:p w14:paraId="1C24F74E" w14:textId="77777777" w:rsidR="00604B6C" w:rsidRDefault="00604B6C" w:rsidP="00604B6C">
      <w:pPr>
        <w:pStyle w:val="NoSpacing"/>
        <w:rPr>
          <w:noProof/>
        </w:rPr>
      </w:pPr>
    </w:p>
    <w:p w14:paraId="513022DB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Software: Herramientas utilizadas (Python, Dash, etc.).</w:t>
      </w:r>
    </w:p>
    <w:p w14:paraId="3EB61C40" w14:textId="77777777" w:rsidR="00604B6C" w:rsidRDefault="00604B6C" w:rsidP="00604B6C">
      <w:pPr>
        <w:pStyle w:val="NoSpacing"/>
        <w:rPr>
          <w:noProof/>
        </w:rPr>
      </w:pPr>
    </w:p>
    <w:p w14:paraId="6B66A448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Instalación: Instrucciones para clonar el repositorio y ejecutar la aplicación localmente.</w:t>
      </w:r>
    </w:p>
    <w:p w14:paraId="5BB9409C" w14:textId="77777777" w:rsidR="00604B6C" w:rsidRDefault="00604B6C" w:rsidP="00604B6C">
      <w:pPr>
        <w:pStyle w:val="NoSpacing"/>
        <w:rPr>
          <w:noProof/>
        </w:rPr>
      </w:pPr>
    </w:p>
    <w:p w14:paraId="6CF09495" w14:textId="77777777" w:rsidR="00604B6C" w:rsidRDefault="00604B6C" w:rsidP="00604B6C">
      <w:pPr>
        <w:pStyle w:val="NoSpacing"/>
        <w:rPr>
          <w:noProof/>
        </w:rPr>
      </w:pPr>
      <w:r>
        <w:rPr>
          <w:noProof/>
        </w:rPr>
        <w:t>Visualizaciones con explicaciones de los resultados: Capturas de pantalla acompañadas de una descripción clara de los gráficos interactivos y los hallazgos más relevantes.</w:t>
      </w:r>
    </w:p>
    <w:p w14:paraId="64811841" w14:textId="77777777" w:rsidR="00604B6C" w:rsidRDefault="00604B6C" w:rsidP="00604B6C">
      <w:pPr>
        <w:pStyle w:val="NoSpacing"/>
        <w:rPr>
          <w:noProof/>
        </w:rPr>
      </w:pPr>
    </w:p>
    <w:p w14:paraId="478C66D4" w14:textId="77777777" w:rsidR="00604B6C" w:rsidRDefault="00604B6C" w:rsidP="00604B6C">
      <w:pPr>
        <w:rPr>
          <w:noProof/>
        </w:rPr>
      </w:pPr>
    </w:p>
    <w:p w14:paraId="7051BE76" w14:textId="77777777" w:rsidR="00604B6C" w:rsidRDefault="00604B6C" w:rsidP="00604B6C">
      <w:pPr>
        <w:rPr>
          <w:noProof/>
        </w:rPr>
      </w:pPr>
    </w:p>
    <w:p w14:paraId="0B04A0D8" w14:textId="77777777" w:rsidR="00604B6C" w:rsidRDefault="00604B6C" w:rsidP="00604B6C">
      <w:pPr>
        <w:rPr>
          <w:noProof/>
        </w:rPr>
      </w:pPr>
    </w:p>
    <w:p w14:paraId="1D30F19D" w14:textId="443C04F0" w:rsidR="007A5640" w:rsidRDefault="007A5640" w:rsidP="00795EDC">
      <w:pPr>
        <w:rPr>
          <w:noProof/>
        </w:rPr>
      </w:pPr>
    </w:p>
    <w:p w14:paraId="1692C9DC" w14:textId="77777777" w:rsidR="00604B6C" w:rsidRDefault="00604B6C" w:rsidP="00795EDC">
      <w:pPr>
        <w:rPr>
          <w:noProof/>
        </w:rPr>
      </w:pPr>
    </w:p>
    <w:p w14:paraId="286F110D" w14:textId="77777777" w:rsidR="00604B6C" w:rsidRDefault="00604B6C" w:rsidP="00795EDC">
      <w:pPr>
        <w:rPr>
          <w:noProof/>
        </w:rPr>
      </w:pPr>
    </w:p>
    <w:p w14:paraId="0E35CA61" w14:textId="77777777" w:rsidR="00604B6C" w:rsidRDefault="00604B6C" w:rsidP="00795EDC">
      <w:pPr>
        <w:rPr>
          <w:noProof/>
        </w:rPr>
      </w:pPr>
    </w:p>
    <w:p w14:paraId="12025349" w14:textId="77777777" w:rsidR="00604B6C" w:rsidRDefault="00604B6C" w:rsidP="00795EDC">
      <w:pPr>
        <w:rPr>
          <w:noProof/>
        </w:rPr>
      </w:pPr>
    </w:p>
    <w:p w14:paraId="4048A573" w14:textId="77777777" w:rsidR="00604B6C" w:rsidRDefault="00604B6C" w:rsidP="00795EDC">
      <w:pPr>
        <w:rPr>
          <w:noProof/>
        </w:rPr>
      </w:pPr>
    </w:p>
    <w:p w14:paraId="2432943E" w14:textId="77777777" w:rsidR="00604B6C" w:rsidRDefault="00604B6C" w:rsidP="00795EDC">
      <w:pPr>
        <w:rPr>
          <w:noProof/>
        </w:rPr>
      </w:pPr>
    </w:p>
    <w:p w14:paraId="66CEF39D" w14:textId="77777777" w:rsidR="00604B6C" w:rsidRDefault="00604B6C" w:rsidP="00795EDC">
      <w:pPr>
        <w:rPr>
          <w:noProof/>
        </w:rPr>
      </w:pPr>
    </w:p>
    <w:p w14:paraId="32544B51" w14:textId="77777777" w:rsidR="00604B6C" w:rsidRDefault="00604B6C" w:rsidP="00795EDC">
      <w:pPr>
        <w:rPr>
          <w:noProof/>
        </w:rPr>
      </w:pPr>
    </w:p>
    <w:p w14:paraId="5ABD2B9A" w14:textId="77777777" w:rsidR="00604B6C" w:rsidRDefault="00604B6C" w:rsidP="00795EDC">
      <w:pPr>
        <w:rPr>
          <w:noProof/>
        </w:rPr>
      </w:pPr>
    </w:p>
    <w:p w14:paraId="4A32BB1A" w14:textId="77777777" w:rsidR="00604B6C" w:rsidRDefault="00604B6C" w:rsidP="00795EDC">
      <w:pPr>
        <w:rPr>
          <w:noProof/>
        </w:rPr>
      </w:pPr>
    </w:p>
    <w:p w14:paraId="29989F1B" w14:textId="77777777" w:rsidR="00604B6C" w:rsidRDefault="00604B6C" w:rsidP="00795EDC"/>
    <w:p w14:paraId="15AB4903" w14:textId="6C1E4A60" w:rsidR="00BD08EC" w:rsidRPr="00D0513F" w:rsidRDefault="00D0513F" w:rsidP="00D051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0513F">
        <w:rPr>
          <w:rFonts w:ascii="Times New Roman" w:hAnsi="Times New Roman" w:cs="Times New Roman"/>
          <w:b/>
          <w:bCs/>
          <w:sz w:val="40"/>
          <w:szCs w:val="40"/>
        </w:rPr>
        <w:t>CONCLUSIÓN</w:t>
      </w:r>
    </w:p>
    <w:p w14:paraId="2C247EEC" w14:textId="77777777" w:rsidR="00BD08EC" w:rsidRPr="00D0513F" w:rsidRDefault="00BD08EC" w:rsidP="00BD08EC">
      <w:pPr>
        <w:rPr>
          <w:rFonts w:ascii="Times New Roman" w:hAnsi="Times New Roman" w:cs="Times New Roman"/>
        </w:rPr>
      </w:pPr>
    </w:p>
    <w:p w14:paraId="04EC52FA" w14:textId="5A99F04F" w:rsidR="00F126EE" w:rsidRDefault="00CE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 el desarrollo de esta actividad donde se </w:t>
      </w:r>
      <w:r w:rsidR="004A332D">
        <w:rPr>
          <w:rFonts w:ascii="Times New Roman" w:hAnsi="Times New Roman" w:cs="Times New Roman"/>
        </w:rPr>
        <w:t>creó</w:t>
      </w:r>
      <w:r>
        <w:rPr>
          <w:rFonts w:ascii="Times New Roman" w:hAnsi="Times New Roman" w:cs="Times New Roman"/>
        </w:rPr>
        <w:t xml:space="preserve"> una aplicación de escritorio en </w:t>
      </w:r>
      <w:proofErr w:type="spellStart"/>
      <w:r>
        <w:rPr>
          <w:rFonts w:ascii="Times New Roman" w:hAnsi="Times New Roman" w:cs="Times New Roman"/>
        </w:rPr>
        <w:t>Pytthon</w:t>
      </w:r>
      <w:proofErr w:type="spellEnd"/>
      <w:r>
        <w:rPr>
          <w:rFonts w:ascii="Times New Roman" w:hAnsi="Times New Roman" w:cs="Times New Roman"/>
        </w:rPr>
        <w:t>, que permite cifrar y descifrar datos, nos ayuda a afianzar más los conocimientos en la herramienta y ver las funcionalidades que podemos aprovechar.</w:t>
      </w:r>
    </w:p>
    <w:p w14:paraId="3E5BC4CC" w14:textId="27A7FFD1" w:rsidR="00CE5210" w:rsidRPr="00D0513F" w:rsidRDefault="00CE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Puedo decir que </w:t>
      </w:r>
      <w:proofErr w:type="spellStart"/>
      <w:r>
        <w:rPr>
          <w:rFonts w:ascii="Times New Roman" w:hAnsi="Times New Roman" w:cs="Times New Roman"/>
        </w:rPr>
        <w:t>Phyton</w:t>
      </w:r>
      <w:proofErr w:type="spellEnd"/>
      <w:r>
        <w:rPr>
          <w:rFonts w:ascii="Times New Roman" w:hAnsi="Times New Roman" w:cs="Times New Roman"/>
        </w:rPr>
        <w:t xml:space="preserve"> es una gran herramienta para el desarrollo de aplicaciones y es practica de usar.</w:t>
      </w:r>
    </w:p>
    <w:sectPr w:rsidR="00CE5210" w:rsidRPr="00D051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82780"/>
    <w:multiLevelType w:val="multilevel"/>
    <w:tmpl w:val="3EC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D514A"/>
    <w:multiLevelType w:val="multilevel"/>
    <w:tmpl w:val="761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07FAC"/>
    <w:multiLevelType w:val="multilevel"/>
    <w:tmpl w:val="6EE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D4105"/>
    <w:multiLevelType w:val="multilevel"/>
    <w:tmpl w:val="465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980124">
    <w:abstractNumId w:val="0"/>
  </w:num>
  <w:num w:numId="2" w16cid:durableId="1995139795">
    <w:abstractNumId w:val="3"/>
  </w:num>
  <w:num w:numId="3" w16cid:durableId="1882011761">
    <w:abstractNumId w:val="2"/>
  </w:num>
  <w:num w:numId="4" w16cid:durableId="250701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2E"/>
    <w:rsid w:val="00054B16"/>
    <w:rsid w:val="00060CD2"/>
    <w:rsid w:val="00084BA1"/>
    <w:rsid w:val="00133CF1"/>
    <w:rsid w:val="001D72DB"/>
    <w:rsid w:val="001F0C45"/>
    <w:rsid w:val="00200647"/>
    <w:rsid w:val="00207983"/>
    <w:rsid w:val="00214F76"/>
    <w:rsid w:val="00276D2E"/>
    <w:rsid w:val="002907B8"/>
    <w:rsid w:val="00293B5D"/>
    <w:rsid w:val="002A4419"/>
    <w:rsid w:val="002D5E74"/>
    <w:rsid w:val="002E5D0F"/>
    <w:rsid w:val="00324659"/>
    <w:rsid w:val="003256A3"/>
    <w:rsid w:val="0033414E"/>
    <w:rsid w:val="00370DAF"/>
    <w:rsid w:val="00383A22"/>
    <w:rsid w:val="003D5CBB"/>
    <w:rsid w:val="004279B9"/>
    <w:rsid w:val="0044700E"/>
    <w:rsid w:val="00465D37"/>
    <w:rsid w:val="00491632"/>
    <w:rsid w:val="004A332D"/>
    <w:rsid w:val="00604B6C"/>
    <w:rsid w:val="00670B11"/>
    <w:rsid w:val="006A40EE"/>
    <w:rsid w:val="006C3FDD"/>
    <w:rsid w:val="006E5FE1"/>
    <w:rsid w:val="006F4C93"/>
    <w:rsid w:val="007203C1"/>
    <w:rsid w:val="00750CAF"/>
    <w:rsid w:val="00795EDC"/>
    <w:rsid w:val="007A5640"/>
    <w:rsid w:val="007D229E"/>
    <w:rsid w:val="008A38D5"/>
    <w:rsid w:val="00936A55"/>
    <w:rsid w:val="00A3527C"/>
    <w:rsid w:val="00A37C8D"/>
    <w:rsid w:val="00A7626C"/>
    <w:rsid w:val="00A9539E"/>
    <w:rsid w:val="00B157E9"/>
    <w:rsid w:val="00BA4C2F"/>
    <w:rsid w:val="00BD08EC"/>
    <w:rsid w:val="00C96FDC"/>
    <w:rsid w:val="00CA2E79"/>
    <w:rsid w:val="00CD494C"/>
    <w:rsid w:val="00CE5210"/>
    <w:rsid w:val="00CE5776"/>
    <w:rsid w:val="00CE5A2C"/>
    <w:rsid w:val="00D0513F"/>
    <w:rsid w:val="00D41FE2"/>
    <w:rsid w:val="00DB07F8"/>
    <w:rsid w:val="00F126EE"/>
    <w:rsid w:val="00F14CE5"/>
    <w:rsid w:val="00F3298D"/>
    <w:rsid w:val="00F75E9C"/>
    <w:rsid w:val="00F77692"/>
    <w:rsid w:val="00FB631D"/>
    <w:rsid w:val="00FC664E"/>
    <w:rsid w:val="00FF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F5778"/>
  <w15:chartTrackingRefBased/>
  <w15:docId w15:val="{5CB1E5BC-FFAF-460F-BF07-6FE6A06A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D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F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F7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256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4760</TotalTime>
  <Pages>4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Rojas</dc:creator>
  <cp:keywords/>
  <dc:description/>
  <cp:lastModifiedBy>Soporte Rojas</cp:lastModifiedBy>
  <cp:revision>54</cp:revision>
  <cp:lastPrinted>2026-05-10T04:28:00Z</cp:lastPrinted>
  <dcterms:created xsi:type="dcterms:W3CDTF">2026-04-30T21:08:00Z</dcterms:created>
  <dcterms:modified xsi:type="dcterms:W3CDTF">2026-05-16T05:58:00Z</dcterms:modified>
</cp:coreProperties>
</file>