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15AF3" w14:textId="2BE354D3" w:rsidR="00203482" w:rsidRDefault="0049076C" w:rsidP="0049076C">
      <w:pPr>
        <w:pStyle w:val="Titre1"/>
        <w:rPr>
          <w:rFonts w:ascii="Arial" w:hAnsi="Arial" w:cs="Arial"/>
        </w:rPr>
      </w:pPr>
      <w:r>
        <w:rPr>
          <w:rFonts w:ascii="Arial" w:hAnsi="Arial" w:cs="Arial"/>
        </w:rPr>
        <w:t xml:space="preserve">Fiche Technique de mise en place d’un SSO </w:t>
      </w:r>
    </w:p>
    <w:p w14:paraId="061A732E" w14:textId="2AB4705E" w:rsidR="0049076C" w:rsidRDefault="0049076C" w:rsidP="0049076C">
      <w:pPr>
        <w:pStyle w:val="Titre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Qu’est que le SSO</w:t>
      </w:r>
    </w:p>
    <w:p w14:paraId="40AF2BA5" w14:textId="4A55918C" w:rsidR="0049076C" w:rsidRDefault="0049076C" w:rsidP="0049076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 SSO (Single Sign On) est une procédure d’authentification consistant à acceder à plusieurs applications à partir d’une connexion unique. C’est-à-dire qu’à partir d’une connexion avec un compte IdP, l’utilisateur </w:t>
      </w:r>
      <w:r w:rsidR="00C23B78">
        <w:rPr>
          <w:rFonts w:ascii="Arial" w:hAnsi="Arial" w:cs="Arial"/>
        </w:rPr>
        <w:t>a accès à plusieurs applications sans avoir besoin de s’authentifier à chaque utilisation d’une nouvelle application.</w:t>
      </w:r>
    </w:p>
    <w:p w14:paraId="363949C6" w14:textId="34B498A3" w:rsidR="00C23B78" w:rsidRDefault="00C23B78" w:rsidP="00C23B78">
      <w:pPr>
        <w:pStyle w:val="Titre2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Avantages du SSO</w:t>
      </w:r>
    </w:p>
    <w:p w14:paraId="1BF3A71C" w14:textId="7EC67A1E" w:rsidR="00C23B78" w:rsidRDefault="00C23B78" w:rsidP="00C23B78">
      <w:pPr>
        <w:rPr>
          <w:rFonts w:ascii="Arial" w:hAnsi="Arial" w:cs="Arial"/>
        </w:rPr>
      </w:pPr>
      <w:r>
        <w:rPr>
          <w:rFonts w:ascii="Arial" w:hAnsi="Arial" w:cs="Arial"/>
        </w:rPr>
        <w:t>Le SSO présente de nombreux avantages tels que :</w:t>
      </w:r>
    </w:p>
    <w:p w14:paraId="1F3C5AA5" w14:textId="13CAB743" w:rsidR="00C23B78" w:rsidRDefault="00C23B78" w:rsidP="00C23B78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Productivité : avec l’utilisation du SSO les entreprises gagneront en temps</w:t>
      </w:r>
      <w:r w:rsidR="00631143">
        <w:rPr>
          <w:rFonts w:ascii="Arial" w:hAnsi="Arial" w:cs="Arial"/>
        </w:rPr>
        <w:t xml:space="preserve"> dans l’utilisation de leurs diverses applications ;</w:t>
      </w:r>
    </w:p>
    <w:p w14:paraId="0F9911E7" w14:textId="26C17782" w:rsidR="00631143" w:rsidRDefault="00631143" w:rsidP="00C23B78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 seul compte peut avoir accès à plusieurs ressources ;</w:t>
      </w:r>
    </w:p>
    <w:p w14:paraId="539E9265" w14:textId="77777777" w:rsidR="0001530C" w:rsidRDefault="00631143" w:rsidP="00C23B78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Flexibilité dans la gestion des comptes : le SSO permet éga</w:t>
      </w:r>
      <w:r w:rsidR="0001530C">
        <w:rPr>
          <w:rFonts w:ascii="Arial" w:hAnsi="Arial" w:cs="Arial"/>
        </w:rPr>
        <w:t>lement d’attribuer les accès aux utilisateurs à différentes applications.</w:t>
      </w:r>
    </w:p>
    <w:p w14:paraId="7BED95EC" w14:textId="77777777" w:rsidR="0001530C" w:rsidRPr="0001530C" w:rsidRDefault="0001530C" w:rsidP="0001530C">
      <w:pPr>
        <w:pStyle w:val="Titre2"/>
        <w:numPr>
          <w:ilvl w:val="0"/>
          <w:numId w:val="1"/>
        </w:numPr>
      </w:pPr>
      <w:r>
        <w:rPr>
          <w:rFonts w:ascii="Arial" w:hAnsi="Arial" w:cs="Arial"/>
        </w:rPr>
        <w:t>Comment mettre en place un SSO</w:t>
      </w:r>
    </w:p>
    <w:p w14:paraId="2E2E9B02" w14:textId="77777777" w:rsidR="0001530C" w:rsidRDefault="0001530C" w:rsidP="0001530C">
      <w:pPr>
        <w:pStyle w:val="Titre3"/>
        <w:numPr>
          <w:ilvl w:val="0"/>
          <w:numId w:val="3"/>
        </w:numPr>
      </w:pPr>
      <w:r>
        <w:rPr>
          <w:rFonts w:ascii="Arial" w:hAnsi="Arial" w:cs="Arial"/>
        </w:rPr>
        <w:t>Choisir un protocole SSO</w:t>
      </w:r>
    </w:p>
    <w:p w14:paraId="164E665E" w14:textId="2AB73499" w:rsidR="003F53BA" w:rsidRDefault="0001530C" w:rsidP="0001530C">
      <w:pPr>
        <w:rPr>
          <w:rFonts w:ascii="Arial" w:hAnsi="Arial" w:cs="Arial"/>
        </w:rPr>
      </w:pPr>
      <w:r>
        <w:rPr>
          <w:rFonts w:ascii="Arial" w:hAnsi="Arial" w:cs="Arial"/>
        </w:rPr>
        <w:t>Ici, il est question de définir comment les données authentifiées et autorisées sont échangées entre les applications web et le fournisseur d’identité. Dans cette partie nous avons à faire le choix</w:t>
      </w:r>
      <w:r w:rsidR="003F53BA">
        <w:rPr>
          <w:rFonts w:ascii="Arial" w:hAnsi="Arial" w:cs="Arial"/>
        </w:rPr>
        <w:t xml:space="preserve"> entre </w:t>
      </w:r>
      <w:r w:rsidR="005E564B">
        <w:rPr>
          <w:rFonts w:ascii="Arial" w:hAnsi="Arial" w:cs="Arial"/>
        </w:rPr>
        <w:t>2</w:t>
      </w:r>
      <w:r w:rsidR="003F53BA">
        <w:rPr>
          <w:rFonts w:ascii="Arial" w:hAnsi="Arial" w:cs="Arial"/>
        </w:rPr>
        <w:t xml:space="preserve"> protocoles et chaque protocole ayant sa spécificité :</w:t>
      </w:r>
    </w:p>
    <w:p w14:paraId="0F3D75D6" w14:textId="77777777" w:rsidR="003F53BA" w:rsidRPr="003F53BA" w:rsidRDefault="003F53BA" w:rsidP="003F53BA">
      <w:pPr>
        <w:pStyle w:val="Paragraphedeliste"/>
        <w:numPr>
          <w:ilvl w:val="0"/>
          <w:numId w:val="4"/>
        </w:numPr>
      </w:pPr>
      <w:r>
        <w:rPr>
          <w:rFonts w:ascii="Arial" w:hAnsi="Arial" w:cs="Arial"/>
        </w:rPr>
        <w:t>OpenID Connect (OIDC)</w:t>
      </w:r>
    </w:p>
    <w:p w14:paraId="70B34083" w14:textId="77777777" w:rsidR="005D54DB" w:rsidRDefault="003F53BA" w:rsidP="005D54DB">
      <w:pPr>
        <w:rPr>
          <w:rFonts w:ascii="Arial" w:hAnsi="Arial" w:cs="Arial"/>
        </w:rPr>
      </w:pPr>
      <w:r>
        <w:rPr>
          <w:rFonts w:ascii="Arial" w:hAnsi="Arial" w:cs="Arial"/>
        </w:rPr>
        <w:t>Protocole d’identité qui utilise les mécanismes d’autorisation et d’authentification 0Auth2.0 (protocole permettant d’avoir accès à un site web ou une application à des ressources protégées de l’utilisateur) servant à vérifier l’identité d’un utilisateur</w:t>
      </w:r>
      <w:r w:rsidR="005D54DB">
        <w:rPr>
          <w:rFonts w:ascii="Arial" w:hAnsi="Arial" w:cs="Arial"/>
        </w:rPr>
        <w:t xml:space="preserve"> d’un service client. Il utilise 0Auth2 comme protocole sous-jacent. Ses spécificités sont les suivantes :</w:t>
      </w:r>
    </w:p>
    <w:p w14:paraId="4AB295F0" w14:textId="3D5E411F" w:rsidR="00631143" w:rsidRDefault="005D54DB" w:rsidP="005D54DB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Il utilise le JWT (JSON Web Token), c’est-à-dire que lors de la l’authentification d’un utilisateur il lui est attribué un bail (token) pour une durée déterminée d’utilisation de l’application ;</w:t>
      </w:r>
    </w:p>
    <w:p w14:paraId="0FD4F615" w14:textId="4C82FA0B" w:rsidR="005D54DB" w:rsidRDefault="005D54DB" w:rsidP="005D54DB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Le flux de données en HTTP (HypperText Transfer Protocol) ;</w:t>
      </w:r>
    </w:p>
    <w:p w14:paraId="548CEBC7" w14:textId="0E4819C3" w:rsidR="005D54DB" w:rsidRDefault="005D54DB" w:rsidP="005D54DB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Evite de partager les informations d’identification de l’utilisateur avec les services.</w:t>
      </w:r>
    </w:p>
    <w:p w14:paraId="4C32CF67" w14:textId="1F3FFC29" w:rsidR="005D54DB" w:rsidRDefault="005D54DB" w:rsidP="005D54DB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SAML </w:t>
      </w:r>
      <w:r w:rsidR="004E6CA9">
        <w:rPr>
          <w:rFonts w:ascii="Arial" w:hAnsi="Arial" w:cs="Arial"/>
        </w:rPr>
        <w:t>(Security Assertion Markup Language)</w:t>
      </w:r>
    </w:p>
    <w:p w14:paraId="0A0CA281" w14:textId="7BC9FF27" w:rsidR="004E6CA9" w:rsidRDefault="004E6CA9" w:rsidP="004E6CA9">
      <w:pPr>
        <w:rPr>
          <w:rFonts w:ascii="Arial" w:hAnsi="Arial" w:cs="Arial"/>
        </w:rPr>
      </w:pPr>
      <w:r w:rsidRPr="004E6CA9">
        <w:rPr>
          <w:rFonts w:ascii="Arial" w:hAnsi="Arial" w:cs="Arial"/>
        </w:rPr>
        <w:t xml:space="preserve">C’est un protocole d’authentification utilisant </w:t>
      </w:r>
      <w:r w:rsidR="00C42200">
        <w:rPr>
          <w:rFonts w:ascii="Arial" w:hAnsi="Arial" w:cs="Arial"/>
        </w:rPr>
        <w:t xml:space="preserve">le format XML pour les échanges des données </w:t>
      </w:r>
      <w:r w:rsidR="005E564B">
        <w:rPr>
          <w:rFonts w:ascii="Arial" w:hAnsi="Arial" w:cs="Arial"/>
        </w:rPr>
        <w:t>entre deux fournisseurs de services</w:t>
      </w:r>
      <w:r w:rsidR="00C42200">
        <w:rPr>
          <w:rFonts w:ascii="Arial" w:hAnsi="Arial" w:cs="Arial"/>
        </w:rPr>
        <w:t>. Les utilisateurs se connectent sans avoir à transmettre les données sur le web. Lorsque créée</w:t>
      </w:r>
      <w:r w:rsidR="005E564B">
        <w:rPr>
          <w:rFonts w:ascii="Arial" w:hAnsi="Arial" w:cs="Arial"/>
        </w:rPr>
        <w:t xml:space="preserve"> une connexion</w:t>
      </w:r>
      <w:r w:rsidR="00C42200">
        <w:rPr>
          <w:rFonts w:ascii="Arial" w:hAnsi="Arial" w:cs="Arial"/>
        </w:rPr>
        <w:t>, les informations relatives à l’utilisateur ne dépend</w:t>
      </w:r>
      <w:r w:rsidR="005E564B">
        <w:rPr>
          <w:rFonts w:ascii="Arial" w:hAnsi="Arial" w:cs="Arial"/>
        </w:rPr>
        <w:t>ent</w:t>
      </w:r>
      <w:r w:rsidR="00C42200">
        <w:rPr>
          <w:rFonts w:ascii="Arial" w:hAnsi="Arial" w:cs="Arial"/>
        </w:rPr>
        <w:t xml:space="preserve"> ni de l’endroit, ni de l’adresse IP. </w:t>
      </w:r>
    </w:p>
    <w:p w14:paraId="73861390" w14:textId="7D7296E4" w:rsidR="00C42200" w:rsidRDefault="00C42200" w:rsidP="004E6CA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Il utilise un protocole de Mapping définissant </w:t>
      </w:r>
      <w:r w:rsidR="005E564B">
        <w:rPr>
          <w:rFonts w:ascii="Arial" w:hAnsi="Arial" w:cs="Arial"/>
        </w:rPr>
        <w:t>les messages de requête et de réponse pour la communication entre deux fournisseurs de services. Parmi ces protocoles de communication nous avons :</w:t>
      </w:r>
    </w:p>
    <w:p w14:paraId="7A546B96" w14:textId="05844083" w:rsidR="005E564B" w:rsidRDefault="005E564B" w:rsidP="005E564B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Reverse SOAP Binding : pour la définition des messages SAML dans un environnement SOAP)</w:t>
      </w:r>
    </w:p>
    <w:p w14:paraId="7783D161" w14:textId="2A7F4CC4" w:rsidR="005E564B" w:rsidRDefault="005E564B" w:rsidP="005E564B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HTTP Post Binding : pour la définition des messages via la procédure http</w:t>
      </w:r>
    </w:p>
    <w:p w14:paraId="5B6E5F4A" w14:textId="021AA8E3" w:rsidR="005E564B" w:rsidRDefault="005E564B" w:rsidP="005E564B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http Artifact Binding</w:t>
      </w:r>
    </w:p>
    <w:p w14:paraId="17381301" w14:textId="63A63072" w:rsidR="005E564B" w:rsidRDefault="005E564B" w:rsidP="005E564B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SAML URI (Uniform Ressource Identifier) Binding</w:t>
      </w:r>
    </w:p>
    <w:p w14:paraId="5C723075" w14:textId="1AD7448C" w:rsidR="005E564B" w:rsidRDefault="005E564B" w:rsidP="005E564B">
      <w:pPr>
        <w:pStyle w:val="Titre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Configurer le IdP et les applications web</w:t>
      </w:r>
    </w:p>
    <w:p w14:paraId="371F5857" w14:textId="63E31A01" w:rsidR="005E564B" w:rsidRDefault="00C464BB" w:rsidP="005E564B">
      <w:pPr>
        <w:rPr>
          <w:rFonts w:ascii="Arial" w:hAnsi="Arial" w:cs="Arial"/>
        </w:rPr>
      </w:pPr>
      <w:r>
        <w:rPr>
          <w:rFonts w:ascii="Arial" w:hAnsi="Arial" w:cs="Arial"/>
        </w:rPr>
        <w:t xml:space="preserve">Cette partie consiste </w:t>
      </w:r>
      <w:r w:rsidR="005E564B">
        <w:rPr>
          <w:rFonts w:ascii="Arial" w:hAnsi="Arial" w:cs="Arial"/>
        </w:rPr>
        <w:t>configur</w:t>
      </w:r>
      <w:r>
        <w:rPr>
          <w:rFonts w:ascii="Arial" w:hAnsi="Arial" w:cs="Arial"/>
        </w:rPr>
        <w:t xml:space="preserve">eer </w:t>
      </w:r>
      <w:r w:rsidR="005E564B">
        <w:rPr>
          <w:rFonts w:ascii="Arial" w:hAnsi="Arial" w:cs="Arial"/>
        </w:rPr>
        <w:t xml:space="preserve">l’idP et </w:t>
      </w:r>
      <w:r>
        <w:rPr>
          <w:rFonts w:ascii="Arial" w:hAnsi="Arial" w:cs="Arial"/>
        </w:rPr>
        <w:t>l</w:t>
      </w:r>
      <w:r w:rsidR="005E564B">
        <w:rPr>
          <w:rFonts w:ascii="Arial" w:hAnsi="Arial" w:cs="Arial"/>
        </w:rPr>
        <w:t>es applications web</w:t>
      </w:r>
      <w:r>
        <w:rPr>
          <w:rFonts w:ascii="Arial" w:hAnsi="Arial" w:cs="Arial"/>
        </w:rPr>
        <w:t xml:space="preserve"> pour activer le SSO. Cela implique de nombreuses configuration telles que : des points de terminaisons, paramètres, certificats et métadonnées nécessaires à la communication et vérification des demandes et réponses SSO.</w:t>
      </w:r>
    </w:p>
    <w:p w14:paraId="5E628E9E" w14:textId="77777777" w:rsidR="00C464BB" w:rsidRDefault="00C464BB" w:rsidP="005E564B">
      <w:pPr>
        <w:rPr>
          <w:rFonts w:ascii="Arial" w:hAnsi="Arial" w:cs="Arial"/>
        </w:rPr>
      </w:pPr>
    </w:p>
    <w:p w14:paraId="37F7CCA8" w14:textId="384BB7D3" w:rsidR="00C464BB" w:rsidRDefault="00C464BB" w:rsidP="00C464BB">
      <w:pPr>
        <w:pStyle w:val="Titre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Tester et debugger l’implémentation </w:t>
      </w:r>
    </w:p>
    <w:p w14:paraId="7B09D6F1" w14:textId="77777777" w:rsidR="00C464BB" w:rsidRDefault="00C464BB" w:rsidP="00C464BB">
      <w:pPr>
        <w:rPr>
          <w:rFonts w:ascii="Arial" w:hAnsi="Arial" w:cs="Arial"/>
        </w:rPr>
      </w:pPr>
      <w:r>
        <w:rPr>
          <w:rFonts w:ascii="Arial" w:hAnsi="Arial" w:cs="Arial"/>
        </w:rPr>
        <w:t>Tester les fonctionnalités SSO sur différentes perspectives telles que le login utilisateur, logout, gestion des sessions, gestion des erreurs et la vérification d’identité. Contrôler chaque potentielles vulnérabilités.</w:t>
      </w:r>
    </w:p>
    <w:p w14:paraId="114766A0" w14:textId="77777777" w:rsidR="00C464BB" w:rsidRPr="00C464BB" w:rsidRDefault="00C464BB" w:rsidP="00C464BB">
      <w:pPr>
        <w:pStyle w:val="Titre3"/>
        <w:numPr>
          <w:ilvl w:val="0"/>
          <w:numId w:val="3"/>
        </w:numPr>
      </w:pPr>
      <w:r>
        <w:rPr>
          <w:rFonts w:ascii="Arial" w:hAnsi="Arial" w:cs="Arial"/>
        </w:rPr>
        <w:t>Former les utilisateurs des applications web</w:t>
      </w:r>
    </w:p>
    <w:p w14:paraId="772522AE" w14:textId="77777777" w:rsidR="00C464BB" w:rsidRDefault="00C464BB" w:rsidP="00C464BB">
      <w:pPr>
        <w:rPr>
          <w:rFonts w:ascii="Arial" w:hAnsi="Arial" w:cs="Arial"/>
        </w:rPr>
      </w:pPr>
      <w:r>
        <w:rPr>
          <w:rFonts w:ascii="Arial" w:hAnsi="Arial" w:cs="Arial"/>
        </w:rPr>
        <w:t>Former sur comment utiliser le SSO, les avantages et risques de celuici.</w:t>
      </w:r>
    </w:p>
    <w:p w14:paraId="00AE0067" w14:textId="77777777" w:rsidR="00C464BB" w:rsidRPr="00C464BB" w:rsidRDefault="00C464BB" w:rsidP="00C464BB">
      <w:pPr>
        <w:pStyle w:val="Titre3"/>
        <w:numPr>
          <w:ilvl w:val="0"/>
          <w:numId w:val="3"/>
        </w:numPr>
      </w:pPr>
      <w:r>
        <w:rPr>
          <w:rFonts w:ascii="Arial" w:hAnsi="Arial" w:cs="Arial"/>
        </w:rPr>
        <w:t>Eduquer et former les developpeurs de l’application web</w:t>
      </w:r>
    </w:p>
    <w:p w14:paraId="3560290F" w14:textId="67D419C2" w:rsidR="00C464BB" w:rsidRDefault="00C464BB" w:rsidP="00C464BB">
      <w:pPr>
        <w:rPr>
          <w:rFonts w:ascii="Arial" w:hAnsi="Arial" w:cs="Arial"/>
        </w:rPr>
      </w:pPr>
      <w:r>
        <w:rPr>
          <w:rFonts w:ascii="Arial" w:hAnsi="Arial" w:cs="Arial"/>
        </w:rPr>
        <w:t>Former sur comment implémenter et maintenir un SSO, les meilleures pratiques et standard à suivre.</w:t>
      </w:r>
    </w:p>
    <w:p w14:paraId="7A06FC2A" w14:textId="7D2A30FC" w:rsidR="00C464BB" w:rsidRDefault="00FB6F1B" w:rsidP="00FB6F1B">
      <w:pPr>
        <w:pStyle w:val="Titre3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Superviser et mettre à jour l’implémentation SSO</w:t>
      </w:r>
    </w:p>
    <w:p w14:paraId="4277EEC6" w14:textId="2FE963AC" w:rsidR="00FB6F1B" w:rsidRPr="00FB6F1B" w:rsidRDefault="00FB6F1B" w:rsidP="00FB6F1B">
      <w:pPr>
        <w:rPr>
          <w:rFonts w:ascii="Arial" w:hAnsi="Arial" w:cs="Arial"/>
        </w:rPr>
      </w:pPr>
      <w:r>
        <w:rPr>
          <w:rFonts w:ascii="Arial" w:hAnsi="Arial" w:cs="Arial"/>
        </w:rPr>
        <w:t>S’assurer que le SSO respecte les fonctionnalités, la sécurité et l’efficience. Superviser l’activité SSO, la performance régulière.</w:t>
      </w:r>
    </w:p>
    <w:sectPr w:rsidR="00FB6F1B" w:rsidRPr="00FB6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546D" w14:textId="77777777" w:rsidR="003F714F" w:rsidRDefault="003F714F" w:rsidP="00C464BB">
      <w:pPr>
        <w:spacing w:after="0" w:line="240" w:lineRule="auto"/>
      </w:pPr>
      <w:r>
        <w:separator/>
      </w:r>
    </w:p>
  </w:endnote>
  <w:endnote w:type="continuationSeparator" w:id="0">
    <w:p w14:paraId="5AB42C69" w14:textId="77777777" w:rsidR="003F714F" w:rsidRDefault="003F714F" w:rsidP="00C46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A4D74" w14:textId="77777777" w:rsidR="003F714F" w:rsidRDefault="003F714F" w:rsidP="00C464BB">
      <w:pPr>
        <w:spacing w:after="0" w:line="240" w:lineRule="auto"/>
      </w:pPr>
      <w:r>
        <w:separator/>
      </w:r>
    </w:p>
  </w:footnote>
  <w:footnote w:type="continuationSeparator" w:id="0">
    <w:p w14:paraId="48328398" w14:textId="77777777" w:rsidR="003F714F" w:rsidRDefault="003F714F" w:rsidP="00C46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2A04"/>
    <w:multiLevelType w:val="hybridMultilevel"/>
    <w:tmpl w:val="1C649EAE"/>
    <w:lvl w:ilvl="0" w:tplc="11322566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67FDD"/>
    <w:multiLevelType w:val="hybridMultilevel"/>
    <w:tmpl w:val="5BB00090"/>
    <w:lvl w:ilvl="0" w:tplc="447483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E477A"/>
    <w:multiLevelType w:val="hybridMultilevel"/>
    <w:tmpl w:val="012E9B6A"/>
    <w:lvl w:ilvl="0" w:tplc="49A82BB4">
      <w:start w:val="1"/>
      <w:numFmt w:val="upperLetter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5491E"/>
    <w:multiLevelType w:val="hybridMultilevel"/>
    <w:tmpl w:val="D056F6C8"/>
    <w:lvl w:ilvl="0" w:tplc="52FE7018">
      <w:start w:val="1"/>
      <w:numFmt w:val="lowerLetter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313">
    <w:abstractNumId w:val="1"/>
  </w:num>
  <w:num w:numId="2" w16cid:durableId="688798089">
    <w:abstractNumId w:val="0"/>
  </w:num>
  <w:num w:numId="3" w16cid:durableId="112134661">
    <w:abstractNumId w:val="2"/>
  </w:num>
  <w:num w:numId="4" w16cid:durableId="20599333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6C"/>
    <w:rsid w:val="0001530C"/>
    <w:rsid w:val="00203482"/>
    <w:rsid w:val="003F53BA"/>
    <w:rsid w:val="003F714F"/>
    <w:rsid w:val="0049076C"/>
    <w:rsid w:val="004A7851"/>
    <w:rsid w:val="004E6CA9"/>
    <w:rsid w:val="005D54DB"/>
    <w:rsid w:val="005E564B"/>
    <w:rsid w:val="00631143"/>
    <w:rsid w:val="00C23B78"/>
    <w:rsid w:val="00C42200"/>
    <w:rsid w:val="00C464BB"/>
    <w:rsid w:val="00FB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31CC1"/>
  <w15:chartTrackingRefBased/>
  <w15:docId w15:val="{DB69FA96-632E-4F8C-B5E4-2826D4ED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0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0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5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0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07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C23B7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153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46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64BB"/>
  </w:style>
  <w:style w:type="paragraph" w:styleId="Pieddepage">
    <w:name w:val="footer"/>
    <w:basedOn w:val="Normal"/>
    <w:link w:val="PieddepageCar"/>
    <w:uiPriority w:val="99"/>
    <w:unhideWhenUsed/>
    <w:rsid w:val="00C464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6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florent LIBANG</dc:creator>
  <cp:keywords/>
  <dc:description/>
  <cp:lastModifiedBy>florent LIBANG</cp:lastModifiedBy>
  <cp:revision>1</cp:revision>
  <dcterms:created xsi:type="dcterms:W3CDTF">2024-03-07T22:29:00Z</dcterms:created>
  <dcterms:modified xsi:type="dcterms:W3CDTF">2024-03-08T00:14:00Z</dcterms:modified>
</cp:coreProperties>
</file>