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9635575"/>
        <w:docPartObj>
          <w:docPartGallery w:val="Cover Pages"/>
          <w:docPartUnique/>
        </w:docPartObj>
      </w:sdtPr>
      <w:sdtEndPr>
        <w:rPr>
          <w:rFonts w:ascii="Arial" w:hAnsi="Arial" w:cs="Arial"/>
          <w:sz w:val="24"/>
        </w:rPr>
      </w:sdtEndPr>
      <w:sdtContent>
        <w:p w:rsidR="00333995" w:rsidRDefault="00DC6C26">
          <w:r>
            <w:rPr>
              <w:noProof/>
            </w:rPr>
            <mc:AlternateContent>
              <mc:Choice Requires="wpg">
                <w:drawing>
                  <wp:anchor distT="0" distB="0" distL="114300" distR="114300" simplePos="0" relativeHeight="251662336" behindDoc="0" locked="0" layoutInCell="1" allowOverlap="1" wp14:anchorId="4E16BD38" wp14:editId="5965F1E5">
                    <wp:simplePos x="0" y="0"/>
                    <wp:positionH relativeFrom="page">
                      <wp:align>center</wp:align>
                    </wp:positionH>
                    <wp:positionV relativeFrom="page">
                      <wp:posOffset>192479</wp:posOffset>
                    </wp:positionV>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CF20CC" id="Grupo 149" o:spid="_x0000_s1026" style="position:absolute;margin-left:0;margin-top:15.15pt;width:8in;height:95.7pt;z-index:251662336;mso-width-percent:941;mso-height-percent:121;mso-position-horizontal:center;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DhTSrdAAAACAEAAA8AAABkcnMvZG93bnJldi54&#10;bWxMj8FOwzAQRO+V+g/WVuJGnbhQUIhTUSQ+gIJQj268JFHjdRo7bcLXsz3R4+6MZt7km9G14ox9&#10;aDxpSJcJCKTS24YqDV+f7/fPIEI0ZE3rCTVMGGBTzGe5yay/0Aeed7ESHEIhMxrqGLtMylDW6ExY&#10;+g6JtR/fOxP57Ctpe3PhcNdKlSRr6UxD3FCbDt9qLI+7wXHvXm2H9HeaSO6/j9tuWp+Gh5PWd4vx&#10;9QVExDH+m+GKz+hQMNPBD2SDaDXwkKhhlaxAXNX0UfHnoEGp9AlkkcvbAcU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00333995">
            <w:rPr>
              <w:noProof/>
            </w:rPr>
            <mc:AlternateContent>
              <mc:Choice Requires="wps">
                <w:drawing>
                  <wp:anchor distT="0" distB="0" distL="114300" distR="114300" simplePos="0" relativeHeight="251660288" behindDoc="0" locked="0" layoutInCell="1" allowOverlap="1" wp14:anchorId="3C48C179" wp14:editId="4E33208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b/>
                                    <w:color w:val="595959" w:themeColor="text1" w:themeTint="A6"/>
                                    <w:sz w:val="36"/>
                                    <w:szCs w:val="28"/>
                                  </w:rPr>
                                  <w:alias w:val="Autor"/>
                                  <w:tag w:val=""/>
                                  <w:id w:val="1265041948"/>
                                  <w:dataBinding w:prefixMappings="xmlns:ns0='http://purl.org/dc/elements/1.1/' xmlns:ns1='http://schemas.openxmlformats.org/package/2006/metadata/core-properties' " w:xpath="/ns1:coreProperties[1]/ns0:creator[1]" w:storeItemID="{6C3C8BC8-F283-45AE-878A-BAB7291924A1}"/>
                                  <w:text/>
                                </w:sdtPr>
                                <w:sdtContent>
                                  <w:p w:rsidR="00333995" w:rsidRDefault="00D9429C">
                                    <w:pPr>
                                      <w:pStyle w:val="Sinespaciado"/>
                                      <w:jc w:val="right"/>
                                      <w:rPr>
                                        <w:color w:val="595959" w:themeColor="text1" w:themeTint="A6"/>
                                        <w:sz w:val="28"/>
                                        <w:szCs w:val="28"/>
                                      </w:rPr>
                                    </w:pPr>
                                    <w:r>
                                      <w:rPr>
                                        <w:rFonts w:ascii="Century Gothic" w:hAnsi="Century Gothic"/>
                                        <w:b/>
                                        <w:color w:val="595959" w:themeColor="text1" w:themeTint="A6"/>
                                        <w:sz w:val="36"/>
                                        <w:szCs w:val="28"/>
                                      </w:rPr>
                                      <w:t>Sánchez Arteaga Fredy Vicente</w:t>
                                    </w:r>
                                  </w:p>
                                </w:sdtContent>
                              </w:sdt>
                              <w:p w:rsidR="00333995" w:rsidRPr="00333995" w:rsidRDefault="00333995">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1054581198"/>
                                    <w:dataBinding w:prefixMappings="xmlns:ns0='http://schemas.microsoft.com/office/2006/coverPageProps' " w:xpath="/ns0:CoverPageProperties[1]/ns0:CompanyEmail[1]" w:storeItemID="{55AF091B-3C7A-41E3-B477-F2FDAA23CFDA}"/>
                                    <w:text/>
                                  </w:sdtPr>
                                  <w:sdtContent>
                                    <w:r w:rsidRPr="00333995">
                                      <w:rPr>
                                        <w:color w:val="595959" w:themeColor="text1" w:themeTint="A6"/>
                                        <w:sz w:val="20"/>
                                        <w:szCs w:val="18"/>
                                      </w:rPr>
                                      <w:t>GRE1</w:t>
                                    </w:r>
                                    <w:r w:rsidR="00156E64">
                                      <w:rPr>
                                        <w:color w:val="595959" w:themeColor="text1" w:themeTint="A6"/>
                                        <w:sz w:val="20"/>
                                        <w:szCs w:val="18"/>
                                      </w:rPr>
                                      <w:t>-2015B</w:t>
                                    </w:r>
                                  </w:sdtContent>
                                </w:sdt>
                              </w:p>
                              <w:p w:rsidR="00333995" w:rsidRPr="00333995" w:rsidRDefault="00333995">
                                <w:pPr>
                                  <w:pStyle w:val="Sinespaciado"/>
                                  <w:jc w:val="right"/>
                                  <w:rPr>
                                    <w:color w:val="595959" w:themeColor="text1" w:themeTint="A6"/>
                                    <w:sz w:val="20"/>
                                    <w:szCs w:val="18"/>
                                  </w:rPr>
                                </w:pPr>
                                <w:r w:rsidRPr="00333995">
                                  <w:rPr>
                                    <w:color w:val="595959" w:themeColor="text1" w:themeTint="A6"/>
                                    <w:sz w:val="20"/>
                                    <w:szCs w:val="18"/>
                                  </w:rPr>
                                  <w:t>2015/11/20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C17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Century Gothic" w:hAnsi="Century Gothic"/>
                              <w:b/>
                              <w:color w:val="595959" w:themeColor="text1" w:themeTint="A6"/>
                              <w:sz w:val="36"/>
                              <w:szCs w:val="28"/>
                            </w:rPr>
                            <w:alias w:val="Autor"/>
                            <w:tag w:val=""/>
                            <w:id w:val="1265041948"/>
                            <w:dataBinding w:prefixMappings="xmlns:ns0='http://purl.org/dc/elements/1.1/' xmlns:ns1='http://schemas.openxmlformats.org/package/2006/metadata/core-properties' " w:xpath="/ns1:coreProperties[1]/ns0:creator[1]" w:storeItemID="{6C3C8BC8-F283-45AE-878A-BAB7291924A1}"/>
                            <w:text/>
                          </w:sdtPr>
                          <w:sdtContent>
                            <w:p w:rsidR="00333995" w:rsidRDefault="00D9429C">
                              <w:pPr>
                                <w:pStyle w:val="Sinespaciado"/>
                                <w:jc w:val="right"/>
                                <w:rPr>
                                  <w:color w:val="595959" w:themeColor="text1" w:themeTint="A6"/>
                                  <w:sz w:val="28"/>
                                  <w:szCs w:val="28"/>
                                </w:rPr>
                              </w:pPr>
                              <w:r>
                                <w:rPr>
                                  <w:rFonts w:ascii="Century Gothic" w:hAnsi="Century Gothic"/>
                                  <w:b/>
                                  <w:color w:val="595959" w:themeColor="text1" w:themeTint="A6"/>
                                  <w:sz w:val="36"/>
                                  <w:szCs w:val="28"/>
                                </w:rPr>
                                <w:t>Sánchez Arteaga Fredy Vicente</w:t>
                              </w:r>
                            </w:p>
                          </w:sdtContent>
                        </w:sdt>
                        <w:p w:rsidR="00333995" w:rsidRPr="00333995" w:rsidRDefault="00333995">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1054581198"/>
                              <w:dataBinding w:prefixMappings="xmlns:ns0='http://schemas.microsoft.com/office/2006/coverPageProps' " w:xpath="/ns0:CoverPageProperties[1]/ns0:CompanyEmail[1]" w:storeItemID="{55AF091B-3C7A-41E3-B477-F2FDAA23CFDA}"/>
                              <w:text/>
                            </w:sdtPr>
                            <w:sdtContent>
                              <w:r w:rsidRPr="00333995">
                                <w:rPr>
                                  <w:color w:val="595959" w:themeColor="text1" w:themeTint="A6"/>
                                  <w:sz w:val="20"/>
                                  <w:szCs w:val="18"/>
                                </w:rPr>
                                <w:t>GRE1</w:t>
                              </w:r>
                              <w:r w:rsidR="00156E64">
                                <w:rPr>
                                  <w:color w:val="595959" w:themeColor="text1" w:themeTint="A6"/>
                                  <w:sz w:val="20"/>
                                  <w:szCs w:val="18"/>
                                </w:rPr>
                                <w:t>-2015B</w:t>
                              </w:r>
                            </w:sdtContent>
                          </w:sdt>
                        </w:p>
                        <w:p w:rsidR="00333995" w:rsidRPr="00333995" w:rsidRDefault="00333995">
                          <w:pPr>
                            <w:pStyle w:val="Sinespaciado"/>
                            <w:jc w:val="right"/>
                            <w:rPr>
                              <w:color w:val="595959" w:themeColor="text1" w:themeTint="A6"/>
                              <w:sz w:val="20"/>
                              <w:szCs w:val="18"/>
                            </w:rPr>
                          </w:pPr>
                          <w:r w:rsidRPr="00333995">
                            <w:rPr>
                              <w:color w:val="595959" w:themeColor="text1" w:themeTint="A6"/>
                              <w:sz w:val="20"/>
                              <w:szCs w:val="18"/>
                            </w:rPr>
                            <w:t>2015/11/20</w:t>
                          </w:r>
                        </w:p>
                      </w:txbxContent>
                    </v:textbox>
                    <w10:wrap type="square" anchorx="page" anchory="page"/>
                  </v:shape>
                </w:pict>
              </mc:Fallback>
            </mc:AlternateContent>
          </w:r>
          <w:r w:rsidR="00333995">
            <w:rPr>
              <w:noProof/>
            </w:rPr>
            <mc:AlternateContent>
              <mc:Choice Requires="wps">
                <w:drawing>
                  <wp:anchor distT="0" distB="0" distL="114300" distR="114300" simplePos="0" relativeHeight="251659264" behindDoc="0" locked="0" layoutInCell="1" allowOverlap="1" wp14:anchorId="1A732E77" wp14:editId="4FCA3B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3995" w:rsidRDefault="00333995">
                                <w:pPr>
                                  <w:jc w:val="right"/>
                                  <w:rPr>
                                    <w:color w:val="5B9BD5" w:themeColor="accent1"/>
                                    <w:sz w:val="64"/>
                                    <w:szCs w:val="64"/>
                                  </w:rPr>
                                </w:pPr>
                                <w:sdt>
                                  <w:sdtPr>
                                    <w:rPr>
                                      <w:caps/>
                                      <w:color w:val="5B9BD5" w:themeColor="accent1"/>
                                      <w:sz w:val="64"/>
                                      <w:szCs w:val="64"/>
                                    </w:rPr>
                                    <w:alias w:val="Título"/>
                                    <w:tag w:val=""/>
                                    <w:id w:val="-9059176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Modelo de desarrollo</w:t>
                                    </w:r>
                                  </w:sdtContent>
                                </w:sdt>
                              </w:p>
                              <w:sdt>
                                <w:sdtPr>
                                  <w:rPr>
                                    <w:color w:val="404040" w:themeColor="text1" w:themeTint="BF"/>
                                    <w:sz w:val="36"/>
                                    <w:szCs w:val="36"/>
                                  </w:rPr>
                                  <w:alias w:val="Subtítulo"/>
                                  <w:tag w:val=""/>
                                  <w:id w:val="-2074262513"/>
                                  <w:dataBinding w:prefixMappings="xmlns:ns0='http://purl.org/dc/elements/1.1/' xmlns:ns1='http://schemas.openxmlformats.org/package/2006/metadata/core-properties' " w:xpath="/ns1:coreProperties[1]/ns0:subject[1]" w:storeItemID="{6C3C8BC8-F283-45AE-878A-BAB7291924A1}"/>
                                  <w:text/>
                                </w:sdtPr>
                                <w:sdtContent>
                                  <w:p w:rsidR="00333995" w:rsidRDefault="00333995">
                                    <w:pPr>
                                      <w:jc w:val="right"/>
                                      <w:rPr>
                                        <w:smallCaps/>
                                        <w:color w:val="404040" w:themeColor="text1" w:themeTint="BF"/>
                                        <w:sz w:val="36"/>
                                        <w:szCs w:val="36"/>
                                      </w:rPr>
                                    </w:pPr>
                                    <w:r>
                                      <w:rPr>
                                        <w:color w:val="404040" w:themeColor="text1" w:themeTint="BF"/>
                                        <w:sz w:val="36"/>
                                        <w:szCs w:val="36"/>
                                      </w:rPr>
                                      <w:t>Desafíos del mundo actual.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732E77"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33995" w:rsidRDefault="00333995">
                          <w:pPr>
                            <w:jc w:val="right"/>
                            <w:rPr>
                              <w:color w:val="5B9BD5" w:themeColor="accent1"/>
                              <w:sz w:val="64"/>
                              <w:szCs w:val="64"/>
                            </w:rPr>
                          </w:pPr>
                          <w:sdt>
                            <w:sdtPr>
                              <w:rPr>
                                <w:caps/>
                                <w:color w:val="5B9BD5" w:themeColor="accent1"/>
                                <w:sz w:val="64"/>
                                <w:szCs w:val="64"/>
                              </w:rPr>
                              <w:alias w:val="Título"/>
                              <w:tag w:val=""/>
                              <w:id w:val="-9059176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Modelo de desarrollo</w:t>
                              </w:r>
                            </w:sdtContent>
                          </w:sdt>
                        </w:p>
                        <w:sdt>
                          <w:sdtPr>
                            <w:rPr>
                              <w:color w:val="404040" w:themeColor="text1" w:themeTint="BF"/>
                              <w:sz w:val="36"/>
                              <w:szCs w:val="36"/>
                            </w:rPr>
                            <w:alias w:val="Subtítulo"/>
                            <w:tag w:val=""/>
                            <w:id w:val="-2074262513"/>
                            <w:dataBinding w:prefixMappings="xmlns:ns0='http://purl.org/dc/elements/1.1/' xmlns:ns1='http://schemas.openxmlformats.org/package/2006/metadata/core-properties' " w:xpath="/ns1:coreProperties[1]/ns0:subject[1]" w:storeItemID="{6C3C8BC8-F283-45AE-878A-BAB7291924A1}"/>
                            <w:text/>
                          </w:sdtPr>
                          <w:sdtContent>
                            <w:p w:rsidR="00333995" w:rsidRDefault="00333995">
                              <w:pPr>
                                <w:jc w:val="right"/>
                                <w:rPr>
                                  <w:smallCaps/>
                                  <w:color w:val="404040" w:themeColor="text1" w:themeTint="BF"/>
                                  <w:sz w:val="36"/>
                                  <w:szCs w:val="36"/>
                                </w:rPr>
                              </w:pPr>
                              <w:r>
                                <w:rPr>
                                  <w:color w:val="404040" w:themeColor="text1" w:themeTint="BF"/>
                                  <w:sz w:val="36"/>
                                  <w:szCs w:val="36"/>
                                </w:rPr>
                                <w:t>Desafíos del mundo actual.</w:t>
                              </w:r>
                            </w:p>
                          </w:sdtContent>
                        </w:sdt>
                      </w:txbxContent>
                    </v:textbox>
                    <w10:wrap type="square" anchorx="page" anchory="page"/>
                  </v:shape>
                </w:pict>
              </mc:Fallback>
            </mc:AlternateContent>
          </w:r>
        </w:p>
        <w:p w:rsidR="00333995" w:rsidRDefault="00D9429C">
          <w:pPr>
            <w:rPr>
              <w:rFonts w:ascii="Arial" w:hAnsi="Arial" w:cs="Arial"/>
              <w:sz w:val="24"/>
            </w:rPr>
          </w:pPr>
          <w:r>
            <w:rPr>
              <w:rFonts w:ascii="Arial" w:hAnsi="Arial" w:cs="Arial"/>
              <w:noProof/>
              <w:sz w:val="24"/>
              <w:lang w:eastAsia="es-ES"/>
            </w:rPr>
            <w:drawing>
              <wp:anchor distT="0" distB="0" distL="114300" distR="114300" simplePos="0" relativeHeight="251663360" behindDoc="1" locked="0" layoutInCell="1" allowOverlap="1">
                <wp:simplePos x="0" y="0"/>
                <wp:positionH relativeFrom="page">
                  <wp:align>center</wp:align>
                </wp:positionH>
                <wp:positionV relativeFrom="paragraph">
                  <wp:posOffset>1049005</wp:posOffset>
                </wp:positionV>
                <wp:extent cx="6191860" cy="109515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91860" cy="1095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995">
            <w:rPr>
              <w:rFonts w:ascii="Arial" w:hAnsi="Arial" w:cs="Arial"/>
              <w:sz w:val="24"/>
            </w:rPr>
            <w:br w:type="page"/>
          </w:r>
        </w:p>
        <w:bookmarkStart w:id="0" w:name="_GoBack" w:displacedByCustomXml="next"/>
        <w:bookmarkEnd w:id="0" w:displacedByCustomXml="next"/>
      </w:sdtContent>
    </w:sdt>
    <w:p w:rsidR="00E635C7" w:rsidRPr="00E635C7" w:rsidRDefault="00E635C7" w:rsidP="00C9380C">
      <w:pPr>
        <w:tabs>
          <w:tab w:val="left" w:pos="1845"/>
        </w:tabs>
        <w:spacing w:line="276" w:lineRule="auto"/>
        <w:jc w:val="center"/>
        <w:rPr>
          <w:rFonts w:ascii="Arial" w:hAnsi="Arial" w:cs="Arial"/>
          <w:b/>
          <w:sz w:val="24"/>
        </w:rPr>
      </w:pPr>
      <w:r w:rsidRPr="00E635C7">
        <w:rPr>
          <w:rFonts w:ascii="Arial" w:hAnsi="Arial" w:cs="Arial"/>
          <w:b/>
          <w:sz w:val="24"/>
        </w:rPr>
        <w:lastRenderedPageBreak/>
        <w:t>MODELO DE DESARROLLO</w:t>
      </w:r>
    </w:p>
    <w:p w:rsidR="00330276" w:rsidRDefault="00AD5462" w:rsidP="00C9380C">
      <w:pPr>
        <w:tabs>
          <w:tab w:val="left" w:pos="1845"/>
        </w:tabs>
        <w:spacing w:line="276" w:lineRule="auto"/>
        <w:jc w:val="both"/>
        <w:rPr>
          <w:rFonts w:ascii="Arial" w:hAnsi="Arial" w:cs="Arial"/>
          <w:sz w:val="24"/>
        </w:rPr>
      </w:pPr>
      <w:r>
        <w:rPr>
          <w:rFonts w:ascii="Arial" w:hAnsi="Arial" w:cs="Arial"/>
          <w:sz w:val="24"/>
        </w:rPr>
        <w:tab/>
      </w:r>
    </w:p>
    <w:p w:rsidR="00E33B57" w:rsidRDefault="00566583" w:rsidP="00C9380C">
      <w:pPr>
        <w:tabs>
          <w:tab w:val="left" w:pos="1845"/>
        </w:tabs>
        <w:spacing w:line="276" w:lineRule="auto"/>
        <w:jc w:val="both"/>
        <w:rPr>
          <w:rFonts w:ascii="Arial" w:hAnsi="Arial" w:cs="Arial"/>
          <w:sz w:val="24"/>
        </w:rPr>
      </w:pPr>
      <w:r>
        <w:rPr>
          <w:rFonts w:ascii="Arial" w:hAnsi="Arial" w:cs="Arial"/>
          <w:sz w:val="24"/>
        </w:rPr>
        <w:t xml:space="preserve">En la actualidad la sociedad </w:t>
      </w:r>
      <w:r w:rsidR="004E6CDF">
        <w:rPr>
          <w:rFonts w:ascii="Arial" w:hAnsi="Arial" w:cs="Arial"/>
          <w:sz w:val="24"/>
        </w:rPr>
        <w:t xml:space="preserve">vive </w:t>
      </w:r>
      <w:r>
        <w:rPr>
          <w:rFonts w:ascii="Arial" w:hAnsi="Arial" w:cs="Arial"/>
          <w:sz w:val="24"/>
        </w:rPr>
        <w:t xml:space="preserve">nuevas </w:t>
      </w:r>
      <w:r w:rsidR="004E6CDF">
        <w:rPr>
          <w:rFonts w:ascii="Arial" w:hAnsi="Arial" w:cs="Arial"/>
          <w:sz w:val="24"/>
        </w:rPr>
        <w:t>experiencias</w:t>
      </w:r>
      <w:r>
        <w:rPr>
          <w:rFonts w:ascii="Arial" w:hAnsi="Arial" w:cs="Arial"/>
          <w:sz w:val="24"/>
        </w:rPr>
        <w:t xml:space="preserve"> y realidades </w:t>
      </w:r>
      <w:r w:rsidR="00C24107">
        <w:rPr>
          <w:rFonts w:ascii="Arial" w:hAnsi="Arial" w:cs="Arial"/>
          <w:sz w:val="24"/>
        </w:rPr>
        <w:t xml:space="preserve">generadas por un mundo acelerado de </w:t>
      </w:r>
      <w:r w:rsidR="00C76C2D">
        <w:rPr>
          <w:rFonts w:ascii="Arial" w:hAnsi="Arial" w:cs="Arial"/>
          <w:sz w:val="24"/>
        </w:rPr>
        <w:t xml:space="preserve">constante evolución </w:t>
      </w:r>
      <w:r w:rsidR="00E82087">
        <w:rPr>
          <w:rFonts w:ascii="Arial" w:hAnsi="Arial" w:cs="Arial"/>
          <w:sz w:val="24"/>
        </w:rPr>
        <w:t xml:space="preserve">en </w:t>
      </w:r>
      <w:r w:rsidR="004E6CDF">
        <w:rPr>
          <w:rFonts w:ascii="Arial" w:hAnsi="Arial" w:cs="Arial"/>
          <w:sz w:val="24"/>
        </w:rPr>
        <w:t>las aplicaciones de ciencia y tecnología</w:t>
      </w:r>
      <w:r w:rsidR="00C24107">
        <w:rPr>
          <w:rFonts w:ascii="Arial" w:hAnsi="Arial" w:cs="Arial"/>
          <w:sz w:val="24"/>
        </w:rPr>
        <w:t xml:space="preserve"> </w:t>
      </w:r>
      <w:r w:rsidR="00E82087">
        <w:rPr>
          <w:rFonts w:ascii="Arial" w:hAnsi="Arial" w:cs="Arial"/>
          <w:sz w:val="24"/>
        </w:rPr>
        <w:t xml:space="preserve">con un </w:t>
      </w:r>
      <w:r w:rsidR="00C76C2D">
        <w:rPr>
          <w:rFonts w:ascii="Arial" w:hAnsi="Arial" w:cs="Arial"/>
          <w:sz w:val="24"/>
        </w:rPr>
        <w:t xml:space="preserve"> derroche  en el uso desmesurado de los recursos, </w:t>
      </w:r>
      <w:r w:rsidR="00C24107">
        <w:rPr>
          <w:rFonts w:ascii="Arial" w:hAnsi="Arial" w:cs="Arial"/>
          <w:sz w:val="24"/>
        </w:rPr>
        <w:t xml:space="preserve">en donde </w:t>
      </w:r>
      <w:r w:rsidR="00C76C2D">
        <w:rPr>
          <w:rFonts w:ascii="Arial" w:hAnsi="Arial" w:cs="Arial"/>
          <w:sz w:val="24"/>
        </w:rPr>
        <w:t>es necesario conocer las acciones para estructurar un proceso de desarrollo equilibrado frente  a</w:t>
      </w:r>
      <w:r w:rsidR="00C24107">
        <w:rPr>
          <w:rFonts w:ascii="Arial" w:hAnsi="Arial" w:cs="Arial"/>
          <w:sz w:val="24"/>
        </w:rPr>
        <w:t xml:space="preserve"> la globalización y </w:t>
      </w:r>
      <w:r w:rsidR="00C76C2D">
        <w:rPr>
          <w:rFonts w:ascii="Arial" w:hAnsi="Arial" w:cs="Arial"/>
          <w:sz w:val="24"/>
        </w:rPr>
        <w:t xml:space="preserve">a la competitividad, proponiendo a la sociedad adaptación a los cambios y nuevos paradigmas, </w:t>
      </w:r>
      <w:r w:rsidR="00E635C7">
        <w:rPr>
          <w:rFonts w:ascii="Arial" w:hAnsi="Arial" w:cs="Arial"/>
          <w:sz w:val="24"/>
        </w:rPr>
        <w:t xml:space="preserve">existiendo </w:t>
      </w:r>
      <w:r w:rsidR="00C76C2D">
        <w:rPr>
          <w:rFonts w:ascii="Arial" w:hAnsi="Arial" w:cs="Arial"/>
          <w:sz w:val="24"/>
        </w:rPr>
        <w:t xml:space="preserve">propuestas de modelos fugases poco estructurados y firmes, haciendo continuamente alteraciones produciendo problemáticas </w:t>
      </w:r>
      <w:r w:rsidR="00E635C7">
        <w:rPr>
          <w:rFonts w:ascii="Arial" w:hAnsi="Arial" w:cs="Arial"/>
          <w:sz w:val="24"/>
        </w:rPr>
        <w:t xml:space="preserve">sociales, culturales, ecológicos y </w:t>
      </w:r>
      <w:r w:rsidR="00C76C2D">
        <w:rPr>
          <w:rFonts w:ascii="Arial" w:hAnsi="Arial" w:cs="Arial"/>
          <w:sz w:val="24"/>
        </w:rPr>
        <w:t xml:space="preserve"> fundamentalmente económicos.</w:t>
      </w:r>
    </w:p>
    <w:p w:rsidR="005964F1" w:rsidRDefault="005964F1" w:rsidP="00C9380C">
      <w:pPr>
        <w:tabs>
          <w:tab w:val="left" w:pos="2394"/>
        </w:tabs>
        <w:spacing w:before="240" w:line="276" w:lineRule="auto"/>
        <w:jc w:val="both"/>
        <w:rPr>
          <w:rFonts w:ascii="Arial" w:hAnsi="Arial" w:cs="Arial"/>
          <w:sz w:val="24"/>
        </w:rPr>
      </w:pPr>
      <w:r>
        <w:rPr>
          <w:rFonts w:ascii="Arial" w:hAnsi="Arial" w:cs="Arial"/>
          <w:sz w:val="24"/>
        </w:rPr>
        <w:tab/>
      </w:r>
    </w:p>
    <w:p w:rsidR="00E635C7" w:rsidRDefault="00E33B57" w:rsidP="00C9380C">
      <w:pPr>
        <w:tabs>
          <w:tab w:val="left" w:pos="1845"/>
        </w:tabs>
        <w:spacing w:line="276" w:lineRule="auto"/>
        <w:jc w:val="both"/>
        <w:rPr>
          <w:rFonts w:ascii="Arial" w:hAnsi="Arial" w:cs="Arial"/>
          <w:sz w:val="24"/>
        </w:rPr>
      </w:pPr>
      <w:r>
        <w:rPr>
          <w:rFonts w:ascii="Arial" w:hAnsi="Arial" w:cs="Arial"/>
          <w:sz w:val="24"/>
        </w:rPr>
        <w:t>Los humanos usamos la energía desde siempre extrayéndola del ambiente</w:t>
      </w:r>
      <w:r w:rsidR="00E82087">
        <w:rPr>
          <w:rFonts w:ascii="Arial" w:hAnsi="Arial" w:cs="Arial"/>
          <w:sz w:val="24"/>
        </w:rPr>
        <w:t>,</w:t>
      </w:r>
      <w:r>
        <w:rPr>
          <w:rFonts w:ascii="Arial" w:hAnsi="Arial" w:cs="Arial"/>
          <w:sz w:val="24"/>
        </w:rPr>
        <w:t xml:space="preserve"> en una manera excesiva sin importar las repercusiones </w:t>
      </w:r>
      <w:r w:rsidR="00E82087">
        <w:rPr>
          <w:rFonts w:ascii="Arial" w:hAnsi="Arial" w:cs="Arial"/>
          <w:sz w:val="24"/>
        </w:rPr>
        <w:t>que esto genera, por lo que la implementación de técnicas de explotación de los recursos naturales ha ido creciendo formando un sistema de desarrollo  económico  en el que obtenemos los insumos necesarios extraídos de la tierra  pa</w:t>
      </w:r>
      <w:r w:rsidR="006C2C41">
        <w:rPr>
          <w:rFonts w:ascii="Arial" w:hAnsi="Arial" w:cs="Arial"/>
          <w:sz w:val="24"/>
        </w:rPr>
        <w:t>ra ser transportados a una fábrica y convirtiéndolo  en algo que usamos y para luego solamente ser desechados como basura.</w:t>
      </w:r>
    </w:p>
    <w:p w:rsidR="006C2C41" w:rsidRDefault="006C2C41" w:rsidP="00333995">
      <w:pPr>
        <w:tabs>
          <w:tab w:val="left" w:pos="1845"/>
        </w:tabs>
        <w:spacing w:before="240" w:line="276" w:lineRule="auto"/>
        <w:jc w:val="both"/>
        <w:rPr>
          <w:rFonts w:ascii="Arial" w:hAnsi="Arial" w:cs="Arial"/>
          <w:sz w:val="24"/>
        </w:rPr>
      </w:pPr>
      <w:r>
        <w:rPr>
          <w:rFonts w:ascii="Arial" w:hAnsi="Arial" w:cs="Arial"/>
          <w:sz w:val="24"/>
        </w:rPr>
        <w:t xml:space="preserve">La industrialización se ha manifestado ciertamente en una manera elevada y proporcional siendo que se han encargado la producción en forma de que fomentan el consumo de sus productos únicamente como un negocio haciendo que la mayoría de dispositivos, herramientas y maquinarias sean únicamente desechables todo con el fin de conseguir rentabilidad, </w:t>
      </w:r>
      <w:r w:rsidR="004E6CDF">
        <w:rPr>
          <w:rFonts w:ascii="Arial" w:hAnsi="Arial" w:cs="Arial"/>
          <w:sz w:val="24"/>
        </w:rPr>
        <w:t xml:space="preserve">hacer lo que sea para lograr la rentabilidad, </w:t>
      </w:r>
      <w:r w:rsidR="00C339C1">
        <w:rPr>
          <w:rFonts w:ascii="Arial" w:hAnsi="Arial" w:cs="Arial"/>
          <w:sz w:val="24"/>
        </w:rPr>
        <w:t xml:space="preserve">en donde nos encontramos con que los recursos naturales se encuentran haciendo el trabajo de muchas personas, a lo que la industria </w:t>
      </w:r>
      <w:r>
        <w:rPr>
          <w:rFonts w:ascii="Arial" w:hAnsi="Arial" w:cs="Arial"/>
          <w:sz w:val="24"/>
        </w:rPr>
        <w:t>no se preocupan por las acciones que esto provoca en el ambiente con el deterioro de la ecología y bio</w:t>
      </w:r>
      <w:r w:rsidR="002707E3">
        <w:rPr>
          <w:rFonts w:ascii="Arial" w:hAnsi="Arial" w:cs="Arial"/>
          <w:sz w:val="24"/>
        </w:rPr>
        <w:t xml:space="preserve">diversidad </w:t>
      </w:r>
      <w:r w:rsidR="003B7305">
        <w:rPr>
          <w:rFonts w:ascii="Arial" w:hAnsi="Arial" w:cs="Arial"/>
          <w:sz w:val="24"/>
        </w:rPr>
        <w:t>produciendo alteraciones en el ambiente con el calentamiento global</w:t>
      </w:r>
      <w:r w:rsidR="00CE6749">
        <w:rPr>
          <w:rFonts w:ascii="Arial" w:hAnsi="Arial" w:cs="Arial"/>
          <w:sz w:val="24"/>
        </w:rPr>
        <w:t xml:space="preserve"> generando un entorno lleno de sustancias perjud</w:t>
      </w:r>
      <w:r w:rsidR="00E85EE7">
        <w:rPr>
          <w:rFonts w:ascii="Arial" w:hAnsi="Arial" w:cs="Arial"/>
          <w:sz w:val="24"/>
        </w:rPr>
        <w:t xml:space="preserve">iciales afectando gravemente a la reestructuración del ambiente y la sociedad además </w:t>
      </w:r>
      <w:r w:rsidR="00E85EE7">
        <w:rPr>
          <w:rFonts w:ascii="Arial" w:hAnsi="Arial" w:cs="Arial"/>
          <w:sz w:val="24"/>
        </w:rPr>
        <w:t>el problema de la globalización también significa que ahora todos queremos ser esclavos de este desborde ecológico</w:t>
      </w:r>
      <w:r w:rsidR="00E85EE7">
        <w:rPr>
          <w:rFonts w:ascii="Arial" w:hAnsi="Arial" w:cs="Arial"/>
          <w:sz w:val="24"/>
        </w:rPr>
        <w:t xml:space="preserve">; causas por los que </w:t>
      </w:r>
      <w:r w:rsidR="00C339C1">
        <w:rPr>
          <w:rFonts w:ascii="Arial" w:hAnsi="Arial" w:cs="Arial"/>
          <w:sz w:val="24"/>
        </w:rPr>
        <w:t xml:space="preserve">estamos presenciando un cambio desde las relaciones asociativas para organizarse hacia jerarquías </w:t>
      </w:r>
      <w:r w:rsidR="00E85EE7">
        <w:rPr>
          <w:rFonts w:ascii="Arial" w:hAnsi="Arial" w:cs="Arial"/>
          <w:sz w:val="24"/>
        </w:rPr>
        <w:t>dominadoras, donde solamente unos pocos tiene el poder para mantenerse.</w:t>
      </w:r>
    </w:p>
    <w:p w:rsidR="005964F1" w:rsidRDefault="00FE582D" w:rsidP="00333995">
      <w:pPr>
        <w:spacing w:before="240" w:line="276" w:lineRule="auto"/>
        <w:jc w:val="both"/>
        <w:rPr>
          <w:rFonts w:ascii="Arial" w:hAnsi="Arial" w:cs="Arial"/>
          <w:sz w:val="24"/>
        </w:rPr>
      </w:pPr>
      <w:r>
        <w:rPr>
          <w:rFonts w:ascii="Arial" w:hAnsi="Arial" w:cs="Arial"/>
          <w:sz w:val="24"/>
        </w:rPr>
        <w:t xml:space="preserve">Un sistema de comercio globalizado que en poco tiempo nos dio un increíble crecimiento económico pero al largo del plazo se hace vulnerable a cualquier déficit de recursos ya que nos encontramos desarrollando infraestructuras  en lo que la base es usas las energías fósiles haciéndonos dependientes, en una </w:t>
      </w:r>
      <w:r>
        <w:rPr>
          <w:rFonts w:ascii="Arial" w:hAnsi="Arial" w:cs="Arial"/>
          <w:sz w:val="24"/>
        </w:rPr>
        <w:lastRenderedPageBreak/>
        <w:t>política en la que nos hacen creer  que el dinero es la felicidad</w:t>
      </w:r>
      <w:r w:rsidR="00CD50C7">
        <w:rPr>
          <w:rFonts w:ascii="Arial" w:hAnsi="Arial" w:cs="Arial"/>
          <w:sz w:val="24"/>
        </w:rPr>
        <w:t>, promoviendo que la mayoría de los supuestos sobre los que funciona nuestra sociedad, lo más importante lo que usamos para guiar nuestra planificación  y eso provoco y condujo hacia hábitos que provocaron un estilo de vida insostenible.</w:t>
      </w:r>
    </w:p>
    <w:p w:rsidR="005964F1" w:rsidRDefault="00E441C7" w:rsidP="004E6CDF">
      <w:pPr>
        <w:spacing w:before="240" w:line="276" w:lineRule="auto"/>
        <w:jc w:val="both"/>
        <w:rPr>
          <w:rFonts w:ascii="Arial" w:hAnsi="Arial" w:cs="Arial"/>
          <w:sz w:val="24"/>
        </w:rPr>
      </w:pPr>
      <w:r>
        <w:rPr>
          <w:rFonts w:ascii="Arial" w:hAnsi="Arial" w:cs="Arial"/>
          <w:sz w:val="24"/>
        </w:rPr>
        <w:t>Precedíamos un modelo de desarrollo en el que las grandes organizaciones o multinacionales son las dueñas del poder en eso interviene también que hay un 2% de la población mantiene  el 96% de la riqueza mundial mientras que para el resto de la población solamente existe un 6% de las riquezas para ser distribuidos en los diferentes sectores de salud, economía, política y ambiente; siendo que la producción es artificial afectando así al desarrollo sostenible haciéndonos impredecibles para mantener un equilibrio dentro del sistema.</w:t>
      </w:r>
    </w:p>
    <w:p w:rsidR="00E441C7" w:rsidRDefault="00E441C7" w:rsidP="004E6CDF">
      <w:pPr>
        <w:spacing w:before="240" w:line="276" w:lineRule="auto"/>
        <w:jc w:val="both"/>
        <w:rPr>
          <w:rFonts w:ascii="Arial" w:hAnsi="Arial" w:cs="Arial"/>
          <w:sz w:val="24"/>
        </w:rPr>
      </w:pPr>
      <w:r>
        <w:rPr>
          <w:rFonts w:ascii="Arial" w:hAnsi="Arial" w:cs="Arial"/>
          <w:sz w:val="24"/>
        </w:rPr>
        <w:t>Nos han hecho creer que mantenemos una libertad siendo que nosotros mism</w:t>
      </w:r>
      <w:r w:rsidR="00B0356C">
        <w:rPr>
          <w:rFonts w:ascii="Arial" w:hAnsi="Arial" w:cs="Arial"/>
          <w:sz w:val="24"/>
        </w:rPr>
        <w:t>os buscamos la esclavitud, consecuente además que somos una sociedad que nos mantenemos indefensos, constituyéndonos con seres materiales por lo que adquirimos, usamos, y arrojamos.</w:t>
      </w:r>
    </w:p>
    <w:p w:rsidR="00C9380C" w:rsidRDefault="00B0356C" w:rsidP="004E6CDF">
      <w:pPr>
        <w:spacing w:before="240" w:line="276" w:lineRule="auto"/>
        <w:jc w:val="both"/>
        <w:rPr>
          <w:rFonts w:ascii="Arial" w:hAnsi="Arial" w:cs="Arial"/>
          <w:sz w:val="24"/>
        </w:rPr>
      </w:pPr>
      <w:r>
        <w:rPr>
          <w:rFonts w:ascii="Arial" w:hAnsi="Arial" w:cs="Arial"/>
          <w:sz w:val="24"/>
        </w:rPr>
        <w:t xml:space="preserve">La actualidad  se presenta como un modelo de desarrollo poco fiable  con una organización no fuerte simple que se mantiene constantemente cambiando generando que el desarrollo  no sea tan </w:t>
      </w:r>
      <w:r w:rsidR="004E6CDF">
        <w:rPr>
          <w:rFonts w:ascii="Arial" w:hAnsi="Arial" w:cs="Arial"/>
          <w:sz w:val="24"/>
        </w:rPr>
        <w:t>fortalecido</w:t>
      </w:r>
      <w:r>
        <w:rPr>
          <w:rFonts w:ascii="Arial" w:hAnsi="Arial" w:cs="Arial"/>
          <w:sz w:val="24"/>
        </w:rPr>
        <w:t xml:space="preserve"> porque la modernidad ha presenciado disturbios donde todo permanece vulnerable.</w:t>
      </w:r>
    </w:p>
    <w:p w:rsidR="00C9380C" w:rsidRDefault="00C9380C" w:rsidP="00C9380C">
      <w:pPr>
        <w:spacing w:line="276" w:lineRule="auto"/>
        <w:jc w:val="both"/>
        <w:rPr>
          <w:rFonts w:ascii="Arial" w:hAnsi="Arial" w:cs="Arial"/>
          <w:sz w:val="24"/>
        </w:rPr>
      </w:pPr>
    </w:p>
    <w:p w:rsidR="00333995" w:rsidRDefault="00C9380C" w:rsidP="00333995">
      <w:pPr>
        <w:spacing w:before="240" w:line="276" w:lineRule="auto"/>
        <w:jc w:val="both"/>
        <w:rPr>
          <w:rFonts w:ascii="Arial" w:hAnsi="Arial" w:cs="Arial"/>
          <w:sz w:val="24"/>
        </w:rPr>
      </w:pPr>
      <w:r>
        <w:rPr>
          <w:rFonts w:ascii="Arial" w:hAnsi="Arial" w:cs="Arial"/>
          <w:sz w:val="24"/>
        </w:rPr>
        <w:t>La economía mundial ha llevado a cambios en las ideologías y percepción de las cosas según las circunstancias en las que nos encontremos, por lo que el modelo de desarrollo sostenible queda en un segundo plano generando graves costos de reparación de los errores generados durante el proceso productivo; el crecimiento económico está en un desafío absoluto siendo que se debe usar los recursos necesarios para la satisfacción de las necesidades.</w:t>
      </w:r>
    </w:p>
    <w:p w:rsidR="00C9380C" w:rsidRDefault="00C9380C" w:rsidP="00333995">
      <w:pPr>
        <w:spacing w:before="240" w:line="276" w:lineRule="auto"/>
        <w:jc w:val="both"/>
        <w:rPr>
          <w:rFonts w:ascii="Arial" w:hAnsi="Arial" w:cs="Arial"/>
          <w:sz w:val="24"/>
        </w:rPr>
      </w:pPr>
      <w:r>
        <w:rPr>
          <w:rFonts w:ascii="Arial" w:hAnsi="Arial" w:cs="Arial"/>
          <w:sz w:val="24"/>
        </w:rPr>
        <w:t xml:space="preserve">Prácticamente la presencia de grandes competencias puede hacer que las decisiones tomadas no sean las más factibles, produciéndose </w:t>
      </w:r>
      <w:r w:rsidR="00333995">
        <w:rPr>
          <w:rFonts w:ascii="Arial" w:hAnsi="Arial" w:cs="Arial"/>
          <w:sz w:val="24"/>
        </w:rPr>
        <w:t>más</w:t>
      </w:r>
      <w:r>
        <w:rPr>
          <w:rFonts w:ascii="Arial" w:hAnsi="Arial" w:cs="Arial"/>
          <w:sz w:val="24"/>
        </w:rPr>
        <w:t xml:space="preserve"> costos de reparación que el de producción</w:t>
      </w:r>
      <w:r w:rsidR="00333995">
        <w:rPr>
          <w:rFonts w:ascii="Arial" w:hAnsi="Arial" w:cs="Arial"/>
          <w:sz w:val="24"/>
        </w:rPr>
        <w:t>, refiriéndose específicamente al deterioro ambiental, en un mundo en el que tenemos una entrada que son los recursos y por salida eliminamos residuos.</w:t>
      </w:r>
    </w:p>
    <w:p w:rsidR="00333995" w:rsidRDefault="00333995" w:rsidP="00156E64">
      <w:pPr>
        <w:spacing w:before="240" w:line="276" w:lineRule="auto"/>
        <w:jc w:val="center"/>
        <w:rPr>
          <w:rFonts w:ascii="Arial" w:hAnsi="Arial" w:cs="Arial"/>
          <w:sz w:val="24"/>
        </w:rPr>
      </w:pPr>
      <w:r>
        <w:rPr>
          <w:rFonts w:ascii="Arial" w:hAnsi="Arial" w:cs="Arial"/>
          <w:sz w:val="24"/>
        </w:rPr>
        <w:t>“Lo que la tierra nos está diciendo lo arreglan ustedes o lo arreglo yo, si yo lo arreglo no les gustaría porque voy a tirar todo por la borda y eso significa a la mayoría de nosotros”</w:t>
      </w:r>
    </w:p>
    <w:p w:rsidR="00566583" w:rsidRDefault="00970576" w:rsidP="00C9380C">
      <w:pPr>
        <w:spacing w:line="276" w:lineRule="auto"/>
        <w:jc w:val="both"/>
        <w:rPr>
          <w:rFonts w:ascii="Arial" w:hAnsi="Arial" w:cs="Arial"/>
          <w:sz w:val="24"/>
        </w:rPr>
      </w:pPr>
      <w:r>
        <w:rPr>
          <w:rFonts w:ascii="Arial" w:hAnsi="Arial" w:cs="Arial"/>
          <w:sz w:val="24"/>
        </w:rPr>
        <w:tab/>
      </w:r>
    </w:p>
    <w:p w:rsidR="00970576" w:rsidRPr="00970576" w:rsidRDefault="00970576" w:rsidP="00C9380C">
      <w:pPr>
        <w:tabs>
          <w:tab w:val="left" w:pos="5490"/>
        </w:tabs>
        <w:spacing w:line="276" w:lineRule="auto"/>
        <w:jc w:val="both"/>
        <w:rPr>
          <w:rFonts w:ascii="Arial" w:hAnsi="Arial" w:cs="Arial"/>
          <w:sz w:val="24"/>
        </w:rPr>
      </w:pPr>
    </w:p>
    <w:sectPr w:rsidR="00970576" w:rsidRPr="00970576" w:rsidSect="004E6CDF">
      <w:footerReference w:type="default" r:id="rId11"/>
      <w:pgSz w:w="11906" w:h="16838"/>
      <w:pgMar w:top="1531" w:right="1701" w:bottom="1531" w:left="1985" w:header="1417" w:footer="10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995" w:rsidRDefault="00333995" w:rsidP="00333995">
      <w:pPr>
        <w:spacing w:after="0" w:line="240" w:lineRule="auto"/>
      </w:pPr>
      <w:r>
        <w:separator/>
      </w:r>
    </w:p>
  </w:endnote>
  <w:endnote w:type="continuationSeparator" w:id="0">
    <w:p w:rsidR="00333995" w:rsidRDefault="00333995" w:rsidP="0033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CDF" w:rsidRDefault="004E6CDF">
    <w:pPr>
      <w:pStyle w:val="Piedepgina"/>
    </w:pPr>
    <w:r>
      <w:rPr>
        <w:noProof/>
      </w:rPr>
      <mc:AlternateContent>
        <mc:Choice Requires="wpg">
          <w:drawing>
            <wp:anchor distT="0" distB="0" distL="114300" distR="114300" simplePos="0" relativeHeight="251659264" behindDoc="0" locked="0" layoutInCell="1" allowOverlap="1">
              <wp:simplePos x="0" y="0"/>
              <wp:positionH relativeFrom="page">
                <wp:posOffset>1186180</wp:posOffset>
              </wp:positionH>
              <wp:positionV relativeFrom="bottomMargin">
                <wp:posOffset>37655</wp:posOffset>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CDF" w:rsidRDefault="004E6CDF">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Modelo de desarrollo</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Desafíos del mundo actual.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8" style="position:absolute;margin-left:93.4pt;margin-top:2.95pt;width:486pt;height:21.6pt;z-index:251659264;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">
              <v:rect id="Rectángulo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4E6CDF" w:rsidRDefault="004E6CDF">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Modelo de desarrollo</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Desafíos del mundo actual.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995" w:rsidRDefault="00333995" w:rsidP="00333995">
      <w:pPr>
        <w:spacing w:after="0" w:line="240" w:lineRule="auto"/>
      </w:pPr>
      <w:r>
        <w:separator/>
      </w:r>
    </w:p>
  </w:footnote>
  <w:footnote w:type="continuationSeparator" w:id="0">
    <w:p w:rsidR="00333995" w:rsidRDefault="00333995" w:rsidP="003339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62"/>
    <w:rsid w:val="00156E64"/>
    <w:rsid w:val="0018219C"/>
    <w:rsid w:val="002707E3"/>
    <w:rsid w:val="00303DD0"/>
    <w:rsid w:val="00330276"/>
    <w:rsid w:val="00333995"/>
    <w:rsid w:val="003B7305"/>
    <w:rsid w:val="004E6CDF"/>
    <w:rsid w:val="00566583"/>
    <w:rsid w:val="005964F1"/>
    <w:rsid w:val="006C2C41"/>
    <w:rsid w:val="00970576"/>
    <w:rsid w:val="00AD5462"/>
    <w:rsid w:val="00B0356C"/>
    <w:rsid w:val="00C24107"/>
    <w:rsid w:val="00C339C1"/>
    <w:rsid w:val="00C76C2D"/>
    <w:rsid w:val="00C9380C"/>
    <w:rsid w:val="00CD50C7"/>
    <w:rsid w:val="00CE6749"/>
    <w:rsid w:val="00D9429C"/>
    <w:rsid w:val="00DC6C26"/>
    <w:rsid w:val="00E33B57"/>
    <w:rsid w:val="00E441C7"/>
    <w:rsid w:val="00E635C7"/>
    <w:rsid w:val="00E82087"/>
    <w:rsid w:val="00E85EE7"/>
    <w:rsid w:val="00FE5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353DE5-EEC0-4B0C-ACF3-92292544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39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995"/>
  </w:style>
  <w:style w:type="paragraph" w:styleId="Piedepgina">
    <w:name w:val="footer"/>
    <w:basedOn w:val="Normal"/>
    <w:link w:val="PiedepginaCar"/>
    <w:uiPriority w:val="99"/>
    <w:unhideWhenUsed/>
    <w:rsid w:val="003339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995"/>
  </w:style>
  <w:style w:type="paragraph" w:styleId="Sinespaciado">
    <w:name w:val="No Spacing"/>
    <w:link w:val="SinespaciadoCar"/>
    <w:uiPriority w:val="1"/>
    <w:qFormat/>
    <w:rsid w:val="0033399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3995"/>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GRE1-2015B</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3E500C-E945-487C-9256-3920EA67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760</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Modelo de desarrollo</vt:lpstr>
    </vt:vector>
  </TitlesOfParts>
  <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desarrollo</dc:title>
  <dc:subject>Desafíos del mundo actual.</dc:subject>
  <dc:creator>Sánchez Arteaga Fredy Vicente</dc:creator>
  <cp:keywords/>
  <dc:description/>
  <cp:lastModifiedBy>Fredy Sanchez</cp:lastModifiedBy>
  <cp:revision>17</cp:revision>
  <cp:lastPrinted>2015-11-21T00:07:00Z</cp:lastPrinted>
  <dcterms:created xsi:type="dcterms:W3CDTF">2015-11-20T20:54:00Z</dcterms:created>
  <dcterms:modified xsi:type="dcterms:W3CDTF">2015-11-21T00:09:00Z</dcterms:modified>
</cp:coreProperties>
</file>