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right" w:tblpY="226"/>
        <w:tblW w:w="9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1216"/>
        <w:gridCol w:w="1216"/>
        <w:gridCol w:w="1310"/>
        <w:gridCol w:w="844"/>
        <w:gridCol w:w="1417"/>
        <w:gridCol w:w="171"/>
        <w:gridCol w:w="1216"/>
        <w:gridCol w:w="1216"/>
        <w:gridCol w:w="799"/>
      </w:tblGrid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1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765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14091F9D" wp14:editId="3D0E7545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-1526540</wp:posOffset>
                  </wp:positionV>
                  <wp:extent cx="990600" cy="1219200"/>
                  <wp:effectExtent l="0" t="0" r="0" b="0"/>
                  <wp:wrapNone/>
                  <wp:docPr id="1" name="Imagen 1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http://alimentos2014.epn.edu.ec/logo_epn_android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990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s-EC"/>
              </w:rPr>
              <w:t>ESCUELA POLITÉCNICA NACIONAL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s-EC"/>
              </w:rPr>
              <w:br/>
              <w:t>ESCUELA DE FORMACIÓN DE TECNÓLOGOS</w:t>
            </w:r>
          </w:p>
        </w:tc>
      </w:tr>
      <w:tr w:rsidR="00FC7991" w:rsidRPr="00FC7991" w:rsidTr="004F6924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72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hideMark/>
          </w:tcPr>
          <w:p w:rsidR="00FC7991" w:rsidRPr="00FC7991" w:rsidRDefault="00FC7991" w:rsidP="00E70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GUIA 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E PRÁCTICAS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LABORATORIO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                       </w:t>
            </w:r>
            <w:r w:rsidR="00573CE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TALLER  6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 No. Práctica: </w:t>
            </w:r>
            <w:r w:rsidR="00573CE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6</w:t>
            </w:r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CARRERA: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4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B050"/>
                <w:lang w:eastAsia="es-EC"/>
              </w:rPr>
              <w:t xml:space="preserve">ASA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0070C0"/>
                <w:lang w:eastAsia="es-EC"/>
              </w:rPr>
              <w:t>ASI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__</w:t>
            </w:r>
            <w:r w:rsidRPr="005C6F3D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X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__    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EM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____  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ET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____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0B730F" w:rsidRPr="00FC7991" w:rsidRDefault="000B730F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5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ASIGNATURA: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E44F03" w:rsidP="00D1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Gestión de Proyectos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CÓDIGO: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E44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>TAD623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GRUPO: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GR2</w:t>
            </w:r>
          </w:p>
        </w:tc>
      </w:tr>
      <w:tr w:rsidR="00FC7991" w:rsidRPr="00FC7991" w:rsidTr="00E3520F">
        <w:trPr>
          <w:trHeight w:val="70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FECHA: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573CEB" w:rsidP="00573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(29/01</w:t>
            </w:r>
            <w:r w:rsidR="00FC7991">
              <w:rPr>
                <w:rFonts w:ascii="Calibri" w:eastAsia="Times New Roman" w:hAnsi="Calibri" w:cs="Calibri"/>
                <w:color w:val="000000"/>
                <w:lang w:eastAsia="es-EC"/>
              </w:rPr>
              <w:t>/1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  <w:r w:rsidR="00FC7991"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)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E3520F">
        <w:trPr>
          <w:trHeight w:val="206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991" w:rsidRPr="003D4CCE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3D4CCE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APELLIDOS Y</w:t>
            </w:r>
            <w:r w:rsidRPr="003D4CCE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</w:t>
            </w:r>
            <w:r w:rsidRPr="003D4CCE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NOMBRES</w:t>
            </w:r>
            <w:r w:rsidRPr="003D4CCE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:</w:t>
            </w:r>
          </w:p>
        </w:tc>
        <w:tc>
          <w:tcPr>
            <w:tcW w:w="69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991" w:rsidRPr="003D4CCE" w:rsidRDefault="00FC7991" w:rsidP="00573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4CCE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573CE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Maldonado Luis, Peñafiel Lourdes, </w:t>
            </w:r>
            <w:r w:rsidR="003D4CCE" w:rsidRPr="003D4CCE">
              <w:rPr>
                <w:rFonts w:ascii="Calibri" w:eastAsia="Times New Roman" w:hAnsi="Calibri" w:cs="Calibri"/>
                <w:color w:val="000000"/>
                <w:lang w:eastAsia="es-EC"/>
              </w:rPr>
              <w:t>Sánchez</w:t>
            </w:r>
            <w:r w:rsidR="00236490" w:rsidRPr="003D4CCE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="00E44F03" w:rsidRPr="003D4CCE">
              <w:rPr>
                <w:rFonts w:ascii="Calibri" w:eastAsia="Times New Roman" w:hAnsi="Calibri" w:cs="Calibri"/>
                <w:color w:val="000000"/>
                <w:lang w:eastAsia="es-EC"/>
              </w:rPr>
              <w:t>Fredy</w:t>
            </w:r>
            <w:r w:rsidR="001617D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</w:tr>
      <w:tr w:rsidR="00FC7991" w:rsidRPr="00FC7991" w:rsidTr="00E3520F">
        <w:trPr>
          <w:trHeight w:val="102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13567" w:rsidRPr="00FC7991" w:rsidTr="00E3520F">
        <w:trPr>
          <w:gridAfter w:val="3"/>
          <w:wAfter w:w="3231" w:type="dxa"/>
          <w:trHeight w:val="25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567" w:rsidRPr="00FC7991" w:rsidRDefault="00D13567" w:rsidP="00E44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67" w:rsidRPr="00FC7991" w:rsidRDefault="00D13567" w:rsidP="00E44F0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 xml:space="preserve">CÉDULA DE IDENTIDAD: </w:t>
            </w:r>
          </w:p>
        </w:tc>
        <w:tc>
          <w:tcPr>
            <w:tcW w:w="3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567" w:rsidRPr="00FC7991" w:rsidRDefault="00573CEB" w:rsidP="009F1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t xml:space="preserve">1720591518, 1724514805, </w:t>
            </w:r>
            <w:r w:rsidRPr="00E44F03">
              <w:t>1725634552</w:t>
            </w:r>
          </w:p>
        </w:tc>
      </w:tr>
      <w:tr w:rsidR="00FC7991" w:rsidRPr="00FC7991" w:rsidTr="00E3520F">
        <w:trPr>
          <w:trHeight w:val="499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tbl>
      <w:tblPr>
        <w:tblW w:w="957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0"/>
      </w:tblGrid>
      <w:tr w:rsidR="00FC7991" w:rsidRPr="00FC7991" w:rsidTr="00E3520F">
        <w:trPr>
          <w:trHeight w:val="450"/>
        </w:trPr>
        <w:tc>
          <w:tcPr>
            <w:tcW w:w="9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CE" w:rsidRPr="008B2028" w:rsidRDefault="00FC7991" w:rsidP="003D4CC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PROPÓSITO DE LA PRÁCTICA: </w:t>
            </w:r>
          </w:p>
          <w:p w:rsidR="008B2028" w:rsidRPr="008B2028" w:rsidRDefault="008B2028" w:rsidP="008B2028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tbl>
            <w:tblPr>
              <w:tblW w:w="943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430"/>
            </w:tblGrid>
            <w:tr w:rsidR="00573CEB" w:rsidRPr="00573CEB" w:rsidTr="00E3520F">
              <w:trPr>
                <w:trHeight w:val="5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3CEB" w:rsidRPr="00573CEB" w:rsidRDefault="00573CEB" w:rsidP="00573CEB">
                  <w:pPr>
                    <w:pStyle w:val="Default"/>
                    <w:numPr>
                      <w:ilvl w:val="0"/>
                      <w:numId w:val="21"/>
                    </w:numPr>
                    <w:rPr>
                      <w:rFonts w:eastAsia="Times New Roman"/>
                      <w:bCs/>
                      <w:lang w:eastAsia="es-EC"/>
                    </w:rPr>
                  </w:pPr>
                  <w:r w:rsidRPr="00573CEB">
                    <w:rPr>
                      <w:rFonts w:eastAsia="Times New Roman"/>
                      <w:bCs/>
                      <w:lang w:eastAsia="es-EC"/>
                    </w:rPr>
                    <w:t>Aplicar los conocimientos adquiridos en clase, a través de la elaboración de un estudio económico - financiero</w:t>
                  </w:r>
                </w:p>
              </w:tc>
            </w:tr>
            <w:tr w:rsidR="003D4CCE" w:rsidRPr="00573CEB" w:rsidTr="00E3520F">
              <w:trPr>
                <w:trHeight w:val="59"/>
              </w:trPr>
              <w:tc>
                <w:tcPr>
                  <w:tcW w:w="0" w:type="auto"/>
                  <w:tcBorders>
                    <w:top w:val="nil"/>
                  </w:tcBorders>
                </w:tcPr>
                <w:p w:rsidR="003D4CCE" w:rsidRPr="00573CEB" w:rsidRDefault="003D4CCE" w:rsidP="00573CEB">
                  <w:pPr>
                    <w:pStyle w:val="Default"/>
                    <w:ind w:left="420"/>
                    <w:rPr>
                      <w:rFonts w:eastAsia="Times New Roman"/>
                      <w:bCs/>
                      <w:lang w:eastAsia="es-EC"/>
                    </w:rPr>
                  </w:pPr>
                </w:p>
              </w:tc>
            </w:tr>
          </w:tbl>
          <w:p w:rsidR="00FC7991" w:rsidRPr="008B2028" w:rsidRDefault="00FC7991" w:rsidP="008B2028">
            <w:pPr>
              <w:pStyle w:val="Default"/>
              <w:tabs>
                <w:tab w:val="left" w:pos="4155"/>
              </w:tabs>
            </w:pPr>
          </w:p>
        </w:tc>
      </w:tr>
      <w:tr w:rsidR="00FC7991" w:rsidRPr="00FC7991" w:rsidTr="00E3520F">
        <w:trPr>
          <w:trHeight w:val="357"/>
        </w:trPr>
        <w:tc>
          <w:tcPr>
            <w:tcW w:w="9570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3520F">
        <w:trPr>
          <w:trHeight w:val="269"/>
        </w:trPr>
        <w:tc>
          <w:tcPr>
            <w:tcW w:w="9570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635167" w:rsidRDefault="00635167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E3520F">
        <w:trPr>
          <w:trHeight w:val="450"/>
        </w:trPr>
        <w:tc>
          <w:tcPr>
            <w:tcW w:w="9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7991" w:rsidRDefault="00FC7991" w:rsidP="00E74B0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OBJETIVO GENERAL:</w:t>
            </w:r>
          </w:p>
          <w:p w:rsidR="008B2028" w:rsidRPr="000B730F" w:rsidRDefault="008B2028" w:rsidP="008B2028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tbl>
            <w:tblPr>
              <w:tblW w:w="946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460"/>
            </w:tblGrid>
            <w:tr w:rsidR="003D4CCE" w:rsidRPr="00573CEB" w:rsidTr="008B2028">
              <w:trPr>
                <w:trHeight w:val="53"/>
              </w:trPr>
              <w:tc>
                <w:tcPr>
                  <w:tcW w:w="0" w:type="auto"/>
                </w:tcPr>
                <w:tbl>
                  <w:tblPr>
                    <w:tblW w:w="9244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9244"/>
                  </w:tblGrid>
                  <w:tr w:rsidR="00573CEB" w:rsidRPr="00573CEB" w:rsidTr="008B2028">
                    <w:trPr>
                      <w:trHeight w:val="108"/>
                    </w:trPr>
                    <w:tc>
                      <w:tcPr>
                        <w:tcW w:w="0" w:type="auto"/>
                      </w:tcPr>
                      <w:p w:rsidR="00573CEB" w:rsidRPr="00573CEB" w:rsidRDefault="00573CEB" w:rsidP="00573CEB">
                        <w:pPr>
                          <w:pStyle w:val="Default"/>
                          <w:numPr>
                            <w:ilvl w:val="0"/>
                            <w:numId w:val="21"/>
                          </w:numPr>
                          <w:rPr>
                            <w:rFonts w:eastAsia="Times New Roman"/>
                            <w:bCs/>
                            <w:lang w:eastAsia="es-EC"/>
                          </w:rPr>
                        </w:pPr>
                        <w:r w:rsidRPr="00573CEB">
                          <w:rPr>
                            <w:rFonts w:eastAsia="Times New Roman"/>
                            <w:bCs/>
                            <w:lang w:eastAsia="es-EC"/>
                          </w:rPr>
                          <w:t>Desarrollar el Estudio Económico - Financiero de cada proyecto propuesto por los estudiantes.</w:t>
                        </w:r>
                      </w:p>
                    </w:tc>
                  </w:tr>
                </w:tbl>
                <w:p w:rsidR="003D4CCE" w:rsidRPr="00573CEB" w:rsidRDefault="003D4CCE" w:rsidP="00573CEB">
                  <w:pPr>
                    <w:pStyle w:val="Default"/>
                    <w:ind w:left="420"/>
                    <w:rPr>
                      <w:rFonts w:eastAsia="Times New Roman"/>
                      <w:bCs/>
                      <w:lang w:eastAsia="es-EC"/>
                    </w:rPr>
                  </w:pPr>
                </w:p>
              </w:tc>
            </w:tr>
          </w:tbl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3520F">
        <w:trPr>
          <w:trHeight w:val="321"/>
        </w:trPr>
        <w:tc>
          <w:tcPr>
            <w:tcW w:w="9600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3520F">
        <w:trPr>
          <w:trHeight w:val="321"/>
        </w:trPr>
        <w:tc>
          <w:tcPr>
            <w:tcW w:w="9600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FC7991" w:rsidRDefault="00FC7991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E3520F">
        <w:trPr>
          <w:trHeight w:val="499"/>
        </w:trPr>
        <w:tc>
          <w:tcPr>
            <w:tcW w:w="9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CE" w:rsidRDefault="00FC7991" w:rsidP="008B20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OBJETIVOS ESPECÍFICOS:</w:t>
            </w:r>
          </w:p>
          <w:p w:rsidR="008B2028" w:rsidRPr="008B2028" w:rsidRDefault="008B2028" w:rsidP="008B2028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tbl>
            <w:tblPr>
              <w:tblW w:w="922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23"/>
            </w:tblGrid>
            <w:tr w:rsidR="003D4CCE" w:rsidRPr="003D4CCE" w:rsidTr="00573CEB">
              <w:trPr>
                <w:trHeight w:val="197"/>
              </w:trPr>
              <w:tc>
                <w:tcPr>
                  <w:tcW w:w="0" w:type="auto"/>
                </w:tcPr>
                <w:tbl>
                  <w:tblPr>
                    <w:tblW w:w="6431" w:type="dxa"/>
                    <w:tblInd w:w="2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6431"/>
                  </w:tblGrid>
                  <w:tr w:rsidR="00573CEB" w:rsidRPr="00573CEB" w:rsidTr="008B2028">
                    <w:trPr>
                      <w:trHeight w:val="687"/>
                    </w:trPr>
                    <w:tc>
                      <w:tcPr>
                        <w:tcW w:w="0" w:type="auto"/>
                      </w:tcPr>
                      <w:p w:rsidR="00573CEB" w:rsidRPr="00573CEB" w:rsidRDefault="00573CEB" w:rsidP="00573CEB">
                        <w:pPr>
                          <w:pStyle w:val="Default"/>
                          <w:numPr>
                            <w:ilvl w:val="0"/>
                            <w:numId w:val="21"/>
                          </w:numPr>
                          <w:rPr>
                            <w:sz w:val="16"/>
                            <w:szCs w:val="16"/>
                          </w:rPr>
                        </w:pPr>
                        <w:r w:rsidRPr="00573CEB">
                          <w:rPr>
                            <w:rFonts w:eastAsia="Times New Roman"/>
                            <w:bCs/>
                            <w:lang w:eastAsia="es-EC"/>
                          </w:rPr>
                          <w:t>Aplicar conceptos en cuanto a:</w:t>
                        </w:r>
                      </w:p>
                      <w:p w:rsidR="00573CEB" w:rsidRPr="00573CEB" w:rsidRDefault="00573CEB" w:rsidP="00573CEB">
                        <w:pPr>
                          <w:pStyle w:val="Default"/>
                          <w:numPr>
                            <w:ilvl w:val="1"/>
                            <w:numId w:val="21"/>
                          </w:num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Times New Roman"/>
                            <w:bCs/>
                            <w:lang w:eastAsia="es-EC"/>
                          </w:rPr>
                          <w:t>Determinación de Costos</w:t>
                        </w:r>
                      </w:p>
                      <w:p w:rsidR="00573CEB" w:rsidRPr="00573CEB" w:rsidRDefault="00573CEB" w:rsidP="00573CEB">
                        <w:pPr>
                          <w:pStyle w:val="Default"/>
                          <w:numPr>
                            <w:ilvl w:val="1"/>
                            <w:numId w:val="21"/>
                          </w:numPr>
                          <w:rPr>
                            <w:sz w:val="16"/>
                            <w:szCs w:val="16"/>
                          </w:rPr>
                        </w:pPr>
                        <w:r w:rsidRPr="00573CEB">
                          <w:rPr>
                            <w:rFonts w:eastAsia="Times New Roman"/>
                            <w:bCs/>
                            <w:lang w:eastAsia="es-EC"/>
                          </w:rPr>
                          <w:t>Gastos e Inversión del Proyecto</w:t>
                        </w:r>
                      </w:p>
                    </w:tc>
                  </w:tr>
                </w:tbl>
                <w:p w:rsidR="003D4CCE" w:rsidRPr="003D4CCE" w:rsidRDefault="003D4CCE" w:rsidP="003D4CCE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3D4CCE" w:rsidRPr="003D4CCE" w:rsidTr="00573CEB">
              <w:trPr>
                <w:trHeight w:val="197"/>
              </w:trPr>
              <w:tc>
                <w:tcPr>
                  <w:tcW w:w="0" w:type="auto"/>
                </w:tcPr>
                <w:p w:rsidR="003D4CCE" w:rsidRPr="003D4CCE" w:rsidRDefault="003D4CCE" w:rsidP="008B2028">
                  <w:pPr>
                    <w:spacing w:after="0" w:line="240" w:lineRule="auto"/>
                  </w:pPr>
                </w:p>
              </w:tc>
            </w:tr>
          </w:tbl>
          <w:p w:rsidR="000B730F" w:rsidRPr="000B730F" w:rsidRDefault="000B730F" w:rsidP="000B7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3520F">
        <w:trPr>
          <w:trHeight w:val="499"/>
        </w:trPr>
        <w:tc>
          <w:tcPr>
            <w:tcW w:w="9600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3520F">
        <w:trPr>
          <w:trHeight w:val="499"/>
        </w:trPr>
        <w:tc>
          <w:tcPr>
            <w:tcW w:w="9600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8B2028" w:rsidRDefault="008B2028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596D82" w:rsidRPr="00FC7991" w:rsidTr="00E3520F">
        <w:trPr>
          <w:trHeight w:val="499"/>
        </w:trPr>
        <w:tc>
          <w:tcPr>
            <w:tcW w:w="9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D82" w:rsidRDefault="00596D82" w:rsidP="005559D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 DE ACTIVIDADES Y PROCEDIMIENTO DE LA PRÁCTICA:</w:t>
            </w:r>
          </w:p>
          <w:p w:rsidR="008B2028" w:rsidRPr="000B730F" w:rsidRDefault="008B2028" w:rsidP="008B2028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8B2028" w:rsidRPr="008B2028" w:rsidRDefault="008B2028" w:rsidP="008B2028">
            <w:pPr>
              <w:pStyle w:val="Default"/>
              <w:rPr>
                <w:b/>
                <w:sz w:val="22"/>
                <w:szCs w:val="22"/>
              </w:rPr>
            </w:pPr>
            <w:r w:rsidRPr="008B2028">
              <w:rPr>
                <w:b/>
                <w:sz w:val="22"/>
                <w:szCs w:val="22"/>
              </w:rPr>
              <w:t>Realizar el Estudio Económico Financiero, con los siguientes contenidos:</w:t>
            </w:r>
          </w:p>
          <w:p w:rsidR="008B2028" w:rsidRDefault="008B2028" w:rsidP="008B2028">
            <w:pPr>
              <w:pStyle w:val="Default"/>
              <w:rPr>
                <w:sz w:val="22"/>
                <w:szCs w:val="22"/>
              </w:rPr>
            </w:pPr>
            <w:r w:rsidRPr="008B2028">
              <w:rPr>
                <w:sz w:val="22"/>
                <w:szCs w:val="22"/>
              </w:rPr>
              <w:t>1. Detalle cada una de las inversiones fijas, diferidas y su capital de trabajo pre operativo, de acuerdo a los cuadros y métodos indicados.</w:t>
            </w:r>
          </w:p>
          <w:p w:rsidR="008B2028" w:rsidRDefault="008B2028" w:rsidP="008B2028">
            <w:pPr>
              <w:pStyle w:val="Default"/>
              <w:rPr>
                <w:sz w:val="22"/>
                <w:szCs w:val="22"/>
              </w:rPr>
            </w:pPr>
            <w:r w:rsidRPr="008B2028">
              <w:rPr>
                <w:sz w:val="22"/>
                <w:szCs w:val="22"/>
              </w:rPr>
              <w:t>2. Establezca todos los costos fijos y variables (si aplica, para casos industriales), sus costos de ventas (si aplica, para casos comerciales). Y si su proyecto es de servicios deberá únicamente determinar los gastos.</w:t>
            </w:r>
          </w:p>
          <w:p w:rsidR="008B2028" w:rsidRPr="008B2028" w:rsidRDefault="008B2028" w:rsidP="008B2028">
            <w:pPr>
              <w:pStyle w:val="Default"/>
              <w:rPr>
                <w:sz w:val="22"/>
                <w:szCs w:val="22"/>
              </w:rPr>
            </w:pPr>
            <w:r w:rsidRPr="008B2028">
              <w:rPr>
                <w:sz w:val="22"/>
                <w:szCs w:val="22"/>
              </w:rPr>
              <w:t>3. Determine los gastos: Administrativos, de Ventas y Financieros, utilizando los formatos sugeridos.</w:t>
            </w:r>
          </w:p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596D82" w:rsidRPr="00FC7991" w:rsidTr="00E3520F">
        <w:trPr>
          <w:trHeight w:val="499"/>
        </w:trPr>
        <w:tc>
          <w:tcPr>
            <w:tcW w:w="9600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596D82" w:rsidRPr="00FC7991" w:rsidTr="00E3520F">
        <w:trPr>
          <w:trHeight w:val="499"/>
        </w:trPr>
        <w:tc>
          <w:tcPr>
            <w:tcW w:w="9600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AC6402" w:rsidRDefault="00AC6402" w:rsidP="00AC6402"/>
    <w:tbl>
      <w:tblPr>
        <w:tblW w:w="10469" w:type="dxa"/>
        <w:tblInd w:w="-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360"/>
        <w:gridCol w:w="1216"/>
        <w:gridCol w:w="1216"/>
        <w:gridCol w:w="1216"/>
        <w:gridCol w:w="1216"/>
        <w:gridCol w:w="1216"/>
        <w:gridCol w:w="1216"/>
        <w:gridCol w:w="1216"/>
        <w:gridCol w:w="347"/>
        <w:gridCol w:w="869"/>
      </w:tblGrid>
      <w:tr w:rsidR="00AC6402" w:rsidRPr="000B730F" w:rsidTr="007475B1">
        <w:trPr>
          <w:gridBefore w:val="1"/>
          <w:wBefore w:w="381" w:type="dxa"/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 wp14:anchorId="6CBD9CE2" wp14:editId="413884D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161925</wp:posOffset>
                  </wp:positionV>
                  <wp:extent cx="657225" cy="800100"/>
                  <wp:effectExtent l="0" t="0" r="9525" b="0"/>
                  <wp:wrapNone/>
                  <wp:docPr id="3" name="Imagen 3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 Imagen" descr="http://alimentos2014.epn.edu.ec/logo_epn_android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657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C6402" w:rsidRPr="000B730F" w:rsidTr="007475B1">
        <w:trPr>
          <w:gridBefore w:val="1"/>
          <w:wBefore w:w="381" w:type="dxa"/>
          <w:trHeight w:val="7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C6402" w:rsidRPr="000B730F" w:rsidRDefault="00AC6402" w:rsidP="00CD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</w:tr>
      <w:tr w:rsidR="00AC6402" w:rsidRPr="000B730F" w:rsidTr="007475B1">
        <w:trPr>
          <w:gridBefore w:val="1"/>
          <w:wBefore w:w="381" w:type="dxa"/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B730F" w:rsidRPr="00FC7991" w:rsidTr="00E3520F">
        <w:trPr>
          <w:gridAfter w:val="1"/>
          <w:wAfter w:w="869" w:type="dxa"/>
          <w:trHeight w:val="499"/>
        </w:trPr>
        <w:tc>
          <w:tcPr>
            <w:tcW w:w="96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TÉCNICAS E INSTRUMENTOS APLICADOS:</w:t>
            </w:r>
          </w:p>
          <w:p w:rsidR="00E44F03" w:rsidRPr="00E44F03" w:rsidRDefault="005F0496" w:rsidP="00E44F0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MS Excel.</w:t>
            </w:r>
          </w:p>
        </w:tc>
      </w:tr>
      <w:tr w:rsidR="000B730F" w:rsidRPr="00FC7991" w:rsidTr="00E3520F">
        <w:trPr>
          <w:gridAfter w:val="1"/>
          <w:wAfter w:w="869" w:type="dxa"/>
          <w:trHeight w:val="499"/>
        </w:trPr>
        <w:tc>
          <w:tcPr>
            <w:tcW w:w="9600" w:type="dxa"/>
            <w:gridSpan w:val="10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3520F">
        <w:trPr>
          <w:gridAfter w:val="1"/>
          <w:wAfter w:w="869" w:type="dxa"/>
          <w:trHeight w:val="269"/>
        </w:trPr>
        <w:tc>
          <w:tcPr>
            <w:tcW w:w="9600" w:type="dxa"/>
            <w:gridSpan w:val="10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W w:w="9595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5"/>
      </w:tblGrid>
      <w:tr w:rsidR="000B730F" w:rsidRPr="003C52A1" w:rsidTr="00E3520F">
        <w:trPr>
          <w:trHeight w:val="514"/>
        </w:trPr>
        <w:tc>
          <w:tcPr>
            <w:tcW w:w="9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3C52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RESULTADOS</w:t>
            </w:r>
          </w:p>
          <w:p w:rsidR="00445BCD" w:rsidRPr="003C52A1" w:rsidRDefault="00445BCD" w:rsidP="00445BCD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  <w:r w:rsidRPr="003C52A1">
              <w:rPr>
                <w:b/>
              </w:rPr>
              <w:t>6</w:t>
            </w:r>
            <w:r>
              <w:rPr>
                <w:b/>
              </w:rPr>
              <w:t>.1</w:t>
            </w:r>
            <w:r w:rsidRPr="003C52A1">
              <w:rPr>
                <w:b/>
              </w:rPr>
              <w:t xml:space="preserve">. </w:t>
            </w:r>
            <w:r>
              <w:rPr>
                <w:b/>
              </w:rPr>
              <w:t>Determinación de inversiones.</w:t>
            </w:r>
            <w:r w:rsidRPr="003C52A1">
              <w:rPr>
                <w:b/>
              </w:rPr>
              <w:t xml:space="preserve"> </w:t>
            </w:r>
            <w:bookmarkStart w:id="0" w:name="_GoBack"/>
            <w:bookmarkEnd w:id="0"/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ind w:left="708"/>
              <w:rPr>
                <w:b/>
              </w:rPr>
            </w:pPr>
            <w:r>
              <w:rPr>
                <w:b/>
              </w:rPr>
              <w:t>6.1.1 Inversión Fija.</w:t>
            </w:r>
          </w:p>
          <w:p w:rsidR="00852FA8" w:rsidRDefault="00852FA8" w:rsidP="00852FA8">
            <w:pPr>
              <w:pStyle w:val="Default"/>
              <w:tabs>
                <w:tab w:val="left" w:pos="6555"/>
              </w:tabs>
              <w:ind w:left="708"/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jc w:val="center"/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1A23821" wp14:editId="01CC52DE">
                  <wp:extent cx="5400675" cy="47339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445BCD" w:rsidRDefault="00445BCD" w:rsidP="00852FA8">
            <w:pPr>
              <w:pStyle w:val="Default"/>
              <w:tabs>
                <w:tab w:val="left" w:pos="6555"/>
              </w:tabs>
              <w:ind w:left="708"/>
              <w:rPr>
                <w:b/>
              </w:rPr>
            </w:pPr>
          </w:p>
          <w:p w:rsidR="00445BCD" w:rsidRDefault="00445BCD" w:rsidP="00852FA8">
            <w:pPr>
              <w:pStyle w:val="Default"/>
              <w:tabs>
                <w:tab w:val="left" w:pos="6555"/>
              </w:tabs>
              <w:ind w:left="708"/>
              <w:rPr>
                <w:b/>
              </w:rPr>
            </w:pPr>
          </w:p>
          <w:p w:rsidR="00445BCD" w:rsidRDefault="00445BCD" w:rsidP="00852FA8">
            <w:pPr>
              <w:pStyle w:val="Default"/>
              <w:tabs>
                <w:tab w:val="left" w:pos="6555"/>
              </w:tabs>
              <w:ind w:left="708"/>
              <w:rPr>
                <w:b/>
              </w:rPr>
            </w:pPr>
          </w:p>
          <w:p w:rsidR="00445BCD" w:rsidRDefault="00445BCD" w:rsidP="00852FA8">
            <w:pPr>
              <w:pStyle w:val="Default"/>
              <w:tabs>
                <w:tab w:val="left" w:pos="6555"/>
              </w:tabs>
              <w:ind w:left="708"/>
              <w:rPr>
                <w:b/>
              </w:rPr>
            </w:pPr>
          </w:p>
          <w:p w:rsidR="00445BCD" w:rsidRDefault="00445BCD" w:rsidP="00852FA8">
            <w:pPr>
              <w:pStyle w:val="Default"/>
              <w:tabs>
                <w:tab w:val="left" w:pos="6555"/>
              </w:tabs>
              <w:ind w:left="708"/>
              <w:rPr>
                <w:b/>
              </w:rPr>
            </w:pPr>
          </w:p>
          <w:p w:rsidR="00445BCD" w:rsidRDefault="00445BCD" w:rsidP="00445BCD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445BCD">
            <w:pPr>
              <w:pStyle w:val="Default"/>
              <w:tabs>
                <w:tab w:val="left" w:pos="6555"/>
              </w:tabs>
              <w:ind w:left="708"/>
              <w:rPr>
                <w:b/>
              </w:rPr>
            </w:pPr>
            <w:r>
              <w:rPr>
                <w:b/>
              </w:rPr>
              <w:t>6.1.2 Inversión Diferida.</w:t>
            </w: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jc w:val="center"/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E2A2713" wp14:editId="5CDEA02A">
                  <wp:extent cx="5391150" cy="27622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ind w:left="708"/>
              <w:rPr>
                <w:b/>
              </w:rPr>
            </w:pPr>
            <w:r>
              <w:rPr>
                <w:b/>
              </w:rPr>
              <w:t>6.1.3 Capital de Trabajo Pre-Operativo.</w:t>
            </w: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jc w:val="center"/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EC9528" wp14:editId="6022C990">
                  <wp:extent cx="5400675" cy="42195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276EF4CD" wp14:editId="66B21F3B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84455</wp:posOffset>
                  </wp:positionV>
                  <wp:extent cx="5410200" cy="2047875"/>
                  <wp:effectExtent l="0" t="0" r="0" b="9525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852FA8" w:rsidRDefault="00852FA8" w:rsidP="00852FA8">
            <w:pPr>
              <w:pStyle w:val="Default"/>
              <w:tabs>
                <w:tab w:val="left" w:pos="6555"/>
              </w:tabs>
              <w:rPr>
                <w:b/>
              </w:rPr>
            </w:pPr>
            <w:r w:rsidRPr="003C52A1">
              <w:rPr>
                <w:b/>
              </w:rPr>
              <w:t>6</w:t>
            </w:r>
            <w:r>
              <w:rPr>
                <w:b/>
              </w:rPr>
              <w:t>.2</w:t>
            </w:r>
            <w:r w:rsidRPr="003C52A1">
              <w:rPr>
                <w:b/>
              </w:rPr>
              <w:t xml:space="preserve">. </w:t>
            </w:r>
            <w:r>
              <w:rPr>
                <w:b/>
              </w:rPr>
              <w:t>Determinación de costos.</w:t>
            </w:r>
            <w:r w:rsidRPr="003C52A1">
              <w:rPr>
                <w:b/>
              </w:rPr>
              <w:t xml:space="preserve"> </w:t>
            </w:r>
          </w:p>
          <w:p w:rsidR="005D4660" w:rsidRDefault="005D4660" w:rsidP="00445BCD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5D4660" w:rsidRDefault="005D4660" w:rsidP="005D4660">
            <w:pPr>
              <w:pStyle w:val="Default"/>
              <w:tabs>
                <w:tab w:val="left" w:pos="6555"/>
              </w:tabs>
              <w:ind w:left="284"/>
              <w:rPr>
                <w:b/>
              </w:rPr>
            </w:pPr>
            <w:r>
              <w:rPr>
                <w:b/>
              </w:rPr>
              <w:t>6.2.1 Costo de materiales</w:t>
            </w:r>
          </w:p>
          <w:p w:rsidR="005D4660" w:rsidRDefault="005D4660" w:rsidP="00445B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4CB0996" wp14:editId="0C3BA027">
                  <wp:extent cx="5612130" cy="93916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660" w:rsidRDefault="005D4660" w:rsidP="005D4660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5D4660" w:rsidRDefault="005D4660" w:rsidP="005D4660">
            <w:pPr>
              <w:pStyle w:val="Default"/>
              <w:tabs>
                <w:tab w:val="left" w:pos="6555"/>
              </w:tabs>
              <w:ind w:left="284"/>
              <w:rPr>
                <w:b/>
              </w:rPr>
            </w:pPr>
            <w:r>
              <w:rPr>
                <w:b/>
              </w:rPr>
              <w:t>6.2.2 Consumo y costo de energía eléctrica de los equipos</w:t>
            </w:r>
          </w:p>
          <w:p w:rsidR="005D4660" w:rsidRDefault="005D4660" w:rsidP="005D4660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5D4660" w:rsidRDefault="005D4660" w:rsidP="00445B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67BB7C8" wp14:editId="334655AA">
                  <wp:extent cx="5612130" cy="92138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660" w:rsidRDefault="005D4660" w:rsidP="005D4660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5D4660" w:rsidRDefault="005D4660" w:rsidP="005D4660">
            <w:pPr>
              <w:pStyle w:val="Default"/>
              <w:tabs>
                <w:tab w:val="left" w:pos="3540"/>
              </w:tabs>
              <w:ind w:left="284"/>
              <w:rPr>
                <w:b/>
              </w:rPr>
            </w:pPr>
            <w:r>
              <w:rPr>
                <w:b/>
              </w:rPr>
              <w:t>6.2.3 Costo de mano de obra</w:t>
            </w:r>
          </w:p>
          <w:p w:rsidR="005D4660" w:rsidRDefault="005D4660" w:rsidP="005D4660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6308B8" w:rsidRDefault="005D4660" w:rsidP="006308B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C5124B7" wp14:editId="3FFA3EAC">
                  <wp:extent cx="5612130" cy="1119505"/>
                  <wp:effectExtent l="0" t="0" r="762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1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660" w:rsidRDefault="005D4660" w:rsidP="005D4660">
            <w:pPr>
              <w:pStyle w:val="Default"/>
              <w:tabs>
                <w:tab w:val="left" w:pos="6555"/>
              </w:tabs>
              <w:ind w:left="284"/>
              <w:rPr>
                <w:b/>
              </w:rPr>
            </w:pPr>
            <w:r>
              <w:rPr>
                <w:b/>
              </w:rPr>
              <w:t>6.2.4 Costo de mantenimiento equipo</w:t>
            </w:r>
          </w:p>
          <w:p w:rsidR="005D4660" w:rsidRDefault="005D4660" w:rsidP="005D4660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5D4660" w:rsidRDefault="005D4660" w:rsidP="00445B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E431D2E" wp14:editId="6FC35F99">
                  <wp:extent cx="5505450" cy="12192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r="1901" b="3663"/>
                          <a:stretch/>
                        </pic:blipFill>
                        <pic:spPr bwMode="auto">
                          <a:xfrm>
                            <a:off x="0" y="0"/>
                            <a:ext cx="5505450" cy="12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4660" w:rsidRDefault="005D4660" w:rsidP="005D4660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5D4660" w:rsidRDefault="005D4660" w:rsidP="005D4660">
            <w:pPr>
              <w:pStyle w:val="Default"/>
              <w:tabs>
                <w:tab w:val="left" w:pos="6555"/>
              </w:tabs>
              <w:ind w:left="284"/>
              <w:rPr>
                <w:b/>
              </w:rPr>
            </w:pPr>
            <w:r>
              <w:rPr>
                <w:b/>
              </w:rPr>
              <w:t>6.2.5 Costo de mano de obra indirecta</w:t>
            </w:r>
          </w:p>
          <w:p w:rsidR="005D4660" w:rsidRDefault="005D4660" w:rsidP="005D4660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5D4660" w:rsidRDefault="005D4660" w:rsidP="00445B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5377462" wp14:editId="2B789A8F">
                  <wp:extent cx="4819650" cy="113347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l="1" r="2505"/>
                          <a:stretch/>
                        </pic:blipFill>
                        <pic:spPr bwMode="auto">
                          <a:xfrm>
                            <a:off x="0" y="0"/>
                            <a:ext cx="4819650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4660" w:rsidRDefault="005D4660" w:rsidP="005D4660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5D4660" w:rsidRDefault="005D4660" w:rsidP="005D4660">
            <w:pPr>
              <w:pStyle w:val="Default"/>
              <w:tabs>
                <w:tab w:val="left" w:pos="6555"/>
              </w:tabs>
              <w:ind w:left="284"/>
              <w:rPr>
                <w:b/>
              </w:rPr>
            </w:pPr>
            <w:r>
              <w:rPr>
                <w:b/>
              </w:rPr>
              <w:t>6.2.6 Costo de mantenimiento equipo</w:t>
            </w:r>
          </w:p>
          <w:p w:rsidR="005D4660" w:rsidRDefault="005D4660" w:rsidP="005D4660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5D4660" w:rsidRPr="003C52A1" w:rsidRDefault="005D4660" w:rsidP="00445BC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CCE3A50" wp14:editId="1E9FEB27">
                  <wp:extent cx="5229225" cy="118110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r="6822" b="13609"/>
                          <a:stretch/>
                        </pic:blipFill>
                        <pic:spPr bwMode="auto">
                          <a:xfrm>
                            <a:off x="0" y="0"/>
                            <a:ext cx="5229225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4660" w:rsidRDefault="005D4660" w:rsidP="005D4660">
            <w:pPr>
              <w:pStyle w:val="Default"/>
              <w:tabs>
                <w:tab w:val="left" w:pos="6555"/>
              </w:tabs>
              <w:rPr>
                <w:b/>
              </w:rPr>
            </w:pPr>
            <w:r w:rsidRPr="003C52A1">
              <w:rPr>
                <w:b/>
              </w:rPr>
              <w:t>6</w:t>
            </w:r>
            <w:r>
              <w:rPr>
                <w:b/>
              </w:rPr>
              <w:t>.3</w:t>
            </w:r>
            <w:r w:rsidRPr="003C52A1">
              <w:rPr>
                <w:b/>
              </w:rPr>
              <w:t xml:space="preserve">. </w:t>
            </w:r>
            <w:r>
              <w:rPr>
                <w:b/>
              </w:rPr>
              <w:t>Determinación de gastos.</w:t>
            </w:r>
            <w:r w:rsidRPr="003C52A1">
              <w:rPr>
                <w:b/>
              </w:rPr>
              <w:t xml:space="preserve"> </w:t>
            </w:r>
          </w:p>
          <w:p w:rsidR="005D4660" w:rsidRDefault="005D4660" w:rsidP="005D4660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5D4660" w:rsidRDefault="005D4660" w:rsidP="005D4660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5F0496" w:rsidRDefault="005F0496" w:rsidP="005F0496">
            <w:pPr>
              <w:pStyle w:val="Default"/>
              <w:tabs>
                <w:tab w:val="left" w:pos="6555"/>
              </w:tabs>
              <w:ind w:left="708"/>
              <w:rPr>
                <w:b/>
              </w:rPr>
            </w:pPr>
            <w:r>
              <w:rPr>
                <w:b/>
              </w:rPr>
              <w:t>6.3.1 Gastos Administrativos.</w:t>
            </w:r>
          </w:p>
          <w:p w:rsidR="005F0496" w:rsidRDefault="005F0496" w:rsidP="005F0496">
            <w:pPr>
              <w:pStyle w:val="Default"/>
              <w:tabs>
                <w:tab w:val="left" w:pos="6555"/>
              </w:tabs>
              <w:ind w:left="708"/>
              <w:jc w:val="center"/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72A89F1" wp14:editId="05FA9787">
                  <wp:extent cx="4867275" cy="21240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0496" w:rsidRDefault="005F0496" w:rsidP="005F0496">
            <w:pPr>
              <w:pStyle w:val="Default"/>
              <w:tabs>
                <w:tab w:val="left" w:pos="6555"/>
              </w:tabs>
              <w:ind w:left="708"/>
              <w:rPr>
                <w:b/>
              </w:rPr>
            </w:pPr>
            <w:r>
              <w:rPr>
                <w:b/>
              </w:rPr>
              <w:t>6.3.2 Gastos de ventas.</w:t>
            </w:r>
          </w:p>
          <w:p w:rsidR="005F0496" w:rsidRDefault="005F0496" w:rsidP="005F0496">
            <w:pPr>
              <w:pStyle w:val="Default"/>
              <w:tabs>
                <w:tab w:val="left" w:pos="6555"/>
              </w:tabs>
              <w:ind w:left="708"/>
              <w:jc w:val="center"/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993D9A0" wp14:editId="3810C92F">
                  <wp:extent cx="4953000" cy="19716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155" w:rsidRPr="003C52A1" w:rsidRDefault="00BD4155" w:rsidP="00BD4155">
            <w:pPr>
              <w:pStyle w:val="Default"/>
              <w:tabs>
                <w:tab w:val="left" w:pos="6555"/>
              </w:tabs>
              <w:rPr>
                <w:b/>
              </w:rPr>
            </w:pPr>
          </w:p>
          <w:p w:rsidR="002C33CA" w:rsidRDefault="008D3F0D" w:rsidP="005F0496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ab/>
            </w:r>
          </w:p>
          <w:p w:rsidR="00445BCD" w:rsidRPr="003C52A1" w:rsidRDefault="00445BCD" w:rsidP="00445BCD">
            <w:pPr>
              <w:pStyle w:val="Default"/>
              <w:rPr>
                <w:b/>
              </w:rPr>
            </w:pPr>
          </w:p>
        </w:tc>
      </w:tr>
      <w:tr w:rsidR="000B730F" w:rsidRPr="003C52A1" w:rsidTr="00E3520F">
        <w:trPr>
          <w:trHeight w:val="514"/>
        </w:trPr>
        <w:tc>
          <w:tcPr>
            <w:tcW w:w="9595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0F" w:rsidRPr="003C52A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0B730F" w:rsidRPr="003C52A1" w:rsidTr="00E3520F">
        <w:trPr>
          <w:trHeight w:val="514"/>
        </w:trPr>
        <w:tc>
          <w:tcPr>
            <w:tcW w:w="9595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0F" w:rsidRPr="003C52A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</w:tbl>
    <w:p w:rsidR="00B72314" w:rsidRPr="003C52A1" w:rsidRDefault="00B72314" w:rsidP="00FC7991">
      <w:pPr>
        <w:rPr>
          <w:sz w:val="24"/>
          <w:szCs w:val="24"/>
        </w:rPr>
      </w:pPr>
    </w:p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3520F">
        <w:trPr>
          <w:trHeight w:val="499"/>
        </w:trPr>
        <w:tc>
          <w:tcPr>
            <w:tcW w:w="9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1EA8" w:rsidRPr="00671EA8" w:rsidRDefault="000B730F" w:rsidP="00671EA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CONCLUSIONES</w:t>
            </w:r>
          </w:p>
          <w:p w:rsidR="00671EA8" w:rsidRDefault="00671EA8" w:rsidP="008D3F0D">
            <w:pPr>
              <w:pStyle w:val="Default"/>
              <w:numPr>
                <w:ilvl w:val="0"/>
                <w:numId w:val="21"/>
              </w:numPr>
              <w:rPr>
                <w:rFonts w:eastAsia="Times New Roman"/>
                <w:bCs/>
                <w:lang w:eastAsia="es-EC"/>
              </w:rPr>
            </w:pPr>
            <w:r w:rsidRPr="00671EA8">
              <w:rPr>
                <w:rFonts w:eastAsia="Times New Roman"/>
                <w:bCs/>
                <w:lang w:eastAsia="es-EC"/>
              </w:rPr>
              <w:t>El estudio Técnico suministra información relevante permitiendo cuantificar el monto de inversiones necesarias para la implementación de nuestro proyecto.</w:t>
            </w:r>
          </w:p>
          <w:p w:rsidR="00671EA8" w:rsidRDefault="00671EA8" w:rsidP="00671EA8">
            <w:pPr>
              <w:pStyle w:val="Default"/>
              <w:numPr>
                <w:ilvl w:val="0"/>
                <w:numId w:val="21"/>
              </w:numPr>
              <w:rPr>
                <w:rFonts w:eastAsia="Times New Roman"/>
                <w:bCs/>
                <w:lang w:eastAsia="es-EC"/>
              </w:rPr>
            </w:pPr>
            <w:r>
              <w:rPr>
                <w:rFonts w:eastAsia="Times New Roman"/>
                <w:bCs/>
                <w:lang w:eastAsia="es-EC"/>
              </w:rPr>
              <w:t>Al determinar cada uno de los gastos de la empresa se establece cuáles son los rubros que en general la empresa gasta mensual y anualmente.</w:t>
            </w:r>
          </w:p>
          <w:p w:rsidR="00671EA8" w:rsidRDefault="00671EA8" w:rsidP="00671EA8">
            <w:pPr>
              <w:pStyle w:val="Default"/>
              <w:numPr>
                <w:ilvl w:val="0"/>
                <w:numId w:val="21"/>
              </w:numPr>
              <w:rPr>
                <w:rFonts w:eastAsia="Times New Roman"/>
                <w:bCs/>
                <w:lang w:eastAsia="es-EC"/>
              </w:rPr>
            </w:pPr>
            <w:r>
              <w:rPr>
                <w:rFonts w:eastAsia="Times New Roman"/>
                <w:bCs/>
                <w:lang w:eastAsia="es-EC"/>
              </w:rPr>
              <w:t>Los diferentes gastos reflejan todas y cada una de las actividades de producción.</w:t>
            </w:r>
          </w:p>
          <w:p w:rsidR="00FC58E7" w:rsidRDefault="00FC58E7" w:rsidP="00671EA8">
            <w:pPr>
              <w:pStyle w:val="Default"/>
              <w:numPr>
                <w:ilvl w:val="0"/>
                <w:numId w:val="21"/>
              </w:numPr>
              <w:rPr>
                <w:rFonts w:eastAsia="Times New Roman"/>
                <w:bCs/>
                <w:lang w:eastAsia="es-EC"/>
              </w:rPr>
            </w:pPr>
            <w:r>
              <w:rPr>
                <w:rFonts w:eastAsia="Times New Roman"/>
                <w:bCs/>
                <w:lang w:eastAsia="es-EC"/>
              </w:rPr>
              <w:t>El estudio financiero nos da una idea del dinero que vamos a gastar a lo largo de nuestro proyecto</w:t>
            </w:r>
          </w:p>
          <w:p w:rsidR="00671EA8" w:rsidRPr="001A68D9" w:rsidRDefault="00671EA8" w:rsidP="00671EA8">
            <w:pPr>
              <w:pStyle w:val="Default"/>
              <w:ind w:left="420"/>
              <w:rPr>
                <w:rFonts w:eastAsia="Times New Roman"/>
                <w:bCs/>
                <w:lang w:eastAsia="es-EC"/>
              </w:rPr>
            </w:pPr>
          </w:p>
        </w:tc>
      </w:tr>
      <w:tr w:rsidR="000B730F" w:rsidRPr="00FC7991" w:rsidTr="00E3520F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3520F">
        <w:trPr>
          <w:trHeight w:val="375"/>
        </w:trPr>
        <w:tc>
          <w:tcPr>
            <w:tcW w:w="9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B72314" w:rsidRDefault="00B72314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3520F">
        <w:trPr>
          <w:trHeight w:val="499"/>
        </w:trPr>
        <w:tc>
          <w:tcPr>
            <w:tcW w:w="9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BIBLIOGRAFÍA REFERENCIAL:</w:t>
            </w:r>
          </w:p>
          <w:p w:rsidR="002568AB" w:rsidRPr="002568AB" w:rsidRDefault="002568AB" w:rsidP="002568AB">
            <w:pPr>
              <w:pStyle w:val="Default"/>
              <w:rPr>
                <w:sz w:val="22"/>
                <w:szCs w:val="22"/>
              </w:rPr>
            </w:pPr>
            <w:r w:rsidRPr="002568AB">
              <w:rPr>
                <w:sz w:val="22"/>
                <w:szCs w:val="22"/>
              </w:rPr>
              <w:t>LARA, Byron D., "Como Elaborar Proyectos de Inversión Paso a Paso", 2 Edic</w:t>
            </w:r>
            <w:r>
              <w:rPr>
                <w:sz w:val="22"/>
                <w:szCs w:val="22"/>
              </w:rPr>
              <w:t>ión</w:t>
            </w:r>
            <w:r w:rsidRPr="002568AB">
              <w:rPr>
                <w:sz w:val="22"/>
                <w:szCs w:val="22"/>
              </w:rPr>
              <w:t>., Quito, 2014</w:t>
            </w:r>
          </w:p>
          <w:p w:rsidR="00E44F03" w:rsidRPr="00E44F03" w:rsidRDefault="00E44F03" w:rsidP="00BD4155">
            <w:pPr>
              <w:pStyle w:val="Default"/>
              <w:rPr>
                <w:rFonts w:eastAsia="Times New Roman"/>
                <w:b/>
                <w:bCs/>
                <w:lang w:eastAsia="es-EC"/>
              </w:rPr>
            </w:pPr>
          </w:p>
        </w:tc>
      </w:tr>
      <w:tr w:rsidR="000B730F" w:rsidRPr="00FC7991" w:rsidTr="00E3520F">
        <w:trPr>
          <w:trHeight w:val="499"/>
        </w:trPr>
        <w:tc>
          <w:tcPr>
            <w:tcW w:w="9600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3520F">
        <w:trPr>
          <w:trHeight w:val="499"/>
        </w:trPr>
        <w:tc>
          <w:tcPr>
            <w:tcW w:w="9600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Style w:val="Tablaconcuadrcula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00"/>
      </w:tblGrid>
      <w:tr w:rsidR="001A68D9" w:rsidRPr="000B730F" w:rsidTr="001A68D9">
        <w:trPr>
          <w:trHeight w:val="300"/>
        </w:trPr>
        <w:tc>
          <w:tcPr>
            <w:tcW w:w="9600" w:type="dxa"/>
            <w:shd w:val="clear" w:color="auto" w:fill="FFFFFF" w:themeFill="background1"/>
            <w:noWrap/>
            <w:hideMark/>
          </w:tcPr>
          <w:p w:rsidR="001A68D9" w:rsidRPr="003E334D" w:rsidRDefault="00852FA8" w:rsidP="00BD415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Maldonado Luis, Peñafiel Lourdes, Sánchez Fredy</w:t>
            </w:r>
          </w:p>
        </w:tc>
      </w:tr>
      <w:tr w:rsidR="000B730F" w:rsidRPr="000B730F" w:rsidTr="001A68D9">
        <w:trPr>
          <w:trHeight w:val="300"/>
        </w:trPr>
        <w:tc>
          <w:tcPr>
            <w:tcW w:w="9600" w:type="dxa"/>
            <w:shd w:val="clear" w:color="auto" w:fill="FFFFFF" w:themeFill="background1"/>
            <w:noWrap/>
            <w:hideMark/>
          </w:tcPr>
          <w:p w:rsidR="000B730F" w:rsidRPr="000B730F" w:rsidRDefault="000B730F" w:rsidP="000B730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FIRMA DEL ESTUDIANTE</w:t>
            </w:r>
          </w:p>
        </w:tc>
      </w:tr>
    </w:tbl>
    <w:p w:rsidR="000B730F" w:rsidRPr="00FC7991" w:rsidRDefault="000B730F" w:rsidP="00FC7991"/>
    <w:sectPr w:rsidR="000B730F" w:rsidRPr="00FC7991" w:rsidSect="000B730F"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16744"/>
    <w:multiLevelType w:val="hybridMultilevel"/>
    <w:tmpl w:val="D2CC6838"/>
    <w:lvl w:ilvl="0" w:tplc="9DCC4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902B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18F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A04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E7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6F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64C8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3E4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6282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64115"/>
    <w:multiLevelType w:val="hybridMultilevel"/>
    <w:tmpl w:val="DCDA307C"/>
    <w:lvl w:ilvl="0" w:tplc="1A04520A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0F42"/>
    <w:multiLevelType w:val="hybridMultilevel"/>
    <w:tmpl w:val="363617C2"/>
    <w:lvl w:ilvl="0" w:tplc="F48AD37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B6F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44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246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50D5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FA7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E8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1AD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3E7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77FF9"/>
    <w:multiLevelType w:val="hybridMultilevel"/>
    <w:tmpl w:val="5C56B8C2"/>
    <w:lvl w:ilvl="0" w:tplc="0E7AB5C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37A79"/>
    <w:multiLevelType w:val="multilevel"/>
    <w:tmpl w:val="9244C6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B096BA0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13C3B"/>
    <w:multiLevelType w:val="hybridMultilevel"/>
    <w:tmpl w:val="AEA0B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A657C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713EE2"/>
    <w:multiLevelType w:val="multilevel"/>
    <w:tmpl w:val="ADDEB8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9" w15:restartNumberingAfterBreak="0">
    <w:nsid w:val="20C60DB2"/>
    <w:multiLevelType w:val="hybridMultilevel"/>
    <w:tmpl w:val="177E9B4C"/>
    <w:lvl w:ilvl="0" w:tplc="0C0A0019">
      <w:start w:val="1"/>
      <w:numFmt w:val="lowerLetter"/>
      <w:lvlText w:val="%1."/>
      <w:lvlJc w:val="left"/>
      <w:pPr>
        <w:ind w:left="1500" w:hanging="360"/>
      </w:p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2F725F79"/>
    <w:multiLevelType w:val="hybridMultilevel"/>
    <w:tmpl w:val="18222CC4"/>
    <w:lvl w:ilvl="0" w:tplc="E9AC257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20C40"/>
    <w:multiLevelType w:val="multilevel"/>
    <w:tmpl w:val="5DC2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C1C2E"/>
    <w:multiLevelType w:val="hybridMultilevel"/>
    <w:tmpl w:val="79AC5F4C"/>
    <w:lvl w:ilvl="0" w:tplc="3ECC7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EB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02D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8E7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C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28D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1EB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2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BE70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D5EDB"/>
    <w:multiLevelType w:val="hybridMultilevel"/>
    <w:tmpl w:val="169CE24C"/>
    <w:lvl w:ilvl="0" w:tplc="15EC4FD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76A11"/>
    <w:multiLevelType w:val="hybridMultilevel"/>
    <w:tmpl w:val="DCFAFB56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0669C"/>
    <w:multiLevelType w:val="hybridMultilevel"/>
    <w:tmpl w:val="5B2AD6F6"/>
    <w:lvl w:ilvl="0" w:tplc="58AEA1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EFD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5AD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BE8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26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5A0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74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0A8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AE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E4DAC"/>
    <w:multiLevelType w:val="hybridMultilevel"/>
    <w:tmpl w:val="EC005156"/>
    <w:lvl w:ilvl="0" w:tplc="26AAC67A">
      <w:start w:val="1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64E2792B"/>
    <w:multiLevelType w:val="hybridMultilevel"/>
    <w:tmpl w:val="5884185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A6E4898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F2DDC"/>
    <w:multiLevelType w:val="hybridMultilevel"/>
    <w:tmpl w:val="0388EFB8"/>
    <w:lvl w:ilvl="0" w:tplc="79567F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F5C9E"/>
    <w:multiLevelType w:val="hybridMultilevel"/>
    <w:tmpl w:val="BD5851A2"/>
    <w:lvl w:ilvl="0" w:tplc="18A244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31D3F"/>
    <w:multiLevelType w:val="hybridMultilevel"/>
    <w:tmpl w:val="28F497A0"/>
    <w:lvl w:ilvl="0" w:tplc="6416F6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8"/>
  </w:num>
  <w:num w:numId="6">
    <w:abstractNumId w:val="1"/>
  </w:num>
  <w:num w:numId="7">
    <w:abstractNumId w:val="17"/>
  </w:num>
  <w:num w:numId="8">
    <w:abstractNumId w:val="19"/>
  </w:num>
  <w:num w:numId="9">
    <w:abstractNumId w:val="12"/>
  </w:num>
  <w:num w:numId="10">
    <w:abstractNumId w:val="0"/>
  </w:num>
  <w:num w:numId="11">
    <w:abstractNumId w:val="2"/>
  </w:num>
  <w:num w:numId="12">
    <w:abstractNumId w:val="15"/>
  </w:num>
  <w:num w:numId="13">
    <w:abstractNumId w:val="9"/>
  </w:num>
  <w:num w:numId="14">
    <w:abstractNumId w:val="13"/>
  </w:num>
  <w:num w:numId="15">
    <w:abstractNumId w:val="11"/>
  </w:num>
  <w:num w:numId="16">
    <w:abstractNumId w:val="4"/>
  </w:num>
  <w:num w:numId="17">
    <w:abstractNumId w:val="21"/>
  </w:num>
  <w:num w:numId="18">
    <w:abstractNumId w:val="10"/>
  </w:num>
  <w:num w:numId="19">
    <w:abstractNumId w:val="3"/>
  </w:num>
  <w:num w:numId="20">
    <w:abstractNumId w:val="20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91"/>
    <w:rsid w:val="000B730F"/>
    <w:rsid w:val="000B7D09"/>
    <w:rsid w:val="000D3FEF"/>
    <w:rsid w:val="000F1E48"/>
    <w:rsid w:val="001617DC"/>
    <w:rsid w:val="001A68D9"/>
    <w:rsid w:val="001B5952"/>
    <w:rsid w:val="001C325B"/>
    <w:rsid w:val="00203009"/>
    <w:rsid w:val="00236490"/>
    <w:rsid w:val="00244FDF"/>
    <w:rsid w:val="002568AB"/>
    <w:rsid w:val="002A2A29"/>
    <w:rsid w:val="002A5604"/>
    <w:rsid w:val="002C33CA"/>
    <w:rsid w:val="00316C4C"/>
    <w:rsid w:val="00360086"/>
    <w:rsid w:val="003737E4"/>
    <w:rsid w:val="003B1C05"/>
    <w:rsid w:val="003C52A1"/>
    <w:rsid w:val="003D4CCE"/>
    <w:rsid w:val="003D7928"/>
    <w:rsid w:val="003E334D"/>
    <w:rsid w:val="00411D18"/>
    <w:rsid w:val="00445BCD"/>
    <w:rsid w:val="00455996"/>
    <w:rsid w:val="004630FE"/>
    <w:rsid w:val="00472AA6"/>
    <w:rsid w:val="004F6924"/>
    <w:rsid w:val="00505D89"/>
    <w:rsid w:val="00573CEB"/>
    <w:rsid w:val="00574A76"/>
    <w:rsid w:val="00575D3A"/>
    <w:rsid w:val="00596D82"/>
    <w:rsid w:val="005B0F4E"/>
    <w:rsid w:val="005C6F3D"/>
    <w:rsid w:val="005D4660"/>
    <w:rsid w:val="005F0496"/>
    <w:rsid w:val="006222A0"/>
    <w:rsid w:val="006308B8"/>
    <w:rsid w:val="00635167"/>
    <w:rsid w:val="00654480"/>
    <w:rsid w:val="00671EA8"/>
    <w:rsid w:val="006951DB"/>
    <w:rsid w:val="00722D97"/>
    <w:rsid w:val="00723C47"/>
    <w:rsid w:val="007475B1"/>
    <w:rsid w:val="007B47C5"/>
    <w:rsid w:val="007D42D2"/>
    <w:rsid w:val="008226FA"/>
    <w:rsid w:val="00830E8E"/>
    <w:rsid w:val="00836847"/>
    <w:rsid w:val="00852FA8"/>
    <w:rsid w:val="008559EE"/>
    <w:rsid w:val="008A371A"/>
    <w:rsid w:val="008B2028"/>
    <w:rsid w:val="008D3F0D"/>
    <w:rsid w:val="009311BA"/>
    <w:rsid w:val="009770B2"/>
    <w:rsid w:val="009A13DD"/>
    <w:rsid w:val="009B4D0F"/>
    <w:rsid w:val="009C561A"/>
    <w:rsid w:val="009D5612"/>
    <w:rsid w:val="009E1E57"/>
    <w:rsid w:val="009E4337"/>
    <w:rsid w:val="009F1E7A"/>
    <w:rsid w:val="00A01FC4"/>
    <w:rsid w:val="00AC6402"/>
    <w:rsid w:val="00AE08D1"/>
    <w:rsid w:val="00B0211F"/>
    <w:rsid w:val="00B40196"/>
    <w:rsid w:val="00B70B74"/>
    <w:rsid w:val="00B72314"/>
    <w:rsid w:val="00B80E76"/>
    <w:rsid w:val="00BD4155"/>
    <w:rsid w:val="00BF5E0B"/>
    <w:rsid w:val="00C07DBA"/>
    <w:rsid w:val="00C30F0D"/>
    <w:rsid w:val="00CC53F0"/>
    <w:rsid w:val="00D13567"/>
    <w:rsid w:val="00D13D4A"/>
    <w:rsid w:val="00D150DA"/>
    <w:rsid w:val="00D93FB2"/>
    <w:rsid w:val="00E1182F"/>
    <w:rsid w:val="00E176AA"/>
    <w:rsid w:val="00E3520F"/>
    <w:rsid w:val="00E44F03"/>
    <w:rsid w:val="00E674DC"/>
    <w:rsid w:val="00E70019"/>
    <w:rsid w:val="00E756F2"/>
    <w:rsid w:val="00E96E25"/>
    <w:rsid w:val="00FA7F03"/>
    <w:rsid w:val="00FC58E7"/>
    <w:rsid w:val="00FC7991"/>
    <w:rsid w:val="00F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B0371C-3334-4B9C-83D4-10ADADCB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">
    <w:name w:val="Tabla de cuadrícula 6 con colores - Énfasis 51"/>
    <w:basedOn w:val="Tablanormal"/>
    <w:uiPriority w:val="51"/>
    <w:rsid w:val="00E176A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C6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40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364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table" w:customStyle="1" w:styleId="Cuadrculadetablaclara1">
    <w:name w:val="Cuadrícula de tabla clara1"/>
    <w:basedOn w:val="Tablanormal"/>
    <w:uiPriority w:val="40"/>
    <w:rsid w:val="009A13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9A13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316C4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Fuentedeprrafopredeter"/>
    <w:rsid w:val="00E96E25"/>
  </w:style>
  <w:style w:type="character" w:styleId="Hipervnculo">
    <w:name w:val="Hyperlink"/>
    <w:basedOn w:val="Fuentedeprrafopredeter"/>
    <w:uiPriority w:val="99"/>
    <w:semiHidden/>
    <w:unhideWhenUsed/>
    <w:rsid w:val="00723C4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C5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7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9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0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3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0F84FB-7059-479C-8476-733C59E6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Fredy Sanchez</cp:lastModifiedBy>
  <cp:revision>5</cp:revision>
  <cp:lastPrinted>2016-01-29T05:10:00Z</cp:lastPrinted>
  <dcterms:created xsi:type="dcterms:W3CDTF">2016-01-29T05:09:00Z</dcterms:created>
  <dcterms:modified xsi:type="dcterms:W3CDTF">2016-01-29T05:12:00Z</dcterms:modified>
</cp:coreProperties>
</file>