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jus0i7pvkxxj"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2nulmxvi68wv"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46"/>
          <w:szCs w:val="46"/>
          <w:rtl w:val="0"/>
        </w:rPr>
        <w:t xml:space="preserve">Analytical Innovations for Safer Mobility: Redefining Road Safety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Accident severity / frequency prediction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Traffic Design Consulting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Insurance Products</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Name: </w:t>
      </w:r>
      <w:r w:rsidDel="00000000" w:rsidR="00000000" w:rsidRPr="00000000">
        <w:rPr>
          <w:rFonts w:ascii="Times New Roman" w:cs="Times New Roman" w:eastAsia="Times New Roman" w:hAnsi="Times New Roman"/>
          <w:sz w:val="26"/>
          <w:szCs w:val="26"/>
          <w:rtl w:val="0"/>
        </w:rPr>
        <w:t xml:space="preserve">Big Data Think Tank</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6"/>
          <w:szCs w:val="26"/>
          <w:rtl w:val="0"/>
        </w:rPr>
        <w:t xml:space="preserve">Team Members</w:t>
      </w:r>
      <w:r w:rsidDel="00000000" w:rsidR="00000000" w:rsidRPr="00000000">
        <w:rPr>
          <w:rFonts w:ascii="Times New Roman" w:cs="Times New Roman" w:eastAsia="Times New Roman" w:hAnsi="Times New Roman"/>
          <w:sz w:val="26"/>
          <w:szCs w:val="26"/>
          <w:rtl w:val="0"/>
        </w:rPr>
        <w:t xml:space="preserve">: Srishti Agarwal, Anant Bairagi, Domenic Diaz, Fred Xue</w:t>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bookmarkStart w:colFirst="0" w:colLast="0" w:name="_d0qkj0r2nldb" w:id="2"/>
      <w:bookmarkEnd w:id="2"/>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bookmarkStart w:colFirst="0" w:colLast="0" w:name="_ek5dg6rdia0h" w:id="3"/>
      <w:bookmarkEnd w:id="3"/>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rPr>
      </w:pPr>
      <w:bookmarkStart w:colFirst="0" w:colLast="0" w:name="_kpitug6vm0jk" w:id="4"/>
      <w:bookmarkEnd w:id="4"/>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rPr>
      </w:pPr>
      <w:bookmarkStart w:colFirst="0" w:colLast="0" w:name="_2w2f4grlenna" w:id="5"/>
      <w:bookmarkEnd w:id="5"/>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rPr>
      </w:pPr>
      <w:bookmarkStart w:colFirst="0" w:colLast="0" w:name="_ygdymiydio4z" w:id="6"/>
      <w:bookmarkEnd w:id="6"/>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rPr>
      </w:pPr>
      <w:bookmarkStart w:colFirst="0" w:colLast="0" w:name="_zcsym8czu7cr" w:id="7"/>
      <w:bookmarkEnd w:id="7"/>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color w:val="1c4587"/>
        </w:rPr>
      </w:pPr>
      <w:bookmarkStart w:colFirst="0" w:colLast="0" w:name="_pdo8cziq2wfk" w:id="8"/>
      <w:bookmarkEnd w:id="8"/>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b w:val="1"/>
          <w:color w:val="1c4587"/>
        </w:rPr>
      </w:pPr>
      <w:bookmarkStart w:colFirst="0" w:colLast="0" w:name="_j2162jyqxz9b" w:id="9"/>
      <w:bookmarkEnd w:id="9"/>
      <w:r w:rsidDel="00000000" w:rsidR="00000000" w:rsidRPr="00000000">
        <w:rPr>
          <w:rFonts w:ascii="Times New Roman" w:cs="Times New Roman" w:eastAsia="Times New Roman" w:hAnsi="Times New Roman"/>
          <w:b w:val="1"/>
          <w:color w:val="1c4587"/>
          <w:rtl w:val="0"/>
        </w:rPr>
        <w:t xml:space="preserve">Table of Contents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o87t77mnukfv">
              <w:r w:rsidDel="00000000" w:rsidR="00000000" w:rsidRPr="00000000">
                <w:rPr>
                  <w:rFonts w:ascii="Times New Roman" w:cs="Times New Roman" w:eastAsia="Times New Roman" w:hAnsi="Times New Roman"/>
                  <w:b w:val="1"/>
                  <w:color w:val="1155cc"/>
                  <w:u w:val="single"/>
                  <w:rtl w:val="0"/>
                </w:rPr>
                <w:t xml:space="preserve">Executive Summary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i04n9ulkomq2">
              <w:r w:rsidDel="00000000" w:rsidR="00000000" w:rsidRPr="00000000">
                <w:rPr>
                  <w:rFonts w:ascii="Times New Roman" w:cs="Times New Roman" w:eastAsia="Times New Roman" w:hAnsi="Times New Roman"/>
                  <w:b w:val="1"/>
                  <w:color w:val="1155cc"/>
                  <w:u w:val="single"/>
                  <w:rtl w:val="0"/>
                </w:rPr>
                <w:t xml:space="preserve">Our Clients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fbtkenu0hhfx">
              <w:r w:rsidDel="00000000" w:rsidR="00000000" w:rsidRPr="00000000">
                <w:rPr>
                  <w:rFonts w:ascii="Times New Roman" w:cs="Times New Roman" w:eastAsia="Times New Roman" w:hAnsi="Times New Roman"/>
                  <w:b w:val="1"/>
                  <w:color w:val="1155cc"/>
                  <w:u w:val="single"/>
                  <w:rtl w:val="0"/>
                </w:rPr>
                <w:t xml:space="preserve">Our Services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tspdnm3uda7e">
              <w:r w:rsidDel="00000000" w:rsidR="00000000" w:rsidRPr="00000000">
                <w:rPr>
                  <w:rFonts w:ascii="Times New Roman" w:cs="Times New Roman" w:eastAsia="Times New Roman" w:hAnsi="Times New Roman"/>
                  <w:b w:val="1"/>
                  <w:color w:val="1155cc"/>
                  <w:u w:val="single"/>
                  <w:rtl w:val="0"/>
                </w:rPr>
                <w:t xml:space="preserve">Business Objective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wuoo7taa9d22">
              <w:r w:rsidDel="00000000" w:rsidR="00000000" w:rsidRPr="00000000">
                <w:rPr>
                  <w:rFonts w:ascii="Times New Roman" w:cs="Times New Roman" w:eastAsia="Times New Roman" w:hAnsi="Times New Roman"/>
                  <w:b w:val="1"/>
                  <w:color w:val="1155cc"/>
                  <w:u w:val="single"/>
                  <w:rtl w:val="0"/>
                </w:rPr>
                <w:t xml:space="preserve">Business Initiative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ylt5m03ya0s">
              <w:r w:rsidDel="00000000" w:rsidR="00000000" w:rsidRPr="00000000">
                <w:rPr>
                  <w:rFonts w:ascii="Times New Roman" w:cs="Times New Roman" w:eastAsia="Times New Roman" w:hAnsi="Times New Roman"/>
                  <w:b w:val="1"/>
                  <w:color w:val="1155cc"/>
                  <w:u w:val="single"/>
                  <w:rtl w:val="0"/>
                </w:rPr>
                <w:t xml:space="preserve">Metrics of Success / KPIs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6d9lix124kee">
              <w:r w:rsidDel="00000000" w:rsidR="00000000" w:rsidRPr="00000000">
                <w:rPr>
                  <w:rFonts w:ascii="Times New Roman" w:cs="Times New Roman" w:eastAsia="Times New Roman" w:hAnsi="Times New Roman"/>
                  <w:b w:val="1"/>
                  <w:color w:val="1155cc"/>
                  <w:u w:val="single"/>
                  <w:rtl w:val="0"/>
                </w:rPr>
                <w:t xml:space="preserve">Role of Analytics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r7k27alffmsq">
              <w:r w:rsidDel="00000000" w:rsidR="00000000" w:rsidRPr="00000000">
                <w:rPr>
                  <w:rFonts w:ascii="Times New Roman" w:cs="Times New Roman" w:eastAsia="Times New Roman" w:hAnsi="Times New Roman"/>
                  <w:b w:val="1"/>
                  <w:color w:val="1155cc"/>
                  <w:u w:val="single"/>
                  <w:rtl w:val="0"/>
                </w:rPr>
                <w:t xml:space="preserve">Analytics Methodology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hyperlink w:anchor="_c7eb7ck82wtc">
              <w:r w:rsidDel="00000000" w:rsidR="00000000" w:rsidRPr="00000000">
                <w:rPr>
                  <w:rFonts w:ascii="Times New Roman" w:cs="Times New Roman" w:eastAsia="Times New Roman" w:hAnsi="Times New Roman"/>
                  <w:b w:val="1"/>
                  <w:color w:val="1155cc"/>
                  <w:u w:val="single"/>
                  <w:rtl w:val="0"/>
                </w:rPr>
                <w:t xml:space="preserve">Data Description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rPr>
      </w:pPr>
      <w:bookmarkStart w:colFirst="0" w:colLast="0" w:name="_o87t77mnukfv" w:id="10"/>
      <w:bookmarkEnd w:id="10"/>
      <w:r w:rsidDel="00000000" w:rsidR="00000000" w:rsidRPr="00000000">
        <w:rPr>
          <w:rFonts w:ascii="Times New Roman" w:cs="Times New Roman" w:eastAsia="Times New Roman" w:hAnsi="Times New Roman"/>
          <w:b w:val="1"/>
          <w:color w:val="1c4587"/>
          <w:rtl w:val="0"/>
        </w:rPr>
        <w:t xml:space="preserve">Executive Summary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society, traffic accidents pose a significant threat to public safety and impose substantial economic burdens. The Analytical Innovations for Safer Mobility: Redefining Road Safety Project addresses the urgent need for innovative solutions to enhance road safety and minimize accidents. By leveraging historical data and predictive analytics, our project aims to accurately predict accident severity and frequency by analyzing factors such as time of day, location, weather conditions, and nearby infrastructure. These predictions enable the provision of preemptive warnings to local agencies and drivers, empowering them to take proactive measures and prevent accidents.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adopts a data-driven approach, utilizing advanced analytics and predictive modeling techniques to make accurate forecasts regarding accident outcomes. By incorporating various explanatory variables, our model identifies patterns, trends, and correlations, providing valuable insights for accident prevention. These insights enable local agencies to take informed actions, reducing the likelihood of accidents and improving road safety for all.</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Alongside accident severity/frequency prediction, our project encompasses a range of strategic initiatives. We offer traffic design consulting services to local agencies, providing expert guidance in planning and constructing urban road and traffic solutions that prioritize safety and minimize accident risks. Through rigorous A/B testing and Propensity Score Matching (PSM), we evaluate the effectiveness of different strategies, facilitating the implementation of optimized traffic solutions.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our project explores the development of insurance products through hotspot analysis. By analyzing and visualizing data, we identify accident hotspots and high-risk areas, serving as a basis for tailoring insurance products that address specific risks associated with these locations. These products provide personalized coverage options and premiums, effectively managing risk for policyholders and enhancing overall insurance protection.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Analytical Innovations for Safer Mobility Project revolutionizes road safety through the application of advanced analytics techniques. By leveraging historical data, predictive modeling, and data analysis, our project facilitates preemptive warnings, optimizes traffic solutions, and develops tailored insurance products. Our data-driven approach establishes the groundwork for proactive measures, significantly reducing accidents and creating safer driving environments for all. With the collaboration of stakeholders, policymakers, and the wider community, we can transform the landscape of road safety, saving lives, and fostering thriving communities.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b w:val="1"/>
          <w:color w:val="1c4587"/>
        </w:rPr>
      </w:pPr>
      <w:bookmarkStart w:colFirst="0" w:colLast="0" w:name="_ckw8bahcnt3g" w:id="11"/>
      <w:bookmarkEnd w:id="11"/>
      <w:r w:rsidDel="00000000" w:rsidR="00000000" w:rsidRPr="00000000">
        <w:rPr>
          <w:rFonts w:ascii="Times New Roman" w:cs="Times New Roman" w:eastAsia="Times New Roman" w:hAnsi="Times New Roman"/>
          <w:b w:val="1"/>
          <w:color w:val="1c4587"/>
          <w:rtl w:val="0"/>
        </w:rPr>
        <w:t xml:space="preserve">Introduction</w:t>
      </w:r>
    </w:p>
    <w:p w:rsidR="00000000" w:rsidDel="00000000" w:rsidP="00000000" w:rsidRDefault="00000000" w:rsidRPr="00000000" w14:paraId="0000004D">
      <w:pPr>
        <w:spacing w:after="240" w:before="240" w:lineRule="auto"/>
        <w:rPr/>
      </w:pPr>
      <w:r w:rsidDel="00000000" w:rsidR="00000000" w:rsidRPr="00000000">
        <w:rPr>
          <w:rtl w:val="0"/>
        </w:rPr>
        <w:t xml:space="preserve">In the United States, traffic accidents continue to be a pressing issue with profound implications. The statistics surrounding these accidents are both alarming and concerning, highlighting the urgency for innovative solutions. This project report aims to address the critical problem of road safety by presenting a comprehensive business objective and initiative that leverages historical data and predictive analytics to redefine the landscape of traffic safety.</w:t>
      </w:r>
    </w:p>
    <w:p w:rsidR="00000000" w:rsidDel="00000000" w:rsidP="00000000" w:rsidRDefault="00000000" w:rsidRPr="00000000" w14:paraId="0000004E">
      <w:pPr>
        <w:spacing w:after="240" w:before="240" w:lineRule="auto"/>
        <w:rPr/>
      </w:pPr>
      <w:r w:rsidDel="00000000" w:rsidR="00000000" w:rsidRPr="00000000">
        <w:rPr>
          <w:rtl w:val="0"/>
        </w:rPr>
        <w:t xml:space="preserve">According to the National Highway Traffic Safety Administration (NHTSA), in 2019, motor vehicle crashes claimed the lives of approximately 38,800 individuals in the United States. Additionally, an astounding 4.4 million people suffered injuries requiring medical attention as a result of these accidents. These numbers vividly illustrate the magnitude of the problem and the urgent need for effective intervention. Beyond the human toll, traffic accidents also place a significant economic burden on society. The NHTSA estimates that these accidents cost the United States approximately $242 billion each year in terms of medical expenses, lost productivity, property damage, and other associated costs.</w:t>
      </w:r>
    </w:p>
    <w:p w:rsidR="00000000" w:rsidDel="00000000" w:rsidP="00000000" w:rsidRDefault="00000000" w:rsidRPr="00000000" w14:paraId="0000004F">
      <w:pPr>
        <w:spacing w:after="240" w:before="240" w:lineRule="auto"/>
        <w:rPr/>
      </w:pPr>
      <w:r w:rsidDel="00000000" w:rsidR="00000000" w:rsidRPr="00000000">
        <w:rPr>
          <w:rtl w:val="0"/>
        </w:rPr>
        <w:t xml:space="preserve">To tackle this multifaceted challenge, our business objective is to leverage advanced data analytics and predictive modeling techniques to accurately forecast accident severity and frequency. By analyzing factors such as time of day, location, weather conditions, and the presence of nearby infrastructure, we aim to generate actionable insights that enable preemptive warnings to be provided to local agencies and drivers. Through proactive measures, we strive to prevent accidents from occurring and ensure the safety of all road users.</w:t>
      </w:r>
    </w:p>
    <w:p w:rsidR="00000000" w:rsidDel="00000000" w:rsidP="00000000" w:rsidRDefault="00000000" w:rsidRPr="00000000" w14:paraId="00000050">
      <w:pPr>
        <w:spacing w:after="240" w:before="240" w:lineRule="auto"/>
        <w:rPr/>
      </w:pPr>
      <w:r w:rsidDel="00000000" w:rsidR="00000000" w:rsidRPr="00000000">
        <w:rPr>
          <w:rtl w:val="0"/>
        </w:rPr>
        <w:t xml:space="preserve">In addition to accident prediction, our initiative encompasses traffic design consulting, where we collaborate with local agencies to develop urban road and traffic solutions that prioritize safety and minimize the risk of accidents. By integrating innovative technologies and evidence-based strategies, we aim to enhance the overall safety infrastructure and create a sustainable transportation ecosystem.</w:t>
      </w:r>
    </w:p>
    <w:p w:rsidR="00000000" w:rsidDel="00000000" w:rsidP="00000000" w:rsidRDefault="00000000" w:rsidRPr="00000000" w14:paraId="00000051">
      <w:pPr>
        <w:spacing w:after="240" w:before="240" w:lineRule="auto"/>
        <w:rPr/>
      </w:pPr>
      <w:r w:rsidDel="00000000" w:rsidR="00000000" w:rsidRPr="00000000">
        <w:rPr>
          <w:rtl w:val="0"/>
        </w:rPr>
        <w:t xml:space="preserve">This report delves into the methodologies employed, the insights gained, and the recommendations derived from our Analytical Innovations for Safer Mobility project. We explore the challenges encountered during implementation, the potential impact of our initiatives, and the pathways to scalability and sustainability. The findings presented here aim to inspire action, foster collaboration among stakeholders, policymakers, and the wider community, as we collectively strive to create a future where traffic accidents are minimized, lives are saved, and our communities flourish.</w:t>
      </w:r>
    </w:p>
    <w:p w:rsidR="00000000" w:rsidDel="00000000" w:rsidP="00000000" w:rsidRDefault="00000000" w:rsidRPr="00000000" w14:paraId="00000052">
      <w:pPr>
        <w:pStyle w:val="Heading1"/>
        <w:rPr>
          <w:rFonts w:ascii="Times New Roman" w:cs="Times New Roman" w:eastAsia="Times New Roman" w:hAnsi="Times New Roman"/>
          <w:b w:val="1"/>
          <w:color w:val="1c4587"/>
        </w:rPr>
      </w:pPr>
      <w:bookmarkStart w:colFirst="0" w:colLast="0" w:name="_ekg1c8u7jp5s" w:id="12"/>
      <w:bookmarkEnd w:id="12"/>
      <w:r w:rsidDel="00000000" w:rsidR="00000000" w:rsidRPr="00000000">
        <w:rPr>
          <w:rFonts w:ascii="Times New Roman" w:cs="Times New Roman" w:eastAsia="Times New Roman" w:hAnsi="Times New Roman"/>
          <w:b w:val="1"/>
          <w:color w:val="1c4587"/>
          <w:rtl w:val="0"/>
        </w:rPr>
        <w:t xml:space="preserve">Business Objective</w:t>
      </w:r>
    </w:p>
    <w:p w:rsidR="00000000" w:rsidDel="00000000" w:rsidP="00000000" w:rsidRDefault="00000000" w:rsidRPr="00000000" w14:paraId="00000053">
      <w:pPr>
        <w:spacing w:after="240" w:before="240" w:lineRule="auto"/>
        <w:rPr/>
      </w:pPr>
      <w:r w:rsidDel="00000000" w:rsidR="00000000" w:rsidRPr="00000000">
        <w:rPr>
          <w:rtl w:val="0"/>
        </w:rPr>
        <w:t xml:space="preserve">Our primary objective is to enhance road safety and prevent accidents through the application of advanced analytics and proactive measures. By accurately predicting accident severity and frequency based on factors such as time of day, location, weather conditions, and nearby infrastructure, we aim to provide preemptive warnings to local agencies and drivers. Our goal is to empower them to take proactive measures and prevent accidents, ultimately ensuring the safety of all road users.</w:t>
      </w:r>
    </w:p>
    <w:p w:rsidR="00000000" w:rsidDel="00000000" w:rsidP="00000000" w:rsidRDefault="00000000" w:rsidRPr="00000000" w14:paraId="00000054">
      <w:pPr>
        <w:pStyle w:val="Heading1"/>
        <w:rPr>
          <w:rFonts w:ascii="Times New Roman" w:cs="Times New Roman" w:eastAsia="Times New Roman" w:hAnsi="Times New Roman"/>
          <w:b w:val="1"/>
          <w:color w:val="1c4587"/>
        </w:rPr>
      </w:pPr>
      <w:bookmarkStart w:colFirst="0" w:colLast="0" w:name="_v3bxiu12zn28" w:id="13"/>
      <w:bookmarkEnd w:id="13"/>
      <w:r w:rsidDel="00000000" w:rsidR="00000000" w:rsidRPr="00000000">
        <w:rPr>
          <w:rFonts w:ascii="Times New Roman" w:cs="Times New Roman" w:eastAsia="Times New Roman" w:hAnsi="Times New Roman"/>
          <w:b w:val="1"/>
          <w:color w:val="1c4587"/>
          <w:rtl w:val="0"/>
        </w:rPr>
        <w:t xml:space="preserve">Business Initiatives</w:t>
      </w:r>
    </w:p>
    <w:p w:rsidR="00000000" w:rsidDel="00000000" w:rsidP="00000000" w:rsidRDefault="00000000" w:rsidRPr="00000000" w14:paraId="00000055">
      <w:pPr>
        <w:spacing w:after="240" w:before="240" w:lineRule="auto"/>
        <w:rPr/>
      </w:pPr>
      <w:r w:rsidDel="00000000" w:rsidR="00000000" w:rsidRPr="00000000">
        <w:rPr>
          <w:rtl w:val="0"/>
        </w:rPr>
        <w:t xml:space="preserve">To achieve our business objective, we have developed strategic initiatives that harness the power of advanced analytics, innovative strategies, and technology-driven solutions:</w:t>
      </w:r>
    </w:p>
    <w:p w:rsidR="00000000" w:rsidDel="00000000" w:rsidP="00000000" w:rsidRDefault="00000000" w:rsidRPr="00000000" w14:paraId="00000056">
      <w:pPr>
        <w:spacing w:after="240" w:before="240" w:lineRule="auto"/>
        <w:rPr/>
      </w:pPr>
      <w:r w:rsidDel="00000000" w:rsidR="00000000" w:rsidRPr="00000000">
        <w:rPr>
          <w:b w:val="1"/>
          <w:rtl w:val="0"/>
        </w:rPr>
        <w:t xml:space="preserve">Predictive Accident Severity/Frequency Model</w:t>
      </w:r>
      <w:r w:rsidDel="00000000" w:rsidR="00000000" w:rsidRPr="00000000">
        <w:rPr>
          <w:rtl w:val="0"/>
        </w:rPr>
        <w:t xml:space="preserve">: Develop and deploy a model that accurately forecasts accident severity and frequency. By leveraging historical data and analyzing factors such as time of day, location, weather conditions, and nearby infrastructure, this model will provide valuable insights into potential risks on the road. These insights will enable us to provide preemptive warnings, empowering local agencies and drivers to take proactive measures and prevent accidents.</w:t>
      </w:r>
    </w:p>
    <w:p w:rsidR="00000000" w:rsidDel="00000000" w:rsidP="00000000" w:rsidRDefault="00000000" w:rsidRPr="00000000" w14:paraId="00000057">
      <w:pPr>
        <w:spacing w:after="240" w:before="240" w:lineRule="auto"/>
        <w:rPr/>
      </w:pPr>
      <w:r w:rsidDel="00000000" w:rsidR="00000000" w:rsidRPr="00000000">
        <w:rPr>
          <w:b w:val="1"/>
          <w:rtl w:val="0"/>
        </w:rPr>
        <w:t xml:space="preserve">Traffic Design Consulting and Implementation:</w:t>
      </w:r>
      <w:r w:rsidDel="00000000" w:rsidR="00000000" w:rsidRPr="00000000">
        <w:rPr>
          <w:rtl w:val="0"/>
        </w:rPr>
        <w:t xml:space="preserve"> Provide comprehensive consulting services to local agencies and transportation authorities to optimize traffic flow, reduce accident risks, and enhance overall transportation efficiency. By leveraging data analytics, simulations, and innovative methodologies, we will evaluate and implement effective traffic design strategies. Our aim is to create a well-designed transportation infrastructure that prioritizes safety and minimizes the risk of accidents.</w:t>
      </w:r>
    </w:p>
    <w:p w:rsidR="00000000" w:rsidDel="00000000" w:rsidP="00000000" w:rsidRDefault="00000000" w:rsidRPr="00000000" w14:paraId="00000058">
      <w:pPr>
        <w:spacing w:after="240" w:before="240" w:lineRule="auto"/>
        <w:rPr/>
      </w:pPr>
      <w:r w:rsidDel="00000000" w:rsidR="00000000" w:rsidRPr="00000000">
        <w:rPr>
          <w:b w:val="1"/>
          <w:rtl w:val="0"/>
        </w:rPr>
        <w:t xml:space="preserve">Assistance Packages for Autonomous Driving Features:</w:t>
      </w:r>
      <w:r w:rsidDel="00000000" w:rsidR="00000000" w:rsidRPr="00000000">
        <w:rPr>
          <w:rtl w:val="0"/>
        </w:rPr>
        <w:t xml:space="preserve"> Develop assistance packages tailored specifically for autonomous driving features. By leveraging real-time information on road conditions, weather, and traffic, we will enhance the capabilities of autonomous driving systems. These assistance packages will enable proactive adaptation of driving behavior, ensuring safe and efficient navigation. Our goal is to revolutionize the integration of autonomous vehicles into existing transportation ecosystems.</w:t>
      </w:r>
    </w:p>
    <w:p w:rsidR="00000000" w:rsidDel="00000000" w:rsidP="00000000" w:rsidRDefault="00000000" w:rsidRPr="00000000" w14:paraId="00000059">
      <w:pPr>
        <w:spacing w:after="240" w:before="240" w:lineRule="auto"/>
        <w:rPr/>
      </w:pPr>
      <w:r w:rsidDel="00000000" w:rsidR="00000000" w:rsidRPr="00000000">
        <w:rPr>
          <w:b w:val="1"/>
          <w:rtl w:val="0"/>
        </w:rPr>
        <w:t xml:space="preserve">Insurance Products with Hotspot Analysis:</w:t>
      </w:r>
      <w:r w:rsidDel="00000000" w:rsidR="00000000" w:rsidRPr="00000000">
        <w:rPr>
          <w:rtl w:val="0"/>
        </w:rPr>
        <w:t xml:space="preserve"> Employ hotspot analysis techniques to identify accident-prone areas and high-risk zones. By analyzing comprehensive data and visualizing accident hotspots, we will work closely with insurance companies to develop tailored insurance products. These products will address the specific risks associated with these locations, offering personalized coverage options, effectively managing claims ratios, and providing comprehensive risk protection to policyholders.</w:t>
      </w:r>
    </w:p>
    <w:p w:rsidR="00000000" w:rsidDel="00000000" w:rsidP="00000000" w:rsidRDefault="00000000" w:rsidRPr="00000000" w14:paraId="0000005A">
      <w:pPr>
        <w:pStyle w:val="Heading1"/>
        <w:rPr/>
      </w:pPr>
      <w:bookmarkStart w:colFirst="0" w:colLast="0" w:name="_bdai1tok02jl" w:id="14"/>
      <w:bookmarkEnd w:id="14"/>
      <w:r w:rsidDel="00000000" w:rsidR="00000000" w:rsidRPr="00000000">
        <w:rPr>
          <w:rFonts w:ascii="Times New Roman" w:cs="Times New Roman" w:eastAsia="Times New Roman" w:hAnsi="Times New Roman"/>
          <w:b w:val="1"/>
          <w:color w:val="1c4587"/>
          <w:rtl w:val="0"/>
        </w:rPr>
        <w:t xml:space="preserve">Our Clients and Services</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We collaborate closely with various stakeholders to achieve our mission of redefining road safety. </w:t>
      </w:r>
    </w:p>
    <w:p w:rsidR="00000000" w:rsidDel="00000000" w:rsidP="00000000" w:rsidRDefault="00000000" w:rsidRPr="00000000" w14:paraId="0000005C">
      <w:pPr>
        <w:spacing w:after="240" w:before="240" w:lineRule="auto"/>
        <w:rPr>
          <w:b w:val="1"/>
          <w:i w:val="1"/>
          <w:sz w:val="26"/>
          <w:szCs w:val="26"/>
        </w:rPr>
      </w:pPr>
      <w:r w:rsidDel="00000000" w:rsidR="00000000" w:rsidRPr="00000000">
        <w:rPr>
          <w:b w:val="1"/>
          <w:i w:val="1"/>
          <w:sz w:val="26"/>
          <w:szCs w:val="26"/>
          <w:rtl w:val="0"/>
        </w:rPr>
        <w:t xml:space="preserve">Our clients include:</w:t>
      </w:r>
    </w:p>
    <w:p w:rsidR="00000000" w:rsidDel="00000000" w:rsidP="00000000" w:rsidRDefault="00000000" w:rsidRPr="00000000" w14:paraId="0000005D">
      <w:pPr>
        <w:spacing w:after="240" w:before="240" w:lineRule="auto"/>
        <w:rPr/>
      </w:pPr>
      <w:r w:rsidDel="00000000" w:rsidR="00000000" w:rsidRPr="00000000">
        <w:rPr>
          <w:b w:val="1"/>
          <w:rtl w:val="0"/>
        </w:rPr>
        <w:t xml:space="preserve">Local Agencies:</w:t>
      </w:r>
      <w:r w:rsidDel="00000000" w:rsidR="00000000" w:rsidRPr="00000000">
        <w:rPr>
          <w:rtl w:val="0"/>
        </w:rPr>
        <w:t xml:space="preserve"> We work hand in hand with local government agencies responsible for road and traffic management. By providing data-driven strategies and implementing preemptive measures, we enhance road safety, minimize accidents, and improve transportation infrastructure.</w:t>
      </w:r>
    </w:p>
    <w:p w:rsidR="00000000" w:rsidDel="00000000" w:rsidP="00000000" w:rsidRDefault="00000000" w:rsidRPr="00000000" w14:paraId="0000005E">
      <w:pPr>
        <w:spacing w:after="240" w:before="240" w:lineRule="auto"/>
        <w:rPr/>
      </w:pPr>
      <w:r w:rsidDel="00000000" w:rsidR="00000000" w:rsidRPr="00000000">
        <w:rPr>
          <w:b w:val="1"/>
          <w:rtl w:val="0"/>
        </w:rPr>
        <w:t xml:space="preserve">Transportation/Traffic Design Authorities: </w:t>
      </w:r>
      <w:r w:rsidDel="00000000" w:rsidR="00000000" w:rsidRPr="00000000">
        <w:rPr>
          <w:rtl w:val="0"/>
        </w:rPr>
        <w:t xml:space="preserve">Our partnership with transportation authorities aims to create safer and more efficient transportation systems. By leveraging data analytics and predictive modeling, we help identify high-risk areas and optimize traffic design strategies, ultimately improving traffic flow and reducing accident rates.</w:t>
      </w:r>
    </w:p>
    <w:p w:rsidR="00000000" w:rsidDel="00000000" w:rsidP="00000000" w:rsidRDefault="00000000" w:rsidRPr="00000000" w14:paraId="0000005F">
      <w:pPr>
        <w:spacing w:after="240" w:before="240" w:lineRule="auto"/>
        <w:rPr/>
      </w:pPr>
      <w:r w:rsidDel="00000000" w:rsidR="00000000" w:rsidRPr="00000000">
        <w:rPr>
          <w:b w:val="1"/>
          <w:rtl w:val="0"/>
        </w:rPr>
        <w:t xml:space="preserve">Insurance Companies:</w:t>
      </w:r>
      <w:r w:rsidDel="00000000" w:rsidR="00000000" w:rsidRPr="00000000">
        <w:rPr>
          <w:rtl w:val="0"/>
        </w:rPr>
        <w:t xml:space="preserve"> Insurance companies rely on our expertise in hotspot analysis and risk assessment to develop tailored insurance products. By analyzing accident hotspots and high-risk areas, we assist insurance companies in optimizing their risk management strategies, providing personalized coverage options, and enhancing risk protection for policyholders.</w:t>
      </w:r>
    </w:p>
    <w:p w:rsidR="00000000" w:rsidDel="00000000" w:rsidP="00000000" w:rsidRDefault="00000000" w:rsidRPr="00000000" w14:paraId="00000060">
      <w:pPr>
        <w:spacing w:after="240" w:before="240" w:lineRule="auto"/>
        <w:rPr/>
      </w:pPr>
      <w:r w:rsidDel="00000000" w:rsidR="00000000" w:rsidRPr="00000000">
        <w:rPr>
          <w:b w:val="1"/>
          <w:rtl w:val="0"/>
        </w:rPr>
        <w:t xml:space="preserve">Car Manufacturers:</w:t>
      </w:r>
      <w:r w:rsidDel="00000000" w:rsidR="00000000" w:rsidRPr="00000000">
        <w:rPr>
          <w:rtl w:val="0"/>
        </w:rPr>
        <w:t xml:space="preserve"> We work closely with leading car manufacturers to enhance the driving experience and promote road safety. By leveraging advanced analytics and real-time information, we assist in developing autonomous driving features that can adapt to road and weather conditions, ensuring safer and more intelligent vehicles.</w:t>
      </w:r>
    </w:p>
    <w:p w:rsidR="00000000" w:rsidDel="00000000" w:rsidP="00000000" w:rsidRDefault="00000000" w:rsidRPr="00000000" w14:paraId="00000061">
      <w:pPr>
        <w:spacing w:after="240" w:before="240" w:lineRule="auto"/>
        <w:rPr/>
      </w:pPr>
      <w:r w:rsidDel="00000000" w:rsidR="00000000" w:rsidRPr="00000000">
        <w:rPr>
          <w:b w:val="1"/>
          <w:i w:val="1"/>
          <w:sz w:val="26"/>
          <w:szCs w:val="26"/>
          <w:rtl w:val="0"/>
        </w:rPr>
        <w:t xml:space="preserve">Our services include:</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b w:val="1"/>
          <w:rtl w:val="0"/>
        </w:rPr>
        <w:t xml:space="preserve">Accident Severity/Frequency Prediction:</w:t>
      </w:r>
      <w:r w:rsidDel="00000000" w:rsidR="00000000" w:rsidRPr="00000000">
        <w:rPr>
          <w:rtl w:val="0"/>
        </w:rPr>
        <w:t xml:space="preserve"> Using predictive analytics models trained on observational data, we accurately forecast accident severity and frequency. By analyzing factors such as time, location, weather, and infrastructure, we provide valuable insights for proactive accident prevention.</w:t>
      </w:r>
    </w:p>
    <w:p w:rsidR="00000000" w:rsidDel="00000000" w:rsidP="00000000" w:rsidRDefault="00000000" w:rsidRPr="00000000" w14:paraId="00000063">
      <w:pPr>
        <w:spacing w:after="240" w:before="240" w:lineRule="auto"/>
        <w:rPr/>
      </w:pPr>
      <w:r w:rsidDel="00000000" w:rsidR="00000000" w:rsidRPr="00000000">
        <w:rPr>
          <w:b w:val="1"/>
          <w:rtl w:val="0"/>
        </w:rPr>
        <w:t xml:space="preserve">Traffic Design Consulting:</w:t>
      </w:r>
      <w:r w:rsidDel="00000000" w:rsidR="00000000" w:rsidRPr="00000000">
        <w:rPr>
          <w:rtl w:val="0"/>
        </w:rPr>
        <w:t xml:space="preserve"> We offer comprehensive consulting services to optimize traffic flow, reduce accident risks, and enhance transportation efficiency. By leveraging analytics and simulations, we develop data-driven strategies to improve traffic management.</w:t>
      </w:r>
    </w:p>
    <w:p w:rsidR="00000000" w:rsidDel="00000000" w:rsidP="00000000" w:rsidRDefault="00000000" w:rsidRPr="00000000" w14:paraId="00000064">
      <w:pPr>
        <w:spacing w:after="240" w:before="240" w:lineRule="auto"/>
        <w:rPr/>
      </w:pPr>
      <w:r w:rsidDel="00000000" w:rsidR="00000000" w:rsidRPr="00000000">
        <w:rPr>
          <w:b w:val="1"/>
          <w:rtl w:val="0"/>
        </w:rPr>
        <w:t xml:space="preserve">Autonomous Driving Assistance:</w:t>
      </w:r>
      <w:r w:rsidDel="00000000" w:rsidR="00000000" w:rsidRPr="00000000">
        <w:rPr>
          <w:rtl w:val="0"/>
        </w:rPr>
        <w:t xml:space="preserve"> Our assistance packages for autonomous driving systems enhance their capabilities through real-time data integration. By leveraging advanced analytics, we enable autonomous vehicles to adapt to changing road conditions and proactively navigate potential hazards.</w:t>
      </w:r>
    </w:p>
    <w:p w:rsidR="00000000" w:rsidDel="00000000" w:rsidP="00000000" w:rsidRDefault="00000000" w:rsidRPr="00000000" w14:paraId="00000065">
      <w:pPr>
        <w:spacing w:after="240" w:before="240" w:lineRule="auto"/>
        <w:rPr/>
      </w:pPr>
      <w:r w:rsidDel="00000000" w:rsidR="00000000" w:rsidRPr="00000000">
        <w:rPr>
          <w:b w:val="1"/>
          <w:rtl w:val="0"/>
        </w:rPr>
        <w:t xml:space="preserve">Hotspot Analysis and Insurance Products:</w:t>
      </w:r>
      <w:r w:rsidDel="00000000" w:rsidR="00000000" w:rsidRPr="00000000">
        <w:rPr>
          <w:rtl w:val="0"/>
        </w:rPr>
        <w:t xml:space="preserve"> Our hotspot analysis identifies accident-prone areas and high-risk zones. We collaborate with insurance companies to develop tailored insurance products that optimize risk management strategies, ensuring comprehensive coverage for policyholders.</w:t>
      </w:r>
    </w:p>
    <w:p w:rsidR="00000000" w:rsidDel="00000000" w:rsidP="00000000" w:rsidRDefault="00000000" w:rsidRPr="00000000" w14:paraId="00000066">
      <w:pPr>
        <w:pStyle w:val="Heading1"/>
        <w:rPr/>
      </w:pPr>
      <w:bookmarkStart w:colFirst="0" w:colLast="0" w:name="_lpajanmigq6h" w:id="15"/>
      <w:bookmarkEnd w:id="15"/>
      <w:r w:rsidDel="00000000" w:rsidR="00000000" w:rsidRPr="00000000">
        <w:rPr>
          <w:rFonts w:ascii="Times New Roman" w:cs="Times New Roman" w:eastAsia="Times New Roman" w:hAnsi="Times New Roman"/>
          <w:b w:val="1"/>
          <w:color w:val="1c4587"/>
          <w:rtl w:val="0"/>
        </w:rPr>
        <w:t xml:space="preserve">Role of Analytics:</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Analytics plays a pivotal role in our mission to redefine road safety. Through data exploration, predictive modeling, traffic pattern analysis, risk assessment, and hotspot analysis, analytics enables us to extract meaningful insights. These insights inform decision-making, empower proactive measures, and enable the achievement of our business objectives. By leveraging analytics, we aim to create a safer transportation ecosystem, save lives, and build flourishing communities.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i04n9ulkomq2" w:id="16"/>
      <w:bookmarkEnd w:id="16"/>
      <w:commentRangeStart w:id="2"/>
      <w:r w:rsidDel="00000000" w:rsidR="00000000" w:rsidRPr="00000000">
        <w:rPr>
          <w:rFonts w:ascii="Times New Roman" w:cs="Times New Roman" w:eastAsia="Times New Roman" w:hAnsi="Times New Roman"/>
          <w:b w:val="1"/>
          <w:color w:val="1c4587"/>
          <w:rtl w:val="0"/>
        </w:rPr>
        <w:t xml:space="preserve">Our Clients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are committed to providing exceptional services to our diverse range of clients.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commentRangeStart w:id="3"/>
      <w:r w:rsidDel="00000000" w:rsidR="00000000" w:rsidRPr="00000000">
        <w:rPr>
          <w:rFonts w:ascii="Times New Roman" w:cs="Times New Roman" w:eastAsia="Times New Roman" w:hAnsi="Times New Roman"/>
          <w:b w:val="1"/>
          <w:rtl w:val="0"/>
        </w:rPr>
        <w:t xml:space="preserve">Local Agencies:</w:t>
      </w:r>
      <w:r w:rsidDel="00000000" w:rsidR="00000000" w:rsidRPr="00000000">
        <w:rPr>
          <w:rFonts w:ascii="Times New Roman" w:cs="Times New Roman" w:eastAsia="Times New Roman" w:hAnsi="Times New Roman"/>
          <w:rtl w:val="0"/>
        </w:rPr>
        <w:t xml:space="preserve"> Our company works closely with local government agencies responsible for road and traffic management. These agencies rely on our expertise to enhance road safety, minimize accidents, and optimize traffic flow. We collaborate with them to develop data-driven strategies, implement preemptive measures, and improve overall transportation infrastructure.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Transportation / Traffic Design Authorities: </w:t>
      </w:r>
      <w:r w:rsidDel="00000000" w:rsidR="00000000" w:rsidRPr="00000000">
        <w:rPr>
          <w:rFonts w:ascii="Times New Roman" w:cs="Times New Roman" w:eastAsia="Times New Roman" w:hAnsi="Times New Roman"/>
          <w:rtl w:val="0"/>
        </w:rPr>
        <w:t xml:space="preserve">The project partners with transportation authorities to create safer and more efficient transportation systems. By leveraging data analytics and predictive modeling, the project helps transportation authorities identify high-risk areas and optimize traffic design strategies. This collaboration leads to improved traffic flow and reduced accident rates.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Insurance Companies:</w:t>
      </w:r>
      <w:r w:rsidDel="00000000" w:rsidR="00000000" w:rsidRPr="00000000">
        <w:rPr>
          <w:rFonts w:ascii="Times New Roman" w:cs="Times New Roman" w:eastAsia="Times New Roman" w:hAnsi="Times New Roman"/>
          <w:rtl w:val="0"/>
        </w:rPr>
        <w:t xml:space="preserve"> Insurance companies rely on our hotspots analysis and risk assessment expertise to develop tailored insurance products. By identifying accident hotspots and high-risk areas, we assist insurance companies in creating personalized coverage options that address specific risks. Our data-driven approach helps them optimize their claims ratios and provide better risk management to their policyholders.</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Car Manufacturers: </w:t>
      </w:r>
      <w:r w:rsidDel="00000000" w:rsidR="00000000" w:rsidRPr="00000000">
        <w:rPr>
          <w:rFonts w:ascii="Times New Roman" w:cs="Times New Roman" w:eastAsia="Times New Roman" w:hAnsi="Times New Roman"/>
          <w:rtl w:val="0"/>
        </w:rPr>
        <w:t xml:space="preserve">The project works closely with carmakers such as Tesla, Rivian, Lucid, and other EV makers to enhance the driving experience and promote road safety. By leveraging advanced analytics and real-time information, the project assists car manufacturers in developing autonomous driving features that can adapt to road and weather conditions. This collaboration ensures that car manufacturers deliver safer and more intelligent vehicles to their customers.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rPr>
      </w:pPr>
      <w:bookmarkStart w:colFirst="0" w:colLast="0" w:name="_fbtkenu0hhfx" w:id="17"/>
      <w:bookmarkEnd w:id="17"/>
      <w:r w:rsidDel="00000000" w:rsidR="00000000" w:rsidRPr="00000000">
        <w:rPr>
          <w:rFonts w:ascii="Times New Roman" w:cs="Times New Roman" w:eastAsia="Times New Roman" w:hAnsi="Times New Roman"/>
          <w:b w:val="1"/>
          <w:color w:val="1c4587"/>
          <w:rtl w:val="0"/>
        </w:rPr>
        <w:t xml:space="preserve">Our Services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offer</w:t>
      </w:r>
      <w:r w:rsidDel="00000000" w:rsidR="00000000" w:rsidRPr="00000000">
        <w:rPr>
          <w:rFonts w:ascii="Times New Roman" w:cs="Times New Roman" w:eastAsia="Times New Roman" w:hAnsi="Times New Roman"/>
          <w:rtl w:val="0"/>
        </w:rPr>
        <w:t xml:space="preserve"> a comprehensive range of services that utilize advanced analytics and data-driven solutions to address the challenges and opportunities in road safety and transportation. Our services are designed to empower our clients with actionable insights, innovative strategies, and technology-driven solutions to improve road safety, optimize traffic management, and enhance the overall transportation experience. </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key services include:</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Accident Severity/Frequency Prediction:</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predictive analytics models trained on observational data, we can accurately forecast accident severity and frequency. By analyzing factors such as time of day, location, weather conditions, and nearby infrastructure, our models provide valuable insights into the potential risks on the road. This enables us to provide preemptive warnings to local agencies and drivers, empowering them to take proactive measures to prevent accidents.</w:t>
      </w:r>
    </w:p>
    <w:p w:rsidR="00000000" w:rsidDel="00000000" w:rsidP="00000000" w:rsidRDefault="00000000" w:rsidRPr="00000000" w14:paraId="0000008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Traffic Design Consulting:</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of experts provides consulting services to local agencies and transportation authorities to plan and construct urban road and traffic solutions that minimize the likelihood of accidents. By leveraging data analytics and simulations, we analyze traffic patterns, identify congestion hotspots, and propose innovative strategies to optimize traffic flow, improve road safety, and enhance overall transportation efficiency.</w:t>
      </w:r>
    </w:p>
    <w:p w:rsidR="00000000" w:rsidDel="00000000" w:rsidP="00000000" w:rsidRDefault="00000000" w:rsidRPr="00000000" w14:paraId="0000008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Autonomous Driving Feature Assistance:</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assistance packages enhance the capabilities of autonomous driving systems, ensuring safe and efficient navigation, and enabling seamless integration of autonomous vehicles into existing transportation ecosystems.</w:t>
      </w:r>
    </w:p>
    <w:p w:rsidR="00000000" w:rsidDel="00000000" w:rsidP="00000000" w:rsidRDefault="00000000" w:rsidRPr="00000000" w14:paraId="0000008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Insurance Risk Management:</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advanced analytics and hotspot analysis, we support insurance companies in optimizing their risk management strategies. By identifying accident hotspots and high-risk areas, we develop tailored insurance products that address specific risks associated with these locations. Our data-driven approach helps insurance companies offer personalized coverage options, manage claims ratios, and provide their policyholders with comprehensive and effective risk protection.</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rPr>
          <w:rFonts w:ascii="Times New Roman" w:cs="Times New Roman" w:eastAsia="Times New Roman" w:hAnsi="Times New Roman"/>
        </w:rPr>
      </w:pPr>
      <w:bookmarkStart w:colFirst="0" w:colLast="0" w:name="_tspdnm3uda7e" w:id="18"/>
      <w:bookmarkEnd w:id="18"/>
      <w:r w:rsidDel="00000000" w:rsidR="00000000" w:rsidRPr="00000000">
        <w:rPr>
          <w:rFonts w:ascii="Times New Roman" w:cs="Times New Roman" w:eastAsia="Times New Roman" w:hAnsi="Times New Roman"/>
          <w:b w:val="1"/>
          <w:color w:val="1c4587"/>
          <w:rtl w:val="0"/>
        </w:rPr>
        <w:t xml:space="preserve">Business Objectives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Accident Prevention and Road Safety</w:t>
      </w:r>
    </w:p>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road safety and minimize the likelihood of accidents through predictive analytics and proactive measures.</w:t>
      </w:r>
    </w:p>
    <w:p w:rsidR="00000000" w:rsidDel="00000000" w:rsidP="00000000" w:rsidRDefault="00000000" w:rsidRPr="00000000" w14:paraId="00000092">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data-driven approaches to predict accident severity and frequency based on factors such as time of day, location, conditions, nearby station, etc.</w:t>
      </w:r>
    </w:p>
    <w:p w:rsidR="00000000" w:rsidDel="00000000" w:rsidP="00000000" w:rsidRDefault="00000000" w:rsidRPr="00000000" w14:paraId="00000093">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preemptive warnings to local agencies and drivers to prevent accidents and improve response time.</w:t>
      </w:r>
    </w:p>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Optimal Traffic Design</w:t>
      </w:r>
    </w:p>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local agencies in planning and constructing urban road and traffic solutions that prioritize safety.</w:t>
      </w:r>
    </w:p>
    <w:p w:rsidR="00000000" w:rsidDel="00000000" w:rsidP="00000000" w:rsidRDefault="00000000" w:rsidRPr="00000000" w14:paraId="00000098">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A/B testing with Propensity Score Matching (PSM) to evaluate and implement effective traffic design strategies.</w:t>
      </w:r>
    </w:p>
    <w:p w:rsidR="00000000" w:rsidDel="00000000" w:rsidP="00000000" w:rsidRDefault="00000000" w:rsidRPr="00000000" w14:paraId="00000099">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 accident risks and optimize traffic flow to enhance overall road safety.</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Effective Insurance Products</w:t>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insurance products supported by hotspots analysis.</w:t>
      </w:r>
    </w:p>
    <w:p w:rsidR="00000000" w:rsidDel="00000000" w:rsidP="00000000" w:rsidRDefault="00000000" w:rsidRPr="00000000" w14:paraId="0000009E">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accident-prone areas through data analysis and visualization.</w:t>
      </w:r>
    </w:p>
    <w:p w:rsidR="00000000" w:rsidDel="00000000" w:rsidP="00000000" w:rsidRDefault="00000000" w:rsidRPr="00000000" w14:paraId="0000009F">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Tailor insurance coverage and premiums based on the identified hotspots to optimize risk management and customer satisfaction.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rPr>
      </w:pPr>
      <w:bookmarkStart w:colFirst="0" w:colLast="0" w:name="_wuoo7taa9d22" w:id="19"/>
      <w:bookmarkEnd w:id="19"/>
      <w:commentRangeStart w:id="4"/>
      <w:r w:rsidDel="00000000" w:rsidR="00000000" w:rsidRPr="00000000">
        <w:rPr>
          <w:rFonts w:ascii="Times New Roman" w:cs="Times New Roman" w:eastAsia="Times New Roman" w:hAnsi="Times New Roman"/>
          <w:b w:val="1"/>
          <w:color w:val="1c4587"/>
          <w:rtl w:val="0"/>
        </w:rPr>
        <w:t xml:space="preserve">Key Business Initiatives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committed to driving impactful and actionable initiatives that transform road safety and transportation. Our key actionable business initiatives focus on leveraging advanced analytics, innovative strategies, and technology-driven solutions to achieve tangible outcomes.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our key actionable business initiatives: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and Deployment of a Predictive Accident Severity/Frequency Model:</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key initiative involves developing and deploying a predictive model that accurately forecasts accident severity and frequency. By leveraging historical data and incorporating various factors such as time of day, location, weather conditions, nearby infrastructure, and more, our model will provide valuable insights into potential risks on the road. This initiative will empower local agencies and drivers with preemptive warnings, enabling them to take proactive measures and prevent accidents.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Traffic Design Consulting and Implementation:</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dedicated to assisting local agencies and transportation authorities in planning and constructing urban road and traffic solutions that minimize the likelihood of accidents. Our consulting services involve in-depth analysis of traffic patterns, congestion hotspots, and optimization strategies. Through A/B testing with Propensity Score Matching (PSM), we evaluate the effectiveness of different traffic design strategies and implement the most impactful solutions to enhance traffic flow, reduce accidents, and improve overall transportation efficiency.</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Assistance Packages for Autonomous Driving Features: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autonomous driving technology continues to evolve, our initiative focuses on developing assistance packages specifically designed for autonomous driving features. By leveraging real-time information on road conditions, weather, and traffic, we enhance the capabilities of autonomous driving systems. Our assistance packages enable proactive adaptation of driving behavior, ensuring safe and efficient navigation. This initiative will contribute to the seamless integration of autonomous vehicles into existing transportation ecosystems.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Insurance Products with Hotspots Analysis: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optimize insurance risk management, we employ hotspots analysis techniques to identify accident-prone areas and high-risk zones. By analyzing data and visualizing accident hotspots, we develop tailored insurance products that address the specific risks associated with these locations. Our initiative aims to offer personalized coverage options, manage claims ratios effectively, and provide comprehensive risk protection to policyholders.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1"/>
        <w:rPr>
          <w:rFonts w:ascii="Times New Roman" w:cs="Times New Roman" w:eastAsia="Times New Roman" w:hAnsi="Times New Roman"/>
        </w:rPr>
      </w:pPr>
      <w:bookmarkStart w:colFirst="0" w:colLast="0" w:name="_ylt5m03ya0s" w:id="20"/>
      <w:bookmarkEnd w:id="20"/>
      <w:commentRangeStart w:id="5"/>
      <w:r w:rsidDel="00000000" w:rsidR="00000000" w:rsidRPr="00000000">
        <w:rPr>
          <w:rFonts w:ascii="Times New Roman" w:cs="Times New Roman" w:eastAsia="Times New Roman" w:hAnsi="Times New Roman"/>
          <w:b w:val="1"/>
          <w:color w:val="1c4587"/>
          <w:rtl w:val="0"/>
        </w:rPr>
        <w:t xml:space="preserve">Performance Indicators (KPIs)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in measuring the success of our initiatives through key performance indicators (KPIs) that reflect the impact and effectiveness of our work. By tracking these metrics, we can evaluate the degree of success and continuously refine our strategies to achieve the best possible outcomes. The following metrics serve as our benchmarks for success: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 Accuracy Rate: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Metric:</w:t>
      </w:r>
      <w:r w:rsidDel="00000000" w:rsidR="00000000" w:rsidRPr="00000000">
        <w:rPr>
          <w:rFonts w:ascii="Times New Roman" w:cs="Times New Roman" w:eastAsia="Times New Roman" w:hAnsi="Times New Roman"/>
          <w:rtl w:val="0"/>
        </w:rPr>
        <w:t xml:space="preserve"> Prediction Accuracy Rate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Hypothesis:</w:t>
      </w:r>
      <w:r w:rsidDel="00000000" w:rsidR="00000000" w:rsidRPr="00000000">
        <w:rPr>
          <w:rFonts w:ascii="Times New Roman" w:cs="Times New Roman" w:eastAsia="Times New Roman" w:hAnsi="Times New Roman"/>
          <w:rtl w:val="0"/>
        </w:rPr>
        <w:t xml:space="preserve"> The accuracy of our accident severity and frequency predictions is a critical measure of the effectiveness of our predictive models. We aim to achieve a high prediction accuracy rate by comparing the predicted outcomes with the actual outcomes of accidents. This metric allows us to assess the reliability and precision of our models in forecasting accident severity and frequency.</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Reduction in Accident Rates: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Metric</w:t>
      </w:r>
      <w:r w:rsidDel="00000000" w:rsidR="00000000" w:rsidRPr="00000000">
        <w:rPr>
          <w:rFonts w:ascii="Times New Roman" w:cs="Times New Roman" w:eastAsia="Times New Roman" w:hAnsi="Times New Roman"/>
          <w:rtl w:val="0"/>
        </w:rPr>
        <w:t xml:space="preserve">: Accident Rate Reduction</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Hypothesis</w:t>
      </w:r>
      <w:r w:rsidDel="00000000" w:rsidR="00000000" w:rsidRPr="00000000">
        <w:rPr>
          <w:rFonts w:ascii="Times New Roman" w:cs="Times New Roman" w:eastAsia="Times New Roman" w:hAnsi="Times New Roman"/>
          <w:rtl w:val="0"/>
        </w:rPr>
        <w:t xml:space="preserve">: One of our primary objectives is to reduce the overall accident rates. We believe that by providing preemptive warnings to local agencies and drivers, implementing effective traffic design strategies, and enhancing the capabilities of autonomous driving features, we can minimize the likelihood of accidents. By comparing the number of accidents before and after the implementation of our initiatives, we can measure the reduction in accident rates and evaluate the effectiveness of our interventions.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Improved Insurance Risk Management:</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Metric</w:t>
      </w:r>
      <w:r w:rsidDel="00000000" w:rsidR="00000000" w:rsidRPr="00000000">
        <w:rPr>
          <w:rFonts w:ascii="Times New Roman" w:cs="Times New Roman" w:eastAsia="Times New Roman" w:hAnsi="Times New Roman"/>
          <w:rtl w:val="0"/>
        </w:rPr>
        <w:t xml:space="preserve">: Claims Ratio</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Hypothesis</w:t>
      </w:r>
      <w:r w:rsidDel="00000000" w:rsidR="00000000" w:rsidRPr="00000000">
        <w:rPr>
          <w:rFonts w:ascii="Times New Roman" w:cs="Times New Roman" w:eastAsia="Times New Roman" w:hAnsi="Times New Roman"/>
          <w:rtl w:val="0"/>
        </w:rPr>
        <w:t xml:space="preserve">: Through our hotspot analysis and tailored insurance products, we aim to improve insurance risk management. The claims ratio, which is the ratio of insurance claims paid out to premiums collected, serves as a key metric in this regard. We hypothesize that by offering personalized coverage based on identified risk levels and addressing specific risks associated with accident hotspots, we can optimize the claims ratio and effectively manage insurance risks.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of success and KPIs allow us to gauge the impact of our initiatives and measure progress towards our goals. By monitoring and analyzing these metrics, we can assess the effectiveness of our predictive models, the reduction in accident rates, and the improvements in insurance risk management. These insights enable us to make data-driven decisions, refine our strategies, and continuously enhance our services to achieve the highest levels of road safety and transportation excellence.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rPr>
          <w:rFonts w:ascii="Times New Roman" w:cs="Times New Roman" w:eastAsia="Times New Roman" w:hAnsi="Times New Roman"/>
          <w:b w:val="1"/>
          <w:color w:val="1c4587"/>
        </w:rPr>
      </w:pPr>
      <w:bookmarkStart w:colFirst="0" w:colLast="0" w:name="_6d9lix124kee" w:id="21"/>
      <w:bookmarkEnd w:id="21"/>
      <w:commentRangeStart w:id="6"/>
      <w:r w:rsidDel="00000000" w:rsidR="00000000" w:rsidRPr="00000000">
        <w:rPr>
          <w:rFonts w:ascii="Times New Roman" w:cs="Times New Roman" w:eastAsia="Times New Roman" w:hAnsi="Times New Roman"/>
          <w:b w:val="1"/>
          <w:color w:val="1c4587"/>
          <w:rtl w:val="0"/>
        </w:rPr>
        <w:t xml:space="preserve">Role of Analytics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plays a pivotal role in our project, "Analytical Innovations for Safer Mobility: Redefining Road Safety." By harnessing the power of data and advanced analytical techniques, we unlock valuable insights that drive decision-making, enhance road safety, and revolutionize transportation systems. The role of analytics in our project is multi-faceted and adds value in several ways: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Enabling the Business Initiative: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enables the core business initiative of our project, which is to predict accident severity and frequency, minimize accidents, and improve road safety. Through the analysis of historical data and the development of predictive models, we can identify patterns, trends, and correlations that help us forecast potential risks on the road. These insights empower local agencies and drivers with preemptive warnings, allowing them to take proactive measures and prevent accidents. Analytics serves as the foundation for our data-driven approach to enhance road safety.</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commentRangeStart w:id="7"/>
      <w:r w:rsidDel="00000000" w:rsidR="00000000" w:rsidRPr="00000000">
        <w:rPr>
          <w:rFonts w:ascii="Times New Roman" w:cs="Times New Roman" w:eastAsia="Times New Roman" w:hAnsi="Times New Roman"/>
          <w:b w:val="1"/>
          <w:rtl w:val="0"/>
        </w:rPr>
        <w:t xml:space="preserve">Ideating to Refine the Business Initiative: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serves as a catalyst for ideation and refinement of our business initiatives. By analyzing a wide range of data sources, including time of day, location, weather conditions, nearby infrastructure, and more, we gain a deeper understanding of the factors that contribute to accidents. This understanding helps us generate innovative ideas and strategies to minimize risks, optimize traffic flow, and enhance transportation systems. Analytics facilitates data-driven brainstorming and ideation sessions, enabling us to continuously refine and improve our business initiatives.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Evaluating the Success of Business Initiatives:</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plays a vital role in evaluating the success of our business initiatives. By defining and tracking key performance indicators (KPIs), we can measure the impact and effectiveness of our initiatives. For example, metrics such as prediction accuracy rate, reduction in accident rates, and claims ratio serve as tangible measures of success. Analytics allows us to analyze the data, compare the predicted outcomes with actual outcomes, and assess the progress made towards our goals. This evaluation helps us identify areas for improvement, make data-driven decisions, and optimize our strategies for maximum impact.</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analytics is a fundamental component of our project that empowers us to make informed decisions, implement proactive measures, and create safer and more efficient mobility ecosystems. Analytics is at the heart of our commitment to revolutionize road safety and redefine the future of transportation.</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1"/>
        <w:rPr>
          <w:rFonts w:ascii="Times New Roman" w:cs="Times New Roman" w:eastAsia="Times New Roman" w:hAnsi="Times New Roman"/>
        </w:rPr>
      </w:pPr>
      <w:bookmarkStart w:colFirst="0" w:colLast="0" w:name="_r7k27alffmsq" w:id="22"/>
      <w:bookmarkEnd w:id="22"/>
      <w:commentRangeStart w:id="8"/>
      <w:r w:rsidDel="00000000" w:rsidR="00000000" w:rsidRPr="00000000">
        <w:rPr>
          <w:rFonts w:ascii="Times New Roman" w:cs="Times New Roman" w:eastAsia="Times New Roman" w:hAnsi="Times New Roman"/>
          <w:b w:val="1"/>
          <w:color w:val="1c4587"/>
          <w:rtl w:val="0"/>
        </w:rPr>
        <w:t xml:space="preserve">Analytics Methodology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"Analytical Innovations for Safer Mobility: Redefining Road Safety" project employs a range of analytics methodologies to extract valuable insights, make accurate predictions, and optimize decision-making processes. The key analytics methodologies utilized in this project include: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Analytics: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analytics plays a crucial role in this project as it allows us to forecast accident severity and duration based on historical data. We employ machine learning models, such as regression analysis and RandomForest decision trees to build predictive models. These models incorporate various explanatory variables, including time of day, location, weather conditions, nearby infrastructure, and more. By analyzing the relationships between these variables and accident outcomes, we can accurately predict the likelihood and severity of accidents.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is a critical analytics methodology used to gain insights and identify patterns in the data. By visualizing and examining the data, we uncover hidden relationships, trends, and potential interventions. We utilize techniques such as data visualization, summary statistics, and descriptive analytics to understand the characteristics of accidents, identify hotspot cities and areas, and explore risk factors. EDA helps us generate hypotheses, refine our business initiatives, and develop effective strategies to minimize risks and improve road safety.</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Prescriptive Analysis: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are observational records of accidents that had already taken place in the past. In order to evaluate the causal relationship between predictors and our target variables (severity, distance, and duration), we need to conduct quasi-experiments. Essentially, we need to recreate the causal patterns of randomized trials within observational data.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color w:val="1c4587"/>
        </w:rPr>
      </w:pPr>
      <w:r w:rsidDel="00000000" w:rsidR="00000000" w:rsidRPr="00000000">
        <w:rPr>
          <w:rFonts w:ascii="Times New Roman" w:cs="Times New Roman" w:eastAsia="Times New Roman" w:hAnsi="Times New Roman"/>
          <w:rtl w:val="0"/>
        </w:rPr>
        <w:t xml:space="preserve">Our selected technique is A/B testing with propensity score matching. By matching records with similar characteristics into treatment and control groups, we can compare the effect of the treatment variable on an outcome variable through the lens of causal inference. Essentially, we compare functionally equivalent groups to replicate the rigorousness of randomized controlled trials. However, one important caveat is that given observational data on occurred accidents only, our causal inference through A/B testing with matching can only tell us the effect of the treatment variable on target variables once the accident happens. It cannot offer us insights on whether the treatment variable is effective in preventing accidents from happening.</w:t>
      </w:r>
      <w:r w:rsidDel="00000000" w:rsidR="00000000" w:rsidRPr="00000000">
        <w:rPr>
          <w:rtl w:val="0"/>
        </w:rPr>
      </w:r>
    </w:p>
    <w:p w:rsidR="00000000" w:rsidDel="00000000" w:rsidP="00000000" w:rsidRDefault="00000000" w:rsidRPr="00000000" w14:paraId="000000EA">
      <w:pPr>
        <w:pStyle w:val="Heading1"/>
        <w:rPr>
          <w:rFonts w:ascii="Times New Roman" w:cs="Times New Roman" w:eastAsia="Times New Roman" w:hAnsi="Times New Roman"/>
        </w:rPr>
      </w:pPr>
      <w:bookmarkStart w:colFirst="0" w:colLast="0" w:name="_c7eb7ck82wtc" w:id="23"/>
      <w:bookmarkEnd w:id="23"/>
      <w:r w:rsidDel="00000000" w:rsidR="00000000" w:rsidRPr="00000000">
        <w:rPr>
          <w:rFonts w:ascii="Times New Roman" w:cs="Times New Roman" w:eastAsia="Times New Roman" w:hAnsi="Times New Roman"/>
          <w:b w:val="1"/>
          <w:color w:val="1c4587"/>
          <w:rtl w:val="0"/>
        </w:rPr>
        <w:t xml:space="preserve">Data Description</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utilizes an observational dataset consisting of 2,845,342 accident records. The dataset contains 47 columns, including 16 string, 13 decimal, 13 boolean, and 5 other data types. This data comes through Kaggle, but is originally sourced via several state and federal departments such as The United States Department of Transportation. These sources give the data an extra level of credibility and accuracy. These columns provide valuable information about each accident and its impact on traffic. In order to reveal further insights, we have made an appendage to the data to show populations at both the City and State level. This secondary dataset comes via only one source, the U.S. Census. It takes a snapshot of State/City populations in 2022.</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Accident Details: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w:t>
      </w:r>
      <w:r w:rsidDel="00000000" w:rsidR="00000000" w:rsidRPr="00000000">
        <w:rPr>
          <w:rFonts w:ascii="Times New Roman" w:cs="Times New Roman" w:eastAsia="Times New Roman" w:hAnsi="Times New Roman"/>
          <w:rtl w:val="0"/>
        </w:rPr>
        <w:t xml:space="preserve">columns such as ID, Severity, Start_Time, End_Time, Start_Lat, Start_Lng, End_Lat, End_Lng, Distance (mi), Duration (hr), and Description. These columns provide essential details about each accident, such as its unique identifier, severity level, start and end times, geographical coordinates, the extent of road affected, and the duration of the accident. The Description column offers human-provided descriptions, which further enhance our understanding of the accident circumstances.</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Geographic Location:</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columns such as</w:t>
      </w:r>
      <w:r w:rsidDel="00000000" w:rsidR="00000000" w:rsidRPr="00000000">
        <w:rPr>
          <w:rFonts w:ascii="Times New Roman" w:cs="Times New Roman" w:eastAsia="Times New Roman" w:hAnsi="Times New Roman"/>
          <w:rtl w:val="0"/>
        </w:rPr>
        <w:t xml:space="preserve"> Number, Street, Side, City, County, State, Zip Code, Country, and Timezone. These columns provide information about the specific location of the accidents, including the street number, street name, relative side of the street, city, county, state, zip code, country, and timezone. Understanding the geographic context of accidents helps identify patterns and trends in different areas, contributing to the development of targeted road safety measures.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Weather Conditions: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 such as Airport_code, Weather_timestamp, Temperature (F), Wind_Chill (F), Humidity (%), Pressure (in), Visibility (mi), Wind_Direction, Wind_Speed (mph), Precipitation (in), and Weather_Condition, capture the prevailing weather conditions at the time of the accidents. These variables offer insights into the temperature, wind chill, humidity, air pressure, visibility, wind direction, wind speed, precipitation, and overall weather condition during each accident. Analyzing weather-related factors helps identify how weather conditions influence road safety and accident occurrences.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Facilities: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columns such as Amenity, Bump, Crossing, Give_Away, Junction, No_Exit, Railway, Roundabout, Station, Stop, Traffic_Calming, Traffic_Signal, and Turning_Loop indicate the presence or absence of various facilities or points of interest (POIs) in the vicinity of the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accidents. By understanding the proximity of facilities like amenities, crossings, junctions, railway tracks, and traffic signals, we can assess their impact on accident occurrences and identify areas where infrastructure improvements or safety measures may be necessary.</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Day/Night Classification:</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columns like Sunrise_Sunset, Civil_Twilight, Nautical_Twilight, and Astronomical_Twilight provide information about the period of the day based on sunrise, sunset, and different twilight phases. This classification helps analyze the influence of lighting conditions on accidents and supports the identification of specific time periods associated with higher accident risks.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is a calculated column we created. Its value is the difference between Start_Time and End_Time columns. The Duration column tells us the reported amount of time that the accident had an impact on traffic. In other words, it is the amount of time the authorities took to restore natural traffic flow. Duration is one of the three important target variables in our analysis. The longer the duration of an accident, the more traffic was backed up, and thus the more, unmeasured, economic loss to the society. </w:t>
      </w:r>
      <w:r w:rsidDel="00000000" w:rsidR="00000000" w:rsidRPr="00000000">
        <w:rPr>
          <w:rtl w:val="0"/>
        </w:rPr>
      </w:r>
    </w:p>
    <w:p w:rsidR="00000000" w:rsidDel="00000000" w:rsidP="00000000" w:rsidRDefault="00000000" w:rsidRPr="00000000" w14:paraId="00000108">
      <w:pPr>
        <w:pStyle w:val="Heading1"/>
        <w:rPr>
          <w:rFonts w:ascii="Times New Roman" w:cs="Times New Roman" w:eastAsia="Times New Roman" w:hAnsi="Times New Roman"/>
        </w:rPr>
      </w:pPr>
      <w:bookmarkStart w:colFirst="0" w:colLast="0" w:name="_htwkxnyomxtx" w:id="24"/>
      <w:bookmarkEnd w:id="24"/>
      <w:r w:rsidDel="00000000" w:rsidR="00000000" w:rsidRPr="00000000">
        <w:rPr>
          <w:rFonts w:ascii="Times New Roman" w:cs="Times New Roman" w:eastAsia="Times New Roman" w:hAnsi="Times New Roman"/>
          <w:b w:val="1"/>
          <w:color w:val="1c4587"/>
          <w:rtl w:val="0"/>
        </w:rPr>
        <w:t xml:space="preserve">Analysis</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Cleaning and Data Manipulation:</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We performed inner joins on the two datasets via both zipcode and City. This was necessary to do in python as there are several cities with the same names(Springfield), so analysis on certain cities may have been skewed if we did not perform this fix. In addition to this, we removed all redundant and unnecessary variables to our analysis from both sets. For example, address specific information was excluded.</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Descriptive Analytics:</w:t>
      </w:r>
    </w:p>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and descriptive analysis can provide an easy interpretation of the data. By utilizing Tableau, the provided longitudinal data of accidents can be interpreted by the software. We utilized Tableau instead of python for multiple reasons. For one, usability and reliability of tableau over a python API is incredibly important. Second, the visualization and beautification of the data is unparalleled in Tableau. By utilizing these variables: ‘Location’, ‘Latitude’ and ‘Longitude’, we have built a heat density map of accidents located within both the United States and Florida.</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utilized Pyspark and Python to visualize the data through various lenses, such as at the State level and City level. We specifically grouped by the aforementioned variables and visualized the cities and states with the highest count of accidents and the highest per capita of data.</w:t>
      </w:r>
    </w:p>
    <w:p w:rsidR="00000000" w:rsidDel="00000000" w:rsidP="00000000" w:rsidRDefault="00000000" w:rsidRPr="00000000" w14:paraId="000001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Analytics: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Precise predictions of incident severity and duration can significantly improve decision-making and resource allocation during traffic incidents. Our models focus on the effectiveness of numeric and binary variables in predicting the severity and duration of these incidents using RandomForest Regressor models.</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RandomForest Regressor models were built and trained on two types of variables: numeric (such as Distance, Precipitation, and Pressure) and binary (including features like Crossing, Junction, Traffic Signal, and Station). Two models predict incident severity, and the other two predict incident duration. All models were trained and tested on distinct splits of the dataset, with a 70-30% train-test ratio.</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b w:val="1"/>
          <w:rtl w:val="0"/>
        </w:rPr>
        <w:t xml:space="preserve">Prescriptive Analytics:</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off from the predictive analysis, we tested the causal influence of selected treatment variables on target variables. As explained previously, the main methodology was A/B testing with propensity score matching. For each of the three target variables, we matched the data into functionally equivalent groups for the following treatment variables as deemed important in the predictive analysis:</w:t>
      </w:r>
    </w:p>
    <w:p w:rsidR="00000000" w:rsidDel="00000000" w:rsidP="00000000" w:rsidRDefault="00000000" w:rsidRPr="00000000" w14:paraId="0000011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Precipitation(in)</w:t>
      </w:r>
    </w:p>
    <w:p w:rsidR="00000000" w:rsidDel="00000000" w:rsidP="00000000" w:rsidRDefault="00000000" w:rsidRPr="00000000" w14:paraId="0000011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Population</w:t>
      </w:r>
    </w:p>
    <w:p w:rsidR="00000000" w:rsidDel="00000000" w:rsidP="00000000" w:rsidRDefault="00000000" w:rsidRPr="00000000" w14:paraId="0000011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(accident happened near a stop sign)</w:t>
      </w:r>
    </w:p>
    <w:p w:rsidR="00000000" w:rsidDel="00000000" w:rsidP="00000000" w:rsidRDefault="00000000" w:rsidRPr="00000000" w14:paraId="0000011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Crossing (accident happened near a traffic crossing or intersection)</w:t>
      </w:r>
    </w:p>
    <w:p w:rsidR="00000000" w:rsidDel="00000000" w:rsidP="00000000" w:rsidRDefault="00000000" w:rsidRPr="00000000" w14:paraId="0000011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Traffic Signal</w:t>
      </w:r>
    </w:p>
    <w:p w:rsidR="00000000" w:rsidDel="00000000" w:rsidP="00000000" w:rsidRDefault="00000000" w:rsidRPr="00000000" w14:paraId="0000011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Junction</w:t>
      </w:r>
    </w:p>
    <w:p w:rsidR="00000000" w:rsidDel="00000000" w:rsidP="00000000" w:rsidRDefault="00000000" w:rsidRPr="00000000" w14:paraId="0000012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Station</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matching, we wanted to create treatment and control groups in a way that matched pairs between the two groups are as similar as possible, except for the treatment variable. Only by ensuring this condition we can be certain that any differences in the outcome variable are caused by the difference in treatment. </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this, we first ensured the underlying data is in good shape. We removed rows with missing values, removed outliers (e.g. rows where duration of the traffic was over 7 days), and encoded variables appropriately for the coding component. For categorical variables, we used their natural values for either binary coding or one-hot encoding. For continuous variables, we defined appropriate thresholds for categorizing values into groups by leveraging descriptive statistics of the corresponding treatment variable and online research of relevant domain knowledge. For example, we picked 0.1 inch of precipitation as the threshold to consider whether an accident happened in the rain or not. According to U.S. national standards, less than 0.1 inch of rainfall is considered as light rain and not enough water to cause wet road conditions, which is when driving in the rain becomes truly dangerous due to lower traction and hydroplaning.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carefully picked relevant covariates to benchmark the matching procedure. We selected covariates that are potentially impacting target variables, but are not directly related to the treatment variables. For example, if the treatment variable is Precipitation(in), we included as many relevant variables as possible (such as road condition features) but excluded related weather condition variables (such as Humidity, Temperature, and Visibility) as they are likely to be correlated with each other.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checked for data imbalance, which turned out to be a serious issue for our analysis. For several treatment variables such as Precipitation(in), Stop, Crossing, and so on, positive responses (value encoded as 1) are disproportionately smaller than negative responses (value encoded as 0). In many cases, data imbalance was as severe as 1.5% of positive response and 98.5% of negative response. In these situations, we want to achieve acceptable data imbalance (about 30:70 split between the proportion of positive and negative responses). The method we applied to alleviate the issue is a combination of undersampling the majority group (usually the negative responses) and oversampling the minority group (usually the positive responses). For undersampling, we used simple random sampling to filter for a subset of total majority responses. For oversampling, used only in severe cases, we applied Synthetic Minority Oversampling Technique (SMOTE) to generate artificial data with similar characteristics of organic data in the minority group.</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pStyle w:val="Heading1"/>
        <w:rPr>
          <w:rFonts w:ascii="Times New Roman" w:cs="Times New Roman" w:eastAsia="Times New Roman" w:hAnsi="Times New Roman"/>
          <w:b w:val="1"/>
          <w:color w:val="1c4587"/>
        </w:rPr>
      </w:pPr>
      <w:bookmarkStart w:colFirst="0" w:colLast="0" w:name="_y2djy0df23z3" w:id="25"/>
      <w:bookmarkEnd w:id="25"/>
      <w:r w:rsidDel="00000000" w:rsidR="00000000" w:rsidRPr="00000000">
        <w:rPr>
          <w:rFonts w:ascii="Times New Roman" w:cs="Times New Roman" w:eastAsia="Times New Roman" w:hAnsi="Times New Roman"/>
          <w:b w:val="1"/>
          <w:color w:val="1c4587"/>
          <w:rtl w:val="0"/>
        </w:rPr>
        <w:t xml:space="preserve">Results</w:t>
      </w:r>
    </w:p>
    <w:p w:rsidR="00000000" w:rsidDel="00000000" w:rsidP="00000000" w:rsidRDefault="00000000" w:rsidRPr="00000000" w14:paraId="000001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Descriptive Analytics:</w:t>
      </w:r>
    </w:p>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53038" cy="310044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53038" cy="3100444"/>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1</w:t>
      </w:r>
      <w:r w:rsidDel="00000000" w:rsidR="00000000" w:rsidRPr="00000000">
        <w:rPr>
          <w:rFonts w:ascii="Times New Roman" w:cs="Times New Roman" w:eastAsia="Times New Roman" w:hAnsi="Times New Roman"/>
          <w:i w:val="1"/>
          <w:rtl w:val="0"/>
        </w:rPr>
        <w:t xml:space="preserve">: Density Heat Map of Traffic Accidents in U.S. 2016-2023</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some of our results did not match our preconceived notions of traffic accidents. The ‘heat map’ visualizations performed on Tableau showcased high heatmap areas in New York, Florida, and California. While California did have the highest amount of accidents by state, the city level and per capita view revealed a different story. Southern cities and States had the highest amount of traffic accidents through a counting metric and a per capita metric. Cities like Los Angeles fell out of the top 30 given the per capita view. Cities like New York and San Francisco were not even in the top 30 on a counting metric. This reveals to us that the highest indicator of accidents is not simply ‘more people and more cars.’ There are actional and inactionable factors that cause accidents more than just population.</w:t>
      </w:r>
    </w:p>
    <w:p w:rsidR="00000000" w:rsidDel="00000000" w:rsidP="00000000" w:rsidRDefault="00000000" w:rsidRPr="00000000" w14:paraId="000001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2044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Figure 2</w:t>
      </w:r>
      <w:r w:rsidDel="00000000" w:rsidR="00000000" w:rsidRPr="00000000">
        <w:rPr>
          <w:rFonts w:ascii="Times New Roman" w:cs="Times New Roman" w:eastAsia="Times New Roman" w:hAnsi="Times New Roman"/>
          <w:i w:val="1"/>
          <w:rtl w:val="0"/>
        </w:rPr>
        <w:t xml:space="preserve">: Traffic Accidents Per City Per Capita in U.S. 2016-2023</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Predictive Analytics:</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revealed different feature importance rankings across the four models.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model predicting incident severity using numeric variables, the most critical features were 'Duration', 'Distance', 'Precipitation', and 'Pressure'.</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46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w:t>
      </w:r>
      <w:r w:rsidDel="00000000" w:rsidR="00000000" w:rsidRPr="00000000">
        <w:rPr>
          <w:rFonts w:ascii="Times New Roman" w:cs="Times New Roman" w:eastAsia="Times New Roman" w:hAnsi="Times New Roman"/>
          <w:i w:val="1"/>
          <w:rtl w:val="0"/>
        </w:rPr>
        <w:t xml:space="preserve">: RandomForest Model Severity Feature Importance</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model predicting incident severity with binary variables found 'Crossing', 'Junction', 'Traffic Signal', and 'Station' to be the most influential features.</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46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4</w:t>
      </w:r>
      <w:r w:rsidDel="00000000" w:rsidR="00000000" w:rsidRPr="00000000">
        <w:rPr>
          <w:rFonts w:ascii="Times New Roman" w:cs="Times New Roman" w:eastAsia="Times New Roman" w:hAnsi="Times New Roman"/>
          <w:i w:val="1"/>
          <w:rtl w:val="0"/>
        </w:rPr>
        <w:t xml:space="preserve">: RandomForest Model Severity Feature Importance Cont.</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predicting incident duration, the model utilizing numeric variables highlighted 'Distance', 'Duration', 'Pressure', and 'Precipitation' as the most important features.</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33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5</w:t>
      </w:r>
      <w:r w:rsidDel="00000000" w:rsidR="00000000" w:rsidRPr="00000000">
        <w:rPr>
          <w:rFonts w:ascii="Times New Roman" w:cs="Times New Roman" w:eastAsia="Times New Roman" w:hAnsi="Times New Roman"/>
          <w:i w:val="1"/>
          <w:rtl w:val="0"/>
        </w:rPr>
        <w:t xml:space="preserve">: RandomForest Model Duration Feature Importance</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model predicting incident duration using binary variables determined 'Traffic Signal', 'Railway', 'Crossing', and 'Amenity' as the most significant predictors.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46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6</w:t>
      </w:r>
      <w:r w:rsidDel="00000000" w:rsidR="00000000" w:rsidRPr="00000000">
        <w:rPr>
          <w:rFonts w:ascii="Times New Roman" w:cs="Times New Roman" w:eastAsia="Times New Roman" w:hAnsi="Times New Roman"/>
          <w:i w:val="1"/>
          <w:rtl w:val="0"/>
        </w:rPr>
        <w:t xml:space="preserve">: RandomForest Model Duration Feature Importance Cont.</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indicate that different types of variables could play critical roles in reducing and predicting traffic. These models are an essential step towards understanding the comparative roles of variables in predicting traffic incident parameters, providing a foundation for A/B testing and matching. One thing to note is that the nature of these models may mean that running the same exact model may result in some different results. However, after running these models several times we found that the most important variables remained the same. </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Prescriptive Analytics:</w:t>
      </w:r>
    </w:p>
    <w:p w:rsidR="00000000" w:rsidDel="00000000" w:rsidP="00000000" w:rsidRDefault="00000000" w:rsidRPr="00000000" w14:paraId="00000144">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[adding in next]</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summary statistics of target variables and treatment variables. As appendix?</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AUC and ATE of each test.</w:t>
      </w:r>
    </w:p>
    <w:p w:rsidR="00000000" w:rsidDel="00000000" w:rsidP="00000000" w:rsidRDefault="00000000" w:rsidRPr="00000000" w14:paraId="00000147">
      <w:pPr>
        <w:pStyle w:val="Heading1"/>
        <w:rPr>
          <w:rFonts w:ascii="Times New Roman" w:cs="Times New Roman" w:eastAsia="Times New Roman" w:hAnsi="Times New Roman"/>
          <w:b w:val="1"/>
          <w:color w:val="1c4587"/>
        </w:rPr>
      </w:pPr>
      <w:bookmarkStart w:colFirst="0" w:colLast="0" w:name="_41nbynnuinoq" w:id="26"/>
      <w:bookmarkEnd w:id="26"/>
      <w:r w:rsidDel="00000000" w:rsidR="00000000" w:rsidRPr="00000000">
        <w:rPr>
          <w:rFonts w:ascii="Times New Roman" w:cs="Times New Roman" w:eastAsia="Times New Roman" w:hAnsi="Times New Roman"/>
          <w:b w:val="1"/>
          <w:color w:val="1c4587"/>
          <w:rtl w:val="0"/>
        </w:rPr>
        <w:t xml:space="preserve">Recommendations</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some of our variables did not have the ATE that we expected, there are multiple actionable insights to take from our analysis. For example, cars on the road are not the driving force in accident prediction. While our results from our machine learning learning models  Given the synthesis of our feature importance analysis and A/B testing, we believe insurance agencies should ____. Additionally, local governments could place more resources into ____</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shortcoming of this paper, is the lack of data in regards to road infrastructure. Literal conditions of the road, not just weather conditions, may play an important role in predicting accident severity. There is some research done on road conditions available by Congressional Research Service which showcases worse infrastructure in southern states. This may be a factor or variable driving higher accidents per capita in southern states unexplained by our regression tree analysis. There is no available research to gain insights on infrastructure in relation to accident prediction, we recommend further analysis must be done in order to gather the true treatment effect of infrastructure.</w:t>
      </w:r>
    </w:p>
    <w:p w:rsidR="00000000" w:rsidDel="00000000" w:rsidP="00000000" w:rsidRDefault="00000000" w:rsidRPr="00000000" w14:paraId="000001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pStyle w:val="Heading1"/>
        <w:rPr>
          <w:rFonts w:ascii="Times New Roman" w:cs="Times New Roman" w:eastAsia="Times New Roman" w:hAnsi="Times New Roman"/>
        </w:rPr>
      </w:pPr>
      <w:bookmarkStart w:colFirst="0" w:colLast="0" w:name="_7w2elu3x0b5y" w:id="27"/>
      <w:bookmarkEnd w:id="27"/>
      <w:r w:rsidDel="00000000" w:rsidR="00000000" w:rsidRPr="00000000">
        <w:rPr>
          <w:rFonts w:ascii="Times New Roman" w:cs="Times New Roman" w:eastAsia="Times New Roman" w:hAnsi="Times New Roman"/>
          <w:b w:val="1"/>
          <w:color w:val="1c4587"/>
          <w:rtl w:val="0"/>
        </w:rPr>
        <w:t xml:space="preserve">Appendices</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menic Diaz" w:id="7" w:date="2023-06-06T00:11:22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 feels very GPTesque</w:t>
      </w:r>
    </w:p>
  </w:comment>
  <w:comment w:author="Domenic Diaz" w:id="2" w:date="2023-06-06T00:07:45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is ok for the most part but we could def add more reasoning for insurances. change ordering for insurance first? let me know ur thoughts</w:t>
      </w:r>
    </w:p>
  </w:comment>
  <w:comment w:author="Domenic Diaz" w:id="4" w:date="2023-06-06T00:08:57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have motivated the presentation better by showing some stats on traffic accidents, why someone should care about your business initiative, etc?"-professor</w:t>
      </w:r>
    </w:p>
  </w:comment>
  <w:comment w:author="Domenic Diaz" w:id="3" w:date="2023-06-06T00:08:07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the same thing. Maybe we can synthesize?</w:t>
      </w:r>
    </w:p>
  </w:comment>
  <w:comment w:author="Domenic Diaz" w:id="8" w:date="2023-06-06T00:11:45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and I can add specificity here</w:t>
      </w:r>
    </w:p>
  </w:comment>
  <w:comment w:author="Domenic Diaz" w:id="0" w:date="2023-06-08T20:56:59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fixed.</w:t>
      </w:r>
    </w:p>
  </w:comment>
  <w:comment w:author="Domenic Diaz" w:id="1" w:date="2023-06-08T20:56:59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fixed.</w:t>
      </w:r>
    </w:p>
  </w:comment>
  <w:comment w:author="Domenic Diaz" w:id="6" w:date="2023-06-06T00:09:58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more specificity.</w:t>
      </w:r>
    </w:p>
  </w:comment>
  <w:comment w:author="Domenic Diaz" w:id="5" w:date="2023-06-06T00:09:31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adapt this a bit. I think fred and I can work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color w:val="1c4587"/>
        <w:sz w:val="23"/>
        <w:szCs w:val="23"/>
        <w:highlight w:val="white"/>
      </w:rPr>
    </w:pPr>
    <w:r w:rsidDel="00000000" w:rsidR="00000000" w:rsidRPr="00000000">
      <w:rPr>
        <w:color w:val="1c4587"/>
        <w:sz w:val="23"/>
        <w:szCs w:val="23"/>
        <w:highlight w:val="white"/>
        <w:rtl w:val="0"/>
      </w:rPr>
      <w:t xml:space="preserve">UC Davis Graduate School of Management</w:t>
    </w:r>
  </w:p>
  <w:p w:rsidR="00000000" w:rsidDel="00000000" w:rsidP="00000000" w:rsidRDefault="00000000" w:rsidRPr="00000000" w14:paraId="00000170">
    <w:pPr>
      <w:rPr>
        <w:color w:val="1c4587"/>
      </w:rPr>
    </w:pPr>
    <w:r w:rsidDel="00000000" w:rsidR="00000000" w:rsidRPr="00000000">
      <w:rPr>
        <w:color w:val="1c4587"/>
        <w:rtl w:val="0"/>
      </w:rPr>
      <w:t xml:space="preserve">423 Big Data Homework 4</w:t>
    </w:r>
  </w:p>
  <w:p w:rsidR="00000000" w:rsidDel="00000000" w:rsidP="00000000" w:rsidRDefault="00000000" w:rsidRPr="00000000" w14:paraId="00000171">
    <w:pPr>
      <w:rPr>
        <w:color w:val="1c4587"/>
      </w:rPr>
    </w:pPr>
    <w:r w:rsidDel="00000000" w:rsidR="00000000" w:rsidRPr="00000000">
      <w:rPr>
        <w:color w:val="1c4587"/>
        <w:rtl w:val="0"/>
      </w:rPr>
      <w:t xml:space="preserve">Group: Big Data Think Tank</w:t>
    </w:r>
  </w:p>
  <w:p w:rsidR="00000000" w:rsidDel="00000000" w:rsidP="00000000" w:rsidRDefault="00000000" w:rsidRPr="00000000" w14:paraId="00000172">
    <w:pPr>
      <w:rPr>
        <w:color w:val="1c458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