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15308"/>
      </w:tblGrid>
      <w:tr>
        <w:tc>
          <w:tcPr>
            <w:tcW w:type="dxa" w:w="15308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BUSINESS ADMIN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BZA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조직·사용자·권한·Data Scope·결재·위임을 업무 운영에 적용합니다.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업무 관리자 · 결재 운영자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5103"/>
        <w:gridCol w:w="5103"/>
        <w:gridCol w:w="5103"/>
      </w:tblGrid>
      <w:tr>
        <w:tc>
          <w:tcPr>
            <w:tcW w:type="dxa" w:w="5103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조직·사용자·권한 구조 적용</w:t>
            </w:r>
          </w:p>
        </w:tc>
        <w:tc>
          <w:tcPr>
            <w:tcW w:type="dxa" w:w="5103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APPROVAL:WRITE/DECIDE 기반 결재 운영</w:t>
            </w:r>
          </w:p>
        </w:tc>
        <w:tc>
          <w:tcPr>
            <w:tcW w:type="dxa" w:w="5103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위임·Masking·Audit·Backup/Upgrade 점검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7654"/>
        <w:gridCol w:w="7654"/>
      </w:tblGrid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Inbox 결정 APPROVAL:DECIDE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상신·정책·위임 APPROVAL:WRITE</w:t>
            </w:r>
          </w:p>
        </w:tc>
      </w:tr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retired 410 consumer 정리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 Browser matrix는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6192000" cy="301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bz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2551"/>
        <w:gridCol w:w="2551"/>
        <w:gridCol w:w="2551"/>
        <w:gridCol w:w="2551"/>
      </w:tblGrid>
      <w:tr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BZA 도입 판단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Permission Simulation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Session·Masking·Audit·Export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조직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결재 Policy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Backup·Restore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사용자·Session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위임·대결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Upgrade·Rollback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Role·Permission·Data Scope·Masking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Attachment·Notification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3" w:name="1-bza-도입-판단"/>
      <w:bookmarkEnd w:id="33"/>
      <w:r>
        <w:rPr>
          <w:rFonts w:ascii="NanumSquare" w:hAnsi="NanumSquare" w:eastAsia="NanumSquare"/>
          <w:color w:val="2F6FEB"/>
        </w:rPr>
        <w:t xml:space="preserve">1. BZA </w:t>
      </w:r>
      <w:r>
        <w:rPr>
          <w:rFonts w:ascii="NanumSquare" w:hAnsi="NanumSquare" w:eastAsia="NanumSquare"/>
          <w:color w:val="2F6FEB"/>
        </w:rPr>
        <w:t>도입 판단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>를 선택하는 경우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 기준일과 발령을 업무 권한에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사용자와 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조직을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Role·Permission·Data Scope·Masking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결재 </w:t>
      </w:r>
      <w:r>
        <w:rPr>
          <w:rFonts w:ascii="NanumBarunGothic" w:hAnsi="NanumBarunGothic" w:eastAsia="NanumBarunGothic"/>
          <w:color w:val="17212B"/>
        </w:rPr>
        <w:t>Policy·</w:t>
      </w:r>
      <w:r>
        <w:rPr>
          <w:rFonts w:ascii="NanumBarunGothic" w:hAnsi="NanumBarunGothic" w:eastAsia="NanumBarunGothic"/>
          <w:color w:val="17212B"/>
        </w:rPr>
        <w:t xml:space="preserve">승인자 </w:t>
      </w:r>
      <w:r>
        <w:rPr>
          <w:rFonts w:ascii="NanumBarunGothic" w:hAnsi="NanumBarunGothic" w:eastAsia="NanumBarunGothic"/>
          <w:color w:val="17212B"/>
        </w:rPr>
        <w:t>Snapshot·</w:t>
      </w: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Attachment/Notification/Audit/Export </w:t>
      </w:r>
      <w:r>
        <w:rPr>
          <w:rFonts w:ascii="NanumBarunGothic" w:hAnsi="NanumBarunGothic" w:eastAsia="NanumBarunGothic"/>
          <w:color w:val="17212B"/>
        </w:rPr>
        <w:t>정책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>가 하지 않는 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주문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결제 같은 업무 최종 상태 소유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4" w:name="2-설치와-초기-관리자"/>
      <w:bookmarkEnd w:id="34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설치와 초기 관리자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Artifact/Checksum.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Vendor Pack.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Menu/Permission Seed.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초기 관리자 계정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MFA/Password/Session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대표 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관리자 </w:t>
      </w:r>
      <w:r>
        <w:rPr>
          <w:rFonts w:ascii="NanumBarunGothic" w:hAnsi="NanumBarunGothic" w:eastAsia="NanumBarunGothic"/>
          <w:color w:val="17212B"/>
        </w:rPr>
        <w:t xml:space="preserve">Role Simulation.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Backup/Restore/Login Smoke.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Credential </w:t>
      </w:r>
      <w:r>
        <w:rPr>
          <w:rFonts w:ascii="NanumBarunGothic" w:hAnsi="NanumBarunGothic" w:eastAsia="NanumBarunGothic"/>
          <w:color w:val="17212B"/>
        </w:rPr>
        <w:t>교체</w:t>
      </w:r>
      <w:r>
        <w:rPr>
          <w:rFonts w:ascii="NanumBarunGothic" w:hAnsi="NanumBarunGothic" w:eastAsia="NanumBarunGothic"/>
          <w:color w:val="17212B"/>
        </w:rPr>
        <w:t xml:space="preserve">/Audit.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3-조직"/>
      <w:bookmarkEnd w:id="35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조직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 xml:space="preserve">: code, name, parent, type, validFrom/To, status, expectedVersion, reason.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: cycle </w:t>
      </w:r>
      <w:r>
        <w:rPr>
          <w:rFonts w:ascii="NanumBarunGothic" w:hAnsi="NanumBarunGothic" w:eastAsia="NanumBarunGothic"/>
          <w:color w:val="17212B"/>
        </w:rPr>
        <w:t>방지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기준일 중복 방지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상위 유효기간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영향 분석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정상 판정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기준일 조직 </w:t>
      </w:r>
      <w:r>
        <w:rPr>
          <w:rFonts w:ascii="NanumBarunGothic" w:hAnsi="NanumBarunGothic" w:eastAsia="NanumBarunGothic"/>
          <w:color w:val="17212B"/>
        </w:rPr>
        <w:t>Path/Level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History </w:t>
      </w:r>
      <w:r>
        <w:rPr>
          <w:rFonts w:ascii="NanumBarunGothic" w:hAnsi="NanumBarunGothic" w:eastAsia="NanumBarunGothic"/>
          <w:color w:val="17212B"/>
        </w:rPr>
        <w:t>일치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4-직원발령"/>
      <w:bookmarkEnd w:id="36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직원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발령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직원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Login User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입사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겸직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파견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퇴직을 기준일로 관리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>Assignment</w:t>
      </w:r>
      <w:r>
        <w:rPr>
          <w:rFonts w:ascii="NanumBarunGothic" w:hAnsi="NanumBarunGothic" w:eastAsia="NanumBarunGothic"/>
          <w:color w:val="17212B"/>
        </w:rPr>
        <w:t xml:space="preserve">와 추가 </w:t>
      </w:r>
      <w:r>
        <w:rPr>
          <w:rFonts w:ascii="NanumBarunGothic" w:hAnsi="NanumBarunGothic" w:eastAsia="NanumBarunGothic"/>
          <w:color w:val="17212B"/>
        </w:rPr>
        <w:t>Assignment</w:t>
      </w:r>
      <w:r>
        <w:rPr>
          <w:rFonts w:ascii="NanumBarunGothic" w:hAnsi="NanumBarunGothic" w:eastAsia="NanumBarunGothic"/>
          <w:color w:val="17212B"/>
        </w:rPr>
        <w:t>를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현재 조직 변경으로 덮어쓰지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5-사용자session"/>
      <w:bookmarkEnd w:id="37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사용자</w:t>
      </w:r>
      <w:r>
        <w:rPr>
          <w:rFonts w:ascii="NanumSquare" w:hAnsi="NanumSquare" w:eastAsia="NanumSquare"/>
          <w:color w:val="2F6FEB"/>
        </w:rPr>
        <w:t>·Session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 xml:space="preserve">: loginId, employeeId, status, MFA, valid period, password policy. Session: issueAt, lastAccess, IP/device, expiry, revoke reason. </w:t>
      </w:r>
      <w:r>
        <w:rPr>
          <w:rFonts w:ascii="NanumBarunGothic" w:hAnsi="NanumBarunGothic" w:eastAsia="NanumBarunGothic"/>
          <w:color w:val="17212B"/>
        </w:rPr>
        <w:t xml:space="preserve">고위험 </w:t>
      </w:r>
      <w:r>
        <w:rPr>
          <w:rFonts w:ascii="NanumBarunGothic" w:hAnsi="NanumBarunGothic" w:eastAsia="NanumBarunGothic"/>
          <w:color w:val="17212B"/>
        </w:rPr>
        <w:t xml:space="preserve">Role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퇴직 시 </w:t>
      </w: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>폐기 정책을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6-rolepermissiondata-scopemasking"/>
      <w:bookmarkEnd w:id="38"/>
      <w:r>
        <w:rPr>
          <w:rFonts w:ascii="NanumSquare" w:hAnsi="NanumSquare" w:eastAsia="NanumSquare"/>
          <w:color w:val="2F6FEB"/>
        </w:rPr>
        <w:t>6. Role·Permission·Data Scope·Masking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세 층을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Fonts w:ascii="NanumBarunGothic" w:hAnsi="NanumBarunGothic" w:eastAsia="NanumBarunGothic"/>
          <w:color w:val="17212B"/>
        </w:rPr>
        <w:t>진입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Action/API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Masking/Unmask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이며 원문 조회 자체를 감사한다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Effective Permission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Allow/Deny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유효기간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조직 기준일</w:t>
      </w:r>
      <w:r>
        <w:rPr>
          <w:rFonts w:ascii="NanumBarunGothic" w:hAnsi="NanumBarunGothic" w:eastAsia="NanumBarunGothic"/>
          <w:color w:val="17212B"/>
        </w:rPr>
        <w:t>, Data Scope, Resource/Action, Masking</w:t>
      </w:r>
      <w:r>
        <w:rPr>
          <w:rFonts w:ascii="NanumBarunGothic" w:hAnsi="NanumBarunGothic" w:eastAsia="NanumBarunGothic"/>
          <w:color w:val="17212B"/>
        </w:rPr>
        <w:t>을 함께 계산한다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7-permission-simulation"/>
      <w:bookmarkEnd w:id="39"/>
      <w:r>
        <w:rPr>
          <w:rFonts w:ascii="NanumSquare" w:hAnsi="NanumSquare" w:eastAsia="NanumSquare"/>
          <w:color w:val="2F6FEB"/>
        </w:rPr>
        <w:t>7. Permission Simulation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 xml:space="preserve">: user, asOf, resource, action, target. 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 xml:space="preserve">: allow/deny, matched role/policy, data scope, masking, reason. </w:t>
      </w:r>
      <w:r>
        <w:rPr>
          <w:rFonts w:ascii="NanumBarunGothic" w:hAnsi="NanumBarunGothic" w:eastAsia="NanumBarunGothic"/>
          <w:color w:val="17212B"/>
        </w:rPr>
        <w:t xml:space="preserve">실제 업무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Decision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Simulation </w:t>
      </w:r>
      <w:r>
        <w:rPr>
          <w:rFonts w:ascii="NanumBarunGothic" w:hAnsi="NanumBarunGothic" w:eastAsia="NanumBarunGothic"/>
          <w:color w:val="17212B"/>
        </w:rPr>
        <w:t>결과를 비교한다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8-결재-policy"/>
      <w:bookmarkEnd w:id="40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결재 </w:t>
      </w:r>
      <w:r>
        <w:rPr>
          <w:rFonts w:ascii="NanumSquare" w:hAnsi="NanumSquare" w:eastAsia="NanumSquare"/>
          <w:color w:val="2F6FEB"/>
        </w:rPr>
        <w:t>Policy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Action/</w:t>
      </w:r>
      <w:r>
        <w:rPr>
          <w:rFonts w:ascii="NanumBarunGothic" w:hAnsi="NanumBarunGothic" w:eastAsia="NanumBarunGothic"/>
          <w:color w:val="17212B"/>
        </w:rPr>
        <w:t>위험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Policy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단계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</w:t>
      </w:r>
      <w:r>
        <w:rPr>
          <w:rFonts w:ascii="NanumBarunGothic" w:hAnsi="NanumBarunGothic" w:eastAsia="NanumBarunGothic"/>
          <w:color w:val="17212B"/>
        </w:rPr>
        <w:t xml:space="preserve">Role.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-</w:t>
      </w:r>
      <w:r>
        <w:rPr>
          <w:rFonts w:ascii="NanumBarunGothic" w:hAnsi="NanumBarunGothic" w:eastAsia="NanumBarunGothic"/>
          <w:color w:val="17212B"/>
        </w:rPr>
        <w:t>승인자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순차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병렬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/Escalation.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Snapshot/Checksum.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DRAFT -&gt; APPROVED -&gt; RETIRED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Policy Lifecycle</w:t>
      </w:r>
      <w:r>
        <w:rPr>
          <w:rFonts w:ascii="NanumBarunGothic" w:hAnsi="NanumBarunGothic" w:eastAsia="NanumBarunGothic"/>
          <w:color w:val="17212B"/>
        </w:rPr>
        <w:t xml:space="preserve">을 사용하고 진행 중 문서는 생성 시점 </w:t>
      </w:r>
      <w:r>
        <w:rPr>
          <w:rFonts w:ascii="NanumBarunGothic" w:hAnsi="NanumBarunGothic" w:eastAsia="NanumBarunGothic"/>
          <w:color w:val="17212B"/>
        </w:rPr>
        <w:t>Policy/Snapshot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9-결재-lifecycle"/>
      <w:bookmarkEnd w:id="41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결재 </w:t>
      </w:r>
      <w:r>
        <w:rPr>
          <w:rFonts w:ascii="NanumSquare" w:hAnsi="NanumSquare" w:eastAsia="NanumSquare"/>
          <w:color w:val="2F6FEB"/>
        </w:rPr>
        <w:t>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DRAFT -&gt; SUBMITTED -&gt; IN_REVIEW -&gt; APPROVED | REJECTED | WITHDRAWN | EXPIRED -&gt; EXECUTED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실행 전 </w:t>
      </w: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 xml:space="preserve">과 현재 </w:t>
      </w:r>
      <w:r>
        <w:rPr>
          <w:rFonts w:ascii="NanumBarunGothic" w:hAnsi="NanumBarunGothic" w:eastAsia="NanumBarunGothic"/>
          <w:color w:val="17212B"/>
        </w:rPr>
        <w:t>Target Version/Hash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>. Drift</w:t>
      </w:r>
      <w:r>
        <w:rPr>
          <w:rFonts w:ascii="NanumBarunGothic" w:hAnsi="NanumBarunGothic" w:eastAsia="NanumBarunGothic"/>
          <w:color w:val="17212B"/>
        </w:rPr>
        <w:t>가 있으면 재승인을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응답 유실은 결재 완료와 실제 업무 실행 결과를 별도로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10-위임대결"/>
      <w:bookmarkEnd w:id="42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위임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대결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대리자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</w:t>
      </w:r>
      <w:r>
        <w:rPr>
          <w:rFonts w:ascii="NanumBarunGothic" w:hAnsi="NanumBarunGothic" w:eastAsia="NanumBarunGothic"/>
          <w:color w:val="17212B"/>
        </w:rPr>
        <w:t xml:space="preserve">/Action 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금지 권한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자기 승인 방지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에 실제 </w:t>
      </w: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Delegator </w:t>
      </w:r>
      <w:r>
        <w:rPr>
          <w:rFonts w:ascii="NanumBarunGothic" w:hAnsi="NanumBarunGothic" w:eastAsia="NanumBarunGothic"/>
          <w:color w:val="17212B"/>
        </w:rPr>
        <w:t>모두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11-attachmentnotification"/>
      <w:bookmarkEnd w:id="43"/>
      <w:r>
        <w:rPr>
          <w:rFonts w:ascii="NanumSquare" w:hAnsi="NanumSquare" w:eastAsia="NanumSquare"/>
          <w:color w:val="2F6FEB"/>
        </w:rPr>
        <w:t>11. Attachment·Notification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Attachment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Upload/Scan/Checksum/Quarantine/Download Permission/Expiry/Audit. Notification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Template/Channel/Recipient/Attempt/Retry/Cancel/DLQ</w:t>
      </w:r>
      <w:r>
        <w:rPr>
          <w:rFonts w:ascii="NanumBarunGothic" w:hAnsi="NanumBarunGothic" w:eastAsia="NanumBarunGothic"/>
          <w:color w:val="17212B"/>
        </w:rPr>
        <w:t>와 원문 민감정보 정책을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2-sessionmaskingauditexport"/>
      <w:bookmarkEnd w:id="44"/>
      <w:r>
        <w:rPr>
          <w:rFonts w:ascii="NanumSquare" w:hAnsi="NanumSquare" w:eastAsia="NanumSquare"/>
          <w:color w:val="2F6FEB"/>
        </w:rPr>
        <w:t>12. Session·Masking·Audit·Export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 xml:space="preserve">Permission, Reason, Query Snapshot, Row Limit, Masking Policy, </w:t>
      </w:r>
      <w:r>
        <w:rPr>
          <w:rFonts w:ascii="NanumBarunGothic" w:hAnsi="NanumBarunGothic" w:eastAsia="NanumBarunGothic"/>
          <w:color w:val="17212B"/>
        </w:rPr>
        <w:t xml:space="preserve">만료 </w:t>
      </w:r>
      <w:r>
        <w:rPr>
          <w:rFonts w:ascii="NanumBarunGothic" w:hAnsi="NanumBarunGothic" w:eastAsia="NanumBarunGothic"/>
          <w:color w:val="17212B"/>
        </w:rPr>
        <w:t>Token, Download Audit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3-업무-domain-연계"/>
      <w:bookmarkEnd w:id="45"/>
      <w:r>
        <w:rPr>
          <w:rFonts w:ascii="NanumSquare" w:hAnsi="NanumSquare" w:eastAsia="NanumSquare"/>
          <w:color w:val="2F6FEB"/>
        </w:rPr>
        <w:t xml:space="preserve">13. </w:t>
      </w:r>
      <w:r>
        <w:rPr>
          <w:rFonts w:ascii="NanumSquare" w:hAnsi="NanumSquare" w:eastAsia="NanumSquare"/>
          <w:color w:val="2F6FEB"/>
        </w:rPr>
        <w:t xml:space="preserve">업무 </w:t>
      </w:r>
      <w:r>
        <w:rPr>
          <w:rFonts w:ascii="NanumSquare" w:hAnsi="NanumSquare" w:eastAsia="NanumSquare"/>
          <w:color w:val="2F6FEB"/>
        </w:rPr>
        <w:t xml:space="preserve">Domain </w:t>
      </w:r>
      <w:r>
        <w:rPr>
          <w:rFonts w:ascii="NanumSquare" w:hAnsi="NanumSquare" w:eastAsia="NanumSquare"/>
          <w:color w:val="2F6FEB"/>
        </w:rPr>
        <w:t>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Effective Permission/Approval </w:t>
      </w:r>
      <w:r>
        <w:rPr>
          <w:rFonts w:ascii="NanumBarunGothic" w:hAnsi="NanumBarunGothic" w:eastAsia="NanumBarunGothic"/>
          <w:color w:val="17212B"/>
        </w:rPr>
        <w:t xml:space="preserve">결과를 </w:t>
      </w:r>
      <w:r>
        <w:rPr>
          <w:rStyle w:val="Strong"/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로 사용하지만 최종 업무 상태를 스스로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연계 시 고정할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Resource/Action Naming.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Key.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As-of Date.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Required Permission.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 Mapping.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 Field.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Policy/Version.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 Correlation ID.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4-확장"/>
      <w:bookmarkEnd w:id="46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>확장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고객 전용 조직 속성</w:t>
      </w:r>
      <w:r>
        <w:rPr>
          <w:rFonts w:ascii="NanumBarunGothic" w:hAnsi="NanumBarunGothic" w:eastAsia="NanumBarunGothic"/>
          <w:color w:val="17212B"/>
        </w:rPr>
        <w:t xml:space="preserve">/Permission/Approval </w:t>
      </w:r>
      <w:r>
        <w:rPr>
          <w:rFonts w:ascii="NanumBarunGothic" w:hAnsi="NanumBarunGothic" w:eastAsia="NanumBarunGothic"/>
          <w:color w:val="17212B"/>
        </w:rPr>
        <w:t xml:space="preserve">조건을 추가할 때 기존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와 기준일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의미를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 xml:space="preserve">BZA Table </w:t>
      </w:r>
      <w:r>
        <w:rPr>
          <w:rFonts w:ascii="NanumBarunGothic" w:hAnsi="NanumBarunGothic" w:eastAsia="NanumBarunGothic"/>
          <w:color w:val="17212B"/>
        </w:rPr>
        <w:t xml:space="preserve">직접 의존 대신 공개 </w:t>
      </w:r>
      <w:r>
        <w:rPr>
          <w:rFonts w:ascii="NanumBarunGothic" w:hAnsi="NanumBarunGothic" w:eastAsia="NanumBarunGothic"/>
          <w:color w:val="17212B"/>
        </w:rPr>
        <w:t>API/SPI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5-backuprestore"/>
      <w:bookmarkEnd w:id="47"/>
      <w:r>
        <w:rPr>
          <w:rFonts w:ascii="NanumSquare" w:hAnsi="NanumSquare" w:eastAsia="NanumSquare"/>
          <w:color w:val="2F6FEB"/>
        </w:rPr>
        <w:t>15.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조직 </w:t>
      </w:r>
      <w:r>
        <w:rPr>
          <w:rFonts w:ascii="NanumBarunGothic" w:hAnsi="NanumBarunGothic" w:eastAsia="NanumBarunGothic"/>
          <w:color w:val="17212B"/>
        </w:rPr>
        <w:t>History, Assignment, User/Role, Permission, Policy/Approval, Session/Audit/Attachment Metadata</w:t>
      </w:r>
      <w:r>
        <w:rPr>
          <w:rFonts w:ascii="NanumBarunGothic" w:hAnsi="NanumBarunGothic" w:eastAsia="NanumBarunGothic"/>
          <w:color w:val="17212B"/>
        </w:rPr>
        <w:t>의 일관성을 보존한다</w:t>
      </w:r>
      <w:r>
        <w:rPr>
          <w:rFonts w:ascii="NanumBarunGothic" w:hAnsi="NanumBarunGothic" w:eastAsia="NanumBarunGothic"/>
          <w:color w:val="17212B"/>
        </w:rPr>
        <w:t xml:space="preserve">. Restore </w:t>
      </w:r>
      <w:r>
        <w:rPr>
          <w:rFonts w:ascii="NanumBarunGothic" w:hAnsi="NanumBarunGothic" w:eastAsia="NanumBarunGothic"/>
          <w:color w:val="17212B"/>
        </w:rPr>
        <w:t xml:space="preserve">뒤 </w:t>
      </w:r>
      <w:r>
        <w:rPr>
          <w:rFonts w:ascii="NanumBarunGothic" w:hAnsi="NanumBarunGothic" w:eastAsia="NanumBarunGothic"/>
          <w:color w:val="17212B"/>
        </w:rPr>
        <w:t>Effective Permission Simulation</w:t>
      </w:r>
      <w:r>
        <w:rPr>
          <w:rFonts w:ascii="NanumBarunGothic" w:hAnsi="NanumBarunGothic" w:eastAsia="NanumBarunGothic"/>
          <w:color w:val="17212B"/>
        </w:rPr>
        <w:t xml:space="preserve">과 진행 중 </w:t>
      </w: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6-upgraderollback"/>
      <w:bookmarkEnd w:id="48"/>
      <w:r>
        <w:rPr>
          <w:rFonts w:ascii="NanumSquare" w:hAnsi="NanumSquare" w:eastAsia="NanumSquare"/>
          <w:color w:val="2F6FEB"/>
        </w:rPr>
        <w:t>16.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Schema/API/Permission Seed/Frontend</w:t>
      </w:r>
      <w:r>
        <w:rPr>
          <w:rFonts w:ascii="NanumBarunGothic" w:hAnsi="NanumBarunGothic" w:eastAsia="NanumBarunGothic"/>
          <w:color w:val="17212B"/>
        </w:rPr>
        <w:t xml:space="preserve">를 함께 </w:t>
      </w:r>
      <w:r>
        <w:rPr>
          <w:rFonts w:ascii="NanumBarunGothic" w:hAnsi="NanumBarunGothic" w:eastAsia="NanumBarunGothic"/>
          <w:color w:val="17212B"/>
        </w:rPr>
        <w:t>Versioning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 Mixed Version</w:t>
      </w:r>
      <w:r>
        <w:rPr>
          <w:rFonts w:ascii="NanumBarunGothic" w:hAnsi="NanumBarunGothic" w:eastAsia="NanumBarunGothic"/>
          <w:color w:val="17212B"/>
        </w:rPr>
        <w:t xml:space="preserve">에서 기존 </w:t>
      </w:r>
      <w:r>
        <w:rPr>
          <w:rFonts w:ascii="NanumBarunGothic" w:hAnsi="NanumBarunGothic" w:eastAsia="NanumBarunGothic"/>
          <w:color w:val="17212B"/>
        </w:rPr>
        <w:t>Approval/Permission Decision</w:t>
      </w:r>
      <w:r>
        <w:rPr>
          <w:rFonts w:ascii="NanumBarunGothic" w:hAnsi="NanumBarunGothic" w:eastAsia="NanumBarunGothic"/>
          <w:color w:val="17212B"/>
        </w:rPr>
        <w:t>이 해석 가능한지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7-운영-장애"/>
      <w:bookmarkEnd w:id="49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운영 장애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잘못된 조직 기준일 → 과거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비교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과다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부족 → </w:t>
      </w:r>
      <w:r>
        <w:rPr>
          <w:rFonts w:ascii="NanumBarunGothic" w:hAnsi="NanumBarunGothic" w:eastAsia="NanumBarunGothic"/>
          <w:color w:val="17212B"/>
        </w:rPr>
        <w:t>Effective Simulation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 xml:space="preserve">API Decision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stuck → participant/expiry/delegation/operation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 xml:space="preserve">과다 → </w:t>
      </w:r>
      <w:r>
        <w:rPr>
          <w:rFonts w:ascii="NanumBarunGothic" w:hAnsi="NanumBarunGothic" w:eastAsia="NanumBarunGothic"/>
          <w:color w:val="17212B"/>
        </w:rPr>
        <w:t xml:space="preserve">revoke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 xml:space="preserve">Audit.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Attachment scan </w:t>
      </w:r>
      <w:r>
        <w:rPr>
          <w:rFonts w:ascii="NanumBarunGothic" w:hAnsi="NanumBarunGothic" w:eastAsia="NanumBarunGothic"/>
          <w:color w:val="17212B"/>
        </w:rPr>
        <w:t xml:space="preserve">실패 → </w:t>
      </w:r>
      <w:r>
        <w:rPr>
          <w:rFonts w:ascii="NanumBarunGothic" w:hAnsi="NanumBarunGothic" w:eastAsia="NanumBarunGothic"/>
          <w:color w:val="17212B"/>
        </w:rPr>
        <w:t xml:space="preserve">Quarantine.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Export </w:t>
      </w:r>
      <w:r>
        <w:rPr>
          <w:rFonts w:ascii="NanumBarunGothic" w:hAnsi="NanumBarunGothic" w:eastAsia="NanumBarunGothic"/>
          <w:color w:val="17212B"/>
        </w:rPr>
        <w:t xml:space="preserve">응답 유실 → </w:t>
      </w:r>
      <w:r>
        <w:rPr>
          <w:rFonts w:ascii="NanumBarunGothic" w:hAnsi="NanumBarunGothic" w:eastAsia="NanumBarunGothic"/>
          <w:color w:val="17212B"/>
        </w:rPr>
        <w:t xml:space="preserve">Export Job/Artifact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8-조직권한결재-통합-실습"/>
      <w:bookmarkEnd w:id="50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>조직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권한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결재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조직→부서→직원→사용자→</w:t>
      </w:r>
      <w:r>
        <w:rPr>
          <w:rFonts w:ascii="NanumBarunGothic" w:hAnsi="NanumBarunGothic" w:eastAsia="NanumBarunGothic"/>
          <w:color w:val="17212B"/>
        </w:rPr>
        <w:t>Role→Permission→Data Scope→Simulation→Approval Policy→</w:t>
      </w:r>
      <w:r>
        <w:rPr>
          <w:rFonts w:ascii="NanumBarunGothic" w:hAnsi="NanumBarunGothic" w:eastAsia="NanumBarunGothic"/>
          <w:color w:val="17212B"/>
        </w:rPr>
        <w:t>상신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승인→업무 실행→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까지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중간에 조직 이동과 </w:t>
      </w:r>
      <w:r>
        <w:rPr>
          <w:rFonts w:ascii="NanumBarunGothic" w:hAnsi="NanumBarunGothic" w:eastAsia="NanumBarunGothic"/>
          <w:color w:val="17212B"/>
        </w:rPr>
        <w:t>Approval Snapshot Drift</w:t>
      </w:r>
      <w:r>
        <w:rPr>
          <w:rFonts w:ascii="NanumBarunGothic" w:hAnsi="NanumBarunGothic" w:eastAsia="NanumBarunGothic"/>
          <w:color w:val="17212B"/>
        </w:rPr>
        <w:t>를 재현해 재승인 절차를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19-완료-체크리스트"/>
      <w:bookmarkEnd w:id="51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발령의 기준일이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User/Employee/Session</w:t>
      </w:r>
      <w:r>
        <w:rPr>
          <w:rFonts w:ascii="NanumBarunGothic" w:hAnsi="NanumBarunGothic" w:eastAsia="NanumBarunGothic"/>
          <w:color w:val="17212B"/>
        </w:rPr>
        <w:t>이 분리된다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Role/Permission/Scope/Masking</w:t>
      </w:r>
      <w:r>
        <w:rPr>
          <w:rFonts w:ascii="NanumBarunGothic" w:hAnsi="NanumBarunGothic" w:eastAsia="NanumBarunGothic"/>
          <w:color w:val="17212B"/>
        </w:rPr>
        <w:t>이 분리된다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Simulation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Effective </w:t>
      </w:r>
      <w:r>
        <w:rPr>
          <w:rFonts w:ascii="NanumBarunGothic" w:hAnsi="NanumBarunGothic" w:eastAsia="NanumBarunGothic"/>
          <w:color w:val="17212B"/>
        </w:rPr>
        <w:t>결과를 설명할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Snapshot/Version/Expiry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위임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자기 승인 방지가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Attachment/Notification/Audit/Export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이 최종 상태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Backup/Restore/Upgrade/Rollback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20-기준일history의-업무-적용"/>
      <w:bookmarkEnd w:id="52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>기준일</w:t>
      </w:r>
      <w:r>
        <w:rPr>
          <w:rFonts w:ascii="NanumSquare" w:hAnsi="NanumSquare" w:eastAsia="NanumSquare"/>
          <w:color w:val="2F6FEB"/>
        </w:rPr>
        <w:t>·History</w:t>
      </w:r>
      <w:r>
        <w:rPr>
          <w:rFonts w:ascii="NanumSquare" w:hAnsi="NanumSquare" w:eastAsia="NanumSquare"/>
          <w:color w:val="2F6FEB"/>
        </w:rPr>
        <w:t>의 업무 적용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발령</w:t>
      </w:r>
      <w:r>
        <w:rPr>
          <w:rFonts w:ascii="NanumBarunGothic" w:hAnsi="NanumBarunGothic" w:eastAsia="NanumBarunGothic"/>
          <w:color w:val="17212B"/>
        </w:rPr>
        <w:t>·Role·Permission</w:t>
      </w:r>
      <w:r>
        <w:rPr>
          <w:rFonts w:ascii="NanumBarunGothic" w:hAnsi="NanumBarunGothic" w:eastAsia="NanumBarunGothic"/>
          <w:color w:val="17212B"/>
        </w:rPr>
        <w:t>을 현재값만 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거래 발생시점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결재 상신시점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감사 조사시점에 맞는 </w:t>
      </w:r>
      <w:r>
        <w:rPr>
          <w:rStyle w:val="SourceText"/>
          <w:rFonts w:ascii="NanumBarunGothic" w:hAnsi="NanumBarunGothic" w:eastAsia="NanumBarunGothic"/>
          <w:color w:val="17212B"/>
        </w:rPr>
        <w:t>asOf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Effective </w:t>
      </w:r>
      <w:r>
        <w:rPr>
          <w:rFonts w:ascii="NanumBarunGothic" w:hAnsi="NanumBarunGothic" w:eastAsia="NanumBarunGothic"/>
          <w:color w:val="17212B"/>
        </w:rPr>
        <w:t>결과를 재현할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21-approval-무결성"/>
      <w:bookmarkEnd w:id="53"/>
      <w:r>
        <w:rPr>
          <w:rFonts w:ascii="NanumSquare" w:hAnsi="NanumSquare" w:eastAsia="NanumSquare"/>
          <w:color w:val="2F6FEB"/>
        </w:rPr>
        <w:t xml:space="preserve">21. Approval </w:t>
      </w:r>
      <w:r>
        <w:rPr>
          <w:rFonts w:ascii="NanumSquare" w:hAnsi="NanumSquare" w:eastAsia="NanumSquare"/>
          <w:color w:val="2F6FEB"/>
        </w:rPr>
        <w:t>무결성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요청은 </w:t>
      </w:r>
      <w:r>
        <w:rPr>
          <w:rFonts w:ascii="NanumBarunGothic" w:hAnsi="NanumBarunGothic" w:eastAsia="NanumBarunGothic"/>
          <w:color w:val="17212B"/>
        </w:rPr>
        <w:t>Target ID</w:t>
      </w:r>
      <w:r>
        <w:rPr>
          <w:rFonts w:ascii="NanumBarunGothic" w:hAnsi="NanumBarunGothic" w:eastAsia="NanumBarunGothic"/>
          <w:color w:val="17212B"/>
        </w:rPr>
        <w:t xml:space="preserve">뿐 아니라 </w:t>
      </w:r>
      <w:r>
        <w:rPr>
          <w:rFonts w:ascii="NanumBarunGothic" w:hAnsi="NanumBarunGothic" w:eastAsia="NanumBarunGothic"/>
          <w:color w:val="17212B"/>
        </w:rPr>
        <w:t xml:space="preserve">Action, Policy Version, Target Version/Hash, </w:t>
      </w:r>
      <w:r>
        <w:rPr>
          <w:rFonts w:ascii="NanumBarunGothic" w:hAnsi="NanumBarunGothic" w:eastAsia="NanumBarunGothic"/>
          <w:color w:val="17212B"/>
        </w:rPr>
        <w:t>주요 변경값</w:t>
      </w:r>
      <w:r>
        <w:rPr>
          <w:rFonts w:ascii="NanumBarunGothic" w:hAnsi="NanumBarunGothic" w:eastAsia="NanumBarunGothic"/>
          <w:color w:val="17212B"/>
        </w:rPr>
        <w:t>, Requester, Expiry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으로 고정한다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실행 시 동일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인지 비교한다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22-개인정보와-retention"/>
      <w:bookmarkEnd w:id="54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 xml:space="preserve">개인정보와 </w:t>
      </w:r>
      <w:r>
        <w:rPr>
          <w:rFonts w:ascii="NanumSquare" w:hAnsi="NanumSquare" w:eastAsia="NanumSquare"/>
          <w:color w:val="2F6FEB"/>
        </w:rPr>
        <w:t>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첨부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 xml:space="preserve">/Export </w:t>
      </w:r>
      <w:r>
        <w:rPr>
          <w:rFonts w:ascii="NanumBarunGothic" w:hAnsi="NanumBarunGothic" w:eastAsia="NanumBarunGothic"/>
          <w:color w:val="17212B"/>
        </w:rPr>
        <w:t xml:space="preserve">데이터의 </w:t>
      </w:r>
      <w:r>
        <w:rPr>
          <w:rFonts w:ascii="NanumBarunGothic" w:hAnsi="NanumBarunGothic" w:eastAsia="NanumBarunGothic"/>
          <w:color w:val="17212B"/>
        </w:rPr>
        <w:t xml:space="preserve">Retention, Archive, Legal Hold, </w:t>
      </w:r>
      <w:r>
        <w:rPr>
          <w:rFonts w:ascii="NanumBarunGothic" w:hAnsi="NanumBarunGothic" w:eastAsia="NanumBarunGothic"/>
          <w:color w:val="17212B"/>
        </w:rPr>
        <w:t>삭제 요청</w:t>
      </w:r>
      <w:r>
        <w:rPr>
          <w:rFonts w:ascii="NanumBarunGothic" w:hAnsi="NanumBarunGothic" w:eastAsia="NanumBarunGothic"/>
          <w:color w:val="17212B"/>
        </w:rPr>
        <w:t xml:space="preserve">, Backup </w:t>
      </w:r>
      <w:r>
        <w:rPr>
          <w:rFonts w:ascii="NanumBarunGothic" w:hAnsi="NanumBarunGothic" w:eastAsia="NanumBarunGothic"/>
          <w:color w:val="17212B"/>
        </w:rPr>
        <w:t>예외를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후 복구된 </w:t>
      </w:r>
      <w:r>
        <w:rPr>
          <w:rFonts w:ascii="NanumBarunGothic" w:hAnsi="NanumBarunGothic" w:eastAsia="NanumBarunGothic"/>
          <w:color w:val="17212B"/>
        </w:rPr>
        <w:t>Backup</w:t>
      </w:r>
      <w:r>
        <w:rPr>
          <w:rFonts w:ascii="NanumBarunGothic" w:hAnsi="NanumBarunGothic" w:eastAsia="NanumBarunGothic"/>
          <w:color w:val="17212B"/>
        </w:rPr>
        <w:t>에서 재삭제가 필요한지 절차를 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23-bza-운영-화면-기준"/>
      <w:bookmarkEnd w:id="55"/>
      <w:r>
        <w:rPr>
          <w:rFonts w:ascii="NanumSquare" w:hAnsi="NanumSquare" w:eastAsia="NanumSquare"/>
          <w:color w:val="2F6FEB"/>
        </w:rPr>
        <w:t xml:space="preserve">23. BZA </w:t>
      </w:r>
      <w:r>
        <w:rPr>
          <w:rFonts w:ascii="NanumSquare" w:hAnsi="NanumSquare" w:eastAsia="NanumSquare"/>
          <w:color w:val="2F6FEB"/>
        </w:rPr>
        <w:t>운영 화면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Router</w:t>
      </w:r>
      <w:r>
        <w:rPr>
          <w:rFonts w:ascii="NanumBarunGothic" w:hAnsi="NanumBarunGothic" w:eastAsia="NanumBarunGothic"/>
          <w:color w:val="17212B"/>
        </w:rPr>
        <w:t xml:space="preserve">는 인증 </w:t>
      </w:r>
      <w:r>
        <w:rPr>
          <w:rFonts w:ascii="NanumBarunGothic" w:hAnsi="NanumBarunGothic" w:eastAsia="NanumBarunGothic"/>
          <w:color w:val="17212B"/>
        </w:rPr>
        <w:t>Session</w:t>
      </w:r>
      <w:r>
        <w:rPr>
          <w:rFonts w:ascii="NanumBarunGothic" w:hAnsi="NanumBarunGothic" w:eastAsia="NanumBarunGothic"/>
          <w:color w:val="17212B"/>
        </w:rPr>
        <w:t xml:space="preserve">을 복원한 뒤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menuCode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hasBzaMenu(menuCode)</w:t>
      </w:r>
      <w:r>
        <w:rPr>
          <w:rFonts w:ascii="NanumBarunGothic" w:hAnsi="NanumBarunGothic" w:eastAsia="NanumBarunGothic"/>
          <w:color w:val="17212B"/>
        </w:rPr>
        <w:t>로 검사한다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인증되지 않은 사용자는 </w:t>
      </w:r>
      <w:r>
        <w:rPr>
          <w:rFonts w:ascii="NanumBarunGothic" w:hAnsi="NanumBarunGothic" w:eastAsia="NanumBarunGothic"/>
          <w:color w:val="17212B"/>
        </w:rPr>
        <w:t xml:space="preserve">Dashboard </w:t>
      </w:r>
      <w:r>
        <w:rPr>
          <w:rFonts w:ascii="NanumBarunGothic" w:hAnsi="NanumBarunGothic" w:eastAsia="NanumBarunGothic"/>
          <w:color w:val="17212B"/>
        </w:rPr>
        <w:t>로그인 흐름으로 이동하고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 xml:space="preserve">권한이 없으면 </w:t>
      </w:r>
      <w:r>
        <w:rPr>
          <w:rStyle w:val="SourceText"/>
          <w:rFonts w:ascii="NanumBarunGothic" w:hAnsi="NanumBarunGothic" w:eastAsia="NanumBarunGothic"/>
          <w:color w:val="17212B"/>
        </w:rPr>
        <w:t>/forbidden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비활성 기능은 </w:t>
      </w:r>
      <w:r>
        <w:rPr>
          <w:rStyle w:val="SourceText"/>
          <w:rFonts w:ascii="NanumBarunGothic" w:hAnsi="NanumBarunGothic" w:eastAsia="NanumBarunGothic"/>
          <w:color w:val="17212B"/>
        </w:rPr>
        <w:t>/feature-disabled</w:t>
      </w:r>
      <w:r>
        <w:rPr>
          <w:rFonts w:ascii="NanumBarunGothic" w:hAnsi="NanumBarunGothic" w:eastAsia="NanumBarunGothic"/>
          <w:color w:val="17212B"/>
        </w:rPr>
        <w:t xml:space="preserve">, lazy-load </w:t>
      </w:r>
      <w:r>
        <w:rPr>
          <w:rFonts w:ascii="NanumBarunGothic" w:hAnsi="NanumBarunGothic" w:eastAsia="NanumBarunGothic"/>
          <w:color w:val="17212B"/>
        </w:rPr>
        <w:t xml:space="preserve">실패는 </w:t>
      </w:r>
      <w:r>
        <w:rPr>
          <w:rStyle w:val="SourceText"/>
          <w:rFonts w:ascii="NanumBarunGothic" w:hAnsi="NanumBarunGothic" w:eastAsia="NanumBarunGothic"/>
          <w:color w:val="17212B"/>
        </w:rPr>
        <w:t>/lazy-load-failure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미등록 </w:t>
      </w:r>
      <w:r>
        <w:rPr>
          <w:rFonts w:ascii="NanumBarunGothic" w:hAnsi="NanumBarunGothic" w:eastAsia="NanumBarunGothic"/>
          <w:color w:val="17212B"/>
        </w:rPr>
        <w:t>URL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404 </w:t>
      </w:r>
      <w:r>
        <w:rPr>
          <w:rFonts w:ascii="NanumBarunGothic" w:hAnsi="NanumBarunGothic" w:eastAsia="NanumBarunGothic"/>
          <w:color w:val="17212B"/>
        </w:rPr>
        <w:t>상태 화면으로 이동한다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화면은 아래 </w:t>
      </w:r>
      <w:r>
        <w:rPr>
          <w:rFonts w:ascii="NanumBarunGothic" w:hAnsi="NanumBarunGothic" w:eastAsia="NanumBarunGothic"/>
          <w:color w:val="17212B"/>
        </w:rPr>
        <w:t>26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정본으로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해당 화면에서 허용된 </w:t>
      </w:r>
      <w:r>
        <w:rPr>
          <w:rFonts w:ascii="NanumBarunGothic" w:hAnsi="NanumBarunGothic" w:eastAsia="NanumBarunGothic"/>
          <w:color w:val="17212B"/>
        </w:rPr>
        <w:t xml:space="preserve">API/Operation </w:t>
      </w:r>
      <w:r>
        <w:rPr>
          <w:rFonts w:ascii="NanumBarunGothic" w:hAnsi="NanumBarunGothic" w:eastAsia="NanumBarunGothic"/>
          <w:color w:val="17212B"/>
        </w:rPr>
        <w:t>표면이며</w:t>
      </w:r>
      <w:r>
        <w:rPr>
          <w:rFonts w:ascii="NanumBarunGothic" w:hAnsi="NanumBarunGothic" w:eastAsia="NanumBarunGothic"/>
          <w:color w:val="17212B"/>
        </w:rPr>
        <w:t>, Component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문서나 운영 절차에서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6" w:name="231-실제-bza-route-26개"/>
      <w:bookmarkEnd w:id="56"/>
      <w:r>
        <w:rPr>
          <w:rFonts w:ascii="NanumSquare" w:hAnsi="NanumSquare" w:eastAsia="NanumSquare"/>
          <w:color w:val="17212B"/>
        </w:rPr>
        <w:t xml:space="preserve">23.1 </w:t>
      </w:r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>BZA Route 26</w:t>
      </w:r>
      <w:r>
        <w:rPr>
          <w:rFonts w:ascii="NanumSquare" w:hAnsi="NanumSquare" w:eastAsia="NanumSquare"/>
          <w:color w:val="17212B"/>
        </w:rPr>
        <w:t>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1"/>
        <w:gridCol w:w="2341"/>
        <w:gridCol w:w="1087"/>
        <w:gridCol w:w="1141"/>
        <w:gridCol w:w="766"/>
        <w:gridCol w:w="1718"/>
        <w:gridCol w:w="303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ID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Path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화면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Menu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목적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Expected Operation IDs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대시보드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overview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운영 현황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bzaSupportDashboard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/organizations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 계층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bzaBackofficeFindOrganizations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bzaBackofficeSaveOrganization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bzaBackofficeFindOrganizationsPage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/employees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직원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bzaBackofficeFindEmployees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bzaBackofficeSaveEmployee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bzaBackofficeFindEmployeesPage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bzaBackofficeEmployeeRawContact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positions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/positions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직급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직급 기준정보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bzaDirectoryFindPositions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bzaDirectorySavePosition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bzaDirectoryFindPositionsPage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jobTitles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/jobTitles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직책 기준정보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bzaDirectoryFindJobTitles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bzaDirectorySaveJobTitle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bzaDirectoryFindJobTitlesPage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assignments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/assignments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발령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겸직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EMPLOYEE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소속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겸직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파견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대행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bzaDirectoryFindAssignments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bzaDirectorySaveAssignment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bzaDirectoryFindAssignmentsPage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organizationResponsibilities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/organizationResponsibilities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 책임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ORGANIZATION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people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Owner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bzaDirectoryFindResponsibilities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bzaDirectorySaveResponsibility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bzaDirectoryFindResponsibilitiesPage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users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/users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사용자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인증 사용자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bzaOperationFindAdminUsers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bzaOperationSaveAdminUser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bzaOperationFindAdminUsersPage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roles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/roles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역할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역할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bzaOperationFindRoles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bzaOperationSaveRole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bzaOperationFindRolesPage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userRoles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/userRoles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사용자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Role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bzaDirectoryFindUserRoles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bzaDirectorySaveUserRole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bzaDirectoryFindUserRolesPage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menus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/menus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메뉴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화면 메뉴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Registry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bzaOperationSaveMenu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bzaOperationFindMenusPage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bzaOperationDeleteMenu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bzaOperationFindMenuImpact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화면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·API·Data Scope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bzaOperationSavePermission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bzaOperationFindPermissionsPage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permissionTools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/permissionTools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 분석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access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비교와 권한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Simulation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bzaBackofficeFindEffectivePermissions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bzaSupportCompareRolePermissions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bzaSupportSimulatePermission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approvalInbox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/approvalInbox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처리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참여자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Inbox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bzaApprovalInbox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bzaBackofficeFindApprovals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bzaBackofficeCreateApproval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bzaBackofficeFindApproval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bzaBackofficeActApproval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approvalSubmissions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/approvalSubmissions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상신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 기반 멱등 상신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bzaApprovalSubmissions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bzaApprovalPolicySubmit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bzaApprovalExpireDue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bzaApprovalSubmissionDetail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bzaApprovalResubmit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bzaApprovalWithdraw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bzaApprovalParticipantDecision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approvalPolicies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/approvalPolicies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정책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Versioned Policy/ALL·ANY·N_OF_M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bzaApprovalPolicySave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bzaApprovalPolicyDetail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approvalSimulation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/approvalSimulation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경로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Simulation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/Role/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위임 사전 해석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bzaApprovalPolicySimulate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approvalDelegations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/approvalDelegations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결재 위임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 위임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대결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bzaApprovalDelegations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bzaApprovalDelegationSave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sessions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/sessions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내 세션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AUTHORIZATION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Refresh 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관리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bzaAuthSessions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bzaAuthRevokeSession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/audits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감사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Immutable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감사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bzaBusinessAuditVerify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bzaBackofficeFindBusinessAudits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/notifications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알림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bzaSupportFindNotifications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bzaSupportCreateNotification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bzaSupportReadAllNotifications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bzaSupportReadNotification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attachments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/attachments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첨부파일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ATTACHMENT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 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검증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bzaSupportFindAttachments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bzaSupportUploadAttachment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bzaSupportDownloadAttachment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bzaSupportRecheckAttachment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bzaSupportUpdateAttachmentSecurity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savedSearches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/savedSearches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저장 검색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사용자 검색 조건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bzaSupportFindSavedSearches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bzaSupportSaveSavedSearch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bzaSupportDisableSavedSearch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/settings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설정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 설정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bzaOperationFindSettings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정책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SETTING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정책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bzaOperationFindDownloadPolicies</w:t>
            </w:r>
          </w:p>
        </w:tc>
      </w:tr>
      <w:tr>
        <w:trPr>
          <w:cantSplit/>
          <w:cantSplit/>
        </w:trPr>
        <w:tc>
          <w:tcPr>
            <w:tcW w:w="228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downloadAudits</w:t>
            </w:r>
          </w:p>
        </w:tc>
        <w:tc>
          <w:tcPr>
            <w:tcW w:w="23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/downloadAudits</w:t>
            </w:r>
          </w:p>
        </w:tc>
        <w:tc>
          <w:tcPr>
            <w:tcW w:w="1087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1141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</w:t>
            </w:r>
          </w:p>
        </w:tc>
        <w:tc>
          <w:tcPr>
            <w:tcW w:w="76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support</w:t>
            </w:r>
          </w:p>
        </w:tc>
        <w:tc>
          <w:tcPr>
            <w:tcW w:w="1718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3036" w:type="dxa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bzaSupportFindDownloadAudits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57" w:name="232-화면-운영-공통-규칙"/>
      <w:bookmarkEnd w:id="57"/>
      <w:r>
        <w:rPr>
          <w:rFonts w:ascii="NanumSquare" w:hAnsi="NanumSquare" w:eastAsia="NanumSquare"/>
          <w:color w:val="17212B"/>
        </w:rPr>
        <w:t xml:space="preserve">23.2 </w:t>
      </w:r>
      <w:r>
        <w:rPr>
          <w:rFonts w:ascii="NanumSquare" w:hAnsi="NanumSquare" w:eastAsia="NanumSquare"/>
          <w:color w:val="17212B"/>
        </w:rPr>
        <w:t>화면 운영 공통 규칙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진입 전 인증 </w:t>
      </w:r>
      <w:r>
        <w:rPr>
          <w:rFonts w:ascii="NanumBarunGothic" w:hAnsi="NanumBarunGothic" w:eastAsia="NanumBarunGothic"/>
          <w:color w:val="17212B"/>
        </w:rPr>
        <w:t>Session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Fonts w:ascii="NanumBarunGothic" w:hAnsi="NanumBarunGothic" w:eastAsia="NanumBarunGothic"/>
          <w:color w:val="17212B"/>
        </w:rPr>
        <w:t>권한을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화면은 기준일</w:t>
      </w:r>
      <w:r>
        <w:rPr>
          <w:rFonts w:ascii="NanumBarunGothic" w:hAnsi="NanumBarunGothic" w:eastAsia="NanumBarunGothic"/>
          <w:color w:val="17212B"/>
        </w:rPr>
        <w:t>·Data Scope·Masking</w:t>
      </w:r>
      <w:r>
        <w:rPr>
          <w:rFonts w:ascii="NanumBarunGothic" w:hAnsi="NanumBarunGothic" w:eastAsia="NanumBarunGothic"/>
          <w:color w:val="17212B"/>
        </w:rPr>
        <w:t>을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Save/Create/Act/Delete/Revoke/Upload/Download</w:t>
      </w:r>
      <w:r>
        <w:rPr>
          <w:rFonts w:ascii="NanumBarunGothic" w:hAnsi="NanumBarunGothic" w:eastAsia="NanumBarunGothic"/>
          <w:color w:val="17212B"/>
        </w:rPr>
        <w:t xml:space="preserve"> Operation</w:t>
      </w:r>
      <w:r>
        <w:rPr>
          <w:rFonts w:ascii="NanumBarunGothic" w:hAnsi="NanumBarunGothic" w:eastAsia="NanumBarunGothic"/>
          <w:color w:val="17212B"/>
        </w:rPr>
        <w:t xml:space="preserve">이 있는 화면만 해당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절차를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 xml:space="preserve">expected version/idempotency/reason/approval </w:t>
      </w:r>
      <w:r>
        <w:rPr>
          <w:rFonts w:ascii="NanumBarunGothic" w:hAnsi="NanumBarunGothic" w:eastAsia="NanumBarunGothic"/>
          <w:color w:val="17212B"/>
        </w:rPr>
        <w:t xml:space="preserve">계약이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>에 있으면 반드시 함께 전달한다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 xml:space="preserve">는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</w:t>
      </w:r>
      <w:r>
        <w:rPr>
          <w:rFonts w:ascii="NanumBarunGothic" w:hAnsi="NanumBarunGothic" w:eastAsia="NanumBarunGothic"/>
          <w:color w:val="17212B"/>
        </w:rPr>
        <w:t>, Timeout/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 xml:space="preserve">operation/status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부분 반영은 대상별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로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원문</w:t>
      </w:r>
      <w:r>
        <w:rPr>
          <w:rFonts w:ascii="NanumBarunGothic" w:hAnsi="NanumBarunGothic" w:eastAsia="NanumBarunGothic"/>
          <w:color w:val="17212B"/>
        </w:rPr>
        <w:t>·Raw Contact·Attachment·Download·Audit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Permission/Masking/Reason/</w:t>
      </w:r>
      <w:r>
        <w:rPr>
          <w:rFonts w:ascii="NanumBarunGothic" w:hAnsi="NanumBarunGothic" w:eastAsia="NanumBarunGothic"/>
          <w:color w:val="17212B"/>
        </w:rPr>
        <w:t>다운로드 감사를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8" w:name="233-source-검수-예--조직-화면"/>
      <w:bookmarkEnd w:id="58"/>
      <w:r>
        <w:rPr>
          <w:rFonts w:ascii="NanumSquare" w:hAnsi="NanumSquare" w:eastAsia="NanumSquare"/>
          <w:color w:val="17212B"/>
        </w:rPr>
        <w:t xml:space="preserve">23.3 Source </w:t>
      </w:r>
      <w:r>
        <w:rPr>
          <w:rFonts w:ascii="NanumSquare" w:hAnsi="NanumSquare" w:eastAsia="NanumSquare"/>
          <w:color w:val="17212B"/>
        </w:rPr>
        <w:t>검수 예 — 조직 화면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OrganizationsPage.vue</w:t>
      </w:r>
      <w:r>
        <w:rPr>
          <w:rFonts w:ascii="NanumBarunGothic" w:hAnsi="NanumBarunGothic" w:eastAsia="NanumBarunGothic"/>
          <w:color w:val="17212B"/>
        </w:rPr>
        <w:t>는 조직명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코드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중지 조직 포함</w:t>
      </w:r>
      <w:r>
        <w:rPr>
          <w:rStyle w:val="SourceText"/>
          <w:rFonts w:ascii="NanumBarunGothic" w:hAnsi="NanumBarunGothic" w:eastAsia="NanumBarunGothic"/>
          <w:color w:val="17212B"/>
        </w:rPr>
        <w:t>=true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순환 조직 탐지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조직 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 여부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하위 수 상세를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화면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Save Button</w:t>
      </w:r>
      <w:r>
        <w:rPr>
          <w:rFonts w:ascii="NanumBarunGothic" w:hAnsi="NanumBarunGothic" w:eastAsia="NanumBarunGothic"/>
          <w:color w:val="17212B"/>
        </w:rPr>
        <w:t xml:space="preserve">이 없으므로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bzaBackofficeSaveOrganization</w:t>
      </w:r>
      <w:r>
        <w:rPr>
          <w:rFonts w:ascii="NanumBarunGothic" w:hAnsi="NanumBarunGothic" w:eastAsia="NanumBarunGothic"/>
          <w:color w:val="17212B"/>
        </w:rPr>
        <w:t xml:space="preserve"> Operation</w:t>
      </w:r>
      <w:r>
        <w:rPr>
          <w:rFonts w:ascii="NanumBarunGothic" w:hAnsi="NanumBarunGothic" w:eastAsia="NanumBarunGothic"/>
          <w:color w:val="17212B"/>
        </w:rPr>
        <w:t xml:space="preserve">이 있더라도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현재 조직도 </w:t>
      </w:r>
      <w:r>
        <w:rPr>
          <w:rStyle w:val="Strong"/>
          <w:rFonts w:ascii="NanumBarunGothic" w:hAnsi="NanumBarunGothic" w:eastAsia="NanumBarunGothic"/>
          <w:color w:val="17212B"/>
        </w:rPr>
        <w:t>Component</w:t>
      </w:r>
      <w:r>
        <w:rPr>
          <w:rStyle w:val="Strong"/>
          <w:rFonts w:ascii="NanumBarunGothic" w:hAnsi="NanumBarunGothic" w:eastAsia="NanumBarunGothic"/>
          <w:color w:val="17212B"/>
        </w:rPr>
        <w:t>에서 직접 저장한다고 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API Registry</w:t>
      </w:r>
      <w:r>
        <w:rPr>
          <w:rFonts w:ascii="NanumBarunGothic" w:hAnsi="NanumBarunGothic" w:eastAsia="NanumBarunGothic"/>
          <w:color w:val="17212B"/>
        </w:rPr>
        <w:t>를 같은 것으로 오인하지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4-bza-제품과-reference-경계"/>
      <w:bookmarkEnd w:id="59"/>
      <w:r>
        <w:rPr>
          <w:rFonts w:ascii="NanumSquare" w:hAnsi="NanumSquare" w:eastAsia="NanumSquare"/>
          <w:color w:val="2F6FEB"/>
        </w:rPr>
        <w:t xml:space="preserve">24. BZA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cpf-biz-admin</w:t>
      </w:r>
      <w:r>
        <w:rPr>
          <w:rFonts w:ascii="NanumBarunGothic" w:hAnsi="NanumBarunGothic" w:eastAsia="NanumBarunGothic"/>
          <w:color w:val="17212B"/>
        </w:rPr>
        <w:t>은 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결재를 제공하는 제품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확장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제품 화면과 </w:t>
      </w:r>
      <w:r>
        <w:rPr>
          <w:rFonts w:ascii="NanumBarunGothic" w:hAnsi="NanumBarunGothic" w:eastAsia="NanumBarunGothic"/>
          <w:color w:val="17212B"/>
        </w:rPr>
        <w:t>API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Generic EDU Handler</w:t>
      </w:r>
      <w:r>
        <w:rPr>
          <w:rFonts w:ascii="NanumBarunGothic" w:hAnsi="NanumBarunGothic" w:eastAsia="NanumBarunGothic"/>
          <w:color w:val="17212B"/>
        </w:rPr>
        <w:t>로 다시 구현한 수량은 품질 근거가 아니다</w:t>
      </w:r>
      <w:r>
        <w:rPr>
          <w:rFonts w:ascii="NanumBarunGothic" w:hAnsi="NanumBarunGothic" w:eastAsia="NanumBarunGothic"/>
          <w:color w:val="17212B"/>
        </w:rPr>
        <w:t xml:space="preserve">. BZA </w:t>
      </w:r>
      <w:r>
        <w:rPr>
          <w:rFonts w:ascii="NanumBarunGothic" w:hAnsi="NanumBarunGothic" w:eastAsia="NanumBarunGothic"/>
          <w:color w:val="17212B"/>
        </w:rPr>
        <w:t xml:space="preserve">기능은 실제 </w:t>
      </w:r>
      <w:r>
        <w:rPr>
          <w:rFonts w:ascii="NanumBarunGothic" w:hAnsi="NanumBarunGothic" w:eastAsia="NanumBarunGothic"/>
          <w:color w:val="17212B"/>
        </w:rPr>
        <w:t>Backend·Frontend·OpenAPI·SQL·Test</w:t>
      </w:r>
      <w:r>
        <w:rPr>
          <w:rFonts w:ascii="NanumBarunGothic" w:hAnsi="NanumBarunGothic" w:eastAsia="NanumBarunGothic"/>
          <w:color w:val="17212B"/>
        </w:rPr>
        <w:t>와 이 매뉴얼에서 검증하고</w:t>
      </w:r>
      <w:r>
        <w:rPr>
          <w:rFonts w:ascii="NanumBarunGothic" w:hAnsi="NanumBarunGothic" w:eastAsia="NanumBarunGothic"/>
          <w:color w:val="17212B"/>
        </w:rPr>
        <w:t>, EDU</w:t>
      </w:r>
      <w:r>
        <w:rPr>
          <w:rFonts w:ascii="NanumBarunGothic" w:hAnsi="NanumBarunGothic" w:eastAsia="NanumBarunGothic"/>
          <w:color w:val="17212B"/>
        </w:rPr>
        <w:t xml:space="preserve">는 고객 업무가 </w:t>
      </w:r>
      <w:r>
        <w:rPr>
          <w:rFonts w:ascii="NanumBarunGothic" w:hAnsi="NanumBarunGothic" w:eastAsia="NanumBarunGothic"/>
          <w:color w:val="17212B"/>
        </w:rPr>
        <w:t xml:space="preserve">Public Integration/Extension </w:t>
      </w:r>
      <w:r>
        <w:rPr>
          <w:rFonts w:ascii="NanumBarunGothic" w:hAnsi="NanumBarunGothic" w:eastAsia="NanumBarunGothic"/>
          <w:color w:val="17212B"/>
        </w:rPr>
        <w:t>계약을 소비하는 경우에만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  <w:sz w:val="18"/>
        </w:rPr>
        <w:t>BZA 제품 기능은 BZA Source/API/Frontend/SQL/Test에서 검증하며 EDU 수량으로 완료를 판정하지 않는다. 07_05 Approval UI는 결정 작업을 APPROVAL:DECIDE, 상신·철회·취소·재상신·기한만료·정책·위임 변경을 APPROVAL:WRITE로 통제한다.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5-조직도-운영---현재-source-기준"/>
      <w:bookmarkEnd w:id="60"/>
      <w:r>
        <w:rPr>
          <w:rFonts w:ascii="NanumSquare" w:hAnsi="NanumSquare" w:eastAsia="NanumSquare"/>
          <w:color w:val="2F6FEB"/>
        </w:rPr>
        <w:t xml:space="preserve">25. </w:t>
      </w:r>
      <w:r>
        <w:rPr>
          <w:rFonts w:ascii="NanumSquare" w:hAnsi="NanumSquare" w:eastAsia="NanumSquare"/>
          <w:color w:val="2F6FEB"/>
        </w:rPr>
        <w:t xml:space="preserve">조직도 운영 </w:t>
      </w:r>
      <w:r>
        <w:rPr>
          <w:rFonts w:ascii="NanumSquare" w:hAnsi="NanumSquare" w:eastAsia="NanumSquare"/>
          <w:color w:val="2F6FEB"/>
        </w:rPr>
        <w:t xml:space="preserve">-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OrganizationsPage.vue</w:t>
      </w:r>
      <w:r>
        <w:rPr>
          <w:rFonts w:ascii="NanumBarunGothic" w:hAnsi="NanumBarunGothic" w:eastAsia="NanumBarunGothic"/>
          <w:color w:val="17212B"/>
        </w:rPr>
        <w:t xml:space="preserve">는 전체 깊이 조직 </w:t>
      </w:r>
      <w:r>
        <w:rPr>
          <w:rFonts w:ascii="NanumBarunGothic" w:hAnsi="NanumBarunGothic" w:eastAsia="NanumBarunGothic"/>
          <w:color w:val="17212B"/>
        </w:rPr>
        <w:t>Tree</w:t>
      </w:r>
      <w:r>
        <w:rPr>
          <w:rFonts w:ascii="NanumBarunGothic" w:hAnsi="NanumBarunGothic" w:eastAsia="NanumBarunGothic"/>
          <w:color w:val="17212B"/>
        </w:rPr>
        <w:t>를 읽고 편집한다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503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실제 계약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조회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/api/bza/backoffice/organizations?limit=5000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조직코드 문자열 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중지 조직 포함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=true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구조 검증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없는 고아 조직과 순환 조직을 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Issue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상세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상위 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하위 조직 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수정 입력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상위 조직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정렬 순서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 여부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사유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조직 유형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DEPARTMENT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권한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ORGANIZATION / WRITE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동시성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Row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전달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감사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사유 필수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저장 후에는 목록을 다시 조회해 같은 조직코드의 최신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를 선택하고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과 계층을 확인한다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가 발생하면 최신 조직 상태를 다시 읽고 </w:t>
      </w:r>
      <w:r>
        <w:rPr>
          <w:rFonts w:ascii="NanumBarunGothic" w:hAnsi="NanumBarunGothic" w:eastAsia="NanumBarunGothic"/>
          <w:color w:val="17212B"/>
        </w:rPr>
        <w:t xml:space="preserve">Parent </w:t>
      </w:r>
      <w:r>
        <w:rPr>
          <w:rFonts w:ascii="NanumBarunGothic" w:hAnsi="NanumBarunGothic" w:eastAsia="NanumBarunGothic"/>
          <w:color w:val="17212B"/>
        </w:rPr>
        <w:t>변경과 조직명 변경을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고아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순환 경고가 남은 상태를 정상 계층으로 간주하지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6-업무-알림-운영---현재-source-기준"/>
      <w:bookmarkEnd w:id="61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업무 알림 운영 </w:t>
      </w:r>
      <w:r>
        <w:rPr>
          <w:rFonts w:ascii="NanumSquare" w:hAnsi="NanumSquare" w:eastAsia="NanumSquare"/>
          <w:color w:val="2F6FEB"/>
        </w:rPr>
        <w:t xml:space="preserve">-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NotificationsPage.vue</w:t>
      </w:r>
      <w:r>
        <w:rPr>
          <w:rFonts w:ascii="NanumBarunGothic" w:hAnsi="NanumBarunGothic" w:eastAsia="NanumBarunGothic"/>
          <w:color w:val="17212B"/>
        </w:rPr>
        <w:t>는 개인 알림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전체 읽음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알림 등록과 업무 </w:t>
      </w: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>이동을 제공한다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초기 조회는 </w:t>
      </w:r>
      <w:r>
        <w:rPr>
          <w:rStyle w:val="SourceText"/>
          <w:rFonts w:ascii="NanumBarunGothic" w:hAnsi="NanumBarunGothic" w:eastAsia="NanumBarunGothic"/>
          <w:color w:val="17212B"/>
        </w:rPr>
        <w:t>unreadOnly=true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limit=100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단건 읽음과 전체 읽음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알림 등록은 </w:t>
      </w:r>
      <w:r>
        <w:rPr>
          <w:rStyle w:val="SourceText"/>
          <w:rFonts w:ascii="NanumBarunGothic" w:hAnsi="NanumBarunGothic" w:eastAsia="NanumBarunGothic"/>
          <w:color w:val="17212B"/>
        </w:rPr>
        <w:t>SETTING / WRITE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권한을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등록 입력은 수신자 </w:t>
      </w:r>
      <w:r>
        <w:rPr>
          <w:rFonts w:ascii="NanumBarunGothic" w:hAnsi="NanumBarunGothic" w:eastAsia="NanumBarunGothic"/>
          <w:color w:val="17212B"/>
        </w:rPr>
        <w:t xml:space="preserve">Login 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Style w:val="SourceText"/>
          <w:rFonts w:ascii="NanumBarunGothic" w:hAnsi="NanumBarunGothic" w:eastAsia="NanumBarunGothic"/>
          <w:color w:val="17212B"/>
        </w:rPr>
        <w:t>BUSINESS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Style w:val="SourceText"/>
          <w:rFonts w:ascii="NanumBarunGothic" w:hAnsi="NanumBarunGothic" w:eastAsia="NanumBarunGothic"/>
          <w:color w:val="17212B"/>
        </w:rPr>
        <w:t>referenceType/referenceId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 사유다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등록 사유가 비어 있으면 등록하지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referenceType=APPROVAL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Reference ID</w:t>
      </w:r>
      <w:r>
        <w:rPr>
          <w:rFonts w:ascii="NanumBarunGothic" w:hAnsi="NanumBarunGothic" w:eastAsia="NanumBarunGothic"/>
          <w:color w:val="17212B"/>
        </w:rPr>
        <w:t xml:space="preserve">가 있으면 </w:t>
      </w:r>
      <w:r>
        <w:rPr>
          <w:rFonts w:ascii="NanumBarunGothic" w:hAnsi="NanumBarunGothic" w:eastAsia="NanumBarunGothic"/>
          <w:color w:val="17212B"/>
        </w:rPr>
        <w:t>Approval Inbox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approvalId</w:t>
      </w:r>
      <w:r>
        <w:rPr>
          <w:rFonts w:ascii="NanumBarunGothic" w:hAnsi="NanumBarunGothic" w:eastAsia="NanumBarunGothic"/>
          <w:color w:val="17212B"/>
        </w:rPr>
        <w:t xml:space="preserve"> Query</w:t>
      </w:r>
      <w:r>
        <w:rPr>
          <w:rFonts w:ascii="NanumBarunGothic" w:hAnsi="NanumBarunGothic" w:eastAsia="NanumBarunGothic"/>
          <w:color w:val="17212B"/>
        </w:rPr>
        <w:t>로 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목록에서는 생성시각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제목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읽음 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알림 생성 응답이 유실된 경우 동일 메시지를 반복 생성하기 전에 </w:t>
      </w:r>
      <w:r>
        <w:rPr>
          <w:rFonts w:ascii="NanumBarunGothic" w:hAnsi="NanumBarunGothic" w:eastAsia="NanumBarunGothic"/>
          <w:color w:val="17212B"/>
        </w:rPr>
        <w:t xml:space="preserve">Server 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결재 알림은 알림의 읽음 여부가 결재 상태를 변경하지 않는다는 경계를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27-승인-결과의-고객-업무-반영"/>
      <w:bookmarkEnd w:id="62"/>
      <w:r>
        <w:rPr>
          <w:rFonts w:ascii="NanumSquare" w:hAnsi="NanumSquare" w:eastAsia="NanumSquare"/>
          <w:color w:val="2F6FEB"/>
        </w:rPr>
        <w:t xml:space="preserve">27. </w:t>
      </w:r>
      <w:r>
        <w:rPr>
          <w:rFonts w:ascii="NanumSquare" w:hAnsi="NanumSquare" w:eastAsia="NanumSquare"/>
          <w:color w:val="2F6FEB"/>
        </w:rPr>
        <w:t>승인 결과의 고객 업무 반영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업무에 </w:t>
      </w:r>
      <w:r>
        <w:rPr>
          <w:rFonts w:ascii="NanumBarunGothic" w:hAnsi="NanumBarunGothic" w:eastAsia="NanumBarunGothic"/>
          <w:color w:val="17212B"/>
        </w:rPr>
        <w:t xml:space="preserve">BZA </w:t>
      </w:r>
      <w:r>
        <w:rPr>
          <w:rFonts w:ascii="NanumBarunGothic" w:hAnsi="NanumBarunGothic" w:eastAsia="NanumBarunGothic"/>
          <w:color w:val="17212B"/>
        </w:rPr>
        <w:t xml:space="preserve">승인 결과를 적용할 때에는 </w:t>
      </w:r>
      <w:r>
        <w:rPr>
          <w:rStyle w:val="SourceText"/>
          <w:rFonts w:ascii="NanumBarunGothic" w:hAnsi="NanumBarunGothic" w:eastAsia="NanumBarunGothic"/>
          <w:color w:val="17212B"/>
        </w:rPr>
        <w:t>approvalId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businessOperationId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approvalPolicyId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함께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APPROVED</w:t>
      </w:r>
      <w:r>
        <w:rPr>
          <w:rFonts w:ascii="NanumBarunGothic" w:hAnsi="NanumBarunGothic" w:eastAsia="NanumBarunGothic"/>
          <w:color w:val="17212B"/>
        </w:rPr>
        <w:t>는 업무 반영 성공과 동일하지 않다</w:t>
      </w:r>
      <w:r>
        <w:rPr>
          <w:rFonts w:ascii="NanumBarunGothic" w:hAnsi="NanumBarunGothic" w:eastAsia="NanumBarunGothic"/>
          <w:color w:val="17212B"/>
        </w:rPr>
        <w:t xml:space="preserve">. Owner </w:t>
      </w:r>
      <w:r>
        <w:rPr>
          <w:rFonts w:ascii="NanumBarunGothic" w:hAnsi="NanumBarunGothic" w:eastAsia="NanumBarunGothic"/>
          <w:color w:val="17212B"/>
        </w:rPr>
        <w:t xml:space="preserve">적용이 진행 중이거나 응답이 유실되면 결과를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분리하고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이 달라지면 적용을 중단하고 재승인을 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Callback </w:t>
      </w:r>
      <w:r>
        <w:rPr>
          <w:rFonts w:ascii="NanumBarunGothic" w:hAnsi="NanumBarunGothic" w:eastAsia="NanumBarunGothic"/>
          <w:color w:val="17212B"/>
        </w:rPr>
        <w:t xml:space="preserve">또는 사용자 재시도로 같은 업무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 xml:space="preserve">가 중복되지 않도록 </w:t>
      </w:r>
      <w:r>
        <w:rPr>
          <w:rFonts w:ascii="NanumBarunGothic" w:hAnsi="NanumBarunGothic" w:eastAsia="NanumBarunGothic"/>
          <w:color w:val="17212B"/>
        </w:rPr>
        <w:t xml:space="preserve">Operation/Idempotency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일부 대상만 반영되면 성공 대상을 보존하고 나머지를 </w:t>
      </w:r>
      <w:r>
        <w:rPr>
          <w:rFonts w:ascii="NanumBarunGothic" w:hAnsi="NanumBarunGothic" w:eastAsia="NanumBarunGothic"/>
          <w:color w:val="17212B"/>
        </w:rPr>
        <w:t xml:space="preserve">Reconcile/Compensation/Rollback </w:t>
      </w:r>
      <w:r>
        <w:rPr>
          <w:rFonts w:ascii="NanumBarunGothic" w:hAnsi="NanumBarunGothic" w:eastAsia="NanumBarunGothic"/>
          <w:color w:val="17212B"/>
        </w:rPr>
        <w:t>대상으로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승인 </w:t>
      </w: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와 업무 변경 </w:t>
      </w:r>
      <w:r>
        <w:rPr>
          <w:rFonts w:ascii="NanumBarunGothic" w:hAnsi="NanumBarunGothic" w:eastAsia="NanumBarunGothic"/>
          <w:color w:val="17212B"/>
        </w:rPr>
        <w:t xml:space="preserve">Actor, Reason, Before/After, Operation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28-bza-운영-인수-gate"/>
      <w:bookmarkEnd w:id="63"/>
      <w:r>
        <w:rPr>
          <w:rFonts w:ascii="NanumSquare" w:hAnsi="NanumSquare" w:eastAsia="NanumSquare"/>
          <w:color w:val="2F6FEB"/>
        </w:rPr>
        <w:t xml:space="preserve">28. BZA </w:t>
      </w:r>
      <w:r>
        <w:rPr>
          <w:rFonts w:ascii="NanumSquare" w:hAnsi="NanumSquare" w:eastAsia="NanumSquare"/>
          <w:color w:val="2F6FEB"/>
        </w:rPr>
        <w:t xml:space="preserve">운영 인수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조직/직원/발령의 기준일·History와 사용자·Role·Permission·Data Scope·Masking의 실효 권한을 기준시각으로 판정한다.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조직 Tree의 고아·순환·Version 충돌·중지 조직 포함 여부와 결재 Policy Version·상신/승인/반려/철회/취소·위임/대결·Owner 적용 결과를 분리해 추적한다.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Attachment·Notification·Session·Audit·Export의 권한·사유를 확인하고 Backup/Restore/Upgrade/Rollback을 실제 환경에서 수행하지 않은 범위는 미검증으로 남긴다.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EDU 개수가 아니라 제품 Source/API/UI/Test와 고객 Public Integration의 정합성으로 인수한다.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29.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BZA Final QA: retired 410 API가 active OpenAPI 200 operation으로 노출되는 문제, 표준 401/403/404/409/422/429/500/503 계약 부족, Approval Simulation의 명시적 SIMULATE permission/generated client 부재가 후속 재개발 대상이다.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BZA는 제품 Surface이며 generic EDU로 대체하지 않는다.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Source에서 BZA Approval active consumer/permission projection이 보완됐다. APPROVAL:WRITE/DECIDE 권한은 UI와 요청 경계에서 확인하며, 실제 인증 Browser role matrix는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메뉴 권한만으로 제출/승인/Policy/Delegation mutation을 허용하지 않는다. exact action grant가 없으면 UI와 API 모두 거부되어야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실제 인증 Session의 browser role matrix가 후속 exact SHA에서 통과하기 전에는 운영 Release 승인 근거로 사용하지 않는다.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6838" w:h="11906" w:orient="landscape"/>
      <w:pgMar w:left="765" w:right="765" w:gutter="0" w:header="312" w:top="822" w:footer="312" w:bottom="765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BZA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2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3885</Words>
  <Characters>11140</Characters>
  <CharactersWithSpaces>12528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