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CPF 배치 센터컷 스케줄러 가이드</w:t>
      </w:r>
    </w:p>
    <w:p>
      <w:pPr>
        <w:pStyle w:val="Subtitle"/>
      </w:pPr>
      <w:r>
        <w:t xml:space="preserve">Version 1.0.0</w:t>
      </w:r>
    </w:p>
    <w:p>
      <w:pPr>
        <w:pStyle w:val="Subtitle"/>
      </w:pPr>
      <w:r>
        <w:t xml:space="preserve">Commit d16cd7a40062a1e77bd8cd3c6f6f7125cdc0708d</w:t>
      </w:r>
    </w:p>
    <w:p>
      <w:pPr>
        <w:pStyle w:val="Subtitle"/>
      </w:pPr>
      <w:r>
        <w:t xml:space="preserve">기준본</w:t>
      </w:r>
    </w:p>
    <w:p>
      <w:r>
        <w:br w:type="page"/>
      </w:r>
    </w:p>
    <w:p>
      <w:pPr>
        <w:pStyle w:val="Heading1"/>
      </w:pPr>
      <w:r>
        <w:t xml:space="preserve">문서 정보</w:t>
      </w:r>
    </w:p>
    <w:tbl>
      <w:tblPr>
        <w:tblW w:w="0" w:type="auto"/>
        <w:tblBorders>
          <w:top w:val="single" w:sz="4" w:color="9CA3AF"/>
          <w:left w:val="single" w:sz="4" w:color="9CA3AF"/>
          <w:bottom w:val="single" w:sz="4" w:color="9CA3AF"/>
          <w:right w:val="single" w:sz="4" w:color="9CA3AF"/>
          <w:insideH w:val="single" w:sz="4" w:color="D1D5DB"/>
          <w:insideV w:val="single" w:sz="4" w:color="D1D5DB"/>
        </w:tblBorders>
      </w:tblPr>
      <w:tr>
        <w:tc>
          <w:tcPr>
            <w:tcW w:w="0" w:type="auto"/>
          </w:tcPr>
          <w:p>
            <w:pPr>
              <w:pStyle w:val="Normal"/>
            </w:pPr>
            <w:r>
              <w:t xml:space="preserve">Document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CPF 배치 센터컷 스케줄러 가이드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Version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1.0.0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Date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2026-07-14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Commit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d16cd7a40062a1e77bd8cd3c6f6f7125cdc0708d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Status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기준본</w:t>
            </w:r>
          </w:p>
        </w:tc>
      </w:tr>
    </w:tbl>
    <w:p>
      <w:pPr>
        <w:pStyle w:val="Heading1"/>
      </w:pPr>
      <w:r>
        <w:t xml:space="preserve">변경 이력</w:t>
      </w:r>
    </w:p>
    <w:tbl>
      <w:tblPr>
        <w:tblW w:w="0" w:type="auto"/>
        <w:tblBorders>
          <w:top w:val="single" w:sz="4" w:color="9CA3AF"/>
          <w:left w:val="single" w:sz="4" w:color="9CA3AF"/>
          <w:bottom w:val="single" w:sz="4" w:color="9CA3AF"/>
          <w:right w:val="single" w:sz="4" w:color="9CA3AF"/>
          <w:insideH w:val="single" w:sz="4" w:color="D1D5DB"/>
          <w:insideV w:val="single" w:sz="4" w:color="D1D5DB"/>
        </w:tblBorders>
      </w:tblPr>
      <w:tr>
        <w:tc>
          <w:tcPr>
            <w:tcW w:w="0" w:type="auto"/>
          </w:tcPr>
          <w:p>
            <w:pPr>
              <w:pStyle w:val="Normal"/>
            </w:pPr>
            <w:r>
              <w:t xml:space="preserve">Version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Date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Change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1.0.0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2026-07-14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CPF Java 25 official baseline</w:t>
            </w:r>
          </w:p>
        </w:tc>
      </w:tr>
    </w:tbl>
    <w:p>
      <w:pPr>
        <w:pStyle w:val="Heading1"/>
      </w:pPr>
      <w:r>
        <w:t xml:space="preserve">목차</w:t>
      </w:r>
    </w:p>
    <w:p>
      <w:pPr>
        <w:pStyle w:val="TOC1"/>
      </w:pPr>
      <w:fldSimple w:instr=" TOC \o &quot;1-3&quot; \h \z \u ">
        <w:r>
          <w:t>문서를 열고 목차 전체 업데이트를 실행하십시오.</w:t>
        </w:r>
      </w:fldSimple>
    </w:p>
    <w:p>
      <w:pPr>
        <w:pStyle w:val="Heading1"/>
      </w:pPr>
      <w:r>
        <w:t xml:space="preserve">CPF 배치 개발 가이드</w:t>
      </w:r>
    </w:p>
    <w:p>
      <w:pPr>
        <w:pStyle w:val="Normal"/>
      </w:pPr>
      <w:r>
        <w:t xml:space="preserve">BAT 모듈에서 Spring Batch Job을 실행하고, PFW Batch 공통 API와 CPF 운영 메타를 연결하는 기준입니다.</w:t>
      </w:r>
    </w:p>
    <w:p>
      <w:pPr>
        <w:pStyle w:val="Normal"/>
      </w:pPr>
      <w:r>
        <w:t xml:space="preserve">PFW는 배치 공통 계약과 운영 메타를 제공합니다. BAT는 실제 worker입니다. ADM은 조회와 조치 요청을 담당하며, 업무 모듈은 업무 데이터와 업무별 adapter를 소유합니다.</w:t>
      </w:r>
    </w:p>
    <w:p>
      <w:pPr>
        <w:pStyle w:val="Heading2"/>
      </w:pPr>
      <w:r>
        <w:t xml:space="preserve">BAT 구조</w:t>
      </w:r>
    </w:p>
    <w:tbl>
      <w:tblPr>
        <w:tblW w:w="0" w:type="auto"/>
        <w:tblBorders>
          <w:top w:val="single" w:sz="4" w:color="9CA3AF"/>
          <w:left w:val="single" w:sz="4" w:color="9CA3AF"/>
          <w:bottom w:val="single" w:sz="4" w:color="9CA3AF"/>
          <w:right w:val="single" w:sz="4" w:color="9CA3AF"/>
          <w:insideH w:val="single" w:sz="4" w:color="D1D5DB"/>
          <w:insideV w:val="single" w:sz="4" w:color="D1D5DB"/>
        </w:tblBorders>
      </w:tblPr>
      <w:tr>
        <w:tc>
          <w:tcPr>
            <w:tcW w:w="0" w:type="auto"/>
          </w:tcPr>
          <w:p>
            <w:pPr>
              <w:pStyle w:val="Normal"/>
            </w:pPr>
            <w:r>
              <w:t xml:space="preserve">파일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역할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검토 기준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bat/src/main/java/cpf/bat/BatApplication.java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BAT standalone boot entry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:bat:bootJar와 runtime smoke로 기동 가능해야 합니다.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BatBatchRepositoryConfig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Spring Batch JobRepository 구성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Spring Batch BATCH_*와 CPF pfw_batch_*가 같은 실행 흐름으로 연결됩니다.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BatSmokeJobConfig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정상, 실패, heartbeat, center-cut smoke Job 구성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CPF_BAT_SMOKE_JOB, CPF_BAT_HEARTBEAT_JOB, CPF_BAT_CENTER_CUT_JOB, CPF_BAT_FAIL_JOB을 제공합니다.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BatHealthController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BAT health와 smoke Job 수동 실행 API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/bat/api/health, /bat/api/smoke/jobs/{jobId}/run으로 검증합니다.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scripts/smoke-bat-runtime.ps1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BAT runtime smoke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jar 기동, health, 정상 Job, heartbeat Job, center-cut Job, 실패 Job, cleanup을 확인합니다.</w:t>
            </w:r>
          </w:p>
        </w:tc>
      </w:tr>
    </w:tbl>
    <w:p>
      <w:pPr>
        <w:pStyle w:val="Heading2"/>
      </w:pPr>
      <w:r>
        <w:t xml:space="preserve">운영 메타 연결</w:t>
      </w:r>
    </w:p>
    <w:tbl>
      <w:tblPr>
        <w:tblW w:w="0" w:type="auto"/>
        <w:tblBorders>
          <w:top w:val="single" w:sz="4" w:color="9CA3AF"/>
          <w:left w:val="single" w:sz="4" w:color="9CA3AF"/>
          <w:bottom w:val="single" w:sz="4" w:color="9CA3AF"/>
          <w:right w:val="single" w:sz="4" w:color="9CA3AF"/>
          <w:insideH w:val="single" w:sz="4" w:color="D1D5DB"/>
          <w:insideV w:val="single" w:sz="4" w:color="D1D5DB"/>
        </w:tblBorders>
      </w:tblPr>
      <w:tr>
        <w:tc>
          <w:tcPr>
            <w:tcW w:w="0" w:type="auto"/>
          </w:tcPr>
          <w:p>
            <w:pPr>
              <w:pStyle w:val="Normal"/>
            </w:pPr>
            <w:r>
              <w:t xml:space="preserve">영역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테이블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용도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Spring Batch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BATCH_JOB_INSTANCE, BATCH_JOB_EXECUTION, BATCH_STEP_EXECUTION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Spring Batch 원천 실행 이력입니다.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CPF Batch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pfw_batch_job, pfw_batch_execution, pfw_batch_step_execution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ADM 관제와 운영 조치를 위한 실행 메타입니다.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Worker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pfw_batch_worker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workerId, serverInstanceId, heartbeat, 현재 Job을 저장합니다.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Ghost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pfw_batch_ghost_event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heartbeat timeout과 RUNNING 잔존 상태를 후보 이벤트로 남깁니다.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Operator action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pfw_batch_operation_log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실행, 재수행, 중지, lock 해제, ghost 조치를 감사 사유와 함께 남깁니다.</w:t>
            </w:r>
          </w:p>
        </w:tc>
      </w:tr>
    </w:tbl>
    <w:p>
      <w:pPr>
        <w:pStyle w:val="Heading2"/>
      </w:pPr>
      <w:r>
        <w:t xml:space="preserve">heartbeat와 ghost</w:t>
      </w:r>
    </w:p>
    <w:p>
      <w:pPr>
        <w:pStyle w:val="Normal"/>
      </w:pPr>
      <w:r>
        <w:t xml:space="preserve">CpfBatchRuntimeListener는 Job/Step 시작과 종료를 기록합니다. 장시간 실행 Tasklet 또는 Chunk 처리 루프에서는 CpfBatchHeartbeatService.recordStepProgress를 주기적으로 호출해 처리 건수, 진행률, 현재 Step, 마지막 heartbeat를 갱신합니다.</w:t>
      </w:r>
    </w:p>
    <w:tbl>
      <w:tblPr>
        <w:tblW w:w="0" w:type="auto"/>
        <w:tblBorders>
          <w:top w:val="single" w:sz="4" w:color="9CA3AF"/>
          <w:left w:val="single" w:sz="4" w:color="9CA3AF"/>
          <w:bottom w:val="single" w:sz="4" w:color="9CA3AF"/>
          <w:right w:val="single" w:sz="4" w:color="9CA3AF"/>
          <w:insideH w:val="single" w:sz="4" w:color="D1D5DB"/>
          <w:insideV w:val="single" w:sz="4" w:color="D1D5DB"/>
        </w:tblBorders>
      </w:tblPr>
      <w:tr>
        <w:tc>
          <w:tcPr>
            <w:tcW w:w="0" w:type="auto"/>
          </w:tcPr>
          <w:p>
            <w:pPr>
              <w:pStyle w:val="Normal"/>
            </w:pPr>
            <w:r>
              <w:t xml:space="preserve">기능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구현 파일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검증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heartbeat 갱신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CpfBatchHeartbeatService, BatHeartbeatSmokeTasklet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scripts/smoke-bat-runtime.ps1에서 heartbeatCount= step log를 확인합니다.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ghost 후보 감지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CpfBatchGhostDetectionService, CpfBatchOperationRepository.detectGhostCandidates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ADM batch API 조회 또는 별도 scheduler에서 후보 감지를 호출합니다.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lock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CpfBatchLockManager, pfw_batch_lock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동일 Job/parameter 중복 실행을 막고 stale lock은 운영 조치로 해제합니다.</w:t>
            </w:r>
          </w:p>
        </w:tc>
      </w:tr>
    </w:tbl>
    <w:p>
      <w:pPr>
        <w:pStyle w:val="Heading2"/>
      </w:pPr>
      <w:r>
        <w:t xml:space="preserve">center-cut 1차 기준</w:t>
      </w:r>
    </w:p>
    <w:p>
      <w:pPr>
        <w:pStyle w:val="Normal"/>
      </w:pPr>
      <w:r>
        <w:t xml:space="preserve">center-cut은 대량 파일, 전문, 대량 업무 대상처럼 여러 item을 잘라 처리하는 표준 흐름입니다. PFW는 표준 계약과 상태를 제공하고, BAT는 기본 sample worker를 제공합니다. 업무 모듈은 업무별 target/item/result 저장소와 adapter를 구현합니다.</w:t>
      </w:r>
    </w:p>
    <w:tbl>
      <w:tblPr>
        <w:tblW w:w="0" w:type="auto"/>
        <w:tblBorders>
          <w:top w:val="single" w:sz="4" w:color="9CA3AF"/>
          <w:left w:val="single" w:sz="4" w:color="9CA3AF"/>
          <w:bottom w:val="single" w:sz="4" w:color="9CA3AF"/>
          <w:right w:val="single" w:sz="4" w:color="9CA3AF"/>
          <w:insideH w:val="single" w:sz="4" w:color="D1D5DB"/>
          <w:insideV w:val="single" w:sz="4" w:color="D1D5DB"/>
        </w:tblBorders>
      </w:tblPr>
      <w:tr>
        <w:tc>
          <w:tcPr>
            <w:tcW w:w="0" w:type="auto"/>
          </w:tcPr>
          <w:p>
            <w:pPr>
              <w:pStyle w:val="Normal"/>
            </w:pPr>
            <w:r>
              <w:t xml:space="preserve">구분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파일 또는 테이블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역할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PFW 계약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CenterCutTargetProvider, CenterCutHandler, CpfCenterCutService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대상 조회, RUNNING 표시, 처리, 결과 반영, 자식 거래 ID 연결 흐름을 표준화합니다.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상태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CpfCenterCutStatus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READY, RUNNING, SUCCESS, FAILED, SKIPPED, RETRY_REQUESTED, STOP_REQUESTED를 사용합니다.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BAT sample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BatCenterCutSampleTargetProvider, BatCenterCutSampleHandler, BatCenterCutSmokeTasklet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BAT standalone에서 center-cut 흐름을 실행 가능한 smoke Job으로 제공합니다.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SQL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bat_center_cut_job, bat_center_cut_parameter, bat_center_cut_item, bat_center_cut_result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운영 관제용 표준 모수와 결과 이력을 제공합니다.</w:t>
            </w:r>
          </w:p>
        </w:tc>
      </w:tr>
    </w:tbl>
    <w:p>
      <w:pPr>
        <w:pStyle w:val="Heading2"/>
      </w:pPr>
      <w:r>
        <w:t xml:space="preserve">기본 실행 명령</w:t>
      </w:r>
    </w:p>
    <w:p>
      <w:pPr>
        <w:pStyle w:val="Normal"/>
      </w:pPr>
      <w:r>
        <w:t xml:space="preserve">BAT runtime smoke는 CPF_BAT_CENTER_CUT_JOB을 호출하고 step log에 centerCutRequested=, centerCutSuccess= 증거가 있는지 확인합니다.</w:t>
      </w:r>
    </w:p>
    <w:p>
      <w:pPr>
        <w:pStyle w:val="Heading2"/>
      </w:pPr>
      <w:r>
        <w:t xml:space="preserve">다음 보강 기준</w:t>
      </w:r>
    </w:p>
    <w:tbl>
      <w:tblPr>
        <w:tblW w:w="0" w:type="auto"/>
        <w:tblBorders>
          <w:top w:val="single" w:sz="4" w:color="9CA3AF"/>
          <w:left w:val="single" w:sz="4" w:color="9CA3AF"/>
          <w:bottom w:val="single" w:sz="4" w:color="9CA3AF"/>
          <w:right w:val="single" w:sz="4" w:color="9CA3AF"/>
          <w:insideH w:val="single" w:sz="4" w:color="D1D5DB"/>
          <w:insideV w:val="single" w:sz="4" w:color="D1D5DB"/>
        </w:tblBorders>
      </w:tblPr>
      <w:tr>
        <w:tc>
          <w:tcPr>
            <w:tcW w:w="0" w:type="auto"/>
          </w:tcPr>
          <w:p>
            <w:pPr>
              <w:pStyle w:val="Normal"/>
            </w:pPr>
            <w:r>
              <w:t xml:space="preserve">우선순위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항목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이유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1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업무 DB 기반 center-cut repository adapter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현재 BAT sample은 실행 흐름 검증용입니다. 실제 업무는 업무별 target/item/result 저장소와 연결해야 합니다.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2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ghost 자동 감지 scheduler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운영자는 조회 시점이 아니라 주기 감지 결과를 보고 조치할 수 있어야 합니다.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3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ADM center-cut 관제 화면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center-cut 대상, 결과, 실패 사유, 자식 거래 ID를 배치 상세에서 볼 수 있어야 합니다.</w:t>
            </w:r>
          </w:p>
        </w:tc>
      </w:tr>
    </w:tbl>
    <w:p>
      <w:pPr>
        <w:pStyle w:val="Heading1"/>
      </w:pPr>
      <w:r>
        <w:t xml:space="preserve">CPF 운영 매뉴얼</w:t>
      </w:r>
    </w:p>
    <w:p>
      <w:pPr>
        <w:pStyle w:val="Normal"/>
      </w:pPr>
      <w:r>
        <w:t xml:space="preserve">이 문서는 ADM, BAT, 업무 모듈을 운영 환경에서 어떻게 구동, 중지, 점검, 복구할지 정리한 runbook입니다. 코드 기능의 존재와 운영 검증 결과를 혼동하지 않기 위해 실행하지 않은 검증은 항상 미검증으로 기록합니다.</w:t>
      </w:r>
    </w:p>
    <w:p>
      <w:pPr>
        <w:pStyle w:val="Normal"/>
      </w:pPr>
      <w:r>
        <w:t xml:space="preserve">PFW는 library 성격의 프레임워크 코어이므로 독립 process로 구동하지 않습니다. 실제 process로 구동되는 대표 모듈은 ADM, BAT, 업무 애플리케이션입니다.</w:t>
      </w:r>
    </w:p>
    <w:p>
      <w:pPr>
        <w:pStyle w:val="Heading2"/>
      </w:pPr>
      <w:r>
        <w:t xml:space="preserve">process별 책임</w:t>
      </w:r>
    </w:p>
    <w:tbl>
      <w:tblPr>
        <w:tblW w:w="0" w:type="auto"/>
        <w:tblBorders>
          <w:top w:val="single" w:sz="4" w:color="9CA3AF"/>
          <w:left w:val="single" w:sz="4" w:color="9CA3AF"/>
          <w:bottom w:val="single" w:sz="4" w:color="9CA3AF"/>
          <w:right w:val="single" w:sz="4" w:color="9CA3AF"/>
          <w:insideH w:val="single" w:sz="4" w:color="D1D5DB"/>
          <w:insideV w:val="single" w:sz="4" w:color="D1D5DB"/>
        </w:tblBorders>
      </w:tblPr>
      <w:tr>
        <w:tc>
          <w:tcPr>
            <w:tcW w:w="0" w:type="auto"/>
          </w:tcPr>
          <w:p>
            <w:pPr>
              <w:pStyle w:val="Normal"/>
            </w:pPr>
            <w:r>
              <w:t xml:space="preserve">process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구동 책임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정상 확인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장애 시 우선 조치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ADM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운영 콘솔, 권한, 회원, 로그, 배치 관제, 캐시/메시지/코드/설정 관리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/adm/api/health, OpenAPI, ADM runtime smoke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로그 확인, DB 연결 확인, API 권한/세션 상태 확인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BAT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Spring Batch Job/Step 실행, JobRepository 기록, CPF 배치 메타 적재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/bat/api/health, BAT runtime smoke, workerId 확인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RUNNING execution, lock, worker heartbeat, ghost 후보 확인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업무 앱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온라인 업무 API와 업무 DB 처리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업무 health, 거래 로그, trace ID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거래 ID 기준으로 PFW 로그와 업무 로그를 함께 추적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PFW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독립 process 없음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각 애플리케이션 내부에서 Bean, filter, AOP, facade 동작 확인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공통 모듈 버전, 설정, 의존성 충돌 확인</w:t>
            </w:r>
          </w:p>
        </w:tc>
      </w:tr>
    </w:tbl>
    <w:p>
      <w:pPr>
        <w:pStyle w:val="Heading2"/>
      </w:pPr>
      <w:r>
        <w:t xml:space="preserve">로컬 구동 시나리오</w:t>
      </w:r>
    </w:p>
    <w:tbl>
      <w:tblPr>
        <w:tblW w:w="0" w:type="auto"/>
        <w:tblBorders>
          <w:top w:val="single" w:sz="4" w:color="9CA3AF"/>
          <w:left w:val="single" w:sz="4" w:color="9CA3AF"/>
          <w:bottom w:val="single" w:sz="4" w:color="9CA3AF"/>
          <w:right w:val="single" w:sz="4" w:color="9CA3AF"/>
          <w:insideH w:val="single" w:sz="4" w:color="D1D5DB"/>
          <w:insideV w:val="single" w:sz="4" w:color="D1D5DB"/>
        </w:tblBorders>
      </w:tblPr>
      <w:tr>
        <w:tc>
          <w:tcPr>
            <w:tcW w:w="0" w:type="auto"/>
          </w:tcPr>
          <w:p>
            <w:pPr>
              <w:pStyle w:val="Normal"/>
            </w:pPr>
            <w:r>
              <w:t xml:space="preserve">시나리오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명령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확인 기준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ADM 단독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.\gradlew.bat :adm:bootJar --offline java -jar adm\build\libs\adm-0.0.1-cpf.adm-SNAPSHOT.jar --spring.profiles.active=adm-local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health, OpenAPI, ADM UI 정적 marker, 주요 API 응답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BAT 단독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.\gradlew.bat :bat:bootJar --offline java -jar bat\build\libs\bat-0.0.1-cpf.bat-SNAPSHOT.jar --spring.profiles.active=bat-local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health, 정상 Job, 실패 Job, JobRepository와 CPF 메타 연결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ADM + BAT 동시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각 jar를 별도 terminal 또는 서비스로 기동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ADM에서 배치 상태를 조회하고 BAT API health를 확인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scheduler 비활성 BAT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bat-local 또는 scheduler off 설정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자동 실행 없이 수동 smoke만 수행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scheduler 활성 BAT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bat-worker와 운영 scheduler 설정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스케줄 대상 Job, 중복 실행 방지, lock 획득 확인</w:t>
            </w:r>
          </w:p>
        </w:tc>
      </w:tr>
    </w:tbl>
    <w:p>
      <w:pPr>
        <w:pStyle w:val="Heading2"/>
      </w:pPr>
      <w:r>
        <w:t xml:space="preserve">smoke 검증</w:t>
      </w:r>
    </w:p>
    <w:tbl>
      <w:tblPr>
        <w:tblW w:w="0" w:type="auto"/>
        <w:tblBorders>
          <w:top w:val="single" w:sz="4" w:color="9CA3AF"/>
          <w:left w:val="single" w:sz="4" w:color="9CA3AF"/>
          <w:bottom w:val="single" w:sz="4" w:color="9CA3AF"/>
          <w:right w:val="single" w:sz="4" w:color="9CA3AF"/>
          <w:insideH w:val="single" w:sz="4" w:color="D1D5DB"/>
          <w:insideV w:val="single" w:sz="4" w:color="D1D5DB"/>
        </w:tblBorders>
      </w:tblPr>
      <w:tr>
        <w:tc>
          <w:tcPr>
            <w:tcW w:w="0" w:type="auto"/>
          </w:tcPr>
          <w:p>
            <w:pPr>
              <w:pStyle w:val="Normal"/>
            </w:pPr>
            <w:r>
              <w:t xml:space="preserve">검증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성공 조건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실패 시 확인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BAT runtime smoke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jar 기동, health 응답, 정상 Job 성공, heartbeat Job 진행률 갱신, 실패 Job 실패 처리, cleanup 성공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port, profile, datasource, JobRepository 테이블, CPF 배치 메타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ADM runtime smoke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jar 기동, health 응답, OpenAPI 접근, 배치 API marker, 거래 메타 scan/list/detail 확인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ADM datasource, static resource, security filter, session 설정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거래 메타 runtime smoke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기동 중인 ADM에서 /adm/api/transactions/scan, 목록, 상세 조회 확인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pfwDB, pfw_transaction_meta, ADM 인증 토큰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로그 정책 runtime smoke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dbLogEnabled=N override 적용 시 거래 로그 저장이 멈추고, override 해제 후 저장이 재개되는지 확인합니다. request/response/error stack 저장 제외, fallback 우선순위, ADM 로그 조회, 통합 추적, 일반 감사, 정책 감사 API 상태도 함께 확인합니다.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pfwDB 로그 정책 테이블, ADM 로그 정책 권한, cache refresh, ADM 로그 조회 권한, 정책 감사 조회 권한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OpenAPI smoke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기동 중인 앱의 JSON 문서 조회 성공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앱 기동 여부, springdoc 설정, context path</w:t>
            </w:r>
          </w:p>
        </w:tc>
      </w:tr>
    </w:tbl>
    <w:p>
      <w:pPr>
        <w:pStyle w:val="Heading2"/>
      </w:pPr>
      <w:r>
        <w:t xml:space="preserve">정상 중지 절차</w:t>
      </w:r>
    </w:p>
    <w:tbl>
      <w:tblPr>
        <w:tblW w:w="0" w:type="auto"/>
        <w:tblBorders>
          <w:top w:val="single" w:sz="4" w:color="9CA3AF"/>
          <w:left w:val="single" w:sz="4" w:color="9CA3AF"/>
          <w:bottom w:val="single" w:sz="4" w:color="9CA3AF"/>
          <w:right w:val="single" w:sz="4" w:color="9CA3AF"/>
          <w:insideH w:val="single" w:sz="4" w:color="D1D5DB"/>
          <w:insideV w:val="single" w:sz="4" w:color="D1D5DB"/>
        </w:tblBorders>
      </w:tblPr>
      <w:tr>
        <w:tc>
          <w:tcPr>
            <w:tcW w:w="0" w:type="auto"/>
          </w:tcPr>
          <w:p>
            <w:pPr>
              <w:pStyle w:val="Normal"/>
            </w:pPr>
            <w:r>
              <w:t xml:space="preserve">단계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조치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확인 기준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1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신규 Job 실행을 차단합니다.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scheduler disabled 또는 운영 조치 로그 확인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2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RUNNING Job과 Step을 조회합니다.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Spring Batch execution과 CPF execution 상태가 일치해야 합니다.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3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가능하면 graceful shutdown을 수행합니다.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worker heartbeat 종료, lock 해제, running execution 없음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4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종료 후 health 미응답을 확인합니다.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process 종료, port 해제, log flush 확인</w:t>
            </w:r>
          </w:p>
        </w:tc>
      </w:tr>
    </w:tbl>
    <w:p>
      <w:pPr>
        <w:pStyle w:val="Heading2"/>
      </w:pPr>
      <w:r>
        <w:t xml:space="preserve">강제 종료와 ghost 조치</w:t>
      </w:r>
    </w:p>
    <w:tbl>
      <w:tblPr>
        <w:tblW w:w="0" w:type="auto"/>
        <w:tblBorders>
          <w:top w:val="single" w:sz="4" w:color="9CA3AF"/>
          <w:left w:val="single" w:sz="4" w:color="9CA3AF"/>
          <w:bottom w:val="single" w:sz="4" w:color="9CA3AF"/>
          <w:right w:val="single" w:sz="4" w:color="9CA3AF"/>
          <w:insideH w:val="single" w:sz="4" w:color="D1D5DB"/>
          <w:insideV w:val="single" w:sz="4" w:color="D1D5DB"/>
        </w:tblBorders>
      </w:tblPr>
      <w:tr>
        <w:tc>
          <w:tcPr>
            <w:tcW w:w="0" w:type="auto"/>
          </w:tcPr>
          <w:p>
            <w:pPr>
              <w:pStyle w:val="Normal"/>
            </w:pPr>
            <w:r>
              <w:t xml:space="preserve">상황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판단 기준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운영 조치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worker 비정상 종료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health 미응답, heartbeat timeout, RUNNING execution 잔존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ADM ghost 후보 조회 시 자동 감지 이벤트를 등록하고, 조치 사유를 입력해 FAIL, ABANDON, RELEASE_LOCK 중 선택합니다.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lock 잔존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동일 job/parameter 실행이 lock 때문에 차단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실행 중 worker 존재 여부를 확인한 뒤 lock 해제 또는 재수행 여부를 결정합니다.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부분 처리 실패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step 실패, 처리 건수 불일치, 실패 데이터 존재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skip/retry 정책과 checkpoint를 확인한 뒤 재수행 가능 상태인지 판단합니다.</w:t>
            </w:r>
          </w:p>
        </w:tc>
      </w:tr>
    </w:tbl>
    <w:p>
      <w:pPr>
        <w:pStyle w:val="Heading2"/>
      </w:pPr>
      <w:r>
        <w:t xml:space="preserve">온라인/배치 공통 추적 기준</w:t>
      </w:r>
    </w:p>
    <w:tbl>
      <w:tblPr>
        <w:tblW w:w="0" w:type="auto"/>
        <w:tblBorders>
          <w:top w:val="single" w:sz="4" w:color="9CA3AF"/>
          <w:left w:val="single" w:sz="4" w:color="9CA3AF"/>
          <w:bottom w:val="single" w:sz="4" w:color="9CA3AF"/>
          <w:right w:val="single" w:sz="4" w:color="9CA3AF"/>
          <w:insideH w:val="single" w:sz="4" w:color="D1D5DB"/>
          <w:insideV w:val="single" w:sz="4" w:color="D1D5DB"/>
        </w:tblBorders>
      </w:tblPr>
      <w:tr>
        <w:tc>
          <w:tcPr>
            <w:tcW w:w="0" w:type="auto"/>
          </w:tcPr>
          <w:p>
            <w:pPr>
              <w:pStyle w:val="Normal"/>
            </w:pPr>
            <w:r>
              <w:t xml:space="preserve">항목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온라인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배치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운영 확인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transactionGlobalId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X-Transaction-Id와 TransactionContext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CpfBatchLauncher가 Job parameter와 CPF execution에 연결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ADM 로그 또는 배치 execution 상세에서 같은 식별자로 추적합니다.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traceId/spanId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표준 헤더와 응답 헤더로 전파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배치 실행 요청을 만든 온라인/운영 거래에서 이어질 수 있음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외부 연계 또는 배치 수동 실행 추적 시 함께 확인합니다.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DB 로그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pfw_transaction_log, pfw_transaction_log_detail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BATCH_*, pfw_batch_*, pfw_batch_operation_log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온라인 거래 로그와 배치 메타를 혼동하지 않습니다.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감사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운영 조치와 주요 변경은 adm_audit_log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실행, 중지, 재수행, ghost, lock 해제는 사유를 남김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사유 없는 운영 조치는 완료로 보지 않습니다.</w:t>
            </w:r>
          </w:p>
        </w:tc>
      </w:tr>
    </w:tbl>
    <w:p>
      <w:pPr>
        <w:pStyle w:val="Heading2"/>
      </w:pPr>
      <w:r>
        <w:t xml:space="preserve">온라인 거래 장애 추적 순서</w:t>
      </w:r>
    </w:p>
    <w:tbl>
      <w:tblPr>
        <w:tblW w:w="0" w:type="auto"/>
        <w:tblBorders>
          <w:top w:val="single" w:sz="4" w:color="9CA3AF"/>
          <w:left w:val="single" w:sz="4" w:color="9CA3AF"/>
          <w:bottom w:val="single" w:sz="4" w:color="9CA3AF"/>
          <w:right w:val="single" w:sz="4" w:color="9CA3AF"/>
          <w:insideH w:val="single" w:sz="4" w:color="D1D5DB"/>
          <w:insideV w:val="single" w:sz="4" w:color="D1D5DB"/>
        </w:tblBorders>
      </w:tblPr>
      <w:tr>
        <w:tc>
          <w:tcPr>
            <w:tcW w:w="0" w:type="auto"/>
          </w:tcPr>
          <w:p>
            <w:pPr>
              <w:pStyle w:val="Normal"/>
            </w:pPr>
            <w:r>
              <w:t xml:space="preserve">단계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확인 경로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확인 내용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1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/adm/api/logs?transactionGlobalId=... 또는 /adm/api/logs?traceId=...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거래 로그 목록에서 HTTP status, 응답코드, 처리시간, 업무 거래 ID를 확인합니다.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2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/adm/api/logs/{logIdx}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상세에서 헤더부, request, response, error, JSON 포맷팅, 고정길이 전문 분해 결과를 확인합니다.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3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/adm/api/observability/transactions/{transactionGlobalId}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거래 글로벌 ID 기준으로 성공/실패 로그, 일반 감사, 정책 감사, 배치 실행 연결을 한 번에 확인합니다.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4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/adm/api/observability/traces/{traceId}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분산 trace 기준으로 관련 거래 로그를 확인합니다.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5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/adm/api/observability/business-transactions/{businessTransactionId}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업무 거래 ID 기준으로 같은 API 기능의 최근 거래와 정책 감사 후보를 확인합니다.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6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/adm/api/audit-logs, /adm/api/log-policy-audits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운영 조치 감사와 로그 정책 도메인 감사를 분리해 조회합니다.</w:t>
            </w:r>
          </w:p>
        </w:tc>
      </w:tr>
    </w:tbl>
    <w:p>
      <w:pPr>
        <w:pStyle w:val="Heading2"/>
      </w:pPr>
      <w:r>
        <w:t xml:space="preserve">DB 거래 로그 복구</w:t>
      </w:r>
    </w:p>
    <w:p>
      <w:pPr>
        <w:pStyle w:val="Normal"/>
      </w:pPr>
      <w:r>
        <w:t xml:space="preserve">??GET /adm/api/reliability/transaction-log-recovery에서 pending, processing, poison, spool 사용량과 health를 확인합니다.</w:t>
      </w:r>
    </w:p>
    <w:p>
      <w:pPr>
        <w:pStyle w:val="Normal"/>
      </w:pPr>
      <w:r>
        <w:t xml:space="preserve">??PFW DB 연결과 pfw_transaction_log.RECOVERY_EVENT_ID V25 적용 여부를 먼저 복구합니다.</w:t>
      </w:r>
    </w:p>
    <w:p>
      <w:pPr>
        <w:pStyle w:val="Normal"/>
      </w:pPr>
      <w:r>
        <w:t xml:space="preserve">??RELIABILITY_RECOVERY_RUN 권한으로 감사 사유를 입력해 POST /adm/api/reliability/transaction-log-recovery/run을 실행합니다.</w:t>
      </w:r>
    </w:p>
    <w:p>
      <w:pPr>
        <w:pStyle w:val="Normal"/>
      </w:pPr>
      <w:r>
        <w:t xml:space="preserve">??pending 감소, recovered 누적 증가, poison 잔존 여부와 같은 transactionGlobalId의 ADM timeline을 확인합니다.</w:t>
      </w:r>
    </w:p>
    <w:p>
      <w:pPr>
        <w:pStyle w:val="Normal"/>
      </w:pPr>
      <w:r>
        <w:t xml:space="preserve">??poison 레코드는 원문을 직접 수정하지 않고 실패 원인을 제거한 뒤 승인된 별도 재처리 절차로 다룹니다. spool 파일에는 민감정보 원문을 기록하지 않습니다.</w:t>
      </w:r>
    </w:p>
    <w:p>
      <w:pPr>
        <w:pStyle w:val="Heading2"/>
      </w:pPr>
      <w:r>
        <w:t xml:space="preserve">DB 점검 기준</w:t>
      </w:r>
    </w:p>
    <w:tbl>
      <w:tblPr>
        <w:tblW w:w="0" w:type="auto"/>
        <w:tblBorders>
          <w:top w:val="single" w:sz="4" w:color="9CA3AF"/>
          <w:left w:val="single" w:sz="4" w:color="9CA3AF"/>
          <w:bottom w:val="single" w:sz="4" w:color="9CA3AF"/>
          <w:right w:val="single" w:sz="4" w:color="9CA3AF"/>
          <w:insideH w:val="single" w:sz="4" w:color="D1D5DB"/>
          <w:insideV w:val="single" w:sz="4" w:color="D1D5DB"/>
        </w:tblBorders>
      </w:tblPr>
      <w:tr>
        <w:tc>
          <w:tcPr>
            <w:tcW w:w="0" w:type="auto"/>
          </w:tcPr>
          <w:p>
            <w:pPr>
              <w:pStyle w:val="Normal"/>
            </w:pPr>
            <w:r>
              <w:t xml:space="preserve">항목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확인 대상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의미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Spring Batch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BATCH_JOB_INSTANCE, BATCH_JOB_EXECUTION, BATCH_STEP_EXECUTION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JobRepository 실행 원천 데이터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CPF Batch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pfw_batch_job, pfw_batch_schedule, pfw_batch_execution, pfw_batch_step_execution, pfw_batch_worker, pfw_batch_lock, pfw_batch_ghost_event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ADM 관제와 운영 조치를 위한 메타. 실행/Step 진행률과 마지막 heartbeat를 포함합니다.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거래 로그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pfw_transaction_log, pfw_transaction_log_detail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API 호출, trace, request/response, 오류 상세 추적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일반 감사 로그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adm_audit_log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누가, 언제, 무엇을, 왜 운영 조치했는지 추적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정책 감사 로그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pfw_log_policy_audit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로그 정책 생성, 수정, override, 중지, refresh 이력을 추적</w:t>
            </w:r>
          </w:p>
        </w:tc>
      </w:tr>
    </w:tbl>
    <w:p>
      <w:pPr>
        <w:pStyle w:val="Heading2"/>
      </w:pPr>
      <w:r>
        <w:t xml:space="preserve">운영 보고 원칙</w:t>
      </w:r>
    </w:p>
    <w:tbl>
      <w:tblPr>
        <w:tblW w:w="0" w:type="auto"/>
        <w:tblBorders>
          <w:top w:val="single" w:sz="4" w:color="9CA3AF"/>
          <w:left w:val="single" w:sz="4" w:color="9CA3AF"/>
          <w:bottom w:val="single" w:sz="4" w:color="9CA3AF"/>
          <w:right w:val="single" w:sz="4" w:color="9CA3AF"/>
          <w:insideH w:val="single" w:sz="4" w:color="D1D5DB"/>
          <w:insideV w:val="single" w:sz="4" w:color="D1D5DB"/>
        </w:tblBorders>
      </w:tblPr>
      <w:tr>
        <w:tc>
          <w:tcPr>
            <w:tcW w:w="0" w:type="auto"/>
          </w:tcPr>
          <w:p>
            <w:pPr>
              <w:pStyle w:val="Normal"/>
            </w:pPr>
            <w:r>
              <w:t xml:space="preserve">항목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보고 기준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실행한 검증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명령, 결과, 실패 로그 요약을 남깁니다.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실행하지 않은 검증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성공으로 쓰지 않고 미검증과 사유를 남깁니다.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외부 환경 검증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MariaDB, broker, 브라우저 자동화처럼 별도 환경이 필요한 항목은 환경 정보와 함께 분리합니다.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문서 변경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README, 개발 가이드, 관리자 가이드, SQL 가이드, EDU 샘플 연결이 서로 맞는지 확인합니다.</w:t>
            </w:r>
          </w:p>
        </w:tc>
      </w:tr>
    </w:tbl>
    <w:p>
      <w:pPr>
        <w:pStyle w:val="Heading1"/>
      </w:pPr>
      <w:r>
        <w:t xml:space="preserve">관련 문서</w:t>
      </w:r>
    </w:p>
    <w:p>
      <w:pPr>
        <w:pStyle w:val="Normal"/>
      </w:pPr>
      <w:r>
        <w:t xml:space="preserve">??CPF 프레임워크 소개 및 아키텍처</w:t>
      </w:r>
    </w:p>
    <w:p>
      <w:pPr>
        <w:pStyle w:val="Normal"/>
      </w:pPr>
      <w:r>
        <w:t xml:space="preserve">??CPF 개발자 가이드</w:t>
      </w:r>
    </w:p>
    <w:p>
      <w:pPr>
        <w:pStyle w:val="Normal"/>
      </w:pPr>
      <w:r>
        <w:t xml:space="preserve">??CPF 운영자 ADM 가이드</w:t>
      </w:r>
    </w:p>
    <w:p>
      <w:pPr>
        <w:pStyle w:val="Normal"/>
      </w:pPr>
      <w:r>
        <w:t xml:space="preserve">??CPF 설치 DB SQL Flyway 가이드</w:t>
      </w:r>
    </w:p>
    <w:p>
      <w:pPr>
        <w:pStyle w:val="Normal"/>
      </w:pPr>
      <w:r>
        <w:t xml:space="preserve">??CPF 배치 센터컷 스케줄러 가이드</w:t>
      </w:r>
    </w:p>
    <w:p>
      <w:pPr>
        <w:pStyle w:val="Normal"/>
      </w:pPr>
      <w:r>
        <w:t xml:space="preserve">??CPF 외부연계 파일전송 전문 가이드</w:t>
      </w:r>
    </w:p>
    <w:p>
      <w:pPr>
        <w:pStyle w:val="Normal"/>
      </w:pPr>
      <w:r>
        <w:t xml:space="preserve">??CPF EDU 샘플 카탈로그 및 실습가이드</w:t>
      </w:r>
    </w:p>
    <w:p>
      <w:pPr>
        <w:pStyle w:val="Normal"/>
      </w:pPr>
      <w:r>
        <w:t xml:space="preserve">??CPF 기능 구현 검증 매트릭스</w:t>
      </w:r>
    </w:p>
    <w:p>
      <w:pPr>
        <w:pStyle w:val="Normal"/>
      </w:pPr>
      <w:r>
        <w:t xml:space="preserve">??CPF 전체 테스트 검증 리포트</w:t>
      </w:r>
    </w:p>
    <w:p>
      <w:pPr>
        <w:pStyle w:val="Heading1"/>
      </w:pPr>
      <w:r>
        <w:t xml:space="preserve">용어집</w:t>
      </w:r>
    </w:p>
    <w:tbl>
      <w:tblPr>
        <w:tblW w:w="0" w:type="auto"/>
        <w:tblBorders>
          <w:top w:val="single" w:sz="4" w:color="9CA3AF"/>
          <w:left w:val="single" w:sz="4" w:color="9CA3AF"/>
          <w:bottom w:val="single" w:sz="4" w:color="9CA3AF"/>
          <w:right w:val="single" w:sz="4" w:color="9CA3AF"/>
          <w:insideH w:val="single" w:sz="4" w:color="D1D5DB"/>
          <w:insideV w:val="single" w:sz="4" w:color="D1D5DB"/>
        </w:tblBorders>
      </w:tblPr>
      <w:tr>
        <w:tc>
          <w:tcPr>
            <w:tcW w:w="0" w:type="auto"/>
          </w:tcPr>
          <w:p>
            <w:pPr>
              <w:pStyle w:val="Normal"/>
            </w:pPr>
            <w:r>
              <w:t xml:space="preserve">Term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Description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PFW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CPF technical framework core and engine ownership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CMN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Project common business extension area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ADM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Operator and developer administration console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EDU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Executable education sample and verification asset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Evidence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Sanitized reproducible verification result</w:t>
            </w:r>
          </w:p>
        </w:tc>
      </w:tr>
    </w:tbl>
    <w:p>
      <w:pPr>
        <w:pStyle w:val="Heading1"/>
      </w:pPr>
      <w:r>
        <w:t xml:space="preserve">부록</w:t>
      </w:r>
    </w:p>
    <w:p>
      <w:pPr>
        <w:pStyle w:val="Heading2"/>
      </w:pPr>
      <w:r>
        <w:t xml:space="preserve">기준 소스와 경로</w:t>
      </w:r>
    </w:p>
    <w:p>
      <w:pPr>
        <w:pStyle w:val="Normal"/>
      </w:pPr>
      <w:r>
        <w:t xml:space="preserve">??specs/배치_개발_가이드.html</w:t>
      </w:r>
    </w:p>
    <w:p>
      <w:pPr>
        <w:pStyle w:val="Normal"/>
      </w:pPr>
      <w:r>
        <w:t xml:space="preserve">??specs/운영_매뉴얼.html</w:t>
      </w:r>
    </w:p>
    <w:p>
      <w:pPr>
        <w:pStyle w:val="Heading3"/>
      </w:pPr>
      <w:r>
        <w:t xml:space="preserve">검증 명령</w:t>
      </w:r>
    </w:p>
    <w:sectPr>
      <w:headerReference w:type="default" r:id="rIdHeader"/>
      <w:footerReference w:type="default" r:id="rIdFooter"/>
      <w:pgSz w:w="11906" w:h="16838"/>
      <w:pgMar w:top="1247" w:right="1021" w:bottom="1134" w:left="1021" w:header="567" w:footer="567" w:gut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t>CPF | </w:t>
    </w:r>
    <w:fldSimple w:instr=" PAGE ">
      <w:r>
        <w:t>1</w:t>
      </w:r>
    </w:fldSimple>
  </w:p>
</w:ftr>
</file>

<file path=word/header1.xml><?xml version="1.0" encoding="utf-8"?>
<w:hdr xmlns:w="http://schemas.openxmlformats.org/wordprocessingml/2006/main">
  <w:p>
    <w:pPr>
      <w:jc w:val="right"/>
    </w:pPr>
    <w:r>
      <w:rPr>
        <w:sz w:val="16"/>
        <w:color w:val="64748B"/>
      </w:rPr>
      <w:t>CPF | CPF 배치 센터컷 스케줄러 가이드</w:t>
    </w:r>
  </w:p>
</w:hdr>
</file>

<file path=word/settings.xml><?xml version="1.0" encoding="utf-8"?>
<w:settings xmlns:w="http://schemas.openxmlformats.org/wordprocessingml/2006/main">
  <w:updateFields w:val="true"/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Malgun Gothic" w:eastAsia="Malgun Gothic" w:hAnsi="Malgun Gothic"/>
        <w:sz w:val="21"/>
      </w:rPr>
    </w:rPrDefault>
  </w:docDefaults>
  <w:style w:type="paragraph" w:default="1" w:styleId="Normal">
    <w:name w:val="Normal"/>
    <w:qFormat/>
  </w:style>
  <w:style w:type="paragraph" w:styleId="Title">
    <w:name w:val="Title"/>
    <w:qFormat/>
    <w:pPr>
      <w:jc w:val="center"/>
      <w:spacing w:before="2400" w:after="480"/>
    </w:pPr>
    <w:rPr>
      <w:b/>
      <w:color w:val="12324A"/>
      <w:sz w:val="56"/>
    </w:rPr>
  </w:style>
  <w:style w:type="paragraph" w:styleId="Subtitle">
    <w:name w:val="Subtitle"/>
    <w:pPr>
      <w:jc w:val="center"/>
    </w:pPr>
    <w:rPr>
      <w:color w:val="475569"/>
      <w:sz w:val="22"/>
    </w:rPr>
  </w:style>
  <w:style w:type="paragraph" w:styleId="Heading1">
    <w:name w:val="heading 1"/>
    <w:qFormat/>
    <w:pPr>
      <w:keepNext/>
      <w:pageBreakBefore/>
      <w:outlineLvl w:val="0"/>
      <w:spacing w:before="360" w:after="160"/>
    </w:pPr>
    <w:rPr>
      <w:b/>
      <w:color w:val="12324A"/>
      <w:sz w:val="40"/>
    </w:rPr>
  </w:style>
  <w:style w:type="paragraph" w:styleId="Heading2">
    <w:name w:val="heading 2"/>
    <w:qFormat/>
    <w:pPr>
      <w:keepNext/>
      <w:outlineLvl w:val="1"/>
      <w:spacing w:before="280" w:after="120"/>
    </w:pPr>
    <w:rPr>
      <w:b/>
      <w:color w:val="155E75"/>
      <w:sz w:val="30"/>
    </w:rPr>
  </w:style>
  <w:style w:type="paragraph" w:styleId="Heading3">
    <w:name w:val="heading 3"/>
    <w:qFormat/>
    <w:pPr>
      <w:keepNext/>
      <w:outlineLvl w:val="2"/>
      <w:spacing w:before="220" w:after="100"/>
    </w:pPr>
    <w:rPr>
      <w:b/>
      <w:color w:val="374151"/>
      <w:sz w:val="24"/>
    </w:rPr>
  </w:style>
  <w:style w:type="paragraph" w:styleId="Code">
    <w:name w:val="Code"/>
    <w:pPr>
      <w:shd w:fill="F3F4F6"/>
      <w:spacing w:before="100" w:after="100"/>
    </w:pPr>
    <w:rPr>
      <w:rFonts w:ascii="Consolas" w:hAnsi="Consolas"/>
      <w:sz w:val="18"/>
    </w:rPr>
  </w:style>
  <w:style w:type="paragraph" w:styleId="Note">
    <w:name w:val="Note"/>
    <w:pPr>
      <w:shd w:fill="FEFCE8"/>
      <w:spacing w:before="100" w:after="100"/>
    </w:pPr>
  </w:style>
  <w:style w:type="paragraph" w:styleId="TOC1">
    <w:name w:val="toc 1"/>
    <w:pPr>
      <w:tabs>
        <w:tab w:val="right" w:leader="dot" w:pos="9026"/>
      </w:tabs>
    </w:pPr>
  </w:style>
</w:styles>
</file>

<file path=word/_rels/document.xml.rels><?xml version="1.0" encoding="UTF-8" standalone="yes"?><Relationships xmlns="http://schemas.openxmlformats.org/package/2006/relationships"><Relationship Id="rIdHeader" Type="http://schemas.openxmlformats.org/officeDocument/2006/relationships/header" Target="header1.xml"/><Relationship Id="rIdFooter" Type="http://schemas.openxmlformats.org/officeDocument/2006/relationships/footer" Target="footer1.xml"/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CPF DOCX Generator</Application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CPF 배치 센터컷 스케줄러 가이드</dc:title>
  <dc:creator>CPF Codex</dc:creator>
  <cp:lastModifiedBy>CPF Codex</cp:lastModifiedBy>
  <dc:description>Commit d16cd7a40062a1e77bd8cd3c6f6f7125cdc0708d</dc:description>
  <dcterms:created xsi:type="dcterms:W3CDTF">2026-07-14T15:08:47+09:00</dcterms:created>
  <dcterms:modified xsi:type="dcterms:W3CDTF">2026-07-14T15:08:47+09:00</dcterms:modified>
</cp:coreProperties>
</file>