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BZA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bza-매뉴얼">
        <w:bookmarkStart w:id="0" w:name="toc-cpf-bza-매뉴얼"/>
        <w:bookmarkEnd w:id="0"/>
        <w:r>
          <w:rPr>
            <w:rStyle w:val="Hyperlink"/>
          </w:rPr>
          <w:t xml:space="preserve">CPF BZA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bza-도입-판단">
        <w:bookmarkStart w:id="1" w:name="toc-1-bza-도입-판단"/>
        <w:bookmarkEnd w:id="1"/>
        <w:r>
          <w:rPr>
            <w:rStyle w:val="Hyperlink"/>
          </w:rPr>
          <w:t xml:space="preserve">1. BZA </w:t>
        </w:r>
        <w:r>
          <w:rPr>
            <w:rStyle w:val="Hyperlink"/>
          </w:rPr>
          <w:t>도입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설치와-초기-관리자">
        <w:bookmarkStart w:id="2" w:name="toc-2-설치와-초기-관리자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설치와 초기 관리자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조직">
        <w:bookmarkStart w:id="3" w:name="toc-3-조직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조직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직원발령">
        <w:bookmarkStart w:id="4" w:name="toc-4-직원발령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직원</w:t>
        </w:r>
        <w:r>
          <w:rPr>
            <w:rStyle w:val="Hyperlink"/>
          </w:rPr>
          <w:t>·</w:t>
        </w:r>
        <w:r>
          <w:rPr>
            <w:rStyle w:val="Hyperlink"/>
          </w:rPr>
          <w:t>발령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사용자session">
        <w:bookmarkStart w:id="5" w:name="toc-5-사용자session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사용자</w:t>
        </w:r>
        <w:r>
          <w:rPr>
            <w:rStyle w:val="Hyperlink"/>
          </w:rPr>
          <w:t>·Session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rolepermissiondata-scopemasking">
        <w:bookmarkStart w:id="6" w:name="toc-6-rolepermissiondata-scopemasking"/>
        <w:bookmarkEnd w:id="6"/>
        <w:r>
          <w:rPr>
            <w:rStyle w:val="Hyperlink"/>
          </w:rPr>
          <w:t>6. Role·Permission·Data Scope·Masking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permission-simulation">
        <w:bookmarkStart w:id="7" w:name="toc-7-permission-simulation"/>
        <w:bookmarkEnd w:id="7"/>
        <w:r>
          <w:rPr>
            <w:rStyle w:val="Hyperlink"/>
          </w:rPr>
          <w:t>7. Permission Simulation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결재-policy">
        <w:bookmarkStart w:id="8" w:name="toc-8-결재-policy"/>
        <w:bookmarkEnd w:id="8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결재 </w:t>
        </w:r>
        <w:r>
          <w:rPr>
            <w:rStyle w:val="Hyperlink"/>
          </w:rPr>
          <w:t>Policy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결재-lifecycle">
        <w:bookmarkStart w:id="9" w:name="toc-9-결재-lifecycle"/>
        <w:bookmarkEnd w:id="9"/>
        <w:r>
          <w:rPr>
            <w:rStyle w:val="Hyperlink"/>
          </w:rPr>
          <w:t xml:space="preserve">9. </w:t>
        </w:r>
        <w:r>
          <w:rPr>
            <w:rStyle w:val="Hyperlink"/>
          </w:rPr>
          <w:t xml:space="preserve">결재 </w:t>
        </w:r>
        <w:r>
          <w:rPr>
            <w:rStyle w:val="Hyperlink"/>
          </w:rPr>
          <w:t>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위임대결">
        <w:bookmarkStart w:id="10" w:name="toc-10-위임대결"/>
        <w:bookmarkEnd w:id="10"/>
        <w:r>
          <w:rPr>
            <w:rStyle w:val="Hyperlink"/>
          </w:rPr>
          <w:t xml:space="preserve">10. </w:t>
        </w:r>
        <w:r>
          <w:rPr>
            <w:rStyle w:val="Hyperlink"/>
          </w:rPr>
          <w:t>위임</w:t>
        </w:r>
        <w:r>
          <w:rPr>
            <w:rStyle w:val="Hyperlink"/>
          </w:rPr>
          <w:t>·</w:t>
        </w:r>
        <w:r>
          <w:rPr>
            <w:rStyle w:val="Hyperlink"/>
          </w:rPr>
          <w:t>대결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attachmentnotification">
        <w:bookmarkStart w:id="11" w:name="toc-11-attachmentnotification"/>
        <w:bookmarkEnd w:id="11"/>
        <w:r>
          <w:rPr>
            <w:rStyle w:val="Hyperlink"/>
          </w:rPr>
          <w:t>11. Attachment·Notification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sessionmaskingauditexport">
        <w:bookmarkStart w:id="12" w:name="toc-12-sessionmaskingauditexport"/>
        <w:bookmarkEnd w:id="12"/>
        <w:r>
          <w:rPr>
            <w:rStyle w:val="Hyperlink"/>
          </w:rPr>
          <w:t>12. Session·Masking·Audit·Export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업무-domain-연계">
        <w:bookmarkStart w:id="13" w:name="toc-13-업무-domain-연계"/>
        <w:bookmarkEnd w:id="13"/>
        <w:r>
          <w:rPr>
            <w:rStyle w:val="Hyperlink"/>
          </w:rPr>
          <w:t xml:space="preserve">13. </w:t>
        </w:r>
        <w:r>
          <w:rPr>
            <w:rStyle w:val="Hyperlink"/>
          </w:rPr>
          <w:t xml:space="preserve">업무 </w:t>
        </w:r>
        <w:r>
          <w:rPr>
            <w:rStyle w:val="Hyperlink"/>
          </w:rPr>
          <w:t xml:space="preserve">Domain </w:t>
        </w:r>
        <w:r>
          <w:rPr>
            <w:rStyle w:val="Hyperlink"/>
          </w:rPr>
          <w:t>연계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확장">
        <w:bookmarkStart w:id="14" w:name="toc-14-확장"/>
        <w:bookmarkEnd w:id="14"/>
        <w:r>
          <w:rPr>
            <w:rStyle w:val="Hyperlink"/>
          </w:rPr>
          <w:t xml:space="preserve">14. </w:t>
        </w:r>
        <w:r>
          <w:rPr>
            <w:rStyle w:val="Hyperlink"/>
          </w:rPr>
          <w:t>확장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backuprestore">
        <w:bookmarkStart w:id="15" w:name="toc-15-backuprestore"/>
        <w:bookmarkEnd w:id="15"/>
        <w:r>
          <w:rPr>
            <w:rStyle w:val="Hyperlink"/>
          </w:rPr>
          <w:t>15.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upgraderollback">
        <w:bookmarkStart w:id="16" w:name="toc-16-upgraderollback"/>
        <w:bookmarkEnd w:id="16"/>
        <w:r>
          <w:rPr>
            <w:rStyle w:val="Hyperlink"/>
          </w:rPr>
          <w:t>16. Upgrade·Rollback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운영-장애">
        <w:bookmarkStart w:id="17" w:name="toc-17-운영-장애"/>
        <w:bookmarkEnd w:id="17"/>
        <w:r>
          <w:rPr>
            <w:rStyle w:val="Hyperlink"/>
          </w:rPr>
          <w:t xml:space="preserve">17. </w:t>
        </w:r>
        <w:r>
          <w:rPr>
            <w:rStyle w:val="Hyperlink"/>
          </w:rPr>
          <w:t>운영 장애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조직권한결재-통합-실습">
        <w:bookmarkStart w:id="18" w:name="toc-18-조직권한결재-통합-실습"/>
        <w:bookmarkEnd w:id="18"/>
        <w:r>
          <w:rPr>
            <w:rStyle w:val="Hyperlink"/>
          </w:rPr>
          <w:t xml:space="preserve">18. </w:t>
        </w:r>
        <w:r>
          <w:rPr>
            <w:rStyle w:val="Hyperlink"/>
          </w:rPr>
          <w:t>조직</w:t>
        </w:r>
        <w:r>
          <w:rPr>
            <w:rStyle w:val="Hyperlink"/>
          </w:rPr>
          <w:t>·</w:t>
        </w:r>
        <w:r>
          <w:rPr>
            <w:rStyle w:val="Hyperlink"/>
          </w:rPr>
          <w:t>권한</w:t>
        </w:r>
        <w:r>
          <w:rPr>
            <w:rStyle w:val="Hyperlink"/>
          </w:rPr>
          <w:t>·</w:t>
        </w:r>
        <w:r>
          <w:rPr>
            <w:rStyle w:val="Hyperlink"/>
          </w:rPr>
          <w:t>결재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완료-체크리스트">
        <w:bookmarkStart w:id="19" w:name="toc-19-완료-체크리스트"/>
        <w:bookmarkEnd w:id="19"/>
        <w:r>
          <w:rPr>
            <w:rStyle w:val="Hyperlink"/>
          </w:rPr>
          <w:t xml:space="preserve">19.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기준일history의-업무-적용">
        <w:bookmarkStart w:id="20" w:name="toc-20-기준일history의-업무-적용"/>
        <w:bookmarkEnd w:id="20"/>
        <w:r>
          <w:rPr>
            <w:rStyle w:val="Hyperlink"/>
          </w:rPr>
          <w:t xml:space="preserve">20. </w:t>
        </w:r>
        <w:r>
          <w:rPr>
            <w:rStyle w:val="Hyperlink"/>
          </w:rPr>
          <w:t>기준일</w:t>
        </w:r>
        <w:r>
          <w:rPr>
            <w:rStyle w:val="Hyperlink"/>
          </w:rPr>
          <w:t>·History</w:t>
        </w:r>
        <w:r>
          <w:rPr>
            <w:rStyle w:val="Hyperlink"/>
          </w:rPr>
          <w:t>의 업무 적용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approval-무결성">
        <w:bookmarkStart w:id="21" w:name="toc-21-approval-무결성"/>
        <w:bookmarkEnd w:id="21"/>
        <w:r>
          <w:rPr>
            <w:rStyle w:val="Hyperlink"/>
          </w:rPr>
          <w:t xml:space="preserve">21. Approval </w:t>
        </w:r>
        <w:r>
          <w:rPr>
            <w:rStyle w:val="Hyperlink"/>
          </w:rPr>
          <w:t>무결성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개인정보와-retention">
        <w:bookmarkStart w:id="22" w:name="toc-22-개인정보와-retention"/>
        <w:bookmarkEnd w:id="22"/>
        <w:r>
          <w:rPr>
            <w:rStyle w:val="Hyperlink"/>
          </w:rPr>
          <w:t xml:space="preserve">22. </w:t>
        </w:r>
        <w:r>
          <w:rPr>
            <w:rStyle w:val="Hyperlink"/>
          </w:rPr>
          <w:t xml:space="preserve">개인정보와 </w:t>
        </w:r>
        <w:r>
          <w:rPr>
            <w:rStyle w:val="Hyperlink"/>
          </w:rPr>
          <w:t>Retention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bza-운영-화면-기준">
        <w:bookmarkStart w:id="23" w:name="toc-23-bza-운영-화면-기준"/>
        <w:bookmarkEnd w:id="23"/>
        <w:r>
          <w:rPr>
            <w:rStyle w:val="Hyperlink"/>
          </w:rPr>
          <w:t xml:space="preserve">23. BZA </w:t>
        </w:r>
        <w:r>
          <w:rPr>
            <w:rStyle w:val="Hyperlink"/>
          </w:rPr>
          <w:t>운영 화면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1-실제-bza-route-26개">
        <w:bookmarkStart w:id="24" w:name="toc-231-실제-bza-route-26개"/>
        <w:bookmarkEnd w:id="24"/>
        <w:r>
          <w:rPr>
            <w:rStyle w:val="Hyperlink"/>
          </w:rPr>
          <w:t xml:space="preserve">23.1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BZA Route 26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2-화면-운영-공통-규칙">
        <w:bookmarkStart w:id="25" w:name="toc-232-화면-운영-공통-규칙"/>
        <w:bookmarkEnd w:id="25"/>
        <w:r>
          <w:rPr>
            <w:rStyle w:val="Hyperlink"/>
          </w:rPr>
          <w:t xml:space="preserve">23.2 </w:t>
        </w:r>
        <w:r>
          <w:rPr>
            <w:rStyle w:val="Hyperlink"/>
          </w:rPr>
          <w:t>화면 운영 공통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3-source-검수-예--조직-화면">
        <w:bookmarkStart w:id="26" w:name="toc-233-source-검수-예--조직-화면"/>
        <w:bookmarkEnd w:id="26"/>
        <w:r>
          <w:rPr>
            <w:rStyle w:val="Hyperlink"/>
          </w:rPr>
          <w:t xml:space="preserve">23.3 Source </w:t>
        </w:r>
        <w:r>
          <w:rPr>
            <w:rStyle w:val="Hyperlink"/>
          </w:rPr>
          <w:t>검수 예 — 조직 화면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bza-제품과-reference-경계">
        <w:bookmarkStart w:id="27" w:name="toc-24-bza-제품과-reference-경계"/>
        <w:bookmarkEnd w:id="27"/>
        <w:r>
          <w:rPr>
            <w:rStyle w:val="Hyperlink"/>
          </w:rPr>
          <w:t xml:space="preserve">24. BZA </w:t>
        </w:r>
        <w:r>
          <w:rPr>
            <w:rStyle w:val="Hyperlink"/>
          </w:rPr>
          <w:t xml:space="preserve">제품과 </w:t>
        </w:r>
        <w:r>
          <w:rPr>
            <w:rStyle w:val="Hyperlink"/>
          </w:rPr>
          <w:t xml:space="preserve">Reference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조직도-운영---현재-source-기준">
        <w:bookmarkStart w:id="28" w:name="toc-25-조직도-운영---현재-source-기준"/>
        <w:bookmarkEnd w:id="28"/>
        <w:r>
          <w:rPr>
            <w:rStyle w:val="Hyperlink"/>
          </w:rPr>
          <w:t xml:space="preserve">25. </w:t>
        </w:r>
        <w:r>
          <w:rPr>
            <w:rStyle w:val="Hyperlink"/>
          </w:rPr>
          <w:t xml:space="preserve">조직도 운영 </w:t>
        </w:r>
        <w:r>
          <w:rPr>
            <w:rStyle w:val="Hyperlink"/>
          </w:rPr>
          <w:t xml:space="preserve">-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업무-알림-운영---현재-source-기준">
        <w:bookmarkStart w:id="29" w:name="toc-26-업무-알림-운영---현재-source-기준"/>
        <w:bookmarkEnd w:id="29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업무 알림 운영 </w:t>
        </w:r>
        <w:r>
          <w:rPr>
            <w:rStyle w:val="Hyperlink"/>
          </w:rPr>
          <w:t xml:space="preserve">-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승인-결과의-고객-업무-반영">
        <w:bookmarkStart w:id="30" w:name="toc-27-승인-결과의-고객-업무-반영"/>
        <w:bookmarkEnd w:id="30"/>
        <w:r>
          <w:rPr>
            <w:rStyle w:val="Hyperlink"/>
          </w:rPr>
          <w:t xml:space="preserve">27. </w:t>
        </w:r>
        <w:r>
          <w:rPr>
            <w:rStyle w:val="Hyperlink"/>
          </w:rPr>
          <w:t>승인 결과의 고객 업무 반영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8-bza-운영-인수-gate">
        <w:bookmarkStart w:id="31" w:name="toc-28-bza-운영-인수-gate"/>
        <w:bookmarkEnd w:id="31"/>
        <w:r>
          <w:rPr>
            <w:rStyle w:val="Hyperlink"/>
          </w:rPr>
          <w:t xml:space="preserve">28. BZA </w:t>
        </w:r>
        <w:r>
          <w:rPr>
            <w:rStyle w:val="Hyperlink"/>
          </w:rPr>
          <w:t xml:space="preserve">운영 인수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29.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2" w:name="cpf-bza-매뉴얼"/>
      <w:bookmarkEnd w:id="32"/>
      <w:r>
        <w:rPr>
          <w:rFonts w:ascii="Noto Sans CJK KR" w:hAnsi="Noto Sans CJK KR" w:eastAsia="Noto Sans CJK KR"/>
        </w:rPr>
        <w:t xml:space="preserve">CPF BZA </w:t>
      </w:r>
      <w:r>
        <w:rPr>
          <w:rFonts w:ascii="Noto Sans CJK KR" w:hAnsi="Noto Sans CJK KR" w:eastAsia="Noto Sans CJK KR"/>
        </w:rPr>
        <w:t>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1"/>
        <w:gridCol w:w="9054"/>
      </w:tblGrid>
      <w:tr>
        <w:trPr>
          <w:tblHeader w:val="true"/>
          <w:tblHeader w:val="true"/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결재 담당자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업무 연동 개발자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담당자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  <w:r>
              <w:rPr>
                <w:rFonts w:ascii="Noto Sans CJK KR" w:hAnsi="Noto Sans CJK KR" w:eastAsia="Noto Sans CJK KR"/>
              </w:rPr>
              <w:t>를 설치하고 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·Role·Permission·Data Scope·</w:t>
            </w:r>
            <w:r>
              <w:rPr>
                <w:rFonts w:ascii="Noto Sans CJK KR" w:hAnsi="Noto Sans CJK KR" w:eastAsia="Noto Sans CJK KR"/>
              </w:rPr>
              <w:t>결재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위임</w:t>
            </w:r>
            <w:r>
              <w:rPr>
                <w:rFonts w:ascii="Noto Sans CJK KR" w:hAnsi="Noto Sans CJK KR" w:eastAsia="Noto Sans CJK KR"/>
              </w:rPr>
              <w:t>·Attachment·Notification·Session·Masking·Audit·Export</w:t>
            </w:r>
            <w:r>
              <w:rPr>
                <w:rFonts w:ascii="Noto Sans CJK KR" w:hAnsi="Noto Sans CJK KR" w:eastAsia="Noto Sans CJK KR"/>
              </w:rPr>
              <w:t>를 업무에 적용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3" w:name="1-bza-도입-판단"/>
      <w:bookmarkEnd w:id="33"/>
      <w:r>
        <w:rPr>
          <w:rFonts w:ascii="Noto Sans CJK KR" w:hAnsi="Noto Sans CJK KR" w:eastAsia="Noto Sans CJK KR"/>
        </w:rPr>
        <w:t xml:space="preserve">1. BZA </w:t>
      </w:r>
      <w:r>
        <w:rPr>
          <w:rFonts w:ascii="Noto Sans CJK KR" w:hAnsi="Noto Sans CJK KR" w:eastAsia="Noto Sans CJK KR"/>
        </w:rPr>
        <w:t>도입 판단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>를 선택하는 경우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 기준일과 발령을 업무 권한에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사용자와 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조직을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Role·Permission·Data Scope·Masking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Policy·</w:t>
      </w:r>
      <w:r>
        <w:rPr>
          <w:rFonts w:ascii="Noto Sans CJK KR" w:hAnsi="Noto Sans CJK KR" w:eastAsia="Noto Sans CJK KR"/>
        </w:rPr>
        <w:t xml:space="preserve">승인자 </w:t>
      </w:r>
      <w:r>
        <w:rPr>
          <w:rFonts w:ascii="Noto Sans CJK KR" w:hAnsi="Noto Sans CJK KR" w:eastAsia="Noto Sans CJK KR"/>
        </w:rPr>
        <w:t>Snapshot·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Attachment/Notification/Audit/Export </w:t>
      </w:r>
      <w:r>
        <w:rPr>
          <w:rFonts w:ascii="Noto Sans CJK KR" w:hAnsi="Noto Sans CJK KR" w:eastAsia="Noto Sans CJK KR"/>
        </w:rPr>
        <w:t>정책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>가 하지 않는 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주문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결제 같은 업무 최종 상태 소유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4" w:name="2-설치와-초기-관리자"/>
      <w:bookmarkEnd w:id="34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설치와 초기 관리자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Artifact/Checksum.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Vendor Pack.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Menu/Permission Seed.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초기 관리자 계정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MFA/Password/Session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대표 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관리자 </w:t>
      </w:r>
      <w:r>
        <w:rPr>
          <w:rFonts w:ascii="Noto Sans CJK KR" w:hAnsi="Noto Sans CJK KR" w:eastAsia="Noto Sans CJK KR"/>
        </w:rPr>
        <w:t xml:space="preserve">Role Simulation.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Backup/Restore/Login Smoke.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Credential </w:t>
      </w:r>
      <w:r>
        <w:rPr>
          <w:rFonts w:ascii="Noto Sans CJK KR" w:hAnsi="Noto Sans CJK KR" w:eastAsia="Noto Sans CJK KR"/>
        </w:rPr>
        <w:t>교체</w:t>
      </w:r>
      <w:r>
        <w:rPr>
          <w:rFonts w:ascii="Noto Sans CJK KR" w:hAnsi="Noto Sans CJK KR" w:eastAsia="Noto Sans CJK KR"/>
        </w:rPr>
        <w:t xml:space="preserve">/Audit.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5" w:name="3-조직"/>
      <w:bookmarkEnd w:id="35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조직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 xml:space="preserve">: code, name, parent, type, validFrom/To, status, expectedVersion, reason.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: cycle </w:t>
      </w:r>
      <w:r>
        <w:rPr>
          <w:rFonts w:ascii="Noto Sans CJK KR" w:hAnsi="Noto Sans CJK KR" w:eastAsia="Noto Sans CJK KR"/>
        </w:rPr>
        <w:t>방지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기준일 중복 방지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상위 유효기간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영향 분석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기준일 조직 </w:t>
      </w:r>
      <w:r>
        <w:rPr>
          <w:rFonts w:ascii="Noto Sans CJK KR" w:hAnsi="Noto Sans CJK KR" w:eastAsia="Noto Sans CJK KR"/>
        </w:rPr>
        <w:t>Path/Level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History </w:t>
      </w:r>
      <w:r>
        <w:rPr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4-직원발령"/>
      <w:bookmarkEnd w:id="36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발령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직원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Login User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입사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겸직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파견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퇴직을 기준일로 관리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>Assignment</w:t>
      </w:r>
      <w:r>
        <w:rPr>
          <w:rFonts w:ascii="Noto Sans CJK KR" w:hAnsi="Noto Sans CJK KR" w:eastAsia="Noto Sans CJK KR"/>
        </w:rPr>
        <w:t xml:space="preserve">와 추가 </w:t>
      </w:r>
      <w:r>
        <w:rPr>
          <w:rFonts w:ascii="Noto Sans CJK KR" w:hAnsi="Noto Sans CJK KR" w:eastAsia="Noto Sans CJK KR"/>
        </w:rPr>
        <w:t>Assignment</w:t>
      </w:r>
      <w:r>
        <w:rPr>
          <w:rFonts w:ascii="Noto Sans CJK KR" w:hAnsi="Noto Sans CJK KR" w:eastAsia="Noto Sans CJK KR"/>
        </w:rPr>
        <w:t>를 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과거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현재 조직 변경으로 덮어쓰지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7" w:name="5-사용자session"/>
      <w:bookmarkEnd w:id="37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·Session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 xml:space="preserve">: loginId, employeeId, status, MFA, valid period, password policy. Session: issueAt, lastAccess, IP/device, expiry, revoke reason. </w:t>
      </w:r>
      <w:r>
        <w:rPr>
          <w:rFonts w:ascii="Noto Sans CJK KR" w:hAnsi="Noto Sans CJK KR" w:eastAsia="Noto Sans CJK KR"/>
        </w:rPr>
        <w:t xml:space="preserve">고위험 </w:t>
      </w:r>
      <w:r>
        <w:rPr>
          <w:rFonts w:ascii="Noto Sans CJK KR" w:hAnsi="Noto Sans CJK KR" w:eastAsia="Noto Sans CJK KR"/>
        </w:rPr>
        <w:t xml:space="preserve">Role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퇴직 시 </w:t>
      </w: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>폐기 정책을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8" w:name="6-rolepermissiondata-scopemasking"/>
      <w:bookmarkEnd w:id="38"/>
      <w:r>
        <w:rPr>
          <w:rFonts w:ascii="Noto Sans CJK KR" w:hAnsi="Noto Sans CJK KR" w:eastAsia="Noto Sans CJK KR"/>
        </w:rPr>
        <w:t>6. Role·Permission·Data Scope·Masking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세 층을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 </w:t>
      </w:r>
      <w:r>
        <w:rPr>
          <w:rFonts w:ascii="Noto Sans CJK KR" w:hAnsi="Noto Sans CJK KR" w:eastAsia="Noto Sans CJK KR"/>
        </w:rPr>
        <w:t>진입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Action/API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Data Scope.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Masking/Unmask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이며 원문 조회 자체를 감사한다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Effective Permission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Allow/Deny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유효기간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조직 기준일</w:t>
      </w:r>
      <w:r>
        <w:rPr>
          <w:rFonts w:ascii="Noto Sans CJK KR" w:hAnsi="Noto Sans CJK KR" w:eastAsia="Noto Sans CJK KR"/>
        </w:rPr>
        <w:t>, Data Scope, Resource/Action, Masking</w:t>
      </w:r>
      <w:r>
        <w:rPr>
          <w:rFonts w:ascii="Noto Sans CJK KR" w:hAnsi="Noto Sans CJK KR" w:eastAsia="Noto Sans CJK KR"/>
        </w:rPr>
        <w:t>을 함께 계산한다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7-permission-simulation"/>
      <w:bookmarkEnd w:id="39"/>
      <w:r>
        <w:rPr>
          <w:rFonts w:ascii="Noto Sans CJK KR" w:hAnsi="Noto Sans CJK KR" w:eastAsia="Noto Sans CJK KR"/>
        </w:rPr>
        <w:t>7. Permission Simulation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 xml:space="preserve">: user, asOf, resource, action, target. </w:t>
      </w:r>
      <w:r>
        <w:rPr>
          <w:rFonts w:ascii="Noto Sans CJK KR" w:hAnsi="Noto Sans CJK KR" w:eastAsia="Noto Sans CJK KR"/>
        </w:rPr>
        <w:t>출력</w:t>
      </w:r>
      <w:r>
        <w:rPr>
          <w:rFonts w:ascii="Noto Sans CJK KR" w:hAnsi="Noto Sans CJK KR" w:eastAsia="Noto Sans CJK KR"/>
        </w:rPr>
        <w:t xml:space="preserve">: allow/deny, matched role/policy, data scope, masking, reason. </w:t>
      </w:r>
      <w:r>
        <w:rPr>
          <w:rFonts w:ascii="Noto Sans CJK KR" w:hAnsi="Noto Sans CJK KR" w:eastAsia="Noto Sans CJK KR"/>
        </w:rPr>
        <w:t xml:space="preserve">실제 업무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Decision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Simulation </w:t>
      </w:r>
      <w:r>
        <w:rPr>
          <w:rFonts w:ascii="Noto Sans CJK KR" w:hAnsi="Noto Sans CJK KR" w:eastAsia="Noto Sans CJK KR"/>
        </w:rPr>
        <w:t>결과를 비교한다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0" w:name="8-결재-policy"/>
      <w:bookmarkEnd w:id="40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Policy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Action/</w:t>
      </w:r>
      <w:r>
        <w:rPr>
          <w:rFonts w:ascii="Noto Sans CJK KR" w:hAnsi="Noto Sans CJK KR" w:eastAsia="Noto Sans CJK KR"/>
        </w:rPr>
        <w:t>위험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Policy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단계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</w:t>
      </w:r>
      <w:r>
        <w:rPr>
          <w:rFonts w:ascii="Noto Sans CJK KR" w:hAnsi="Noto Sans CJK KR" w:eastAsia="Noto Sans CJK KR"/>
        </w:rPr>
        <w:t xml:space="preserve">Role.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>승인자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순차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병렬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/Escalation.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Snapshot/Checksum.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DRAFT -&gt; APPROVED -&gt; RETIRED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Policy Lifecycle</w:t>
      </w:r>
      <w:r>
        <w:rPr>
          <w:rFonts w:ascii="Noto Sans CJK KR" w:hAnsi="Noto Sans CJK KR" w:eastAsia="Noto Sans CJK KR"/>
        </w:rPr>
        <w:t xml:space="preserve">을 사용하고 진행 중 문서는 생성 시점 </w:t>
      </w:r>
      <w:r>
        <w:rPr>
          <w:rFonts w:ascii="Noto Sans CJK KR" w:hAnsi="Noto Sans CJK KR" w:eastAsia="Noto Sans CJK KR"/>
        </w:rPr>
        <w:t>Policy/Snapshot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9-결재-lifecycle"/>
      <w:bookmarkEnd w:id="41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DRAFT -&gt; SUBMITTED -&gt; IN_REVIEW -&gt; APPROVED | REJECTED | WITHDRAWN | EXPIRED -&gt; EXECUTED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실행 전 </w:t>
      </w:r>
      <w:r>
        <w:rPr>
          <w:rFonts w:ascii="Noto Sans CJK KR" w:hAnsi="Noto Sans CJK KR" w:eastAsia="Noto Sans CJK KR"/>
        </w:rPr>
        <w:t>Approval Snapshot</w:t>
      </w:r>
      <w:r>
        <w:rPr>
          <w:rFonts w:ascii="Noto Sans CJK KR" w:hAnsi="Noto Sans CJK KR" w:eastAsia="Noto Sans CJK KR"/>
        </w:rPr>
        <w:t xml:space="preserve">과 현재 </w:t>
      </w:r>
      <w:r>
        <w:rPr>
          <w:rFonts w:ascii="Noto Sans CJK KR" w:hAnsi="Noto Sans CJK KR" w:eastAsia="Noto Sans CJK KR"/>
        </w:rPr>
        <w:t>Target Version/Hash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>. Drift</w:t>
      </w:r>
      <w:r>
        <w:rPr>
          <w:rFonts w:ascii="Noto Sans CJK KR" w:hAnsi="Noto Sans CJK KR" w:eastAsia="Noto Sans CJK KR"/>
        </w:rPr>
        <w:t>가 있으면 재승인을 요구한다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응답 유실은 결재 완료와 실제 업무 실행 결과를 별도로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10-위임대결"/>
      <w:bookmarkEnd w:id="42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대결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대리자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/Action </w:t>
      </w:r>
      <w:r>
        <w:rPr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금지 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자기 승인 방지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에 실제 </w:t>
      </w:r>
      <w:r>
        <w:rPr>
          <w:rFonts w:ascii="Noto Sans CJK KR" w:hAnsi="Noto Sans CJK KR" w:eastAsia="Noto Sans CJK KR"/>
        </w:rPr>
        <w:t>Actor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Delegator </w:t>
      </w:r>
      <w:r>
        <w:rPr>
          <w:rFonts w:ascii="Noto Sans CJK KR" w:hAnsi="Noto Sans CJK KR" w:eastAsia="Noto Sans CJK KR"/>
        </w:rPr>
        <w:t>모두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11-attachmentnotification"/>
      <w:bookmarkEnd w:id="43"/>
      <w:r>
        <w:rPr>
          <w:rFonts w:ascii="Noto Sans CJK KR" w:hAnsi="Noto Sans CJK KR" w:eastAsia="Noto Sans CJK KR"/>
        </w:rPr>
        <w:t>11. Attachment·Notification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Attachment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Upload/Scan/Checksum/Quarantine/Download Permission/Expiry/Audit. Notification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Template/Channel/Recipient/Attempt/Retry/Cancel/DLQ</w:t>
      </w:r>
      <w:r>
        <w:rPr>
          <w:rFonts w:ascii="Noto Sans CJK KR" w:hAnsi="Noto Sans CJK KR" w:eastAsia="Noto Sans CJK KR"/>
        </w:rPr>
        <w:t>와 원문 민감정보 정책을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12-sessionmaskingauditexport"/>
      <w:bookmarkEnd w:id="44"/>
      <w:r>
        <w:rPr>
          <w:rFonts w:ascii="Noto Sans CJK KR" w:hAnsi="Noto Sans CJK KR" w:eastAsia="Noto Sans CJK KR"/>
        </w:rPr>
        <w:t>12. Session·Masking·Audit·Export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 xml:space="preserve">Permission, Reason, Query Snapshot, Row Limit, Masking Policy, </w:t>
      </w:r>
      <w:r>
        <w:rPr>
          <w:rFonts w:ascii="Noto Sans CJK KR" w:hAnsi="Noto Sans CJK KR" w:eastAsia="Noto Sans CJK KR"/>
        </w:rPr>
        <w:t xml:space="preserve">만료 </w:t>
      </w:r>
      <w:r>
        <w:rPr>
          <w:rFonts w:ascii="Noto Sans CJK KR" w:hAnsi="Noto Sans CJK KR" w:eastAsia="Noto Sans CJK KR"/>
        </w:rPr>
        <w:t>Token, Download Audit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5" w:name="13-업무-domain-연계"/>
      <w:bookmarkEnd w:id="45"/>
      <w:r>
        <w:rPr>
          <w:rFonts w:ascii="Noto Sans CJK KR" w:hAnsi="Noto Sans CJK KR" w:eastAsia="Noto Sans CJK KR"/>
        </w:rPr>
        <w:t xml:space="preserve">13.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Service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Effective Permission/Approval </w:t>
      </w:r>
      <w:r>
        <w:rPr>
          <w:rFonts w:ascii="Noto Sans CJK KR" w:hAnsi="Noto Sans CJK KR" w:eastAsia="Noto Sans CJK KR"/>
        </w:rPr>
        <w:t xml:space="preserve">결과를 </w:t>
      </w:r>
      <w:r>
        <w:rPr>
          <w:rStyle w:val="Strong"/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로 사용하지만 최종 업무 상태를 스스로 소유한다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연계 시 고정할 것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Resource/Action Naming.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Key.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As-of Date.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Required Permission.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Scope Mapping.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Masking Field.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 Policy/Version.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 Correlation ID.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14-확장"/>
      <w:bookmarkEnd w:id="46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>확장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고객 전용 조직 속성</w:t>
      </w:r>
      <w:r>
        <w:rPr>
          <w:rFonts w:ascii="Noto Sans CJK KR" w:hAnsi="Noto Sans CJK KR" w:eastAsia="Noto Sans CJK KR"/>
        </w:rPr>
        <w:t xml:space="preserve">/Permission/Approval </w:t>
      </w:r>
      <w:r>
        <w:rPr>
          <w:rFonts w:ascii="Noto Sans CJK KR" w:hAnsi="Noto Sans CJK KR" w:eastAsia="Noto Sans CJK KR"/>
        </w:rPr>
        <w:t xml:space="preserve">조건을 추가할 때 기존 </w:t>
      </w:r>
      <w:r>
        <w:rPr>
          <w:rFonts w:ascii="Noto Sans CJK KR" w:hAnsi="Noto Sans CJK KR" w:eastAsia="Noto Sans CJK KR"/>
        </w:rPr>
        <w:t>Public Contract</w:t>
      </w:r>
      <w:r>
        <w:rPr>
          <w:rFonts w:ascii="Noto Sans CJK KR" w:hAnsi="Noto Sans CJK KR" w:eastAsia="Noto Sans CJK KR"/>
        </w:rPr>
        <w:t>와 기준일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의미를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 xml:space="preserve">BZA Table </w:t>
      </w:r>
      <w:r>
        <w:rPr>
          <w:rFonts w:ascii="Noto Sans CJK KR" w:hAnsi="Noto Sans CJK KR" w:eastAsia="Noto Sans CJK KR"/>
        </w:rPr>
        <w:t xml:space="preserve">직접 의존 대신 공개 </w:t>
      </w:r>
      <w:r>
        <w:rPr>
          <w:rFonts w:ascii="Noto Sans CJK KR" w:hAnsi="Noto Sans CJK KR" w:eastAsia="Noto Sans CJK KR"/>
        </w:rPr>
        <w:t>API/SPI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15-backuprestore"/>
      <w:bookmarkEnd w:id="47"/>
      <w:r>
        <w:rPr>
          <w:rFonts w:ascii="Noto Sans CJK KR" w:hAnsi="Noto Sans CJK KR" w:eastAsia="Noto Sans CJK KR"/>
        </w:rPr>
        <w:t>15.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조직 </w:t>
      </w:r>
      <w:r>
        <w:rPr>
          <w:rFonts w:ascii="Noto Sans CJK KR" w:hAnsi="Noto Sans CJK KR" w:eastAsia="Noto Sans CJK KR"/>
        </w:rPr>
        <w:t>History, Assignment, User/Role, Permission, Policy/Approval, Session/Audit/Attachment Metadata</w:t>
      </w:r>
      <w:r>
        <w:rPr>
          <w:rFonts w:ascii="Noto Sans CJK KR" w:hAnsi="Noto Sans CJK KR" w:eastAsia="Noto Sans CJK KR"/>
        </w:rPr>
        <w:t>의 일관성을 보존한다</w:t>
      </w:r>
      <w:r>
        <w:rPr>
          <w:rFonts w:ascii="Noto Sans CJK KR" w:hAnsi="Noto Sans CJK KR" w:eastAsia="Noto Sans CJK KR"/>
        </w:rPr>
        <w:t xml:space="preserve">. Restore </w:t>
      </w:r>
      <w:r>
        <w:rPr>
          <w:rFonts w:ascii="Noto Sans CJK KR" w:hAnsi="Noto Sans CJK KR" w:eastAsia="Noto Sans CJK KR"/>
        </w:rPr>
        <w:t xml:space="preserve">뒤 </w:t>
      </w:r>
      <w:r>
        <w:rPr>
          <w:rFonts w:ascii="Noto Sans CJK KR" w:hAnsi="Noto Sans CJK KR" w:eastAsia="Noto Sans CJK KR"/>
        </w:rPr>
        <w:t>Effective Permission Simulation</w:t>
      </w:r>
      <w:r>
        <w:rPr>
          <w:rFonts w:ascii="Noto Sans CJK KR" w:hAnsi="Noto Sans CJK KR" w:eastAsia="Noto Sans CJK KR"/>
        </w:rPr>
        <w:t xml:space="preserve">과 진행 중 </w:t>
      </w:r>
      <w:r>
        <w:rPr>
          <w:rFonts w:ascii="Noto Sans CJK KR" w:hAnsi="Noto Sans CJK KR" w:eastAsia="Noto Sans CJK KR"/>
        </w:rPr>
        <w:t>Approval Snapshot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8" w:name="16-upgraderollback"/>
      <w:bookmarkEnd w:id="48"/>
      <w:r>
        <w:rPr>
          <w:rFonts w:ascii="Noto Sans CJK KR" w:hAnsi="Noto Sans CJK KR" w:eastAsia="Noto Sans CJK KR"/>
        </w:rPr>
        <w:t>16.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Schema/API/Permission Seed/Frontend</w:t>
      </w:r>
      <w:r>
        <w:rPr>
          <w:rFonts w:ascii="Noto Sans CJK KR" w:hAnsi="Noto Sans CJK KR" w:eastAsia="Noto Sans CJK KR"/>
        </w:rPr>
        <w:t xml:space="preserve">를 함께 </w:t>
      </w:r>
      <w:r>
        <w:rPr>
          <w:rFonts w:ascii="Noto Sans CJK KR" w:hAnsi="Noto Sans CJK KR" w:eastAsia="Noto Sans CJK KR"/>
        </w:rPr>
        <w:t>Versioning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 Mixed Version</w:t>
      </w:r>
      <w:r>
        <w:rPr>
          <w:rFonts w:ascii="Noto Sans CJK KR" w:hAnsi="Noto Sans CJK KR" w:eastAsia="Noto Sans CJK KR"/>
        </w:rPr>
        <w:t xml:space="preserve">에서 기존 </w:t>
      </w:r>
      <w:r>
        <w:rPr>
          <w:rFonts w:ascii="Noto Sans CJK KR" w:hAnsi="Noto Sans CJK KR" w:eastAsia="Noto Sans CJK KR"/>
        </w:rPr>
        <w:t>Approval/Permission Decision</w:t>
      </w:r>
      <w:r>
        <w:rPr>
          <w:rFonts w:ascii="Noto Sans CJK KR" w:hAnsi="Noto Sans CJK KR" w:eastAsia="Noto Sans CJK KR"/>
        </w:rPr>
        <w:t>이 해석 가능한지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17-운영-장애"/>
      <w:bookmarkEnd w:id="49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운영 장애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잘못된 조직 기준일 → 과거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비교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과다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부족 → </w:t>
      </w:r>
      <w:r>
        <w:rPr>
          <w:rFonts w:ascii="Noto Sans CJK KR" w:hAnsi="Noto Sans CJK KR" w:eastAsia="Noto Sans CJK KR"/>
        </w:rPr>
        <w:t>Effective Simulation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 xml:space="preserve">API Decision </w:t>
      </w:r>
      <w:r>
        <w:rPr>
          <w:rFonts w:ascii="Noto Sans CJK KR" w:hAnsi="Noto Sans CJK KR" w:eastAsia="Noto Sans CJK KR"/>
        </w:rPr>
        <w:t>대조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 stuck → participant/expiry/delegation/operation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 xml:space="preserve">과다 → </w:t>
      </w:r>
      <w:r>
        <w:rPr>
          <w:rFonts w:ascii="Noto Sans CJK KR" w:hAnsi="Noto Sans CJK KR" w:eastAsia="Noto Sans CJK KR"/>
        </w:rPr>
        <w:t xml:space="preserve">revoke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 xml:space="preserve">Audit.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Attachment scan </w:t>
      </w:r>
      <w:r>
        <w:rPr>
          <w:rFonts w:ascii="Noto Sans CJK KR" w:hAnsi="Noto Sans CJK KR" w:eastAsia="Noto Sans CJK KR"/>
        </w:rPr>
        <w:t xml:space="preserve">실패 → </w:t>
      </w:r>
      <w:r>
        <w:rPr>
          <w:rFonts w:ascii="Noto Sans CJK KR" w:hAnsi="Noto Sans CJK KR" w:eastAsia="Noto Sans CJK KR"/>
        </w:rPr>
        <w:t xml:space="preserve">Quarantine.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Export </w:t>
      </w:r>
      <w:r>
        <w:rPr>
          <w:rFonts w:ascii="Noto Sans CJK KR" w:hAnsi="Noto Sans CJK KR" w:eastAsia="Noto Sans CJK KR"/>
        </w:rPr>
        <w:t xml:space="preserve">응답 유실 → </w:t>
      </w:r>
      <w:r>
        <w:rPr>
          <w:rFonts w:ascii="Noto Sans CJK KR" w:hAnsi="Noto Sans CJK KR" w:eastAsia="Noto Sans CJK KR"/>
        </w:rPr>
        <w:t xml:space="preserve">Export Job/Artifact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8-조직권한결재-통합-실습"/>
      <w:bookmarkEnd w:id="50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결재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조직→부서→직원→사용자→</w:t>
      </w:r>
      <w:r>
        <w:rPr>
          <w:rFonts w:ascii="Noto Sans CJK KR" w:hAnsi="Noto Sans CJK KR" w:eastAsia="Noto Sans CJK KR"/>
        </w:rPr>
        <w:t>Role→Permission→Data Scope→Simulation→Approval Policy→</w:t>
      </w:r>
      <w:r>
        <w:rPr>
          <w:rFonts w:ascii="Noto Sans CJK KR" w:hAnsi="Noto Sans CJK KR" w:eastAsia="Noto Sans CJK KR"/>
        </w:rPr>
        <w:t>상신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승인→업무 실행→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까지 수행한다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중간에 조직 이동과 </w:t>
      </w:r>
      <w:r>
        <w:rPr>
          <w:rFonts w:ascii="Noto Sans CJK KR" w:hAnsi="Noto Sans CJK KR" w:eastAsia="Noto Sans CJK KR"/>
        </w:rPr>
        <w:t>Approval Snapshot Drift</w:t>
      </w:r>
      <w:r>
        <w:rPr>
          <w:rFonts w:ascii="Noto Sans CJK KR" w:hAnsi="Noto Sans CJK KR" w:eastAsia="Noto Sans CJK KR"/>
        </w:rPr>
        <w:t>를 재현해 재승인 절차를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1" w:name="19-완료-체크리스트"/>
      <w:bookmarkEnd w:id="51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발령의 기준일이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User/Employee/Session</w:t>
      </w:r>
      <w:r>
        <w:rPr>
          <w:rFonts w:ascii="Noto Sans CJK KR" w:hAnsi="Noto Sans CJK KR" w:eastAsia="Noto Sans CJK KR"/>
        </w:rPr>
        <w:t>이 분리된다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Role/Permission/Scope/Masking</w:t>
      </w:r>
      <w:r>
        <w:rPr>
          <w:rFonts w:ascii="Noto Sans CJK KR" w:hAnsi="Noto Sans CJK KR" w:eastAsia="Noto Sans CJK KR"/>
        </w:rPr>
        <w:t>이 분리된다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Simulation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Effective </w:t>
      </w:r>
      <w:r>
        <w:rPr>
          <w:rFonts w:ascii="Noto Sans CJK KR" w:hAnsi="Noto Sans CJK KR" w:eastAsia="Noto Sans CJK KR"/>
        </w:rPr>
        <w:t>결과를 설명할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Approval Snapshot/Version/Expiry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자기 승인 방지가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Attachment/Notification/Audit/Export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이 최종 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Backup/Restore/Upgrade/Rollback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20-기준일history의-업무-적용"/>
      <w:bookmarkEnd w:id="52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>·History</w:t>
      </w:r>
      <w:r>
        <w:rPr>
          <w:rFonts w:ascii="Noto Sans CJK KR" w:hAnsi="Noto Sans CJK KR" w:eastAsia="Noto Sans CJK KR"/>
        </w:rPr>
        <w:t>의 업무 적용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발령</w:t>
      </w:r>
      <w:r>
        <w:rPr>
          <w:rFonts w:ascii="Noto Sans CJK KR" w:hAnsi="Noto Sans CJK KR" w:eastAsia="Noto Sans CJK KR"/>
        </w:rPr>
        <w:t>·Role·Permission</w:t>
      </w:r>
      <w:r>
        <w:rPr>
          <w:rFonts w:ascii="Noto Sans CJK KR" w:hAnsi="Noto Sans CJK KR" w:eastAsia="Noto Sans CJK KR"/>
        </w:rPr>
        <w:t>을 현재값만 조회하지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거래 발생시점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결재 상신시점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감사 조사시점에 맞는 </w:t>
      </w:r>
      <w:r>
        <w:rPr>
          <w:rStyle w:val="SourceText"/>
          <w:rFonts w:ascii="Noto Sans CJK KR" w:hAnsi="Noto Sans CJK KR" w:eastAsia="Noto Sans CJK KR"/>
        </w:rPr>
        <w:t>asOf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기준으로 </w:t>
      </w:r>
      <w:r>
        <w:rPr>
          <w:rFonts w:ascii="Noto Sans CJK KR" w:hAnsi="Noto Sans CJK KR" w:eastAsia="Noto Sans CJK KR"/>
        </w:rPr>
        <w:t xml:space="preserve">Effective </w:t>
      </w:r>
      <w:r>
        <w:rPr>
          <w:rFonts w:ascii="Noto Sans CJK KR" w:hAnsi="Noto Sans CJK KR" w:eastAsia="Noto Sans CJK KR"/>
        </w:rPr>
        <w:t>결과를 재현할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21-approval-무결성"/>
      <w:bookmarkEnd w:id="53"/>
      <w:r>
        <w:rPr>
          <w:rFonts w:ascii="Noto Sans CJK KR" w:hAnsi="Noto Sans CJK KR" w:eastAsia="Noto Sans CJK KR"/>
        </w:rPr>
        <w:t xml:space="preserve">21. Approval </w:t>
      </w:r>
      <w:r>
        <w:rPr>
          <w:rFonts w:ascii="Noto Sans CJK KR" w:hAnsi="Noto Sans CJK KR" w:eastAsia="Noto Sans CJK KR"/>
        </w:rPr>
        <w:t>무결성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 요청은 </w:t>
      </w:r>
      <w:r>
        <w:rPr>
          <w:rFonts w:ascii="Noto Sans CJK KR" w:hAnsi="Noto Sans CJK KR" w:eastAsia="Noto Sans CJK KR"/>
        </w:rPr>
        <w:t>Target ID</w:t>
      </w:r>
      <w:r>
        <w:rPr>
          <w:rFonts w:ascii="Noto Sans CJK KR" w:hAnsi="Noto Sans CJK KR" w:eastAsia="Noto Sans CJK KR"/>
        </w:rPr>
        <w:t xml:space="preserve">뿐 아니라 </w:t>
      </w:r>
      <w:r>
        <w:rPr>
          <w:rFonts w:ascii="Noto Sans CJK KR" w:hAnsi="Noto Sans CJK KR" w:eastAsia="Noto Sans CJK KR"/>
        </w:rPr>
        <w:t xml:space="preserve">Action, Policy Version, Target Version/Hash, </w:t>
      </w:r>
      <w:r>
        <w:rPr>
          <w:rFonts w:ascii="Noto Sans CJK KR" w:hAnsi="Noto Sans CJK KR" w:eastAsia="Noto Sans CJK KR"/>
        </w:rPr>
        <w:t>주요 변경값</w:t>
      </w:r>
      <w:r>
        <w:rPr>
          <w:rFonts w:ascii="Noto Sans CJK KR" w:hAnsi="Noto Sans CJK KR" w:eastAsia="Noto Sans CJK KR"/>
        </w:rPr>
        <w:t>, Requester, Expiry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으로 고정한다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실행 시 동일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인지 비교한다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4" w:name="22-개인정보와-retention"/>
      <w:bookmarkEnd w:id="54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 xml:space="preserve">개인정보와 </w:t>
      </w:r>
      <w:r>
        <w:rPr>
          <w:rFonts w:ascii="Noto Sans CJK KR" w:hAnsi="Noto Sans CJK KR" w:eastAsia="Noto Sans CJK KR"/>
        </w:rPr>
        <w:t>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첨부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 xml:space="preserve">/Export </w:t>
      </w:r>
      <w:r>
        <w:rPr>
          <w:rFonts w:ascii="Noto Sans CJK KR" w:hAnsi="Noto Sans CJK KR" w:eastAsia="Noto Sans CJK KR"/>
        </w:rPr>
        <w:t xml:space="preserve">데이터의 </w:t>
      </w:r>
      <w:r>
        <w:rPr>
          <w:rFonts w:ascii="Noto Sans CJK KR" w:hAnsi="Noto Sans CJK KR" w:eastAsia="Noto Sans CJK KR"/>
        </w:rPr>
        <w:t xml:space="preserve">Retention, Archive, Legal Hold, </w:t>
      </w:r>
      <w:r>
        <w:rPr>
          <w:rFonts w:ascii="Noto Sans CJK KR" w:hAnsi="Noto Sans CJK KR" w:eastAsia="Noto Sans CJK KR"/>
        </w:rPr>
        <w:t>삭제 요청</w:t>
      </w:r>
      <w:r>
        <w:rPr>
          <w:rFonts w:ascii="Noto Sans CJK KR" w:hAnsi="Noto Sans CJK KR" w:eastAsia="Noto Sans CJK KR"/>
        </w:rPr>
        <w:t xml:space="preserve">, Backup </w:t>
      </w:r>
      <w:r>
        <w:rPr>
          <w:rFonts w:ascii="Noto Sans CJK KR" w:hAnsi="Noto Sans CJK KR" w:eastAsia="Noto Sans CJK KR"/>
        </w:rPr>
        <w:t>예외를 분리한다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후 복구된 </w:t>
      </w: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>에서 재삭제가 필요한지 절차를 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5" w:name="23-bza-운영-화면-기준"/>
      <w:bookmarkEnd w:id="55"/>
      <w:r>
        <w:rPr>
          <w:rFonts w:ascii="Noto Sans CJK KR" w:hAnsi="Noto Sans CJK KR" w:eastAsia="Noto Sans CJK KR"/>
        </w:rPr>
        <w:t xml:space="preserve">23. BZA </w:t>
      </w:r>
      <w:r>
        <w:rPr>
          <w:rFonts w:ascii="Noto Sans CJK KR" w:hAnsi="Noto Sans CJK KR" w:eastAsia="Noto Sans CJK KR"/>
        </w:rPr>
        <w:t>운영 화면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Router</w:t>
      </w:r>
      <w:r>
        <w:rPr>
          <w:rFonts w:ascii="Noto Sans CJK KR" w:hAnsi="Noto Sans CJK KR" w:eastAsia="Noto Sans CJK KR"/>
        </w:rPr>
        <w:t xml:space="preserve">는 인증 </w:t>
      </w:r>
      <w:r>
        <w:rPr>
          <w:rFonts w:ascii="Noto Sans CJK KR" w:hAnsi="Noto Sans CJK KR" w:eastAsia="Noto Sans CJK KR"/>
        </w:rPr>
        <w:t>Session</w:t>
      </w:r>
      <w:r>
        <w:rPr>
          <w:rFonts w:ascii="Noto Sans CJK KR" w:hAnsi="Noto Sans CJK KR" w:eastAsia="Noto Sans CJK KR"/>
        </w:rPr>
        <w:t xml:space="preserve">을 복원한 뒤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menuCode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hasBzaMenu(menuCode)</w:t>
      </w:r>
      <w:r>
        <w:rPr>
          <w:rFonts w:ascii="Noto Sans CJK KR" w:hAnsi="Noto Sans CJK KR" w:eastAsia="Noto Sans CJK KR"/>
        </w:rPr>
        <w:t>로 검사한다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인증되지 않은 사용자는 </w:t>
      </w:r>
      <w:r>
        <w:rPr>
          <w:rFonts w:ascii="Noto Sans CJK KR" w:hAnsi="Noto Sans CJK KR" w:eastAsia="Noto Sans CJK KR"/>
        </w:rPr>
        <w:t xml:space="preserve">Dashboard </w:t>
      </w:r>
      <w:r>
        <w:rPr>
          <w:rFonts w:ascii="Noto Sans CJK KR" w:hAnsi="Noto Sans CJK KR" w:eastAsia="Noto Sans CJK KR"/>
        </w:rPr>
        <w:t>로그인 흐름으로 이동하고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 xml:space="preserve">권한이 없으면 </w:t>
      </w:r>
      <w:r>
        <w:rPr>
          <w:rStyle w:val="SourceText"/>
          <w:rFonts w:ascii="Noto Sans CJK KR" w:hAnsi="Noto Sans CJK KR" w:eastAsia="Noto Sans CJK KR"/>
        </w:rPr>
        <w:t>/forbidden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비활성 기능은 </w:t>
      </w:r>
      <w:r>
        <w:rPr>
          <w:rStyle w:val="SourceText"/>
          <w:rFonts w:ascii="Noto Sans CJK KR" w:hAnsi="Noto Sans CJK KR" w:eastAsia="Noto Sans CJK KR"/>
        </w:rPr>
        <w:t>/feature-disabled</w:t>
      </w:r>
      <w:r>
        <w:rPr>
          <w:rFonts w:ascii="Noto Sans CJK KR" w:hAnsi="Noto Sans CJK KR" w:eastAsia="Noto Sans CJK KR"/>
        </w:rPr>
        <w:t xml:space="preserve">, lazy-load </w:t>
      </w:r>
      <w:r>
        <w:rPr>
          <w:rFonts w:ascii="Noto Sans CJK KR" w:hAnsi="Noto Sans CJK KR" w:eastAsia="Noto Sans CJK KR"/>
        </w:rPr>
        <w:t xml:space="preserve">실패는 </w:t>
      </w:r>
      <w:r>
        <w:rPr>
          <w:rStyle w:val="SourceText"/>
          <w:rFonts w:ascii="Noto Sans CJK KR" w:hAnsi="Noto Sans CJK KR" w:eastAsia="Noto Sans CJK KR"/>
        </w:rPr>
        <w:t>/lazy-load-failure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미등록 </w:t>
      </w:r>
      <w:r>
        <w:rPr>
          <w:rFonts w:ascii="Noto Sans CJK KR" w:hAnsi="Noto Sans CJK KR" w:eastAsia="Noto Sans CJK KR"/>
        </w:rPr>
        <w:t>URL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404 </w:t>
      </w:r>
      <w:r>
        <w:rPr>
          <w:rFonts w:ascii="Noto Sans CJK KR" w:hAnsi="Noto Sans CJK KR" w:eastAsia="Noto Sans CJK KR"/>
        </w:rPr>
        <w:t>상태 화면으로 이동한다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화면은 아래 </w:t>
      </w:r>
      <w:r>
        <w:rPr>
          <w:rFonts w:ascii="Noto Sans CJK KR" w:hAnsi="Noto Sans CJK KR" w:eastAsia="Noto Sans CJK KR"/>
        </w:rPr>
        <w:t>26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정본으로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해당 화면에서 허용된 </w:t>
      </w:r>
      <w:r>
        <w:rPr>
          <w:rFonts w:ascii="Noto Sans CJK KR" w:hAnsi="Noto Sans CJK KR" w:eastAsia="Noto Sans CJK KR"/>
        </w:rPr>
        <w:t xml:space="preserve">API/Operation </w:t>
      </w:r>
      <w:r>
        <w:rPr>
          <w:rFonts w:ascii="Noto Sans CJK KR" w:hAnsi="Noto Sans CJK KR" w:eastAsia="Noto Sans CJK KR"/>
        </w:rPr>
        <w:t>표면이며</w:t>
      </w:r>
      <w:r>
        <w:rPr>
          <w:rFonts w:ascii="Noto Sans CJK KR" w:hAnsi="Noto Sans CJK KR" w:eastAsia="Noto Sans CJK KR"/>
        </w:rPr>
        <w:t>, Component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문서나 운영 절차에서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6" w:name="231-실제-bza-route-26개"/>
      <w:bookmarkEnd w:id="56"/>
      <w:r>
        <w:rPr>
          <w:rFonts w:ascii="Noto Sans CJK KR" w:hAnsi="Noto Sans CJK KR" w:eastAsia="Noto Sans CJK KR"/>
        </w:rPr>
        <w:t xml:space="preserve">23.1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BZA Route 26</w:t>
      </w:r>
      <w:r>
        <w:rPr>
          <w:rFonts w:ascii="Noto Sans CJK KR" w:hAnsi="Noto Sans CJK KR" w:eastAsia="Noto Sans CJK KR"/>
        </w:rPr>
        <w:t>개</w:t>
      </w:r>
    </w:p>
    <w:tbl>
      <w:tblPr>
        <w:tblW w:w="123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1"/>
        <w:gridCol w:w="2341"/>
        <w:gridCol w:w="1087"/>
        <w:gridCol w:w="1141"/>
        <w:gridCol w:w="766"/>
        <w:gridCol w:w="1718"/>
        <w:gridCol w:w="3036"/>
      </w:tblGrid>
      <w:tr>
        <w:trPr>
          <w:tblHeader w:val="true"/>
          <w:tblHeader w:val="true"/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Path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Expected Operation IDs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대시보드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overview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운영 현황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bzaSupportDashboard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/organizations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계층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bzaBackofficeFindOrganizations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bzaBackofficeSaveOrganization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bzaBackofficeFindOrganizationsPage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/employees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직원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직원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bzaBackofficeFindEmployees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bzaBackofficeSaveEmployee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bzaBackofficeFindEmployeesPage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bzaBackofficeEmployeeRawContact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positions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/positions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직급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직급 기준정보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bzaDirectoryFindPositions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bzaDirectorySavePosition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bzaDirectoryFindPositionsPage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jobTitles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/jobTitles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직책 기준정보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bzaDirectoryFindJobTitles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bzaDirectorySaveJobTitle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bzaDirectoryFindJobTitlesPage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assignments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/assignments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발령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겸직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소속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겸직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파견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대행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bzaDirectoryFindAssignments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bzaDirectorySaveAssignment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bzaDirectoryFindAssignmentsPage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organizationResponsibilities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/organizationResponsibilities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책임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Owner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bzaDirectoryFindResponsibilities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bzaDirectorySaveResponsibility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bzaDirectoryFindResponsibilitiesPage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users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/users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인증 사용자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bzaOperationFindAdminUsers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bzaOperationSaveAdminUser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bzaOperationFindAdminUsersPage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roles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/roles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역할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bzaOperationFindRoles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bzaOperationSaveRole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bzaOperationFindRolesPage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userRoles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/userRoles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사용자 </w:t>
            </w:r>
            <w:r>
              <w:rPr>
                <w:rFonts w:ascii="Noto Sans CJK KR" w:hAnsi="Noto Sans CJK KR" w:eastAsia="Noto Sans CJK KR"/>
              </w:rPr>
              <w:t>Role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 xml:space="preserve">Role </w:t>
            </w:r>
            <w:r>
              <w:rPr>
                <w:rFonts w:ascii="Noto Sans CJK KR" w:hAnsi="Noto Sans CJK KR" w:eastAsia="Noto Sans CJK KR"/>
              </w:rPr>
              <w:t>유효기간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bzaDirectoryFindUserRoles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bzaDirectorySaveUserRole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bzaDirectoryFindUserRolesPage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menus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/menus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메뉴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 메뉴 </w:t>
            </w:r>
            <w:r>
              <w:rPr>
                <w:rFonts w:ascii="Noto Sans CJK KR" w:hAnsi="Noto Sans CJK KR" w:eastAsia="Noto Sans CJK KR"/>
              </w:rPr>
              <w:t>Registry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bzaOperationFindMenus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bzaOperationSaveMenu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bzaOperationFindMenusPage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bzaOperationDeleteMenu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bzaOperationFindMenuImpact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·API·Data Scope </w:t>
            </w: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bzaOperationSavePermission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bzaOperationFindPermissionsPage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permissionTools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/permissionTools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 분석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Role </w:t>
            </w:r>
            <w:r>
              <w:rPr>
                <w:rFonts w:ascii="Noto Sans CJK KR" w:hAnsi="Noto Sans CJK KR" w:eastAsia="Noto Sans CJK KR"/>
              </w:rPr>
              <w:t xml:space="preserve">비교와 권한 </w:t>
            </w:r>
            <w:r>
              <w:rPr>
                <w:rFonts w:ascii="Noto Sans CJK KR" w:hAnsi="Noto Sans CJK KR" w:eastAsia="Noto Sans CJK KR"/>
              </w:rPr>
              <w:t>Simulation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bzaBackofficeFindEffectivePermissions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bzaSupportCompareRolePermissions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bzaSupportSimulatePermission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approvalInbox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/approvalInbox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처리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참여자 </w:t>
            </w:r>
            <w:r>
              <w:rPr>
                <w:rFonts w:ascii="Noto Sans CJK KR" w:hAnsi="Noto Sans CJK KR" w:eastAsia="Noto Sans CJK KR"/>
              </w:rPr>
              <w:t>Inbox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bzaApprovalInbox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bzaBackofficeFindApprovals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bzaBackofficeCreateApproval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bzaBackofficeFindApproval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bzaBackofficeActApproval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approvalSubmissions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/approvalSubmissions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상신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기반 멱등 상신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bzaApprovalSubmissions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bzaApprovalPolicySubmit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bzaApprovalExpireDue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bzaApprovalSubmissionDetail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bzaApprovalCancel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bzaApprovalResubmit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bzaApprovalWithdraw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bzaApprovalParticipantDecision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approvalPolicies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/approvalPolicies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정책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Versioned Policy/ALL·ANY·N_OF_M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bzaApprovalPolicies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bzaApprovalPolicySave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bzaApprovalPolicyDetail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approvalSimulation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/approvalSimulation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경로 </w:t>
            </w:r>
            <w:r>
              <w:rPr>
                <w:rFonts w:ascii="Noto Sans CJK KR" w:hAnsi="Noto Sans CJK KR" w:eastAsia="Noto Sans CJK KR"/>
              </w:rPr>
              <w:t>Simulation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/Role/</w:t>
            </w:r>
            <w:r>
              <w:rPr>
                <w:rFonts w:ascii="Noto Sans CJK KR" w:hAnsi="Noto Sans CJK KR" w:eastAsia="Noto Sans CJK KR"/>
              </w:rPr>
              <w:t>위임 사전 해석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bzaApprovalPolicySimulate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approvalDelegations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/approvalDelegations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위임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유효기간 위임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대결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bzaApprovalDelegations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bzaApprovalDelegationSave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 세션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Refresh session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bzaAuthSessions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bzaAuthRevokeSession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/audits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감사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Immutable </w:t>
            </w:r>
            <w:r>
              <w:rPr>
                <w:rFonts w:ascii="Noto Sans CJK KR" w:hAnsi="Noto Sans CJK KR" w:eastAsia="Noto Sans CJK KR"/>
              </w:rPr>
              <w:t>업무 감사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bzaBusinessAuditVerify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bzaBackofficeFindBusinessAudits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/notifications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알림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bzaSupportFindNotifications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bzaSupportCreateNotification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bzaSupportReadAllNotifications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bzaSupportReadNotification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attachments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/attachments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첨부파일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ATTACHMENT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첨부 업로드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bzaSupportFindAttachments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bzaSupportUploadAttachment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bzaSupportDownloadAttachment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bzaSupportRecheckAttachment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bzaSupportUpdateAttachmentSecurity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savedSearches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/savedSearches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저장 검색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 검색 조건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bzaSupportFindSavedSearches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bzaSupportSaveSavedSearch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bzaSupportDisableSavedSearch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/settings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설정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업무 설정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bzaOperationFindSettings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bzaOperationFindDownloadPolicies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downloadAudits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/downloadAudits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감사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감사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bzaSupportFindDownloadAudits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57" w:name="232-화면-운영-공통-규칙"/>
      <w:bookmarkEnd w:id="57"/>
      <w:r>
        <w:rPr>
          <w:rFonts w:ascii="Noto Sans CJK KR" w:hAnsi="Noto Sans CJK KR" w:eastAsia="Noto Sans CJK KR"/>
        </w:rPr>
        <w:t xml:space="preserve">23.2 </w:t>
      </w:r>
      <w:r>
        <w:rPr>
          <w:rFonts w:ascii="Noto Sans CJK KR" w:hAnsi="Noto Sans CJK KR" w:eastAsia="Noto Sans CJK KR"/>
        </w:rPr>
        <w:t>화면 운영 공통 규칙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진입 전 인증 </w:t>
      </w:r>
      <w:r>
        <w:rPr>
          <w:rFonts w:ascii="Noto Sans CJK KR" w:hAnsi="Noto Sans CJK KR" w:eastAsia="Noto Sans CJK KR"/>
        </w:rPr>
        <w:t>Session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Menu </w:t>
      </w:r>
      <w:r>
        <w:rPr>
          <w:rFonts w:ascii="Noto Sans CJK KR" w:hAnsi="Noto Sans CJK KR" w:eastAsia="Noto Sans CJK KR"/>
        </w:rPr>
        <w:t>권한을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화면은 기준일</w:t>
      </w:r>
      <w:r>
        <w:rPr>
          <w:rFonts w:ascii="Noto Sans CJK KR" w:hAnsi="Noto Sans CJK KR" w:eastAsia="Noto Sans CJK KR"/>
        </w:rPr>
        <w:t>·Data Scope·Masking</w:t>
      </w:r>
      <w:r>
        <w:rPr>
          <w:rFonts w:ascii="Noto Sans CJK KR" w:hAnsi="Noto Sans CJK KR" w:eastAsia="Noto Sans CJK KR"/>
        </w:rPr>
        <w:t>을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Save/Create/Act/Delete/Revoke/Upload/Download</w:t>
      </w:r>
      <w:r>
        <w:rPr>
          <w:rFonts w:ascii="Noto Sans CJK KR" w:hAnsi="Noto Sans CJK KR" w:eastAsia="Noto Sans CJK KR"/>
        </w:rPr>
        <w:t xml:space="preserve"> Operation</w:t>
      </w:r>
      <w:r>
        <w:rPr>
          <w:rFonts w:ascii="Noto Sans CJK KR" w:hAnsi="Noto Sans CJK KR" w:eastAsia="Noto Sans CJK KR"/>
        </w:rPr>
        <w:t xml:space="preserve">이 있는 화면만 해당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절차를 제공한다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 xml:space="preserve">expected version/idempotency/reason/approval </w:t>
      </w:r>
      <w:r>
        <w:rPr>
          <w:rFonts w:ascii="Noto Sans CJK KR" w:hAnsi="Noto Sans CJK KR" w:eastAsia="Noto Sans CJK KR"/>
        </w:rPr>
        <w:t xml:space="preserve">계약이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>에 있으면 반드시 함께 전달한다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409</w:t>
      </w:r>
      <w:r>
        <w:rPr>
          <w:rFonts w:ascii="Noto Sans CJK KR" w:hAnsi="Noto Sans CJK KR" w:eastAsia="Noto Sans CJK KR"/>
        </w:rPr>
        <w:t xml:space="preserve">는 최신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재조회</w:t>
      </w:r>
      <w:r>
        <w:rPr>
          <w:rFonts w:ascii="Noto Sans CJK KR" w:hAnsi="Noto Sans CJK KR" w:eastAsia="Noto Sans CJK KR"/>
        </w:rPr>
        <w:t>, Timeout/</w:t>
      </w:r>
      <w:r>
        <w:rPr>
          <w:rFonts w:ascii="Noto Sans CJK KR" w:hAnsi="Noto Sans CJK KR" w:eastAsia="Noto Sans CJK KR"/>
        </w:rPr>
        <w:t xml:space="preserve">응답 유실은 </w:t>
      </w:r>
      <w:r>
        <w:rPr>
          <w:rFonts w:ascii="Noto Sans CJK KR" w:hAnsi="Noto Sans CJK KR" w:eastAsia="Noto Sans CJK KR"/>
        </w:rPr>
        <w:t xml:space="preserve">operation/status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부분 반영은 대상별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로 처리한다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>·Raw Contact·Attachment·Download·Audit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Permission/Masking/Reason/</w:t>
      </w:r>
      <w:r>
        <w:rPr>
          <w:rFonts w:ascii="Noto Sans CJK KR" w:hAnsi="Noto Sans CJK KR" w:eastAsia="Noto Sans CJK KR"/>
        </w:rPr>
        <w:t>다운로드 감사를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8" w:name="233-source-검수-예--조직-화면"/>
      <w:bookmarkEnd w:id="58"/>
      <w:r>
        <w:rPr>
          <w:rFonts w:ascii="Noto Sans CJK KR" w:hAnsi="Noto Sans CJK KR" w:eastAsia="Noto Sans CJK KR"/>
        </w:rPr>
        <w:t xml:space="preserve">23.3 Source </w:t>
      </w:r>
      <w:r>
        <w:rPr>
          <w:rFonts w:ascii="Noto Sans CJK KR" w:hAnsi="Noto Sans CJK KR" w:eastAsia="Noto Sans CJK KR"/>
        </w:rPr>
        <w:t>검수 예 — 조직 화면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OrganizationsPage.vue</w:t>
      </w:r>
      <w:r>
        <w:rPr>
          <w:rFonts w:ascii="Noto Sans CJK KR" w:hAnsi="Noto Sans CJK KR" w:eastAsia="Noto Sans CJK KR"/>
        </w:rPr>
        <w:t>는 조직명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코드 검색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중지 조직 포함</w:t>
      </w:r>
      <w:r>
        <w:rPr>
          <w:rStyle w:val="SourceText"/>
          <w:rFonts w:ascii="Noto Sans CJK KR" w:hAnsi="Noto Sans CJK KR" w:eastAsia="Noto Sans CJK KR"/>
        </w:rPr>
        <w:t>=true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순환 조직 탐지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조직 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 여부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하위 수 상세를 제공한다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화면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Save Button</w:t>
      </w:r>
      <w:r>
        <w:rPr>
          <w:rFonts w:ascii="Noto Sans CJK KR" w:hAnsi="Noto Sans CJK KR" w:eastAsia="Noto Sans CJK KR"/>
        </w:rPr>
        <w:t xml:space="preserve">이 없으므로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bzaBackofficeSaveOrganization</w:t>
      </w:r>
      <w:r>
        <w:rPr>
          <w:rFonts w:ascii="Noto Sans CJK KR" w:hAnsi="Noto Sans CJK KR" w:eastAsia="Noto Sans CJK KR"/>
        </w:rPr>
        <w:t xml:space="preserve"> Operation</w:t>
      </w:r>
      <w:r>
        <w:rPr>
          <w:rFonts w:ascii="Noto Sans CJK KR" w:hAnsi="Noto Sans CJK KR" w:eastAsia="Noto Sans CJK KR"/>
        </w:rPr>
        <w:t xml:space="preserve">이 있더라도 </w:t>
      </w:r>
      <w:r>
        <w:rPr>
          <w:rStyle w:val="Strong"/>
          <w:rFonts w:ascii="Noto Sans CJK KR" w:hAnsi="Noto Sans CJK KR" w:eastAsia="Noto Sans CJK KR"/>
        </w:rPr>
        <w:t xml:space="preserve">현재 조직도 </w:t>
      </w:r>
      <w:r>
        <w:rPr>
          <w:rStyle w:val="Strong"/>
          <w:rFonts w:ascii="Noto Sans CJK KR" w:hAnsi="Noto Sans CJK KR" w:eastAsia="Noto Sans CJK KR"/>
        </w:rPr>
        <w:t>Component</w:t>
      </w:r>
      <w:r>
        <w:rPr>
          <w:rStyle w:val="Strong"/>
          <w:rFonts w:ascii="Noto Sans CJK KR" w:hAnsi="Noto Sans CJK KR" w:eastAsia="Noto Sans CJK KR"/>
        </w:rPr>
        <w:t>에서 직접 저장한다고 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API Registry</w:t>
      </w:r>
      <w:r>
        <w:rPr>
          <w:rFonts w:ascii="Noto Sans CJK KR" w:hAnsi="Noto Sans CJK KR" w:eastAsia="Noto Sans CJK KR"/>
        </w:rPr>
        <w:t>를 같은 것으로 오인하지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4-bza-제품과-reference-경계"/>
      <w:bookmarkEnd w:id="59"/>
      <w:r>
        <w:rPr>
          <w:rFonts w:ascii="Noto Sans CJK KR" w:hAnsi="Noto Sans CJK KR" w:eastAsia="Noto Sans CJK KR"/>
        </w:rPr>
        <w:t xml:space="preserve">24. BZA </w:t>
      </w:r>
      <w:r>
        <w:rPr>
          <w:rFonts w:ascii="Noto Sans CJK KR" w:hAnsi="Noto Sans CJK KR" w:eastAsia="Noto Sans CJK KR"/>
        </w:rPr>
        <w:t xml:space="preserve">제품과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>은 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결재를 제공하는 제품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확장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제품 화면과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Generic EDU Handler</w:t>
      </w:r>
      <w:r>
        <w:rPr>
          <w:rFonts w:ascii="Noto Sans CJK KR" w:hAnsi="Noto Sans CJK KR" w:eastAsia="Noto Sans CJK KR"/>
        </w:rPr>
        <w:t>로 다시 구현한 수량은 품질 근거가 아니다</w:t>
      </w:r>
      <w:r>
        <w:rPr>
          <w:rFonts w:ascii="Noto Sans CJK KR" w:hAnsi="Noto Sans CJK KR" w:eastAsia="Noto Sans CJK KR"/>
        </w:rPr>
        <w:t xml:space="preserve">. BZA </w:t>
      </w:r>
      <w:r>
        <w:rPr>
          <w:rFonts w:ascii="Noto Sans CJK KR" w:hAnsi="Noto Sans CJK KR" w:eastAsia="Noto Sans CJK KR"/>
        </w:rPr>
        <w:t xml:space="preserve">기능은 실제 </w:t>
      </w:r>
      <w:r>
        <w:rPr>
          <w:rFonts w:ascii="Noto Sans CJK KR" w:hAnsi="Noto Sans CJK KR" w:eastAsia="Noto Sans CJK KR"/>
        </w:rPr>
        <w:t>Backend·Frontend·OpenAPI·SQL·Test</w:t>
      </w:r>
      <w:r>
        <w:rPr>
          <w:rFonts w:ascii="Noto Sans CJK KR" w:hAnsi="Noto Sans CJK KR" w:eastAsia="Noto Sans CJK KR"/>
        </w:rPr>
        <w:t>와 이 매뉴얼에서 검증하고</w:t>
      </w:r>
      <w:r>
        <w:rPr>
          <w:rFonts w:ascii="Noto Sans CJK KR" w:hAnsi="Noto Sans CJK KR" w:eastAsia="Noto Sans CJK KR"/>
        </w:rPr>
        <w:t>, EDU</w:t>
      </w:r>
      <w:r>
        <w:rPr>
          <w:rFonts w:ascii="Noto Sans CJK KR" w:hAnsi="Noto Sans CJK KR" w:eastAsia="Noto Sans CJK KR"/>
        </w:rPr>
        <w:t xml:space="preserve">는 고객 업무가 </w:t>
      </w:r>
      <w:r>
        <w:rPr>
          <w:rFonts w:ascii="Noto Sans CJK KR" w:hAnsi="Noto Sans CJK KR" w:eastAsia="Noto Sans CJK KR"/>
        </w:rPr>
        <w:t xml:space="preserve">Public Integration/Extension </w:t>
      </w:r>
      <w:r>
        <w:rPr>
          <w:rFonts w:ascii="Noto Sans CJK KR" w:hAnsi="Noto Sans CJK KR" w:eastAsia="Noto Sans CJK KR"/>
        </w:rPr>
        <w:t>계약을 소비하는 경우에만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기존 </w:t>
      </w:r>
      <w:r>
        <w:rPr>
          <w:rStyle w:val="SourceText"/>
          <w:rFonts w:ascii="Noto Sans CJK KR" w:hAnsi="Noto Sans CJK KR" w:eastAsia="Noto Sans CJK KR"/>
        </w:rPr>
        <w:t>EDU-BZA-*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항목은 </w:t>
      </w:r>
      <w:r>
        <w:rPr>
          <w:rFonts w:ascii="Noto Sans CJK KR" w:hAnsi="Noto Sans CJK KR" w:eastAsia="Noto Sans CJK KR"/>
        </w:rPr>
        <w:t>R6J QA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재분류 대상이며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현재 문서에서는 </w:t>
      </w:r>
      <w:r>
        <w:rPr>
          <w:rStyle w:val="SourceText"/>
          <w:rFonts w:ascii="Noto Sans CJK KR" w:hAnsi="Noto Sans CJK KR" w:eastAsia="Noto Sans CJK KR"/>
        </w:rPr>
        <w:t>14/14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같은 수량으로 제품 완료를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5-조직도-운영---현재-source-기준"/>
      <w:bookmarkEnd w:id="60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 xml:space="preserve">조직도 운영 </w:t>
      </w:r>
      <w:r>
        <w:rPr>
          <w:rFonts w:ascii="Noto Sans CJK KR" w:hAnsi="Noto Sans CJK KR" w:eastAsia="Noto Sans CJK KR"/>
        </w:rPr>
        <w:t xml:space="preserve">-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OrganizationsPage.vue</w:t>
      </w:r>
      <w:r>
        <w:rPr>
          <w:rFonts w:ascii="Noto Sans CJK KR" w:hAnsi="Noto Sans CJK KR" w:eastAsia="Noto Sans CJK KR"/>
        </w:rPr>
        <w:t xml:space="preserve">는 전체 깊이 조직 </w:t>
      </w:r>
      <w:r>
        <w:rPr>
          <w:rFonts w:ascii="Noto Sans CJK KR" w:hAnsi="Noto Sans CJK KR" w:eastAsia="Noto Sans CJK KR"/>
        </w:rPr>
        <w:t>Tree</w:t>
      </w:r>
      <w:r>
        <w:rPr>
          <w:rFonts w:ascii="Noto Sans CJK KR" w:hAnsi="Noto Sans CJK KR" w:eastAsia="Noto Sans CJK KR"/>
        </w:rPr>
        <w:t>를 읽고 편집한다</w:t>
      </w:r>
      <w:r>
        <w:rPr>
          <w:rFonts w:ascii="Noto Sans CJK KR" w:hAnsi="Noto Sans CJK KR" w:eastAsia="Noto Sans CJK KR"/>
        </w:rPr>
        <w:t>.</w:t>
      </w:r>
    </w:p>
    <w:tbl>
      <w:tblPr>
        <w:tblW w:w="64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5038"/>
      </w:tblGrid>
      <w:tr>
        <w:trPr>
          <w:tblHeader w:val="true"/>
          <w:tblHeader w:val="true"/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실제 계약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/api/bza/backoffice/organizations?limit=5000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조직코드 문자열 검색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기본값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중지 조직 포함</w:t>
            </w:r>
            <w:r>
              <w:rPr>
                <w:rStyle w:val="SourceText"/>
                <w:rFonts w:ascii="Noto Sans CJK KR" w:hAnsi="Noto Sans CJK KR" w:eastAsia="Noto Sans CJK KR"/>
              </w:rPr>
              <w:t>=true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구조 검증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Parent</w:t>
            </w:r>
            <w:r>
              <w:rPr>
                <w:rFonts w:ascii="Noto Sans CJK KR" w:hAnsi="Noto Sans CJK KR" w:eastAsia="Noto Sans CJK KR"/>
              </w:rPr>
              <w:t xml:space="preserve">가 없는 고아 조직과 순환 조직을 별도 </w:t>
            </w:r>
            <w:r>
              <w:rPr>
                <w:rFonts w:ascii="Noto Sans CJK KR" w:hAnsi="Noto Sans CJK KR" w:eastAsia="Noto Sans CJK KR"/>
              </w:rPr>
              <w:t>Issue</w:t>
            </w:r>
            <w:r>
              <w:rPr>
                <w:rFonts w:ascii="Noto Sans CJK KR" w:hAnsi="Noto Sans CJK KR" w:eastAsia="Noto Sans CJK KR"/>
              </w:rPr>
              <w:t>로 표시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상세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상위 조직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하위 조직 수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수정 입력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상위 조직 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조직 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정렬 순서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사용 여부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사유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유형 기본값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DEPARTMENT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 / WRITE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동시성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  <w:r>
              <w:rPr>
                <w:rFonts w:ascii="Noto Sans CJK KR" w:hAnsi="Noto Sans CJK KR" w:eastAsia="Noto Sans CJK KR"/>
              </w:rPr>
              <w:t xml:space="preserve">의 현재 </w:t>
            </w:r>
            <w:r>
              <w:rPr>
                <w:rFonts w:ascii="Noto Sans CJK KR" w:hAnsi="Noto Sans CJK KR" w:eastAsia="Noto Sans CJK KR"/>
              </w:rPr>
              <w:t>Row Version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Style w:val="SourceText"/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전달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변경 사유 필수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저장 후에는 목록을 다시 조회해 같은 조직코드의 최신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를 선택하고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과 계층을 확인한다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가 발생하면 최신 조직 상태를 다시 읽고 </w:t>
      </w:r>
      <w:r>
        <w:rPr>
          <w:rFonts w:ascii="Noto Sans CJK KR" w:hAnsi="Noto Sans CJK KR" w:eastAsia="Noto Sans CJK KR"/>
        </w:rPr>
        <w:t xml:space="preserve">Parent </w:t>
      </w:r>
      <w:r>
        <w:rPr>
          <w:rFonts w:ascii="Noto Sans CJK KR" w:hAnsi="Noto Sans CJK KR" w:eastAsia="Noto Sans CJK KR"/>
        </w:rPr>
        <w:t>변경과 조직명 변경을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고아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순환 경고가 남은 상태를 정상 계층으로 간주하지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6-업무-알림-운영---현재-source-기준"/>
      <w:bookmarkEnd w:id="61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업무 알림 운영 </w:t>
      </w:r>
      <w:r>
        <w:rPr>
          <w:rFonts w:ascii="Noto Sans CJK KR" w:hAnsi="Noto Sans CJK KR" w:eastAsia="Noto Sans CJK KR"/>
        </w:rPr>
        <w:t xml:space="preserve">-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NotificationsPage.vue</w:t>
      </w:r>
      <w:r>
        <w:rPr>
          <w:rFonts w:ascii="Noto Sans CJK KR" w:hAnsi="Noto Sans CJK KR" w:eastAsia="Noto Sans CJK KR"/>
        </w:rPr>
        <w:t>는 개인 알림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전체 읽음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업무 알림 등록과 업무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이동을 제공한다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초기 조회는 </w:t>
      </w:r>
      <w:r>
        <w:rPr>
          <w:rStyle w:val="SourceText"/>
          <w:rFonts w:ascii="Noto Sans CJK KR" w:hAnsi="Noto Sans CJK KR" w:eastAsia="Noto Sans CJK KR"/>
        </w:rPr>
        <w:t>unreadOnly=true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limit=100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단건 읽음과 전체 읽음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업무 알림 등록은 </w:t>
      </w:r>
      <w:r>
        <w:rPr>
          <w:rStyle w:val="SourceText"/>
          <w:rFonts w:ascii="Noto Sans CJK KR" w:hAnsi="Noto Sans CJK KR" w:eastAsia="Noto Sans CJK KR"/>
        </w:rPr>
        <w:t>SETTING / WRITE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권한을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등록 입력은 수신자 </w:t>
      </w:r>
      <w:r>
        <w:rPr>
          <w:rFonts w:ascii="Noto Sans CJK KR" w:hAnsi="Noto Sans CJK KR" w:eastAsia="Noto Sans CJK KR"/>
        </w:rPr>
        <w:t xml:space="preserve">Login 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 xml:space="preserve">기본 </w:t>
      </w:r>
      <w:r>
        <w:rPr>
          <w:rStyle w:val="SourceText"/>
          <w:rFonts w:ascii="Noto Sans CJK KR" w:hAnsi="Noto Sans CJK KR" w:eastAsia="Noto Sans CJK KR"/>
        </w:rPr>
        <w:t>BUSINESS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referenceType/referenceId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 사유다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등록 사유가 비어 있으면 등록하지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referenceType=APPROVAL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Reference ID</w:t>
      </w:r>
      <w:r>
        <w:rPr>
          <w:rFonts w:ascii="Noto Sans CJK KR" w:hAnsi="Noto Sans CJK KR" w:eastAsia="Noto Sans CJK KR"/>
        </w:rPr>
        <w:t xml:space="preserve">가 있으면 </w:t>
      </w:r>
      <w:r>
        <w:rPr>
          <w:rFonts w:ascii="Noto Sans CJK KR" w:hAnsi="Noto Sans CJK KR" w:eastAsia="Noto Sans CJK KR"/>
        </w:rPr>
        <w:t>Approval Inbox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approvalId</w:t>
      </w:r>
      <w:r>
        <w:rPr>
          <w:rFonts w:ascii="Noto Sans CJK KR" w:hAnsi="Noto Sans CJK KR" w:eastAsia="Noto Sans CJK KR"/>
        </w:rPr>
        <w:t xml:space="preserve"> Query</w:t>
      </w:r>
      <w:r>
        <w:rPr>
          <w:rFonts w:ascii="Noto Sans CJK KR" w:hAnsi="Noto Sans CJK KR" w:eastAsia="Noto Sans CJK KR"/>
        </w:rPr>
        <w:t>로 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목록에서는 생성시각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읽음 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알림 생성 응답이 유실된 경우 동일 메시지를 반복 생성하기 전에 </w:t>
      </w:r>
      <w:r>
        <w:rPr>
          <w:rFonts w:ascii="Noto Sans CJK KR" w:hAnsi="Noto Sans CJK KR" w:eastAsia="Noto Sans CJK KR"/>
        </w:rPr>
        <w:t xml:space="preserve">Server 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결재 알림은 알림의 읽음 여부가 결재 상태를 변경하지 않는다는 경계를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27-승인-결과의-고객-업무-반영"/>
      <w:bookmarkEnd w:id="62"/>
      <w:r>
        <w:rPr>
          <w:rFonts w:ascii="Noto Sans CJK KR" w:hAnsi="Noto Sans CJK KR" w:eastAsia="Noto Sans CJK KR"/>
        </w:rPr>
        <w:t xml:space="preserve">27. </w:t>
      </w:r>
      <w:r>
        <w:rPr>
          <w:rFonts w:ascii="Noto Sans CJK KR" w:hAnsi="Noto Sans CJK KR" w:eastAsia="Noto Sans CJK KR"/>
        </w:rPr>
        <w:t>승인 결과의 고객 업무 반영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고객 업무에 </w:t>
      </w:r>
      <w:r>
        <w:rPr>
          <w:rFonts w:ascii="Noto Sans CJK KR" w:hAnsi="Noto Sans CJK KR" w:eastAsia="Noto Sans CJK KR"/>
        </w:rPr>
        <w:t xml:space="preserve">BZA </w:t>
      </w:r>
      <w:r>
        <w:rPr>
          <w:rFonts w:ascii="Noto Sans CJK KR" w:hAnsi="Noto Sans CJK KR" w:eastAsia="Noto Sans CJK KR"/>
        </w:rPr>
        <w:t xml:space="preserve">승인 결과를 적용할 때에는 </w:t>
      </w:r>
      <w:r>
        <w:rPr>
          <w:rStyle w:val="SourceText"/>
          <w:rFonts w:ascii="Noto Sans CJK KR" w:hAnsi="Noto Sans CJK KR" w:eastAsia="Noto Sans CJK KR"/>
        </w:rPr>
        <w:t>approvalId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businessOperationId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approvalPolicyId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함께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APPROVED</w:t>
      </w:r>
      <w:r>
        <w:rPr>
          <w:rFonts w:ascii="Noto Sans CJK KR" w:hAnsi="Noto Sans CJK KR" w:eastAsia="Noto Sans CJK KR"/>
        </w:rPr>
        <w:t>는 업무 반영 성공과 동일하지 않다</w:t>
      </w:r>
      <w:r>
        <w:rPr>
          <w:rFonts w:ascii="Noto Sans CJK KR" w:hAnsi="Noto Sans CJK KR" w:eastAsia="Noto Sans CJK KR"/>
        </w:rPr>
        <w:t xml:space="preserve">. Owner </w:t>
      </w:r>
      <w:r>
        <w:rPr>
          <w:rFonts w:ascii="Noto Sans CJK KR" w:hAnsi="Noto Sans CJK KR" w:eastAsia="Noto Sans CJK KR"/>
        </w:rPr>
        <w:t xml:space="preserve">적용이 진행 중이거나 응답이 유실되면 결과를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로 분리하고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원장을 대사한다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이 달라지면 적용을 중단하고 재승인을 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Callback </w:t>
      </w:r>
      <w:r>
        <w:rPr>
          <w:rFonts w:ascii="Noto Sans CJK KR" w:hAnsi="Noto Sans CJK KR" w:eastAsia="Noto Sans CJK KR"/>
        </w:rPr>
        <w:t xml:space="preserve">또는 사용자 재시도로 같은 업무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 xml:space="preserve">가 중복되지 않도록 </w:t>
      </w:r>
      <w:r>
        <w:rPr>
          <w:rFonts w:ascii="Noto Sans CJK KR" w:hAnsi="Noto Sans CJK KR" w:eastAsia="Noto Sans CJK KR"/>
        </w:rPr>
        <w:t xml:space="preserve">Operation/Idempotency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일부 대상만 반영되면 성공 대상을 보존하고 나머지를 </w:t>
      </w:r>
      <w:r>
        <w:rPr>
          <w:rFonts w:ascii="Noto Sans CJK KR" w:hAnsi="Noto Sans CJK KR" w:eastAsia="Noto Sans CJK KR"/>
        </w:rPr>
        <w:t xml:space="preserve">Reconcile/Compensation/Rollback </w:t>
      </w:r>
      <w:r>
        <w:rPr>
          <w:rFonts w:ascii="Noto Sans CJK KR" w:hAnsi="Noto Sans CJK KR" w:eastAsia="Noto Sans CJK KR"/>
        </w:rPr>
        <w:t>대상으로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에서 승인 </w:t>
      </w:r>
      <w:r>
        <w:rPr>
          <w:rFonts w:ascii="Noto Sans CJK KR" w:hAnsi="Noto Sans CJK KR" w:eastAsia="Noto Sans CJK KR"/>
        </w:rPr>
        <w:t>Actor</w:t>
      </w:r>
      <w:r>
        <w:rPr>
          <w:rFonts w:ascii="Noto Sans CJK KR" w:hAnsi="Noto Sans CJK KR" w:eastAsia="Noto Sans CJK KR"/>
        </w:rPr>
        <w:t xml:space="preserve">와 업무 변경 </w:t>
      </w:r>
      <w:r>
        <w:rPr>
          <w:rFonts w:ascii="Noto Sans CJK KR" w:hAnsi="Noto Sans CJK KR" w:eastAsia="Noto Sans CJK KR"/>
        </w:rPr>
        <w:t xml:space="preserve">Actor, Reason, Before/After, Operation </w:t>
      </w:r>
      <w:r>
        <w:rPr>
          <w:rFonts w:ascii="Noto Sans CJK KR" w:hAnsi="Noto Sans CJK KR" w:eastAsia="Noto Sans CJK KR"/>
        </w:rPr>
        <w:t>결과를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8-bza-운영-인수-gate"/>
      <w:bookmarkEnd w:id="63"/>
      <w:r>
        <w:rPr>
          <w:rFonts w:ascii="Noto Sans CJK KR" w:hAnsi="Noto Sans CJK KR" w:eastAsia="Noto Sans CJK KR"/>
        </w:rPr>
        <w:t xml:space="preserve">28. BZA </w:t>
      </w:r>
      <w:r>
        <w:rPr>
          <w:rFonts w:ascii="Noto Sans CJK KR" w:hAnsi="Noto Sans CJK KR" w:eastAsia="Noto Sans CJK KR"/>
        </w:rPr>
        <w:t xml:space="preserve">운영 인수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조직/직원/발령의 기준일·History와 사용자·Role·Permission·Data Scope·Masking의 실효 권한을 기준시각으로 판정한다.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조직 Tree의 고아·순환·Version 충돌·중지 조직 포함 여부와 결재 Policy Version·상신/승인/반려/철회/취소·위임/대결·Owner 적용 결과를 분리해 추적한다.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Attachment·Notification·Session·Audit·Export의 권한·사유를 확인하고 Backup/Restore/Upgrade/Rollback을 실제 환경에서 수행하지 않은 범위는 미검증으로 남긴다.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EDU 개수가 아니라 제품 Source/API/UI/Test와 고객 Public Integration의 정합성으로 인수한다.</w:t>
      </w:r>
    </w:p>
    <w:p>
      <w:pPr>
        <w:pStyle w:val="Heading2"/>
      </w:pPr>
      <w:r>
        <w:t>29.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BZA는 제품 Surface이며 generic EDU로 대체하지 않는다.</w:t>
      </w:r>
    </w:p>
    <w:p>
      <w:pPr>
        <w:pStyle w:val="BodyText"/>
      </w:pPr>
      <w:r>
        <w:t>• 현재 R6J는 retired HTTP 410 Approval GET의 active-consumer 오인, Approval 계열 mutation의 action-level permission projection, BZA browser Release evidence를 미통과/미검증으로 남긴다.</w:t>
      </w:r>
    </w:p>
    <w:p>
      <w:pPr>
        <w:pStyle w:val="BodyText"/>
      </w:pPr>
      <w:r>
        <w:t>• 메뉴 권한만으로 제출/승인/Policy/Delegation mutation을 허용하지 않는다. exact action grant가 없으면 UI와 API 모두 거부되어야 한다.</w:t>
      </w:r>
    </w:p>
    <w:p>
      <w:pPr>
        <w:pStyle w:val="BodyText"/>
      </w:pPr>
      <w:r>
        <w:t>• 실제 인증 Session의 browser role matrix가 후속 exact SHA에서 통과하기 전에는 운영 Release 승인 근거로 사용하지 않는다.</w:t>
      </w:r>
    </w:p>
    <w:p>
      <w:r>
        <w:t>이 문서에 직접 영향을 주는 R6J 재개발 항목: 4개.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97"/>
        <w:gridCol w:w="3897"/>
        <w:gridCol w:w="3897"/>
        <w:gridCol w:w="3897"/>
      </w:tblGrid>
      <w:tr>
        <w:tc>
          <w:tcPr>
            <w:tcW w:type="dxa" w:w="3897"/>
          </w:tcPr>
          <w:p>
            <w:r>
              <w:t>ID</w:t>
            </w:r>
          </w:p>
        </w:tc>
        <w:tc>
          <w:tcPr>
            <w:tcW w:type="dxa" w:w="3897"/>
          </w:tcPr>
          <w:p>
            <w:r>
              <w:t>우선순위</w:t>
            </w:r>
          </w:p>
        </w:tc>
        <w:tc>
          <w:tcPr>
            <w:tcW w:type="dxa" w:w="3897"/>
          </w:tcPr>
          <w:p>
            <w:r>
              <w:t>영역</w:t>
            </w:r>
          </w:p>
        </w:tc>
        <w:tc>
          <w:tcPr>
            <w:tcW w:type="dxa" w:w="3897"/>
          </w:tcPr>
          <w:p>
            <w:r>
              <w:t>현재 조치 기준</w:t>
            </w:r>
          </w:p>
        </w:tc>
      </w:tr>
      <w:tr>
        <w:tc>
          <w:tcPr>
            <w:tcW w:type="dxa" w:w="3897"/>
          </w:tcPr>
          <w:p>
            <w:r>
              <w:t>AB-R6-013</w:t>
            </w:r>
          </w:p>
        </w:tc>
        <w:tc>
          <w:tcPr>
            <w:tcW w:type="dxa" w:w="3897"/>
          </w:tcPr>
          <w:p>
            <w:r>
              <w:t>P0</w:t>
            </w:r>
          </w:p>
        </w:tc>
        <w:tc>
          <w:tcPr>
            <w:tcW w:type="dxa" w:w="3897"/>
          </w:tcPr>
          <w:p>
            <w:r>
              <w:t>Management/Quality</w:t>
            </w:r>
          </w:p>
        </w:tc>
        <w:tc>
          <w:tcPr>
            <w:tcW w:type="dxa" w:w="3897"/>
          </w:tcPr>
          <w:p>
            <w:r>
              <w:t>Operation consumer Gate false-green</w:t>
            </w:r>
          </w:p>
        </w:tc>
      </w:tr>
      <w:tr>
        <w:tc>
          <w:tcPr>
            <w:tcW w:type="dxa" w:w="3897"/>
          </w:tcPr>
          <w:p>
            <w:r>
              <w:t>R6J-CENTRAL-NEW-010</w:t>
            </w:r>
          </w:p>
        </w:tc>
        <w:tc>
          <w:tcPr>
            <w:tcW w:type="dxa" w:w="3897"/>
          </w:tcPr>
          <w:p>
            <w:r>
              <w:t>P1</w:t>
            </w:r>
          </w:p>
        </w:tc>
        <w:tc>
          <w:tcPr>
            <w:tcW w:type="dxa" w:w="3897"/>
          </w:tcPr>
          <w:p>
            <w:r>
              <w:t>OpenAPI/Frontend</w:t>
            </w:r>
          </w:p>
        </w:tc>
        <w:tc>
          <w:tcPr>
            <w:tcW w:type="dxa" w:w="3897"/>
          </w:tcPr>
          <w:p>
            <w:r>
              <w:t>Approval backend 422와 OpenAPI/generated/UI error taxonomy drift</w:t>
            </w:r>
          </w:p>
        </w:tc>
      </w:tr>
      <w:tr>
        <w:tc>
          <w:tcPr>
            <w:tcW w:type="dxa" w:w="3897"/>
          </w:tcPr>
          <w:p>
            <w:r>
              <w:t>R6J-CENTRAL-NEW-011</w:t>
            </w:r>
          </w:p>
        </w:tc>
        <w:tc>
          <w:tcPr>
            <w:tcW w:type="dxa" w:w="3897"/>
          </w:tcPr>
          <w:p>
            <w:r>
              <w:t>P0</w:t>
            </w:r>
          </w:p>
        </w:tc>
        <w:tc>
          <w:tcPr>
            <w:tcW w:type="dxa" w:w="3897"/>
          </w:tcPr>
          <w:p>
            <w:r>
              <w:t>BZA/Frontend/Consumer</w:t>
            </w:r>
          </w:p>
        </w:tc>
        <w:tc>
          <w:tcPr>
            <w:tcW w:type="dxa" w:w="3897"/>
          </w:tcPr>
          <w:p>
            <w:r>
              <w:t>Retired HTTP 410 Approval GET가 active consumer로 계산됨</w:t>
            </w:r>
          </w:p>
        </w:tc>
      </w:tr>
      <w:tr>
        <w:tc>
          <w:tcPr>
            <w:tcW w:type="dxa" w:w="3897"/>
          </w:tcPr>
          <w:p>
            <w:r>
              <w:t>R6J-CENTRAL-NEW-016</w:t>
            </w:r>
          </w:p>
        </w:tc>
        <w:tc>
          <w:tcPr>
            <w:tcW w:type="dxa" w:w="3897"/>
          </w:tcPr>
          <w:p>
            <w:r>
              <w:t>P1</w:t>
            </w:r>
          </w:p>
        </w:tc>
        <w:tc>
          <w:tcPr>
            <w:tcW w:type="dxa" w:w="3897"/>
          </w:tcPr>
          <w:p>
            <w:r>
              <w:t>BZA/Frontend/Security</w:t>
            </w:r>
          </w:p>
        </w:tc>
        <w:tc>
          <w:tcPr>
            <w:tcW w:type="dxa" w:w="3897"/>
          </w:tcPr>
          <w:p>
            <w:r>
              <w:t>BZA Approval mutation action-level permission projection 누락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6838" w:h="11906" w:orient="landscape"/>
      <w:pgMar w:left="624" w:right="624" w:gutter="0" w:header="0" w:top="567" w:footer="0" w:bottom="56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90_BZA매뉴얼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3"/>
    </w:pPr>
    <w:rPr>
      <w:rFonts w:ascii="Noto Sans CJK KR;sans-serif" w:hAnsi="Noto Sans CJK KR;sans-serif" w:eastAsia="Noto Sans CJK KR;sans-serif" w:cs="Noto Sans CJK KR;sans-serif"/>
      <w:color w:val="1F2937"/>
      <w:sz w:val="18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40" w:after="1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4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0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20" w:after="4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3885</Words>
  <Characters>11140</Characters>
  <CharactersWithSpaces>12528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90_BZA���������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