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CPF 운영자 ADM 가이드</w:t>
      </w:r>
    </w:p>
    <w:p>
      <w:pPr>
        <w:pStyle w:val="Subtitle"/>
      </w:pPr>
      <w:r>
        <w:t xml:space="preserve">Version 1.0.0</w:t>
      </w:r>
    </w:p>
    <w:p>
      <w:pPr>
        <w:pStyle w:val="Subtitle"/>
      </w:pPr>
      <w:r>
        <w:t xml:space="preserve">Commit d16cd7a40062a1e77bd8cd3c6f6f7125cdc0708d</w:t>
      </w:r>
    </w:p>
    <w:p>
      <w:pPr>
        <w:pStyle w:val="Subtitle"/>
      </w:pPr>
      <w:r>
        <w:t xml:space="preserve">기준본</w:t>
      </w:r>
    </w:p>
    <w:p>
      <w:r>
        <w:br w:type="page"/>
      </w:r>
    </w:p>
    <w:p>
      <w:pPr>
        <w:pStyle w:val="Heading1"/>
      </w:pPr>
      <w:r>
        <w:t xml:space="preserve">문서 정보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Document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운영자 ADM 가이드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Commit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d16cd7a40062a1e77bd8cd3c6f6f7125cdc0708d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Status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기준본</w:t>
            </w:r>
          </w:p>
        </w:tc>
      </w:tr>
    </w:tbl>
    <w:p>
      <w:pPr>
        <w:pStyle w:val="Heading1"/>
      </w:pPr>
      <w:r>
        <w:t xml:space="preserve">변경 이력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Version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Date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Change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1.0.0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2026-07-14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Java 25 official baseline</w:t>
            </w:r>
          </w:p>
        </w:tc>
      </w:tr>
    </w:tbl>
    <w:p>
      <w:pPr>
        <w:pStyle w:val="Heading1"/>
      </w:pPr>
      <w:r>
        <w:t xml:space="preserve">목차</w:t>
      </w:r>
    </w:p>
    <w:p>
      <w:pPr>
        <w:pStyle w:val="TOC1"/>
      </w:pPr>
      <w:fldSimple w:instr=" TOC \o &quot;1-3&quot; \h \z \u ">
        <w:r>
          <w:t>문서를 열고 목차 전체 업데이트를 실행하십시오.</w:t>
        </w:r>
      </w:fldSimple>
    </w:p>
    <w:p>
      <w:pPr>
        <w:pStyle w:val="Heading1"/>
      </w:pPr>
      <w:r>
        <w:t xml:space="preserve">CPF 관리자 가이드</w:t>
      </w:r>
    </w:p>
    <w:p>
      <w:pPr>
        <w:pStyle w:val="Normal"/>
      </w:pPr>
      <w:r>
        <w:t xml:space="preserve">ADM은 CPF 프레임워크를 운영자가 조회, 조치, 감사할 수 있게 하는 운영 콘솔입니다. UI 버튼 표시만으로 보안을 완성하지 않고 서버 권한검사, 감사 사유, before/after diff, 민감정보 마스킹을 함께 적용해야 합니다.</w:t>
      </w:r>
    </w:p>
    <w:p>
      <w:pPr>
        <w:pStyle w:val="Normal"/>
      </w:pPr>
      <w:r>
        <w:t xml:space="preserve">브라우저 실제 클릭 검증을 수행하지 않은 항목은 화면 검증 완료로 보고하지 않습니다. 정적 smoke는 메뉴와 API marker 확인이며, runtime smoke는 앱 기동과 API 응답 검증입니다.</w:t>
      </w:r>
    </w:p>
    <w:p>
      <w:pPr>
        <w:pStyle w:val="Heading2"/>
      </w:pPr>
      <w:r>
        <w:t xml:space="preserve">ADM 기능 지도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기능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대표 API/UI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주요 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운영자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/adm/api/operators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adm_operator, adm_operator_role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등록, 수정, 잠금, 잠금해제, 비밀번호 초기화는 감사 사유가 필요합니다.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권한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/adm/api/permissions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adm_role, adm_menu, adm_button, adm_api_permission, adm_role_api_permission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역할, 메뉴, 버튼, API 권한을 분리하고 서버에서 검사합니다. 권한 변경은 감사 사유와 before/after를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회원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/adm/api/members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mbr_member, mbr_member_role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회원 목록, 상세, 등록, 수정, 상태 변경, 권한 변경 이력을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관제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pfw_transaction_log_detail, 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ID, trace ID, 업무 거래 ID, URI, 응답코드, 사용자, 채널, 성공/실패 조건으로 검색합니다.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복합 거래 그룹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/adm/api/transaction-groups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pfw_transaction_segment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하나의 transactionGlobalId 아래 ACC, MBR, EXS segment 목록, timeline, 헤더 스냅샷, 외부 연계 로그를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통합 추적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adm_audit_log, pfw_log_policy_audit, pfw_batch_execution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글로벌 ID, trace ID, 업무 거래 ID 중 하나로 거래 로그, 실패 로그, 일반 감사, 정책 감사, 관련 배치 실행을 한 응답으로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메타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/adm/api/transactions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pfw_transaction_meta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 Controller/API 메타를 조회하고 재스캔하거나 미사용 거래를 비활성화합니다.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/adm/api/log-policies, /adm/api/log-policy-audits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pfw_log_policy, pfw_log_policy_override, pfw_log_policy_audit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기본 로그 정책과 기간/사유 기반 임시 override를 관리합니다. 정책 저장, 수정, override 등록/중지는 현재 인스턴스 cache를 evict하고, 필요 시 /adm/api/log-policies/cache/refresh 또는 /adm/api/log-policies/cache/clear로 명시 반영합니다. 정책 변경 감사는 /adm/api/log-policy-audits로 조회하고, 캐시 refresh/clear는 별도 버튼 권한(LOG_POLICY_CACHE_REFRESH, LOG_POLICY_CACHE_CLEAR)과 서버 권한검사를 통과해야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배치 관제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BATCH_*, pfw_batch_*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Job, schedule, execution, step, worker, lock, ghost, 영업일, 수행 대상 관계를 관제합니다.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캐시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캐시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pfw_cache_refresh_event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전체 refresh, key refresh, 이벤트 이력, 실패 이력을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메시지/코드/응답코드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메시지/코드/응답코드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pfw_message, pfw_code, pfw_response_code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등록, 수정, 비활성, cache refresh 연동과 감사 로그를 적용합니다.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설정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설정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pfw_config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secret 값은 직접 노출하지 않고 마스킹 또는 secret reference만 표시합니다.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보안 운영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보안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보안 테이블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비밀번호 정책, OTP, IP allowlist, 세션 폐기, 로그인 감사 로그를 관리합니다.</w:t>
            </w:r>
          </w:p>
        </w:tc>
      </w:tr>
    </w:tbl>
    <w:p>
      <w:pPr>
        <w:pStyle w:val="Heading2"/>
      </w:pPr>
      <w:r>
        <w:t xml:space="preserve">권한 관리 운영 절차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조회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변경 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역할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/adm/api/permissions/roles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 /adm/api/permissions/roles, PUT /adm/api/permissions/roles/{roleId}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관리자, 개발자 운영자, 업무 운영자, 조회 전용 역할을 분리합니다.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메뉴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/adm/api/permissions/menus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 /adm/api/permissions/menus, PUT /adm/api/permissions/menus/{menuId}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상위 메뉴 순환 참조를 금지하고 사용/중지 상태를 관리합니다.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버튼/행위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/adm/api/permissions/buttons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 /adm/api/permissions/buttons, PUT /adm/api/permissions/buttons/{buttonId}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다운로드, 재수행, 잠금해제 같은 고위험 행위는 별도 버튼 권한으로 분리합니다.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API 권한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/adm/api/permissions/api-permissions, GET /adm/api/permissions/api-matrix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PUT /adm/api/permissions/roles/{roleId}/api-permissions/{apiPermissionId}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Controller path와 HTTP method를 기준으로 서버 필터가 확인할 수 있게 관리합니다.</w:t>
            </w:r>
          </w:p>
        </w:tc>
      </w:tr>
    </w:tbl>
    <w:p>
      <w:pPr>
        <w:pStyle w:val="Heading2"/>
      </w:pPr>
      <w:r>
        <w:t xml:space="preserve">온라인 거래 관제와 배치 관제 분리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구분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ADM에서 보는 것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현재 상태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주의사항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온라인 거래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/adm/api/logs로 거래 로그 목록과 상세를 조회하고 /adm/api/transactions로 거래 메타를 조회합니다. JSON pretty와 기본 고정길이 전문 분해 결과를 함께 제공합니다.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메타 브라우저 UX와 대량 운영 검증은 아직 다음 보강 대상입니다.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복합 거래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/adm/api/transaction-groups로 전체 거래 묶음을 검색하고 /segments, /timeline, /headers, /external-logs로 구간별 원인을 분리합니다.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API와 smoke 스크립트는 추가됐고, 브라우저 timeline UX 검증은 다음 단계입니다.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온라인 오류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pfw_transaction_log의 실패 레코드와 상세 로그에서 오류 코드, 메시지, 내부/외부 메시지를 확인합니다.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별도 pfw_error_log 테이블은 없습니다.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감사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/adm/api/audit-logs와 adm_audit_log로 운영 조치 사유, before/after, diff를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모든 업무 변경 API까지 감사 강제 범위를 넓히는 작업은 남아 있습니다.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정책 감사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/adm/api/log-policy-audits와 pfw_log_policy_audit로 로그 정책 생성, 수정, override, 중지, refresh 이력을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일반 감사와 저장소를 분리합니다. 통합 추적 API는 같은 업무 거래 ID 기준으로 정책 감사 후보를 함께 반환합니다.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통합 추적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/adm/api/observability/transactions/{transactionGlobalId}, /adm/api/observability/traces/{traceId}, /adm/api/observability/business-transactions/{businessTransactionId}를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API wrapper와 runtime smoke 기준은 보강됐고, 브라우저 탭형 상세 UX 클릭 검증은 다음 단계입니다.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배치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/adm/api/batch로 Job, schedule, execution, step, worker, relation, target, lock, ghost, calendar를 조회하거나 조치합니다.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부분 구현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브라우저 클릭 검증과 운영 정책 전체 자동화는 별도 검증이 필요합니다.</w:t>
            </w:r>
          </w:p>
        </w:tc>
      </w:tr>
    </w:tbl>
    <w:p>
      <w:pPr>
        <w:pStyle w:val="Heading2"/>
      </w:pPr>
      <w:r>
        <w:t xml:space="preserve">배치 운영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현재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운영자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실행 책임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BAT가 PFW Batch 공통 API를 통해 Job을 실행합니다. ADM은 관제와 조치 요청을 담당합니다.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실제 실행 workerId와 JobExecutionId를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영업일 실행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스케줄의 영업일 적용 여부, 수행 가능 시간, 휴일 정책을 기준으로 실행 후보를 계산합니다.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수행 시뮬레이션 결과와 실제 schedule 상태를 비교합니다.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수행 시뮬레이션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/adm/api/batch/schedules/{scheduleId}/simulation 기준으로 수행 예정일을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화면에서는 버튼 권한, 사유 입력, 결과 표시가 함께 필요합니다.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선행/후행/트리거 관계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pfw_batch_job_relation 기준으로 관계를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목록과 상세에서 선행 Job, 후행 Job, trigger Job 관계를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수행 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pfw_batch_execution_target 기준으로 대기, 배정, 완료 대상을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수행 대기 인스턴스와 실제 execution 관계를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진행률 관제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pfw_batch_execution과 pfw_batch_step_execution의 처리 건수, 진행률, 현재 step, 마지막 heartbeat를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장시간 실행 Job은 heartbeat smoke 기준처럼 주기 갱신 증거를 남겨야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JobInstance 파일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/adm/api/reliability/batch-job-logs와 상세 API로 업무일자, Job명, JobInstance ID별 JSON Lines를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서버는 ${CPF_LOG_ROOT}/{environment}/bat/jobs 아래 정규 파일만 읽고 실제 절대 경로, 심볼릭 링크, 경로 이탈을 허용하지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공유 파일 writer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pfw_batch_lock의 batch:file:{jobName}:{jobInstanceId} lease를 사용합니다.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lease 충돌 이벤트는 fragments에 보존되므로 유실로 처리하지 말고 운영 병합·원인 확인 대상으로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ghost 조치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heartbeat timeout과 RUNNING execution 잔존 여부로 ghost 후보를 판단합니다. 후보 조회 시 자동 감지 이벤트가 pfw_batch_ghost_event에 등록됩니다.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FAIL, ABANDON, RELEASE_LOCK 조치는 감사 사유를 필수로 남깁니다.</w:t>
            </w:r>
          </w:p>
        </w:tc>
      </w:tr>
    </w:tbl>
    <w:p>
      <w:pPr>
        <w:pStyle w:val="Heading2"/>
      </w:pPr>
      <w:r>
        <w:t xml:space="preserve">로그 상세 보기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내용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권한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요약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ID, trace ID, URI, HTTP status, 응답코드, 처리시간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조회 권한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헤더, client version, channel, request type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민감정보 마스킹 기본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request/response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JSON pretty print, key 검색, 복사, 다운로드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원문 보기와 다운로드 권한 분리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전문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고정길이 전문 포맷 기준 필드명, 시작위치, 길이, 값, 설명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전문 원문 보기 권한 분리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error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오류 코드, 메시지, stack trace 요약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내부 오류 상세는 운영 권한자만 조회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diff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변경 전/후 값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감사 로그 상세 권한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step 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step별 처리 건수, 실패 사유, retry/skip 정보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로그 상세 권한</w:t>
            </w:r>
          </w:p>
        </w:tc>
      </w:tr>
    </w:tbl>
    <w:p>
      <w:pPr>
        <w:pStyle w:val="Heading2"/>
      </w:pPr>
      <w:r>
        <w:t xml:space="preserve">Reliability 운영 API</w:t>
      </w:r>
    </w:p>
    <w:p>
      <w:pPr>
        <w:pStyle w:val="Normal"/>
      </w:pPr>
      <w:r>
        <w:t xml:space="preserve">PFW 멱등, Broker, 파일전송, 결과 미확정 데이터는 /adm/api/reliability에서 조회합니다. 조회와 수동 작업은 AdmApiAuthFilter의 메뉴·버튼·API 권한을 통과해야 하며 replay와 수동 확정은 감사 사유가 필수입니다.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기능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API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멱등 처리 조회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/adm/api/reliability/idempotency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scope, 상태, idempotency key로 검색합니다. 저장 응답 원문은 기본 목록에서 노출하지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Broker 조회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/adm/api/reliability/broker/outbox, /inbox, /dlq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transactionGlobalId, topic, 처리 상태, worker, 실패 사유를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DLQ replay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 /adm/api/reliability/broker/dlq/{messageId}/replay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RELIABILITY_REPLAY 권한, 사유, before/after 감사가 필요합니다. 승인 시 inbox 중복표시를 해제하고 원본 outbox를 실제 PENDING으로 재큐잉하며, claim lease가 중복 replay를 차단합니다.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파일전송 이력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/adm/api/reliability/file-transfers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endpoint, 상태, transactionGlobalId, checksum, 크기, 결과 상세를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JobInstance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/adm/api/reliability/batch-job-logs, GET /adm/api/reliability/batch-job-logs/{businessDate}/{jobName}/{jobInstanceId}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업무일자, Job명, JobInstance ID로 검색하고 최근 JSON Lines를 구조화해 조회합니다. 조회 API는 ADM 서버 권한 필터를 통과해야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결과 미확정 조회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/adm/api/reliability/unknown-results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유형, 상태, transactionGlobalId, external key, 다음 조치를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수동 확정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 /adm/api/reliability/unknown-results/{unknownId}/resolve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RELIABILITY_RESOLVE 권한과 사유가 필수이며 최종 처리된 건의 중복 변경을 차단합니다.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로그 복구 상태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GET /adm/api/reliability/transaction-log-recovery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transaction과 segment journal의 pending, processing, poison, spool 사용량, 누적 복구·실패 건수와 health를 PFW public port로 조회합니다.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로그 즉시 복구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POST /adm/api/reliability/transaction-log-recovery/run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RELIABILITY_RECOVERY_RUN 권한과 감사 사유가 필수이며 before/after 상태를 감사 로그에 남깁니다.</w:t>
            </w:r>
          </w:p>
        </w:tc>
      </w:tr>
    </w:tbl>
    <w:p>
      <w:pPr>
        <w:pStyle w:val="Normal"/>
      </w:pPr>
      <w:r>
        <w:t xml:space="preserve">현재 API compile/unit test와 정적 UI JavaScript 검증 범위는 통과했지만 실제 MariaDB 조회와 브라우저 클릭은 미검증입니다. 이 상태를 운영 화면 완료로 해석하지 않습니다.</w:t>
      </w:r>
    </w:p>
    <w:p>
      <w:pPr>
        <w:pStyle w:val="Heading2"/>
      </w:pPr>
      <w:r>
        <w:t xml:space="preserve">운영 검증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해석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정적 UI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scripts/smoke-adm-ui.ps1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화면과 JS에 핵심 운영 경로 marker가 있는지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scripts/smoke-adm-runtime.ps1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앱 기동, health, OpenAPI, 운영자/권한/캐시/메시지/코드/설정 조회 API, 배치 API, 거래 메타 scan/list/detail, cleanup을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메타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scripts/smoke-transaction-meta-runtime.ps1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기동 중인 ADM에 로그인하거나 전달받은 토큰을 사용해 /adm/api/transactions/scan, 목록, 상세 조회를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scripts/smoke-log-policy-runtime.ps1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정책 override, cache refresh, dbLogEnabled=N 적용, override 해제 후 fallback 저장 재개, request/response/error stack 저장 제외, transactionGlobalId/trace ID/업무 거래 ID 기반 ADM 로그 조회, 통합 추적 API, 일반 감사 API, 정책 감사 API를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복합 거래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scripts/smoke-composite-transaction-runtime.ps1, scripts/smoke-adm-transaction-group-runtime.ps1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ACC→MBR→ACC→EXS→ACC runtime 거래 생성과 ADM transaction group 목록/상세/timeline/header 조회를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scripts/smoke-bat-runtime.ps1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 jar 기동, health, 정상/heartbeat/실패 Job, CPF 메타 연결을 검증합니다.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운영 runbook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매뉴얼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구동, 중지, 장애 복구, 미검증 보고 원칙을 따릅니다.</w:t>
            </w:r>
          </w:p>
        </w:tc>
      </w:tr>
    </w:tbl>
    <w:p>
      <w:pPr>
        <w:pStyle w:val="Heading2"/>
      </w:pPr>
      <w:r>
        <w:t xml:space="preserve">거래 로그 헤더 분리 조회</w:t>
      </w:r>
    </w:p>
    <w:p>
      <w:pPr>
        <w:pStyle w:val="Normal"/>
      </w:pPr>
      <w:r>
        <w:t xml:space="preserve">ADM 거래 로그 상세는 데이터부와 헤더부를 분리해서 봅니다. 서버 응답은 summary, inboundHeaders, resolvedHeaders, outboundHeaders, responseHeaders, request, response, error, formattedDetails를 반환합니다.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탭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의미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확인 포인트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수신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클라이언트나 상위 서비스가 보낸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필수 헤더 누락, 채널/회원/고객 식별 값을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해석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PFW가 보정하거나 생성한 현재 거래 기준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ID, trace/span, correlation, client IP 해석 결과를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전파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하위 서비스로 전달한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parent transaction/span 관계와 민감정보 미전파 여부를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응답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클라이언트로 돌려준 헤더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응답 거래 ID와 trace ID가 로그와 일치하는지 확인합니다.</w:t>
            </w:r>
          </w:p>
        </w:tc>
      </w:tr>
    </w:tbl>
    <w:p>
      <w:pPr>
        <w:pStyle w:val="Heading1"/>
      </w:pPr>
      <w:r>
        <w:t xml:space="preserve">CPF 운영 매뉴얼</w:t>
      </w:r>
    </w:p>
    <w:p>
      <w:pPr>
        <w:pStyle w:val="Normal"/>
      </w:pPr>
      <w:r>
        <w:t xml:space="preserve">이 문서는 ADM, BAT, 업무 모듈을 운영 환경에서 어떻게 구동, 중지, 점검, 복구할지 정리한 runbook입니다. 코드 기능의 존재와 운영 검증 결과를 혼동하지 않기 위해 실행하지 않은 검증은 항상 미검증으로 기록합니다.</w:t>
      </w:r>
    </w:p>
    <w:p>
      <w:pPr>
        <w:pStyle w:val="Normal"/>
      </w:pPr>
      <w:r>
        <w:t xml:space="preserve">PFW는 library 성격의 프레임워크 코어이므로 독립 process로 구동하지 않습니다. 실제 process로 구동되는 대표 모듈은 ADM, BAT, 업무 애플리케이션입니다.</w:t>
      </w:r>
    </w:p>
    <w:p>
      <w:pPr>
        <w:pStyle w:val="Heading2"/>
      </w:pPr>
      <w:r>
        <w:t xml:space="preserve">process별 책임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process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구동 책임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정상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장애 시 우선 조치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콘솔, 권한, 회원, 로그, 배치 관제, 캐시/메시지/코드/설정 관리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/adm/api/health, OpenAPI, ADM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확인, DB 연결 확인, API 권한/세션 상태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Job/Step 실행, JobRepository 기록, CPF 배치 메타 적재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/bat/api/health, BAT runtime smoke, workerId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RUNNING execution, lock, worker heartbeat, ghost 후보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업무 앱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 업무 API와 업무 DB 처리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health, 거래 로그, trace 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ID 기준으로 PFW 로그와 업무 로그를 함께 추적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독립 process 없음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각 애플리케이션 내부에서 Bean, filter, AOP, facade 동작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공통 모듈 버전, 설정, 의존성 충돌 확인</w:t>
            </w:r>
          </w:p>
        </w:tc>
      </w:tr>
    </w:tbl>
    <w:p>
      <w:pPr>
        <w:pStyle w:val="Heading2"/>
      </w:pPr>
      <w:r>
        <w:t xml:space="preserve">로컬 구동 시나리오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시나리오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단독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:adm:bootJar --offline java -jar adm\build\libs\adm-0.0.1-cpf.adm-SNAPSHOT.jar --spring.profiles.active=adm-local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health, OpenAPI, ADM UI 정적 marker, 주요 API 응답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단독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.\gradlew.bat :bat:bootJar --offline java -jar bat\build\libs\bat-0.0.1-cpf.bat-SNAPSHOT.jar --spring.profiles.active=bat-local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health, 정상 Job, 실패 Job, JobRepository와 CPF 메타 연결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+ BAT 동시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각 jar를 별도 terminal 또는 서비스로 기동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ADM에서 배치 상태를 조회하고 BAT API health를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scheduler 비활성 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bat-local 또는 scheduler off 설정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자동 실행 없이 수동 smoke만 수행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scheduler 활성 BAT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bat-worker와 운영 scheduler 설정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스케줄 대상 Job, 중복 실행 방지, lock 획득 확인</w:t>
            </w:r>
          </w:p>
        </w:tc>
      </w:tr>
    </w:tbl>
    <w:p>
      <w:pPr>
        <w:pStyle w:val="Heading2"/>
      </w:pPr>
      <w:r>
        <w:t xml:space="preserve">smoke 검증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성공 조건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실패 시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BAT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jar 기동, health 응답, 정상 Job 성공, heartbeat Job 진행률 갱신, 실패 Job 실패 처리, cleanup 성공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port, profile, datasource, JobRepository 테이블, CPF 배치 메타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jar 기동, health 응답, OpenAPI 접근, 배치 API marker, 거래 메타 scan/list/detail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datasource, static resource, security filter, session 설정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메타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기동 중인 ADM에서 /adm/api/transactions/scan, 목록, 상세 조회 확인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pfwDB, pfw_transaction_meta, ADM 인증 토큰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로그 정책 runtime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dbLogEnabled=N override 적용 시 거래 로그 저장이 멈추고, override 해제 후 저장이 재개되는지 확인합니다. request/response/error stack 저장 제외, fallback 우선순위, ADM 로그 조회, 통합 추적, 일반 감사, 정책 감사 API 상태도 함께 확인합니다.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pfwDB 로그 정책 테이블, ADM 로그 정책 권한, cache refresh, ADM 로그 조회 권한, 정책 감사 조회 권한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OpenAPI smoke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기동 중인 앱의 JSON 문서 조회 성공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앱 기동 여부, springdoc 설정, context path</w:t>
            </w:r>
          </w:p>
        </w:tc>
      </w:tr>
    </w:tbl>
    <w:p>
      <w:pPr>
        <w:pStyle w:val="Heading2"/>
      </w:pPr>
      <w:r>
        <w:t xml:space="preserve">정상 중지 절차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단계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조치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신규 Job 실행을 차단합니다.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scheduler disabled 또는 운영 조치 로그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RUNNING Job과 Step을 조회합니다.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Spring Batch execution과 CPF execution 상태가 일치해야 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가능하면 graceful shutdown을 수행합니다.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worker heartbeat 종료, lock 해제, running execution 없음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종료 후 health 미응답을 확인합니다.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process 종료, port 해제, log flush 확인</w:t>
            </w:r>
          </w:p>
        </w:tc>
      </w:tr>
    </w:tbl>
    <w:p>
      <w:pPr>
        <w:pStyle w:val="Heading2"/>
      </w:pPr>
      <w:r>
        <w:t xml:space="preserve">강제 종료와 ghost 조치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상황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판단 기준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조치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worker 비정상 종료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health 미응답, heartbeat timeout, RUNNING execution 잔존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ghost 후보 조회 시 자동 감지 이벤트를 등록하고, 조치 사유를 입력해 FAIL, ABANDON, RELEASE_LOCK 중 선택합니다.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lock 잔존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동일 job/parameter 실행이 lock 때문에 차단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 중 worker 존재 여부를 확인한 뒤 lock 해제 또는 재수행 여부를 결정합니다.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부분 처리 실패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step 실패, 처리 건수 불일치, 실패 데이터 존재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skip/retry 정책과 checkpoint를 확인한 뒤 재수행 가능 상태인지 판단합니다.</w:t>
            </w:r>
          </w:p>
        </w:tc>
      </w:tr>
    </w:tbl>
    <w:p>
      <w:pPr>
        <w:pStyle w:val="Heading2"/>
      </w:pPr>
      <w:r>
        <w:t xml:space="preserve">온라인/배치 공통 추적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확인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transactionGlobalId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X-Transaction-Id와 TransactionContext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CpfBatchLauncher가 Job parameter와 CPF execution에 연결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로그 또는 배치 execution 상세에서 같은 식별자로 추적합니다.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traceId/spanId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표준 헤더와 응답 헤더로 전파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배치 실행 요청을 만든 온라인/운영 거래에서 이어질 수 있음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외부 연계 또는 배치 수동 실행 추적 시 함께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DB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pfw_transaction_log_detail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BATCH_*, pfw_batch_*, pfw_batch_operation_log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온라인 거래 로그와 배치 메타를 혼동하지 않습니다.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감사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조치와 주요 변경은 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실행, 중지, 재수행, ghost, lock 해제는 사유를 남김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사유 없는 운영 조치는 완료로 보지 않습니다.</w:t>
            </w:r>
          </w:p>
        </w:tc>
      </w:tr>
    </w:tbl>
    <w:p>
      <w:pPr>
        <w:pStyle w:val="Heading2"/>
      </w:pPr>
      <w:r>
        <w:t xml:space="preserve">온라인 거래 장애 추적 순서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단계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경로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내용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1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/adm/api/logs?transactionGlobalId=... 또는 /adm/api/logs?traceId=...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로그 목록에서 HTTP status, 응답코드, 처리시간, 업무 거래 ID를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2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/adm/api/logs/{logIdx}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상세에서 헤더부, request, response, error, JSON 포맷팅, 고정길이 전문 분해 결과를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3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/adm/api/observability/transactions/{transactionGlobalId}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거래 글로벌 ID 기준으로 성공/실패 로그, 일반 감사, 정책 감사, 배치 실행 연결을 한 번에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4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/adm/api/observability/traces/{traceId}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분산 trace 기준으로 관련 거래 로그를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5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/adm/api/observability/business-transactions/{businessTransactionId}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업무 거래 ID 기준으로 같은 API 기능의 최근 거래와 정책 감사 후보를 확인합니다.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6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/adm/api/audit-logs, /adm/api/log-policy-audits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운영 조치 감사와 로그 정책 도메인 감사를 분리해 조회합니다.</w:t>
            </w:r>
          </w:p>
        </w:tc>
      </w:tr>
    </w:tbl>
    <w:p>
      <w:pPr>
        <w:pStyle w:val="Heading2"/>
      </w:pPr>
      <w:r>
        <w:t xml:space="preserve">DB 거래 로그 복구</w:t>
      </w:r>
    </w:p>
    <w:p>
      <w:pPr>
        <w:pStyle w:val="Normal"/>
      </w:pPr>
      <w:r>
        <w:t xml:space="preserve">??GET /adm/api/reliability/transaction-log-recovery에서 pending, processing, poison, spool 사용량과 health를 확인합니다.</w:t>
      </w:r>
    </w:p>
    <w:p>
      <w:pPr>
        <w:pStyle w:val="Normal"/>
      </w:pPr>
      <w:r>
        <w:t xml:space="preserve">??PFW DB 연결과 pfw_transaction_log.RECOVERY_EVENT_ID V25 적용 여부를 먼저 복구합니다.</w:t>
      </w:r>
    </w:p>
    <w:p>
      <w:pPr>
        <w:pStyle w:val="Normal"/>
      </w:pPr>
      <w:r>
        <w:t xml:space="preserve">??RELIABILITY_RECOVERY_RUN 권한으로 감사 사유를 입력해 POST /adm/api/reliability/transaction-log-recovery/run을 실행합니다.</w:t>
      </w:r>
    </w:p>
    <w:p>
      <w:pPr>
        <w:pStyle w:val="Normal"/>
      </w:pPr>
      <w:r>
        <w:t xml:space="preserve">??pending 감소, recovered 누적 증가, poison 잔존 여부와 같은 transactionGlobalId의 ADM timeline을 확인합니다.</w:t>
      </w:r>
    </w:p>
    <w:p>
      <w:pPr>
        <w:pStyle w:val="Normal"/>
      </w:pPr>
      <w:r>
        <w:t xml:space="preserve">??poison 레코드는 원문을 직접 수정하지 않고 실패 원인을 제거한 뒤 승인된 별도 재처리 절차로 다룹니다. spool 파일에는 민감정보 원문을 기록하지 않습니다.</w:t>
      </w:r>
    </w:p>
    <w:p>
      <w:pPr>
        <w:pStyle w:val="Heading2"/>
      </w:pPr>
      <w:r>
        <w:t xml:space="preserve">DB 점검 기준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확인 대상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의미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Spring 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BATCH_JOB_INSTANCE, BATCH_JOB_EXECUTION, BATCH_STEP_EXECUTION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JobRepository 실행 원천 데이터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CPF Batch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pfw_batch_job, pfw_batch_schedule, pfw_batch_execution, pfw_batch_step_execution, pfw_batch_worker, pfw_batch_lock, pfw_batch_ghost_event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 관제와 운영 조치를 위한 메타. 실행/Step 진행률과 마지막 heartbeat를 포함합니다.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거래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pfw_transaction_log, pfw_transaction_log_detail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API 호출, trace, request/response, 오류 상세 추적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일반 감사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adm_audit_log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누가, 언제, 무엇을, 왜 운영 조치했는지 추적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정책 감사 로그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pfw_log_policy_audit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로그 정책 생성, 수정, override, 중지, refresh 이력을 추적</w:t>
            </w:r>
          </w:p>
        </w:tc>
      </w:tr>
    </w:tbl>
    <w:p>
      <w:pPr>
        <w:pStyle w:val="Heading2"/>
      </w:pPr>
      <w:r>
        <w:t xml:space="preserve">운영 보고 원칙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항목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보고 기준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실행한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명령, 결과, 실패 로그 요약을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실행하지 않은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성공으로 쓰지 않고 미검증과 사유를 남깁니다.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외부 환경 검증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MariaDB, broker, 브라우저 자동화처럼 별도 환경이 필요한 항목은 환경 정보와 함께 분리합니다.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문서 변경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README, 개발 가이드, 관리자 가이드, SQL 가이드, EDU 샘플 연결이 서로 맞는지 확인합니다.</w:t>
            </w:r>
          </w:p>
        </w:tc>
      </w:tr>
    </w:tbl>
    <w:p>
      <w:pPr>
        <w:pStyle w:val="Heading1"/>
      </w:pPr>
      <w:r>
        <w:t xml:space="preserve">관련 문서</w:t>
      </w:r>
    </w:p>
    <w:p>
      <w:pPr>
        <w:pStyle w:val="Normal"/>
      </w:pPr>
      <w:r>
        <w:t xml:space="preserve">??CPF 프레임워크 소개 및 아키텍처</w:t>
      </w:r>
    </w:p>
    <w:p>
      <w:pPr>
        <w:pStyle w:val="Normal"/>
      </w:pPr>
      <w:r>
        <w:t xml:space="preserve">??CPF 개발자 가이드</w:t>
      </w:r>
    </w:p>
    <w:p>
      <w:pPr>
        <w:pStyle w:val="Normal"/>
      </w:pPr>
      <w:r>
        <w:t xml:space="preserve">??CPF 운영자 ADM 가이드</w:t>
      </w:r>
    </w:p>
    <w:p>
      <w:pPr>
        <w:pStyle w:val="Normal"/>
      </w:pPr>
      <w:r>
        <w:t xml:space="preserve">??CPF 설치 DB SQL Flyway 가이드</w:t>
      </w:r>
    </w:p>
    <w:p>
      <w:pPr>
        <w:pStyle w:val="Normal"/>
      </w:pPr>
      <w:r>
        <w:t xml:space="preserve">??CPF 배치 센터컷 스케줄러 가이드</w:t>
      </w:r>
    </w:p>
    <w:p>
      <w:pPr>
        <w:pStyle w:val="Normal"/>
      </w:pPr>
      <w:r>
        <w:t xml:space="preserve">??CPF 외부연계 파일전송 전문 가이드</w:t>
      </w:r>
    </w:p>
    <w:p>
      <w:pPr>
        <w:pStyle w:val="Normal"/>
      </w:pPr>
      <w:r>
        <w:t xml:space="preserve">??CPF EDU 샘플 카탈로그 및 실습가이드</w:t>
      </w:r>
    </w:p>
    <w:p>
      <w:pPr>
        <w:pStyle w:val="Normal"/>
      </w:pPr>
      <w:r>
        <w:t xml:space="preserve">??CPF 기능 구현 검증 매트릭스</w:t>
      </w:r>
    </w:p>
    <w:p>
      <w:pPr>
        <w:pStyle w:val="Normal"/>
      </w:pPr>
      <w:r>
        <w:t xml:space="preserve">??CPF 전체 테스트 검증 리포트</w:t>
      </w:r>
    </w:p>
    <w:p>
      <w:pPr>
        <w:pStyle w:val="Heading1"/>
      </w:pPr>
      <w:r>
        <w:t xml:space="preserve">용어집</w:t>
      </w:r>
    </w:p>
    <w:tbl>
      <w:tblPr>
        <w:tblW w:w="0" w:type="auto"/>
        <w:tblBorders>
          <w:top w:val="single" w:sz="4" w:color="9CA3AF"/>
          <w:left w:val="single" w:sz="4" w:color="9CA3AF"/>
          <w:bottom w:val="single" w:sz="4" w:color="9CA3AF"/>
          <w:right w:val="single" w:sz="4" w:color="9CA3AF"/>
          <w:insideH w:val="single" w:sz="4" w:color="D1D5DB"/>
          <w:insideV w:val="single" w:sz="4" w:color="D1D5DB"/>
        </w:tblBorders>
      </w:tblPr>
      <w:tr>
        <w:tc>
          <w:tcPr>
            <w:tcW w:w="0" w:type="auto"/>
          </w:tcPr>
          <w:p>
            <w:pPr>
              <w:pStyle w:val="Normal"/>
            </w:pPr>
            <w:r>
              <w:t xml:space="preserve">Term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Description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PFW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CPF technical framework core and engine ownership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CMN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Project common business extension area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ADM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Operator and developer administration console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EDU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Executable education sample and verification asset</w:t>
            </w:r>
          </w:p>
        </w:tc>
      </w:tr>
      <w:tr>
        <w:tc>
          <w:tcPr>
            <w:tcW w:w="0" w:type="auto"/>
          </w:tcPr>
          <w:p>
            <w:pPr>
              <w:pStyle w:val="Normal"/>
            </w:pPr>
            <w:r>
              <w:t xml:space="preserve">Evidence</w:t>
            </w:r>
          </w:p>
        </w:tc>
        <w:tc>
          <w:tcPr>
            <w:tcW w:w="0" w:type="auto"/>
          </w:tcPr>
          <w:p>
            <w:pPr>
              <w:pStyle w:val="Normal"/>
            </w:pPr>
            <w:r>
              <w:t xml:space="preserve">Sanitized reproducible verification result</w:t>
            </w:r>
          </w:p>
        </w:tc>
      </w:tr>
    </w:tbl>
    <w:p>
      <w:pPr>
        <w:pStyle w:val="Heading1"/>
      </w:pPr>
      <w:r>
        <w:t xml:space="preserve">부록</w:t>
      </w:r>
    </w:p>
    <w:p>
      <w:pPr>
        <w:pStyle w:val="Heading2"/>
      </w:pPr>
      <w:r>
        <w:t xml:space="preserve">기준 소스와 경로</w:t>
      </w:r>
    </w:p>
    <w:p>
      <w:pPr>
        <w:pStyle w:val="Normal"/>
      </w:pPr>
      <w:r>
        <w:t xml:space="preserve">??specs/관리자_가이드.html</w:t>
      </w:r>
    </w:p>
    <w:p>
      <w:pPr>
        <w:pStyle w:val="Normal"/>
      </w:pPr>
      <w:r>
        <w:t xml:space="preserve">??specs/운영_매뉴얼.html</w:t>
      </w:r>
    </w:p>
    <w:p>
      <w:pPr>
        <w:pStyle w:val="Heading3"/>
      </w:pPr>
      <w:r>
        <w:t xml:space="preserve">검증 명령</w:t>
      </w:r>
    </w:p>
    <!-- CPF_MANAGED_SECTION_BEGIN:BZA_SUPPORT_OPERATIONS_20260715 -->
    <w:p>
      <w:pPr>
        <w:pStyle w:val="Heading1"/>
      </w:pPr>
      <w:r>
        <w:t xml:space="preserve">BZA 운영 지원 기능</w:t>
      </w:r>
    </w:p>
    <w:p>
      <w:r>
        <w:t xml:space="preserve">BZA 운영자는 대시보드, 내 알림, 첨부파일, 저장 검색, 다운로드 감사, 역할 권한 비교와 권한 시뮬레이션을 사용한다.</w:t>
      </w:r>
    </w:p>
    <w:p>
      <w:r>
        <w:t xml:space="preserve">알림 등록·읽음, 첨부 업로드·다운로드, 저장 검색 변경과 권한 시뮬레이션은 서버 권한과 감사 사유를 요구한다.</w:t>
      </w:r>
    </w:p>
    <w:p>
      <w:r>
        <w:t xml:space="preserve">첨부 다운로드는 checksum과 scan_status를 확인하며 PASSED_LOCAL_POLICY는 로컬 확장자·경로 정책 통과를 뜻하고 외부 악성코드 검사 완료를 뜻하지 않는다.</w:t>
      </w:r>
    </w:p>
    <w:p>
      <w:pPr>
        <w:pStyle w:val="Note"/>
      </w:pPr>
      <w:r>
        <w:t xml:space="preserve">실 object storage, 악성코드 검사와 보존 정책은 운영 adapter와 배포 secret 설정으로 연결하고 미연동 상태를 완료로 보고하지 않는다.</w:t>
      </w:r>
    </w:p>
    <!-- CPF_MANAGED_SECTION_END:BZA_SUPPORT_OPERATIONS_20260715 -->
    <!-- CPF_MANAGED_SECTION_BEGIN:REMOTE_LOG_ASYNC_20260715 -->
    <w:p>
      <w:pPr>
        <w:pStyle w:val="Heading1"/>
      </w:pPr>
      <w:r>
        <w:t xml:space="preserve">원격 로그 검색과 비동기 ZIP 운영</w:t>
      </w:r>
    </w:p>
    <w:p>
      <w:r>
        <w:t xml:space="preserve">ADM 원격 로그는 환경, 모듈, 서비스, 인스턴스, 표준 온라인·배치 ID, 거래·구간 ID, Spring Batch 실행 ID, scheduler ID, 수정 시각, 크기, 압축과 활성 상태로 검색한다.</w:t>
      </w:r>
    </w:p>
    <w:p>
      <w:r>
        <w:t xml:space="preserve">선택 ZIP은 동기 다운로드와 비동기 작업을 구분한다. 비동기 작업은 등록 운영자에게만 노출되며 완료 후 짧은 유효기간의 1회성 token을 발급한다. 같은 파일을 다시 받으려면 새 token을 발급해야 한다.</w:t>
      </w:r>
    </w:p>
    <w:p>
      <w:r>
        <w:t xml:space="preserve">모든 생성, token 발급과 다운로드에는 서버 권한과 감사 사유가 필요하다. 조회 전용 권한보다 구체적인 다운로드 거부 권한이 우선한다.</w:t>
      </w:r>
    </w:p>
    <w:p>
      <w:pPr>
        <w:pStyle w:val="Note"/>
      </w:pPr>
      <w:r>
        <w:t xml:space="preserve">기본 InMemoryCpfRemoteLogBundleJobAdapter는 단일 ADM 인스턴스용이다. 운영 cluster에서는 CpfRemoteLogBundleJobPort를 공유 queue·저장소·분산 rate limit 구현으로 교체한다.</w:t>
      </w:r>
    </w:p>
    <!-- CPF_MANAGED_SECTION_END:REMOTE_LOG_ASYNC_20260715 -->
    <w:sectPr>
      <w:headerReference w:type="default" r:id="rIdHeader"/>
      <w:footerReference w:type="default" r:id="rIdFooter"/>
      <w:pgSz w:w="11906" w:h="16838"/>
      <w:pgMar w:top="1247" w:right="1021" w:bottom="1134" w:left="1021" w:header="567" w:footer="567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t>CPF | </w:t>
    </w:r>
    <w:fldSimple w:instr=" PAGE ">
      <w:r>
        <w:t>1</w:t>
      </w:r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sz w:val="16"/>
        <w:color w:val="64748B"/>
      </w:rPr>
      <w:t>CPF | CPF 운영자 ADM 가이드</w:t>
    </w:r>
  </w:p>
</w:hdr>
</file>

<file path=word/settings.xml><?xml version="1.0" encoding="utf-8"?>
<w:settings xmlns:w="http://schemas.openxmlformats.org/wordprocessingml/2006/main">
  <w:updateFields w:val="true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/>
        <w:sz w:val="21"/>
      </w:rPr>
    </w:rPrDefault>
  </w:docDefaults>
  <w:style w:type="paragraph" w:default="1" w:styleId="Normal">
    <w:name w:val="Normal"/>
    <w:qFormat/>
  </w:style>
  <w:style w:type="paragraph" w:styleId="Title">
    <w:name w:val="Title"/>
    <w:qFormat/>
    <w:pPr>
      <w:jc w:val="center"/>
      <w:spacing w:before="2400" w:after="480"/>
    </w:pPr>
    <w:rPr>
      <w:b/>
      <w:color w:val="12324A"/>
      <w:sz w:val="56"/>
    </w:rPr>
  </w:style>
  <w:style w:type="paragraph" w:styleId="Subtitle">
    <w:name w:val="Subtitle"/>
    <w:pPr>
      <w:jc w:val="center"/>
    </w:pPr>
    <w:rPr>
      <w:color w:val="475569"/>
      <w:sz w:val="22"/>
    </w:rPr>
  </w:style>
  <w:style w:type="paragraph" w:styleId="Heading1">
    <w:name w:val="heading 1"/>
    <w:qFormat/>
    <w:pPr>
      <w:keepNext/>
      <w:pageBreakBefore/>
      <w:outlineLvl w:val="0"/>
      <w:spacing w:before="360" w:after="160"/>
    </w:pPr>
    <w:rPr>
      <w:b/>
      <w:color w:val="12324A"/>
      <w:sz w:val="40"/>
    </w:rPr>
  </w:style>
  <w:style w:type="paragraph" w:styleId="Heading2">
    <w:name w:val="heading 2"/>
    <w:qFormat/>
    <w:pPr>
      <w:keepNext/>
      <w:outlineLvl w:val="1"/>
      <w:spacing w:before="280" w:after="120"/>
    </w:pPr>
    <w:rPr>
      <w:b/>
      <w:color w:val="155E75"/>
      <w:sz w:val="30"/>
    </w:rPr>
  </w:style>
  <w:style w:type="paragraph" w:styleId="Heading3">
    <w:name w:val="heading 3"/>
    <w:qFormat/>
    <w:pPr>
      <w:keepNext/>
      <w:outlineLvl w:val="2"/>
      <w:spacing w:before="220" w:after="100"/>
    </w:pPr>
    <w:rPr>
      <w:b/>
      <w:color w:val="374151"/>
      <w:sz w:val="24"/>
    </w:rPr>
  </w:style>
  <w:style w:type="paragraph" w:styleId="Code">
    <w:name w:val="Code"/>
    <w:pPr>
      <w:shd w:fill="F3F4F6"/>
      <w:spacing w:before="100" w:after="100"/>
    </w:pPr>
    <w:rPr>
      <w:rFonts w:ascii="Consolas" w:hAnsi="Consolas"/>
      <w:sz w:val="18"/>
    </w:rPr>
  </w:style>
  <w:style w:type="paragraph" w:styleId="Note">
    <w:name w:val="Note"/>
    <w:pPr>
      <w:shd w:fill="FEFCE8"/>
      <w:spacing w:before="100" w:after="100"/>
    </w:pPr>
  </w:style>
  <w:style w:type="paragraph" w:styleId="TOC1">
    <w:name w:val="toc 1"/>
    <w:pPr>
      <w:tabs>
        <w:tab w:val="right" w:leader="dot" w:pos="9026"/>
      </w:tabs>
    </w:pPr>
  </w:style>
</w:styles>
</file>

<file path=word/_rels/document.xml.rels><?xml version="1.0" encoding="UTF-8" standalone="yes"?><Relationships xmlns="http://schemas.openxmlformats.org/package/2006/relationships"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CPF DOCX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CPF 운영자 ADM 가이드</dc:title>
  <dc:creator>CPF Codex</dc:creator>
  <cp:lastModifiedBy>CPF Codex</cp:lastModifiedBy>
  <dc:description>Commit 0d206c683aab840dbab4639f2797dd7fd718cefd</dc:description>
  <dcterms:created xsi:type="dcterms:W3CDTF">2026-07-14T15:08:43+09:00</dcterms:created>
  <dcterms:modified xsi:type="dcterms:W3CDTF">2026-07-14T15:08:43+09:00</dcterms:modified>
</cp:coreProperties>
</file>