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A0E55" w14:textId="38D66A1F" w:rsidR="00F6191C" w:rsidRDefault="00EC545D" w:rsidP="00EC545D">
      <w:pPr>
        <w:pStyle w:val="Heading1"/>
      </w:pPr>
      <w:r>
        <w:t>Excel Review Module</w:t>
      </w:r>
      <w:r w:rsidR="00376C57">
        <w:t xml:space="preserve"> 2</w:t>
      </w:r>
      <w:r>
        <w:t>: Charting</w:t>
      </w:r>
    </w:p>
    <w:p w14:paraId="2860CF1A" w14:textId="0B45DB1B" w:rsidR="00D13D0B" w:rsidRPr="00D13D0B" w:rsidRDefault="00D13D0B" w:rsidP="00D13D0B">
      <w:pPr>
        <w:rPr>
          <w:b/>
          <w:bCs/>
          <w:sz w:val="20"/>
          <w:szCs w:val="20"/>
        </w:rPr>
      </w:pPr>
      <w:r w:rsidRPr="00D13D0B">
        <w:rPr>
          <w:b/>
          <w:bCs/>
          <w:sz w:val="20"/>
          <w:szCs w:val="20"/>
        </w:rPr>
        <w:t>Version Summer 202</w:t>
      </w:r>
      <w:r w:rsidR="00376C57">
        <w:rPr>
          <w:b/>
          <w:bCs/>
          <w:sz w:val="20"/>
          <w:szCs w:val="20"/>
        </w:rPr>
        <w:t>4</w:t>
      </w:r>
    </w:p>
    <w:p w14:paraId="3CD8A629" w14:textId="4CF2DCDA" w:rsidR="00376C57" w:rsidRDefault="00FE0C5A" w:rsidP="00FE0C5A">
      <w:r>
        <w:t xml:space="preserve">This document is </w:t>
      </w:r>
      <w:r w:rsidR="005845AF">
        <w:t>part</w:t>
      </w:r>
      <w:r>
        <w:t xml:space="preserve"> of a series </w:t>
      </w:r>
      <w:r w:rsidR="005845AF">
        <w:t xml:space="preserve">of labs </w:t>
      </w:r>
      <w:r>
        <w:t xml:space="preserve">which </w:t>
      </w:r>
      <w:r w:rsidR="005845AF">
        <w:t xml:space="preserve">are </w:t>
      </w:r>
      <w:r>
        <w:t xml:space="preserve">intended to </w:t>
      </w:r>
      <w:r w:rsidR="00D13D0B">
        <w:t>develop some</w:t>
      </w:r>
      <w:r>
        <w:t xml:space="preserve"> skills</w:t>
      </w:r>
      <w:r w:rsidR="005845AF">
        <w:t xml:space="preserve"> in Excel </w:t>
      </w:r>
      <w:r w:rsidR="00D13D0B">
        <w:t xml:space="preserve">which are </w:t>
      </w:r>
      <w:r w:rsidR="005845AF">
        <w:t xml:space="preserve">oriented to </w:t>
      </w:r>
      <w:r>
        <w:t>students of Web-GIS</w:t>
      </w:r>
      <w:r w:rsidR="00D13D0B">
        <w:t xml:space="preserve"> information technology</w:t>
      </w:r>
      <w:r>
        <w:t xml:space="preserve">.  </w:t>
      </w:r>
      <w:r w:rsidR="00376C57">
        <w:t xml:space="preserve">Some students took Module 1 at the start of Intro to GIS. </w:t>
      </w:r>
      <w:r w:rsidR="001E437F">
        <w:t xml:space="preserve">This is *NOT* a requirement of Advanced GIS but is offered to students who would like to </w:t>
      </w:r>
      <w:r w:rsidR="00F42F83">
        <w:t xml:space="preserve">acquire </w:t>
      </w:r>
      <w:r w:rsidR="001E437F">
        <w:t xml:space="preserve">a few new Excel tools and sharpen up their </w:t>
      </w:r>
      <w:r w:rsidR="00F42F83">
        <w:t xml:space="preserve">table-logic, as optional learning. </w:t>
      </w:r>
    </w:p>
    <w:p w14:paraId="48D6638C" w14:textId="11F34632" w:rsidR="00FE0C5A" w:rsidRPr="00FE0C5A" w:rsidRDefault="00CD7797" w:rsidP="00FE0C5A">
      <w:r>
        <w:t xml:space="preserve">While not specifically a mapping exercise, students will find the skills useful </w:t>
      </w:r>
      <w:r w:rsidR="0055032C">
        <w:t xml:space="preserve">for supporting some mapping workflows and information products. </w:t>
      </w:r>
    </w:p>
    <w:p w14:paraId="1BDD6F0D" w14:textId="284ECFF1" w:rsidR="009C6E8E" w:rsidRDefault="009C6E8E" w:rsidP="009C6E8E">
      <w:pPr>
        <w:pStyle w:val="Heading2"/>
      </w:pPr>
      <w:r>
        <w:t>Purpose of Exercise</w:t>
      </w:r>
    </w:p>
    <w:p w14:paraId="6EE492C9" w14:textId="5BDAFA04" w:rsidR="00D36184" w:rsidRDefault="00EC545D" w:rsidP="00EC545D">
      <w:pPr>
        <w:spacing w:line="240" w:lineRule="auto"/>
      </w:pPr>
      <w:r>
        <w:t xml:space="preserve">This </w:t>
      </w:r>
      <w:r w:rsidR="00D36184">
        <w:t xml:space="preserve">lab starts with </w:t>
      </w:r>
      <w:r>
        <w:t xml:space="preserve">a modest data management workflow, </w:t>
      </w:r>
      <w:r w:rsidR="00D36184">
        <w:t xml:space="preserve">typical of many GIS project needs. </w:t>
      </w:r>
    </w:p>
    <w:p w14:paraId="6B0BD129" w14:textId="0ABEABAD" w:rsidR="00EC545D" w:rsidRDefault="00D36184" w:rsidP="00EC545D">
      <w:pPr>
        <w:spacing w:line="240" w:lineRule="auto"/>
      </w:pPr>
      <w:r>
        <w:t>T</w:t>
      </w:r>
      <w:r w:rsidR="00F42F83">
        <w:t>hen</w:t>
      </w:r>
      <w:r w:rsidR="00EC545D">
        <w:t xml:space="preserve"> </w:t>
      </w:r>
      <w:r>
        <w:t xml:space="preserve">the lab </w:t>
      </w:r>
      <w:r w:rsidR="00EC327F">
        <w:t xml:space="preserve">proceeds to </w:t>
      </w:r>
      <w:r>
        <w:t xml:space="preserve">show how </w:t>
      </w:r>
      <w:r w:rsidR="00EC327F">
        <w:t>Excel</w:t>
      </w:r>
      <w:r w:rsidR="00EC545D">
        <w:t xml:space="preserve"> </w:t>
      </w:r>
      <w:r>
        <w:t xml:space="preserve">can be used </w:t>
      </w:r>
      <w:r w:rsidR="00EC327F">
        <w:t xml:space="preserve">for the </w:t>
      </w:r>
      <w:r w:rsidR="00EC545D">
        <w:t xml:space="preserve">creation of a few charts for visualization of </w:t>
      </w:r>
      <w:r>
        <w:t xml:space="preserve">the </w:t>
      </w:r>
      <w:r w:rsidR="00EC545D">
        <w:t xml:space="preserve">data present in tables. </w:t>
      </w:r>
      <w:r w:rsidR="00EC327F">
        <w:t xml:space="preserve">The exercise ends with </w:t>
      </w:r>
      <w:r w:rsidR="003E7CDD">
        <w:t xml:space="preserve">a light example of inferential statistics. </w:t>
      </w:r>
    </w:p>
    <w:p w14:paraId="6476409E" w14:textId="1BFCF624" w:rsidR="00C915D8" w:rsidRDefault="00C915D8" w:rsidP="00C915D8">
      <w:pPr>
        <w:pStyle w:val="Heading3"/>
      </w:pPr>
      <w:r>
        <w:t>Background Article</w:t>
      </w:r>
    </w:p>
    <w:p w14:paraId="55D373EC" w14:textId="10C751E8" w:rsidR="00F17895" w:rsidRDefault="00F17895" w:rsidP="00EC545D">
      <w:pPr>
        <w:spacing w:line="240" w:lineRule="auto"/>
      </w:pPr>
      <w:r>
        <w:t xml:space="preserve">Read about the General Linear Model of inferential statistics: </w:t>
      </w:r>
      <w:hyperlink r:id="rId10" w:history="1">
        <w:r>
          <w:rPr>
            <w:rStyle w:val="Hyperlink"/>
          </w:rPr>
          <w:t>https://conjo</w:t>
        </w:r>
        <w:r>
          <w:rPr>
            <w:rStyle w:val="Hyperlink"/>
          </w:rPr>
          <w:t>i</w:t>
        </w:r>
        <w:r>
          <w:rPr>
            <w:rStyle w:val="Hyperlink"/>
          </w:rPr>
          <w:t>ntly.com/kb/general-linear-model/</w:t>
        </w:r>
      </w:hyperlink>
    </w:p>
    <w:p w14:paraId="17681E8B" w14:textId="7D3F9CE8" w:rsidR="00EF77CE" w:rsidRDefault="00EF77CE" w:rsidP="00EF77CE">
      <w:pPr>
        <w:pStyle w:val="Heading2"/>
      </w:pPr>
      <w:r>
        <w:t>Scenario</w:t>
      </w:r>
    </w:p>
    <w:p w14:paraId="0587A43B" w14:textId="4C69F02B" w:rsidR="006A6AAA" w:rsidRDefault="006A6AAA" w:rsidP="006A6AAA">
      <w:pPr>
        <w:spacing w:line="240" w:lineRule="auto"/>
      </w:pPr>
      <w:r>
        <w:t xml:space="preserve">How can simple pie and line charts, and scatter plots help understand whether </w:t>
      </w:r>
      <w:r w:rsidR="00257C1D">
        <w:t xml:space="preserve">the </w:t>
      </w:r>
      <w:r>
        <w:t xml:space="preserve">presence of raptors </w:t>
      </w:r>
      <w:r w:rsidR="00257C1D">
        <w:t xml:space="preserve">is </w:t>
      </w:r>
      <w:r>
        <w:t>relate</w:t>
      </w:r>
      <w:r w:rsidR="00257C1D">
        <w:t>d</w:t>
      </w:r>
      <w:r>
        <w:t xml:space="preserve"> to </w:t>
      </w:r>
      <w:r w:rsidR="00257C1D">
        <w:t xml:space="preserve">the </w:t>
      </w:r>
      <w:r>
        <w:t xml:space="preserve">temperature and humidity variations at </w:t>
      </w:r>
      <w:r w:rsidR="00257C1D">
        <w:t xml:space="preserve">the </w:t>
      </w:r>
      <w:r>
        <w:t xml:space="preserve">Pinnacles National Monument?  </w:t>
      </w:r>
    </w:p>
    <w:p w14:paraId="51DC3621" w14:textId="6458710B" w:rsidR="009B0E95" w:rsidRDefault="009B0E95" w:rsidP="00EC545D">
      <w:pPr>
        <w:spacing w:line="240" w:lineRule="auto"/>
      </w:pPr>
      <w:r>
        <w:t xml:space="preserve">A map of the location of the Pinnacles, as well as a public layer of landcover types, is here: </w:t>
      </w:r>
    </w:p>
    <w:p w14:paraId="22749912" w14:textId="675BEA19" w:rsidR="007B6C3E" w:rsidRDefault="00296AD6" w:rsidP="00EC545D">
      <w:pPr>
        <w:spacing w:line="240" w:lineRule="auto"/>
      </w:pPr>
      <w:r>
        <w:rPr>
          <w:noProof/>
        </w:rPr>
        <w:drawing>
          <wp:inline distT="0" distB="0" distL="0" distR="0" wp14:anchorId="4C30AC01" wp14:editId="0F8DB1DA">
            <wp:extent cx="2978524" cy="2390775"/>
            <wp:effectExtent l="0" t="0" r="0" b="0"/>
            <wp:docPr id="1605446235" name="Picture 1"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6235" name="Picture 1" descr="A map of a mountain range&#10;&#10;Description automatically generated"/>
                    <pic:cNvPicPr/>
                  </pic:nvPicPr>
                  <pic:blipFill>
                    <a:blip r:embed="rId11"/>
                    <a:stretch>
                      <a:fillRect/>
                    </a:stretch>
                  </pic:blipFill>
                  <pic:spPr>
                    <a:xfrm>
                      <a:off x="0" y="0"/>
                      <a:ext cx="2984721" cy="2395749"/>
                    </a:xfrm>
                    <a:prstGeom prst="rect">
                      <a:avLst/>
                    </a:prstGeom>
                  </pic:spPr>
                </pic:pic>
              </a:graphicData>
            </a:graphic>
          </wp:inline>
        </w:drawing>
      </w:r>
    </w:p>
    <w:p w14:paraId="074400D6" w14:textId="5965194B" w:rsidR="007B6C3E" w:rsidRDefault="007B6C3E" w:rsidP="00EC545D">
      <w:pPr>
        <w:spacing w:line="240" w:lineRule="auto"/>
      </w:pPr>
      <w:hyperlink r:id="rId12" w:history="1">
        <w:r w:rsidRPr="005D46B8">
          <w:rPr>
            <w:rStyle w:val="Hyperlink"/>
          </w:rPr>
          <w:t>https://arcg.is/1LnKqe0</w:t>
        </w:r>
      </w:hyperlink>
    </w:p>
    <w:p w14:paraId="78C5582E" w14:textId="6DE97BE0" w:rsidR="00341113" w:rsidRDefault="00EC545D" w:rsidP="00EC545D">
      <w:pPr>
        <w:spacing w:line="240" w:lineRule="auto"/>
      </w:pPr>
      <w:r>
        <w:t xml:space="preserve">This exercise is based on </w:t>
      </w:r>
      <w:r w:rsidR="008B2D5E">
        <w:t>observations</w:t>
      </w:r>
      <w:r>
        <w:t xml:space="preserve"> of </w:t>
      </w:r>
      <w:r w:rsidR="00781ABE">
        <w:t xml:space="preserve">three species of </w:t>
      </w:r>
      <w:r>
        <w:t>raptors</w:t>
      </w:r>
      <w:r w:rsidR="008B2D5E">
        <w:t xml:space="preserve"> </w:t>
      </w:r>
      <w:r>
        <w:t xml:space="preserve">at the Pinnacles National Monument in central California.  </w:t>
      </w:r>
    </w:p>
    <w:p w14:paraId="669002A4" w14:textId="004F2EDC" w:rsidR="00EC545D" w:rsidRDefault="00EC545D" w:rsidP="00EC545D">
      <w:pPr>
        <w:spacing w:line="240" w:lineRule="auto"/>
      </w:pPr>
      <w:r>
        <w:t xml:space="preserve">The dataset includes collection and compilation of average monthly climate data, provided by the National Weather Service on a website. </w:t>
      </w:r>
    </w:p>
    <w:p w14:paraId="10DE325F" w14:textId="7F29BF5A" w:rsidR="007F0A86" w:rsidRDefault="0079246A" w:rsidP="00EC545D">
      <w:pPr>
        <w:spacing w:line="240" w:lineRule="auto"/>
      </w:pPr>
      <w:r>
        <w:lastRenderedPageBreak/>
        <w:t>D</w:t>
      </w:r>
      <w:r w:rsidR="007F0A86">
        <w:t xml:space="preserve">ata analysis tools </w:t>
      </w:r>
      <w:r>
        <w:t xml:space="preserve">will </w:t>
      </w:r>
      <w:r w:rsidR="00B30D51">
        <w:t xml:space="preserve">demonstrate the use of </w:t>
      </w:r>
      <w:r w:rsidR="007F0A86">
        <w:t>linear regression</w:t>
      </w:r>
      <w:r w:rsidR="00B30D51">
        <w:t xml:space="preserve"> for </w:t>
      </w:r>
      <w:r w:rsidR="00EB7FE6">
        <w:t>inferring relationships through scatterplots and the general linear model</w:t>
      </w:r>
      <w:r w:rsidR="007F0A86">
        <w:t xml:space="preserve">. </w:t>
      </w:r>
    </w:p>
    <w:p w14:paraId="21767DAE" w14:textId="12F333D7" w:rsidR="00EC545D" w:rsidRDefault="00EC545D" w:rsidP="00132DD5">
      <w:pPr>
        <w:pStyle w:val="Heading1"/>
      </w:pPr>
      <w:r>
        <w:t>Data Management</w:t>
      </w:r>
    </w:p>
    <w:p w14:paraId="3E453E96" w14:textId="0291E2B2" w:rsidR="009C6E8E" w:rsidRDefault="009C6E8E">
      <w:r>
        <w:t xml:space="preserve">All exercises start with some data management.  In this case, the source data is an Excel file containing counts of raptors observed monthly at the Pinnacles National Monument near Soledad, California. </w:t>
      </w:r>
    </w:p>
    <w:p w14:paraId="752E942E" w14:textId="4F241239" w:rsidR="009C6E8E" w:rsidRDefault="009C6E8E">
      <w:r w:rsidRPr="009C6E8E">
        <w:rPr>
          <w:b/>
        </w:rPr>
        <w:t>Summary</w:t>
      </w:r>
      <w:r>
        <w:t xml:space="preserve"> (steps are shown below in </w:t>
      </w:r>
      <w:r w:rsidR="00952E76">
        <w:t xml:space="preserve">more </w:t>
      </w:r>
      <w:r>
        <w:t>detail)</w:t>
      </w:r>
    </w:p>
    <w:p w14:paraId="31B27E1D" w14:textId="7C2A8DB8" w:rsidR="009C6E8E" w:rsidRDefault="009C6E8E" w:rsidP="009C6E8E">
      <w:pPr>
        <w:pStyle w:val="ListParagraph"/>
        <w:numPr>
          <w:ilvl w:val="0"/>
          <w:numId w:val="1"/>
        </w:numPr>
      </w:pPr>
      <w:r>
        <w:t xml:space="preserve">Obtain the </w:t>
      </w:r>
      <w:r w:rsidR="00C92E47">
        <w:t>data</w:t>
      </w:r>
      <w:r>
        <w:t xml:space="preserve"> file from Canvas. This </w:t>
      </w:r>
      <w:r w:rsidR="00C92E47">
        <w:t xml:space="preserve">is an XLSX file showing </w:t>
      </w:r>
      <w:r>
        <w:t>counts of three raptors</w:t>
      </w:r>
      <w:r w:rsidR="00C92E47">
        <w:t>,</w:t>
      </w:r>
      <w:r>
        <w:t xml:space="preserve"> by month.  </w:t>
      </w:r>
    </w:p>
    <w:p w14:paraId="611F8490" w14:textId="698032C9" w:rsidR="009C6E8E" w:rsidRDefault="009C6E8E" w:rsidP="009C6E8E">
      <w:pPr>
        <w:pStyle w:val="ListParagraph"/>
        <w:numPr>
          <w:ilvl w:val="0"/>
          <w:numId w:val="1"/>
        </w:numPr>
      </w:pPr>
      <w:r>
        <w:t xml:space="preserve">Compile climate variables by copying them from a website and pasting these into your spreadsheet. </w:t>
      </w:r>
      <w:r w:rsidR="00DF0E41">
        <w:t xml:space="preserve">The climate data shows </w:t>
      </w:r>
      <w:r>
        <w:t xml:space="preserve">average low and high temperature by month and average precipitation by month.  </w:t>
      </w:r>
    </w:p>
    <w:p w14:paraId="7FD3D3AC" w14:textId="308D9327" w:rsidR="00EC545D" w:rsidRDefault="00DF0E41" w:rsidP="009C6E8E">
      <w:pPr>
        <w:pStyle w:val="ListParagraph"/>
        <w:numPr>
          <w:ilvl w:val="0"/>
          <w:numId w:val="1"/>
        </w:numPr>
      </w:pPr>
      <w:r>
        <w:t xml:space="preserve">But … </w:t>
      </w:r>
      <w:r w:rsidR="009C6E8E">
        <w:t xml:space="preserve">The orientation of the climate data from the website is different than the raptor count table.  You will use the </w:t>
      </w:r>
      <w:r w:rsidR="009C6E8E" w:rsidRPr="009C6E8E">
        <w:rPr>
          <w:i/>
        </w:rPr>
        <w:t>Transpose</w:t>
      </w:r>
      <w:r w:rsidR="009C6E8E">
        <w:t xml:space="preserve"> tool in Excel to r</w:t>
      </w:r>
      <w:r w:rsidR="00EC545D">
        <w:t>evise the orientation of the climate data</w:t>
      </w:r>
      <w:r w:rsidR="009C6E8E">
        <w:t xml:space="preserve">.  (This is a very common problem and </w:t>
      </w:r>
      <w:r w:rsidR="00362242">
        <w:t>a</w:t>
      </w:r>
      <w:r w:rsidR="009C6E8E">
        <w:t xml:space="preserve"> </w:t>
      </w:r>
      <w:r w:rsidR="009C6E8E" w:rsidRPr="00822EFB">
        <w:rPr>
          <w:b/>
          <w:bCs/>
          <w:i/>
          <w:iCs/>
        </w:rPr>
        <w:t xml:space="preserve">useful Excel </w:t>
      </w:r>
      <w:r w:rsidR="00362242" w:rsidRPr="00822EFB">
        <w:rPr>
          <w:b/>
          <w:bCs/>
          <w:i/>
          <w:iCs/>
        </w:rPr>
        <w:t>trick</w:t>
      </w:r>
      <w:r w:rsidR="009C6E8E">
        <w:t>.)</w:t>
      </w:r>
    </w:p>
    <w:p w14:paraId="01715643" w14:textId="510F010C" w:rsidR="00EC545D" w:rsidRDefault="009C6E8E" w:rsidP="009C6E8E">
      <w:pPr>
        <w:pStyle w:val="ListParagraph"/>
        <w:numPr>
          <w:ilvl w:val="0"/>
          <w:numId w:val="1"/>
        </w:numPr>
      </w:pPr>
      <w:r>
        <w:t>Use the p</w:t>
      </w:r>
      <w:r w:rsidR="00EC545D">
        <w:t xml:space="preserve">aste-values </w:t>
      </w:r>
      <w:r>
        <w:t xml:space="preserve">command to put the revised climate data </w:t>
      </w:r>
      <w:r w:rsidR="00EC545D">
        <w:t xml:space="preserve">into the </w:t>
      </w:r>
      <w:r>
        <w:t xml:space="preserve">table containing the raptor counts. </w:t>
      </w:r>
    </w:p>
    <w:p w14:paraId="47A809B8" w14:textId="4CB3653D" w:rsidR="004C1C99" w:rsidRDefault="004C1C99" w:rsidP="009C6E8E">
      <w:pPr>
        <w:pStyle w:val="ListParagraph"/>
        <w:numPr>
          <w:ilvl w:val="0"/>
          <w:numId w:val="1"/>
        </w:numPr>
      </w:pPr>
      <w:r>
        <w:t>Evaluate the regression between climate variables and raptor presence/absence</w:t>
      </w:r>
    </w:p>
    <w:p w14:paraId="2A1BD08F" w14:textId="6FC6A250" w:rsidR="009C6E8E" w:rsidRDefault="009C6E8E">
      <w:r>
        <w:t xml:space="preserve">Details </w:t>
      </w:r>
      <w:r w:rsidR="00822EFB">
        <w:t xml:space="preserve">for these steps </w:t>
      </w:r>
      <w:r w:rsidR="00952E76">
        <w:t xml:space="preserve">are shown </w:t>
      </w:r>
      <w:r>
        <w:t xml:space="preserve">below … </w:t>
      </w:r>
    </w:p>
    <w:p w14:paraId="7FAA7D27" w14:textId="0F85EEA1" w:rsidR="00DF79E7" w:rsidRDefault="00DF79E7" w:rsidP="00132DD5">
      <w:pPr>
        <w:pStyle w:val="Heading2"/>
      </w:pPr>
      <w:r w:rsidRPr="00DF79E7">
        <w:rPr>
          <w:rStyle w:val="Heading3Char"/>
        </w:rPr>
        <w:t xml:space="preserve">Get </w:t>
      </w:r>
      <w:r w:rsidR="00FA1DD6">
        <w:rPr>
          <w:rStyle w:val="Heading3Char"/>
        </w:rPr>
        <w:t xml:space="preserve">the </w:t>
      </w:r>
      <w:r w:rsidRPr="00DF79E7">
        <w:rPr>
          <w:rStyle w:val="Heading3Char"/>
        </w:rPr>
        <w:t>s</w:t>
      </w:r>
      <w:r w:rsidR="009C6E8E" w:rsidRPr="00DF79E7">
        <w:rPr>
          <w:rStyle w:val="Heading3Char"/>
        </w:rPr>
        <w:t>ource table of raptor counts</w:t>
      </w:r>
      <w:r w:rsidR="009C6E8E">
        <w:t xml:space="preserve">: </w:t>
      </w:r>
    </w:p>
    <w:p w14:paraId="1F716AB1" w14:textId="760949DF" w:rsidR="00DB5C83" w:rsidRDefault="00DF79E7">
      <w:r>
        <w:t>This table contains c</w:t>
      </w:r>
      <w:r w:rsidR="009C6E8E">
        <w:t xml:space="preserve">ounts by month for one year showing </w:t>
      </w:r>
      <w:r>
        <w:t>number of hawks observed, Get Source table of raptor counts</w:t>
      </w:r>
      <w:r w:rsidR="000A62CB">
        <w:t xml:space="preserve">, </w:t>
      </w:r>
      <w:r w:rsidR="00DB5C83">
        <w:t>for hawks</w:t>
      </w:r>
      <w:r w:rsidR="00362242">
        <w:t>,</w:t>
      </w:r>
      <w:r w:rsidR="00DB5C83">
        <w:t xml:space="preserve"> </w:t>
      </w:r>
      <w:r>
        <w:t xml:space="preserve">falcons, and California Condors.  </w:t>
      </w:r>
    </w:p>
    <w:p w14:paraId="6AEF1185" w14:textId="067EC934" w:rsidR="009C6E8E" w:rsidRDefault="00DF79E7">
      <w:r>
        <w:t>The Pinnacles Monument is famous for the condors that reside there</w:t>
      </w:r>
      <w:r w:rsidR="005E0BA5">
        <w:t xml:space="preserve"> during</w:t>
      </w:r>
      <w:r>
        <w:t xml:space="preserve"> parts of the year.  The source table looks like the following screenshot: </w:t>
      </w:r>
    </w:p>
    <w:p w14:paraId="401ABF34" w14:textId="05D75AC6" w:rsidR="00DF79E7" w:rsidRDefault="00DF79E7">
      <w:r>
        <w:rPr>
          <w:noProof/>
        </w:rPr>
        <w:drawing>
          <wp:inline distT="0" distB="0" distL="0" distR="0" wp14:anchorId="31C21933" wp14:editId="0A36E105">
            <wp:extent cx="1932873"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014" cy="1551146"/>
                    </a:xfrm>
                    <a:prstGeom prst="rect">
                      <a:avLst/>
                    </a:prstGeom>
                  </pic:spPr>
                </pic:pic>
              </a:graphicData>
            </a:graphic>
          </wp:inline>
        </w:drawing>
      </w:r>
    </w:p>
    <w:p w14:paraId="406712BB" w14:textId="20E8927D" w:rsidR="009C6E8E" w:rsidRDefault="00DF79E7" w:rsidP="00132DD5">
      <w:pPr>
        <w:pStyle w:val="Heading2"/>
      </w:pPr>
      <w:r>
        <w:t xml:space="preserve">Get </w:t>
      </w:r>
      <w:r w:rsidR="002D15A2">
        <w:t xml:space="preserve">the </w:t>
      </w:r>
      <w:r>
        <w:t xml:space="preserve">Climate Data </w:t>
      </w:r>
    </w:p>
    <w:p w14:paraId="591DECB4" w14:textId="77777777" w:rsidR="00DF79E7" w:rsidRDefault="00DF79E7" w:rsidP="00DF79E7">
      <w:pPr>
        <w:spacing w:after="0"/>
        <w:rPr>
          <w:rFonts w:cstheme="minorHAnsi"/>
          <w:sz w:val="24"/>
        </w:rPr>
      </w:pPr>
      <w:r>
        <w:rPr>
          <w:rFonts w:cstheme="minorHAnsi"/>
          <w:sz w:val="24"/>
        </w:rPr>
        <w:t xml:space="preserve">Go to website to get climate data: </w:t>
      </w:r>
    </w:p>
    <w:p w14:paraId="6C0EA6AE" w14:textId="77777777" w:rsidR="00DF79E7" w:rsidRDefault="00000000" w:rsidP="00DF79E7">
      <w:pPr>
        <w:spacing w:after="0"/>
        <w:rPr>
          <w:rFonts w:cstheme="minorHAnsi"/>
          <w:sz w:val="24"/>
        </w:rPr>
      </w:pPr>
      <w:hyperlink r:id="rId14" w:history="1">
        <w:r w:rsidR="00DF79E7" w:rsidRPr="00E67E4A">
          <w:rPr>
            <w:rStyle w:val="Hyperlink"/>
            <w:rFonts w:cstheme="minorHAnsi"/>
            <w:sz w:val="24"/>
          </w:rPr>
          <w:t>https://wrcc.dri.edu/cgi-bin/cliMAIN.pl?capinn+sca</w:t>
        </w:r>
      </w:hyperlink>
    </w:p>
    <w:p w14:paraId="4C3D2D0D" w14:textId="77777777" w:rsidR="00EC545D" w:rsidRDefault="00EC545D" w:rsidP="00EC545D">
      <w:pPr>
        <w:spacing w:after="0"/>
        <w:rPr>
          <w:rFonts w:cstheme="minorHAnsi"/>
          <w:sz w:val="24"/>
        </w:rPr>
      </w:pPr>
      <w:r>
        <w:rPr>
          <w:rFonts w:cstheme="minorHAnsi"/>
          <w:sz w:val="24"/>
        </w:rPr>
        <w:t>The data is organized by columns:</w:t>
      </w:r>
    </w:p>
    <w:p w14:paraId="61F63A8A" w14:textId="77777777" w:rsidR="00EC545D" w:rsidRDefault="00EC545D" w:rsidP="00EC545D">
      <w:pPr>
        <w:spacing w:after="0"/>
        <w:rPr>
          <w:rFonts w:cstheme="minorHAnsi"/>
          <w:sz w:val="24"/>
        </w:rPr>
      </w:pPr>
      <w:r>
        <w:rPr>
          <w:noProof/>
        </w:rPr>
        <w:lastRenderedPageBreak/>
        <w:drawing>
          <wp:inline distT="0" distB="0" distL="0" distR="0" wp14:anchorId="0A10AE0D" wp14:editId="3CF1EFAE">
            <wp:extent cx="5943600" cy="2357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7120"/>
                    </a:xfrm>
                    <a:prstGeom prst="rect">
                      <a:avLst/>
                    </a:prstGeom>
                  </pic:spPr>
                </pic:pic>
              </a:graphicData>
            </a:graphic>
          </wp:inline>
        </w:drawing>
      </w:r>
    </w:p>
    <w:p w14:paraId="5C23D096" w14:textId="77777777" w:rsidR="0078226A" w:rsidRDefault="0078226A" w:rsidP="0078226A">
      <w:pPr>
        <w:spacing w:after="0"/>
        <w:rPr>
          <w:rFonts w:cstheme="minorHAnsi"/>
          <w:sz w:val="24"/>
        </w:rPr>
      </w:pPr>
      <w:r>
        <w:rPr>
          <w:rFonts w:cstheme="minorHAnsi"/>
          <w:sz w:val="24"/>
        </w:rPr>
        <w:t>Select the highlighted cells (Ave Max Temp F) and copy these to clipboard (Ctrl C)</w:t>
      </w:r>
    </w:p>
    <w:p w14:paraId="6505FA0F" w14:textId="77777777" w:rsidR="0078226A" w:rsidRDefault="0078226A" w:rsidP="0078226A">
      <w:pPr>
        <w:spacing w:after="0"/>
        <w:rPr>
          <w:rFonts w:cstheme="minorHAnsi"/>
          <w:sz w:val="24"/>
        </w:rPr>
      </w:pPr>
      <w:r>
        <w:rPr>
          <w:rFonts w:cstheme="minorHAnsi"/>
          <w:sz w:val="24"/>
        </w:rPr>
        <w:t>Paste these into a worksheet.  Select option to “match destination formatting”</w:t>
      </w:r>
    </w:p>
    <w:p w14:paraId="3156FD0C" w14:textId="77777777" w:rsidR="0078226A" w:rsidRDefault="0078226A" w:rsidP="0078226A">
      <w:pPr>
        <w:spacing w:after="0"/>
        <w:rPr>
          <w:rFonts w:cstheme="minorHAnsi"/>
          <w:sz w:val="24"/>
        </w:rPr>
      </w:pPr>
    </w:p>
    <w:p w14:paraId="713688E7" w14:textId="77777777" w:rsidR="0078226A" w:rsidRDefault="0078226A" w:rsidP="0078226A">
      <w:pPr>
        <w:spacing w:after="0"/>
        <w:rPr>
          <w:rFonts w:cstheme="minorHAnsi"/>
          <w:sz w:val="24"/>
        </w:rPr>
      </w:pPr>
      <w:r>
        <w:rPr>
          <w:noProof/>
        </w:rPr>
        <w:drawing>
          <wp:inline distT="0" distB="0" distL="0" distR="0" wp14:anchorId="7922E51E" wp14:editId="4ABCA77C">
            <wp:extent cx="5943600" cy="1474470"/>
            <wp:effectExtent l="0" t="0" r="0" b="0"/>
            <wp:docPr id="35" name="Picture 35" descr="C:\Users\miker\AppData\Local\Temp\SNAGHTML31e84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er\AppData\Local\Temp\SNAGHTML31e840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74470"/>
                    </a:xfrm>
                    <a:prstGeom prst="rect">
                      <a:avLst/>
                    </a:prstGeom>
                    <a:noFill/>
                    <a:ln>
                      <a:noFill/>
                    </a:ln>
                  </pic:spPr>
                </pic:pic>
              </a:graphicData>
            </a:graphic>
          </wp:inline>
        </w:drawing>
      </w:r>
    </w:p>
    <w:p w14:paraId="542EF410" w14:textId="77777777" w:rsidR="0078226A" w:rsidRDefault="0078226A" w:rsidP="0078226A">
      <w:pPr>
        <w:spacing w:after="0"/>
        <w:rPr>
          <w:rFonts w:cstheme="minorHAnsi"/>
          <w:sz w:val="24"/>
        </w:rPr>
      </w:pPr>
      <w:r>
        <w:rPr>
          <w:rFonts w:cstheme="minorHAnsi"/>
          <w:sz w:val="24"/>
        </w:rPr>
        <w:t>Enter on the row above “Jan Feb Mar”</w:t>
      </w:r>
    </w:p>
    <w:p w14:paraId="2855E441" w14:textId="77777777" w:rsidR="0078226A" w:rsidRDefault="0078226A" w:rsidP="0078226A">
      <w:pPr>
        <w:spacing w:after="0"/>
        <w:rPr>
          <w:rFonts w:cstheme="minorHAnsi"/>
          <w:sz w:val="24"/>
        </w:rPr>
      </w:pPr>
      <w:r>
        <w:rPr>
          <w:rFonts w:cstheme="minorHAnsi"/>
          <w:sz w:val="24"/>
        </w:rPr>
        <w:t>Drag handle to right to complete to December.</w:t>
      </w:r>
    </w:p>
    <w:p w14:paraId="02224E4F" w14:textId="77777777" w:rsidR="0078226A" w:rsidRDefault="0078226A" w:rsidP="0078226A">
      <w:pPr>
        <w:spacing w:after="0"/>
        <w:rPr>
          <w:rFonts w:cstheme="minorHAnsi"/>
          <w:sz w:val="24"/>
        </w:rPr>
      </w:pPr>
      <w:r>
        <w:rPr>
          <w:noProof/>
        </w:rPr>
        <w:drawing>
          <wp:inline distT="0" distB="0" distL="0" distR="0" wp14:anchorId="42722D11" wp14:editId="3137CA08">
            <wp:extent cx="5943600" cy="9664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6470"/>
                    </a:xfrm>
                    <a:prstGeom prst="rect">
                      <a:avLst/>
                    </a:prstGeom>
                  </pic:spPr>
                </pic:pic>
              </a:graphicData>
            </a:graphic>
          </wp:inline>
        </w:drawing>
      </w:r>
    </w:p>
    <w:p w14:paraId="4D013A38" w14:textId="0B30B309" w:rsidR="0078226A" w:rsidRDefault="0078226A" w:rsidP="002D15A2">
      <w:pPr>
        <w:spacing w:after="0"/>
        <w:rPr>
          <w:rFonts w:cstheme="minorHAnsi"/>
          <w:sz w:val="24"/>
        </w:rPr>
      </w:pPr>
      <w:r>
        <w:rPr>
          <w:rFonts w:cstheme="minorHAnsi"/>
          <w:sz w:val="24"/>
        </w:rPr>
        <w:t xml:space="preserve">Now you have copied data into spreadsheet – but </w:t>
      </w:r>
      <w:r w:rsidR="00CD6B90">
        <w:rPr>
          <w:rFonts w:cstheme="minorHAnsi"/>
          <w:sz w:val="24"/>
        </w:rPr>
        <w:t xml:space="preserve">notice that the data table </w:t>
      </w:r>
      <w:r>
        <w:rPr>
          <w:rFonts w:cstheme="minorHAnsi"/>
          <w:sz w:val="24"/>
        </w:rPr>
        <w:t xml:space="preserve">is horizontally organized. </w:t>
      </w:r>
      <w:r w:rsidR="002D15A2">
        <w:rPr>
          <w:rFonts w:cstheme="minorHAnsi"/>
          <w:sz w:val="24"/>
        </w:rPr>
        <w:t xml:space="preserve"> </w:t>
      </w:r>
    </w:p>
    <w:p w14:paraId="7E45BCB8" w14:textId="737010A6" w:rsidR="00DF79E7" w:rsidRDefault="006C67E3" w:rsidP="00132DD5">
      <w:pPr>
        <w:pStyle w:val="Heading2"/>
      </w:pPr>
      <w:r>
        <w:t xml:space="preserve">Save your </w:t>
      </w:r>
      <w:r w:rsidR="00571DB0">
        <w:t xml:space="preserve">worksheet </w:t>
      </w:r>
      <w:r w:rsidR="002D15A2">
        <w:t>in a workbook .xlsx file</w:t>
      </w:r>
    </w:p>
    <w:p w14:paraId="6FC12703" w14:textId="1783C018" w:rsidR="00D63B72" w:rsidRDefault="00D63B72" w:rsidP="00D63B72">
      <w:r>
        <w:t xml:space="preserve">Click Save and provide a name of your Excel sheet, in a folder </w:t>
      </w:r>
      <w:r w:rsidR="00787AC3">
        <w:t xml:space="preserve">of your own choosing. </w:t>
      </w:r>
    </w:p>
    <w:p w14:paraId="346D09CC" w14:textId="15FDD2FA" w:rsidR="00571DB0" w:rsidRPr="00D63B72" w:rsidRDefault="00571DB0" w:rsidP="00D63B72">
      <w:r>
        <w:t xml:space="preserve">Save this as an Excel Workbook (.xlsx) format. </w:t>
      </w:r>
    </w:p>
    <w:p w14:paraId="5465D228" w14:textId="5FDB3B8B" w:rsidR="00DF79E7" w:rsidRDefault="00DF79E7" w:rsidP="00571DB0">
      <w:pPr>
        <w:pStyle w:val="Heading2"/>
      </w:pPr>
      <w:r>
        <w:t>Transpose</w:t>
      </w:r>
      <w:r w:rsidR="00CD6B90">
        <w:t xml:space="preserve"> the</w:t>
      </w:r>
      <w:r>
        <w:t xml:space="preserve"> Climate Data</w:t>
      </w:r>
    </w:p>
    <w:p w14:paraId="63A416B3" w14:textId="38B8C586" w:rsidR="00DF79E7" w:rsidRDefault="00DF79E7" w:rsidP="00DF79E7">
      <w:pPr>
        <w:spacing w:after="0"/>
        <w:rPr>
          <w:rFonts w:cstheme="minorHAnsi"/>
          <w:sz w:val="24"/>
        </w:rPr>
      </w:pPr>
      <w:r>
        <w:rPr>
          <w:rFonts w:cstheme="minorHAnsi"/>
          <w:sz w:val="24"/>
        </w:rPr>
        <w:t xml:space="preserve">Sometimes you get data from a website which is organized in rows.  But often you need to re-organize it into columns.  Or vice versa.  </w:t>
      </w:r>
    </w:p>
    <w:p w14:paraId="237E6BD1" w14:textId="77777777" w:rsidR="00C90A92" w:rsidRDefault="00C90A92" w:rsidP="00DF79E7">
      <w:pPr>
        <w:spacing w:after="0"/>
        <w:rPr>
          <w:rFonts w:cstheme="minorHAnsi"/>
          <w:sz w:val="24"/>
        </w:rPr>
      </w:pPr>
    </w:p>
    <w:p w14:paraId="613C3759" w14:textId="4731FC2D" w:rsidR="00DF79E7" w:rsidRDefault="00DF79E7" w:rsidP="00DF79E7">
      <w:pPr>
        <w:spacing w:after="0"/>
        <w:rPr>
          <w:rFonts w:cstheme="minorHAnsi"/>
          <w:sz w:val="24"/>
        </w:rPr>
      </w:pPr>
      <w:r>
        <w:rPr>
          <w:rFonts w:cstheme="minorHAnsi"/>
          <w:sz w:val="24"/>
        </w:rPr>
        <w:t xml:space="preserve">The Transpose function can manage the data to change the orientation. </w:t>
      </w:r>
    </w:p>
    <w:p w14:paraId="1AF5E200" w14:textId="77777777" w:rsidR="00EC545D" w:rsidRDefault="00EC545D" w:rsidP="00EC545D">
      <w:pPr>
        <w:spacing w:after="0"/>
        <w:rPr>
          <w:rFonts w:cstheme="minorHAnsi"/>
          <w:sz w:val="24"/>
        </w:rPr>
      </w:pPr>
    </w:p>
    <w:p w14:paraId="65EBE35A" w14:textId="60F293A8" w:rsidR="00EC545D" w:rsidRDefault="00C90A92" w:rsidP="00EC545D">
      <w:pPr>
        <w:spacing w:after="0"/>
        <w:rPr>
          <w:rFonts w:cstheme="minorHAnsi"/>
          <w:sz w:val="24"/>
        </w:rPr>
      </w:pPr>
      <w:r>
        <w:rPr>
          <w:rFonts w:cstheme="minorHAnsi"/>
          <w:sz w:val="24"/>
        </w:rPr>
        <w:t>Use your mouse to s</w:t>
      </w:r>
      <w:r w:rsidR="00EC545D">
        <w:rPr>
          <w:rFonts w:cstheme="minorHAnsi"/>
          <w:sz w:val="24"/>
        </w:rPr>
        <w:t>elect a group of</w:t>
      </w:r>
      <w:r w:rsidR="006C67E3">
        <w:rPr>
          <w:rFonts w:cstheme="minorHAnsi"/>
          <w:sz w:val="24"/>
        </w:rPr>
        <w:t xml:space="preserve"> </w:t>
      </w:r>
      <w:r w:rsidR="006C67E3" w:rsidRPr="00C90A92">
        <w:rPr>
          <w:rFonts w:cstheme="minorHAnsi"/>
          <w:i/>
          <w:iCs/>
          <w:sz w:val="24"/>
        </w:rPr>
        <w:t>empty</w:t>
      </w:r>
      <w:r w:rsidR="00EC545D">
        <w:rPr>
          <w:rFonts w:cstheme="minorHAnsi"/>
          <w:sz w:val="24"/>
        </w:rPr>
        <w:t xml:space="preserve"> cells which are </w:t>
      </w:r>
      <w:r w:rsidR="005751F5">
        <w:rPr>
          <w:rFonts w:cstheme="minorHAnsi"/>
          <w:sz w:val="24"/>
        </w:rPr>
        <w:t xml:space="preserve">at least </w:t>
      </w:r>
      <w:r w:rsidR="00EC545D">
        <w:rPr>
          <w:rFonts w:cstheme="minorHAnsi"/>
          <w:sz w:val="24"/>
        </w:rPr>
        <w:t xml:space="preserve">2 wide and 12 deep.  </w:t>
      </w:r>
      <w:r w:rsidR="003955E2">
        <w:rPr>
          <w:rFonts w:cstheme="minorHAnsi"/>
          <w:sz w:val="24"/>
        </w:rPr>
        <w:t xml:space="preserve">In the screenshot below, that is the area selected in the green box, shown as near the data table. </w:t>
      </w:r>
    </w:p>
    <w:p w14:paraId="257DED3B" w14:textId="77777777" w:rsidR="00EC545D" w:rsidRDefault="00EC545D" w:rsidP="00EC545D">
      <w:pPr>
        <w:spacing w:after="0"/>
        <w:rPr>
          <w:rFonts w:cstheme="minorHAnsi"/>
          <w:sz w:val="24"/>
        </w:rPr>
      </w:pPr>
      <w:r>
        <w:rPr>
          <w:noProof/>
        </w:rPr>
        <w:drawing>
          <wp:inline distT="0" distB="0" distL="0" distR="0" wp14:anchorId="0C8037E6" wp14:editId="23DFC7DD">
            <wp:extent cx="2676525" cy="3095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3663" cy="3115280"/>
                    </a:xfrm>
                    <a:prstGeom prst="rect">
                      <a:avLst/>
                    </a:prstGeom>
                  </pic:spPr>
                </pic:pic>
              </a:graphicData>
            </a:graphic>
          </wp:inline>
        </w:drawing>
      </w:r>
    </w:p>
    <w:p w14:paraId="6B02BBBC" w14:textId="75BAD162" w:rsidR="00EC545D" w:rsidRDefault="00EC545D" w:rsidP="00EC545D">
      <w:pPr>
        <w:spacing w:after="0"/>
        <w:rPr>
          <w:rFonts w:cstheme="minorHAnsi"/>
          <w:sz w:val="24"/>
        </w:rPr>
      </w:pPr>
      <w:r>
        <w:rPr>
          <w:rFonts w:cstheme="minorHAnsi"/>
          <w:sz w:val="24"/>
        </w:rPr>
        <w:t xml:space="preserve">On the formula line type </w:t>
      </w:r>
      <w:r w:rsidR="00DF79E7">
        <w:rPr>
          <w:rFonts w:cstheme="minorHAnsi"/>
          <w:sz w:val="24"/>
        </w:rPr>
        <w:t>– note the starting = sign, and the open parenthesis after the word TRANSPOSE</w:t>
      </w:r>
    </w:p>
    <w:p w14:paraId="3105BAEC" w14:textId="77777777" w:rsidR="00DF79E7" w:rsidRDefault="00DF79E7" w:rsidP="00EC545D">
      <w:pPr>
        <w:spacing w:after="0"/>
        <w:rPr>
          <w:rFonts w:cstheme="minorHAnsi"/>
          <w:sz w:val="24"/>
        </w:rPr>
      </w:pPr>
    </w:p>
    <w:p w14:paraId="62E90A30" w14:textId="54969CAF" w:rsidR="00EC545D" w:rsidRDefault="00EC545D" w:rsidP="00952E76">
      <w:pPr>
        <w:spacing w:after="0"/>
        <w:ind w:firstLine="720"/>
        <w:rPr>
          <w:rFonts w:cstheme="minorHAnsi"/>
          <w:sz w:val="24"/>
        </w:rPr>
      </w:pPr>
      <w:r>
        <w:rPr>
          <w:rFonts w:cstheme="minorHAnsi"/>
          <w:sz w:val="24"/>
        </w:rPr>
        <w:t>=TRANSPOSE(</w:t>
      </w:r>
    </w:p>
    <w:p w14:paraId="2138CD0C" w14:textId="77777777" w:rsidR="00EC545D" w:rsidRDefault="00EC545D" w:rsidP="00EC545D">
      <w:pPr>
        <w:spacing w:after="0"/>
        <w:rPr>
          <w:rFonts w:cstheme="minorHAnsi"/>
          <w:sz w:val="24"/>
        </w:rPr>
      </w:pPr>
    </w:p>
    <w:p w14:paraId="11750F5F" w14:textId="4BD59109" w:rsidR="00546B3B" w:rsidRDefault="00546B3B" w:rsidP="00F352C1">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 xml:space="preserve">When you start on the Excel entry line with an “=” </w:t>
      </w:r>
      <w:r w:rsidR="008771B1">
        <w:rPr>
          <w:rFonts w:cstheme="minorHAnsi"/>
          <w:sz w:val="24"/>
        </w:rPr>
        <w:t xml:space="preserve">sign, this signals Excel to generate a computation or a function.  There are other ways to initiate the function, such as using the </w:t>
      </w:r>
      <w:r w:rsidR="00F352C1">
        <w:rPr>
          <w:rFonts w:cstheme="minorHAnsi"/>
          <w:sz w:val="24"/>
        </w:rPr>
        <w:t xml:space="preserve">function button and searching “More Functions” to find “transpose”.  </w:t>
      </w:r>
    </w:p>
    <w:p w14:paraId="5B29D4DE" w14:textId="3631F399" w:rsidR="00F352C1" w:rsidRDefault="00F352C1" w:rsidP="00F352C1">
      <w:pPr>
        <w:pBdr>
          <w:top w:val="single" w:sz="4" w:space="1" w:color="auto"/>
          <w:left w:val="single" w:sz="4" w:space="4" w:color="auto"/>
          <w:bottom w:val="single" w:sz="4" w:space="1" w:color="auto"/>
          <w:right w:val="single" w:sz="4" w:space="4" w:color="auto"/>
        </w:pBdr>
        <w:spacing w:after="0"/>
        <w:rPr>
          <w:rFonts w:cstheme="minorHAnsi"/>
          <w:sz w:val="24"/>
        </w:rPr>
      </w:pPr>
      <w:r>
        <w:rPr>
          <w:noProof/>
        </w:rPr>
        <w:drawing>
          <wp:inline distT="0" distB="0" distL="0" distR="0" wp14:anchorId="721EDA94" wp14:editId="093BB028">
            <wp:extent cx="2666076" cy="183384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344" cy="1845038"/>
                    </a:xfrm>
                    <a:prstGeom prst="rect">
                      <a:avLst/>
                    </a:prstGeom>
                  </pic:spPr>
                </pic:pic>
              </a:graphicData>
            </a:graphic>
          </wp:inline>
        </w:drawing>
      </w:r>
    </w:p>
    <w:p w14:paraId="355B0F8C" w14:textId="56526E91" w:rsidR="00F352C1" w:rsidRDefault="00F352C1" w:rsidP="00F352C1">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 xml:space="preserve">There are scores of functions available in Excel, many worth trying out to use in your own research and </w:t>
      </w:r>
      <w:r w:rsidR="00031283">
        <w:rPr>
          <w:rFonts w:cstheme="minorHAnsi"/>
          <w:sz w:val="24"/>
        </w:rPr>
        <w:t xml:space="preserve">other projects. </w:t>
      </w:r>
    </w:p>
    <w:p w14:paraId="44D1FDFE" w14:textId="77777777" w:rsidR="008771B1" w:rsidRDefault="008771B1" w:rsidP="00EC545D">
      <w:pPr>
        <w:spacing w:after="0"/>
        <w:rPr>
          <w:rFonts w:cstheme="minorHAnsi"/>
          <w:sz w:val="24"/>
        </w:rPr>
      </w:pPr>
    </w:p>
    <w:p w14:paraId="3667FDE7" w14:textId="351F0A08" w:rsidR="00031283" w:rsidRDefault="00EC545D" w:rsidP="00EC545D">
      <w:pPr>
        <w:spacing w:after="0"/>
        <w:rPr>
          <w:rFonts w:cstheme="minorHAnsi"/>
          <w:sz w:val="24"/>
        </w:rPr>
      </w:pPr>
      <w:r>
        <w:rPr>
          <w:rFonts w:cstheme="minorHAnsi"/>
          <w:sz w:val="24"/>
        </w:rPr>
        <w:t xml:space="preserve">This </w:t>
      </w:r>
      <w:r w:rsidR="00031283">
        <w:rPr>
          <w:rFonts w:cstheme="minorHAnsi"/>
          <w:sz w:val="24"/>
        </w:rPr>
        <w:t>expression =TRANSPOSE</w:t>
      </w:r>
      <w:r w:rsidR="00047C0D">
        <w:rPr>
          <w:rFonts w:cstheme="minorHAnsi"/>
          <w:sz w:val="24"/>
        </w:rPr>
        <w:t>(</w:t>
      </w:r>
      <w:r w:rsidR="00031283">
        <w:rPr>
          <w:rFonts w:cstheme="minorHAnsi"/>
          <w:sz w:val="24"/>
        </w:rPr>
        <w:t xml:space="preserve">”) initiates </w:t>
      </w:r>
      <w:r>
        <w:rPr>
          <w:rFonts w:cstheme="minorHAnsi"/>
          <w:sz w:val="24"/>
        </w:rPr>
        <w:t>the transposition function</w:t>
      </w:r>
      <w:r w:rsidR="00DF79E7">
        <w:rPr>
          <w:rFonts w:cstheme="minorHAnsi"/>
          <w:sz w:val="24"/>
        </w:rPr>
        <w:t xml:space="preserve"> </w:t>
      </w:r>
      <w:r w:rsidR="00031283">
        <w:rPr>
          <w:rFonts w:cstheme="minorHAnsi"/>
          <w:sz w:val="24"/>
        </w:rPr>
        <w:t>of</w:t>
      </w:r>
      <w:r w:rsidR="00DF79E7">
        <w:rPr>
          <w:rFonts w:cstheme="minorHAnsi"/>
          <w:sz w:val="24"/>
        </w:rPr>
        <w:t xml:space="preserve"> Excel</w:t>
      </w:r>
      <w:r>
        <w:rPr>
          <w:rFonts w:cstheme="minorHAnsi"/>
          <w:sz w:val="24"/>
        </w:rPr>
        <w:t xml:space="preserve">. </w:t>
      </w:r>
    </w:p>
    <w:p w14:paraId="78037C3B" w14:textId="38D09EC7" w:rsidR="006C67E3" w:rsidRDefault="00EC545D" w:rsidP="00EC545D">
      <w:pPr>
        <w:spacing w:after="0"/>
        <w:rPr>
          <w:rFonts w:cstheme="minorHAnsi"/>
          <w:sz w:val="24"/>
        </w:rPr>
      </w:pPr>
      <w:r>
        <w:rPr>
          <w:rFonts w:cstheme="minorHAnsi"/>
          <w:sz w:val="24"/>
        </w:rPr>
        <w:lastRenderedPageBreak/>
        <w:t>With the one parenthesis opened, the function line is waiting for the</w:t>
      </w:r>
      <w:r w:rsidR="006C67E3">
        <w:rPr>
          <w:rFonts w:cstheme="minorHAnsi"/>
          <w:sz w:val="24"/>
        </w:rPr>
        <w:t xml:space="preserve"> rest of the</w:t>
      </w:r>
      <w:r>
        <w:rPr>
          <w:rFonts w:cstheme="minorHAnsi"/>
          <w:sz w:val="24"/>
        </w:rPr>
        <w:t xml:space="preserve"> parameters to </w:t>
      </w:r>
      <w:r w:rsidR="006C67E3">
        <w:rPr>
          <w:rFonts w:cstheme="minorHAnsi"/>
          <w:sz w:val="24"/>
        </w:rPr>
        <w:t xml:space="preserve">place </w:t>
      </w:r>
      <w:r>
        <w:rPr>
          <w:rFonts w:cstheme="minorHAnsi"/>
          <w:sz w:val="24"/>
        </w:rPr>
        <w:t xml:space="preserve">into the function. </w:t>
      </w:r>
    </w:p>
    <w:p w14:paraId="46083517" w14:textId="77777777" w:rsidR="00031283" w:rsidRDefault="00031283" w:rsidP="00EC545D">
      <w:pPr>
        <w:spacing w:after="0"/>
        <w:rPr>
          <w:rFonts w:cstheme="minorHAnsi"/>
          <w:sz w:val="24"/>
        </w:rPr>
      </w:pPr>
    </w:p>
    <w:p w14:paraId="731B002A" w14:textId="4AB0949A" w:rsidR="006C67E3" w:rsidRDefault="006C67E3" w:rsidP="00EC545D">
      <w:pPr>
        <w:spacing w:after="0"/>
        <w:rPr>
          <w:rFonts w:cstheme="minorHAnsi"/>
          <w:sz w:val="24"/>
        </w:rPr>
      </w:pPr>
      <w:r>
        <w:rPr>
          <w:rFonts w:cstheme="minorHAnsi"/>
          <w:sz w:val="24"/>
        </w:rPr>
        <w:t xml:space="preserve">The parameters </w:t>
      </w:r>
      <w:r w:rsidR="00EC545D">
        <w:rPr>
          <w:rFonts w:cstheme="minorHAnsi"/>
          <w:sz w:val="24"/>
        </w:rPr>
        <w:t xml:space="preserve">will point to the array of </w:t>
      </w:r>
      <w:r w:rsidR="00031283">
        <w:rPr>
          <w:rFonts w:cstheme="minorHAnsi"/>
          <w:sz w:val="24"/>
        </w:rPr>
        <w:t xml:space="preserve">raw data </w:t>
      </w:r>
      <w:r w:rsidR="00EC545D">
        <w:rPr>
          <w:rFonts w:cstheme="minorHAnsi"/>
          <w:sz w:val="24"/>
        </w:rPr>
        <w:t xml:space="preserve">values </w:t>
      </w:r>
      <w:r>
        <w:rPr>
          <w:rFonts w:cstheme="minorHAnsi"/>
          <w:sz w:val="24"/>
        </w:rPr>
        <w:t>in your sheet</w:t>
      </w:r>
      <w:r w:rsidR="00EC545D">
        <w:rPr>
          <w:rFonts w:cstheme="minorHAnsi"/>
          <w:sz w:val="24"/>
        </w:rPr>
        <w:t xml:space="preserve">.  </w:t>
      </w:r>
    </w:p>
    <w:p w14:paraId="070060F5" w14:textId="77777777" w:rsidR="00047C0D" w:rsidRDefault="00047C0D" w:rsidP="00EC545D">
      <w:pPr>
        <w:spacing w:after="0"/>
        <w:rPr>
          <w:rFonts w:cstheme="minorHAnsi"/>
          <w:sz w:val="24"/>
        </w:rPr>
      </w:pPr>
    </w:p>
    <w:p w14:paraId="3BCE7D0A" w14:textId="7B05A22E" w:rsidR="0087034F" w:rsidRDefault="00EC545D" w:rsidP="00EC545D">
      <w:pPr>
        <w:spacing w:after="0"/>
        <w:rPr>
          <w:rFonts w:cstheme="minorHAnsi"/>
          <w:sz w:val="24"/>
        </w:rPr>
      </w:pPr>
      <w:r>
        <w:rPr>
          <w:rFonts w:cstheme="minorHAnsi"/>
          <w:sz w:val="24"/>
        </w:rPr>
        <w:t xml:space="preserve">Click on the </w:t>
      </w:r>
      <w:r w:rsidR="0087034F" w:rsidRPr="0087034F">
        <w:rPr>
          <w:rFonts w:cstheme="minorHAnsi"/>
          <w:b/>
          <w:bCs/>
          <w:sz w:val="24"/>
        </w:rPr>
        <w:t xml:space="preserve">Maximum </w:t>
      </w:r>
      <w:r w:rsidRPr="0087034F">
        <w:rPr>
          <w:rFonts w:cstheme="minorHAnsi"/>
          <w:b/>
          <w:bCs/>
          <w:sz w:val="24"/>
        </w:rPr>
        <w:t>temperature</w:t>
      </w:r>
      <w:r>
        <w:rPr>
          <w:rFonts w:cstheme="minorHAnsi"/>
          <w:sz w:val="24"/>
        </w:rPr>
        <w:t xml:space="preserve"> array to </w:t>
      </w:r>
      <w:r w:rsidR="0087034F">
        <w:rPr>
          <w:rFonts w:cstheme="minorHAnsi"/>
          <w:sz w:val="24"/>
        </w:rPr>
        <w:t>select all of</w:t>
      </w:r>
      <w:r>
        <w:rPr>
          <w:rFonts w:cstheme="minorHAnsi"/>
          <w:sz w:val="24"/>
        </w:rPr>
        <w:t xml:space="preserve"> the source values</w:t>
      </w:r>
      <w:r w:rsidR="00014A18">
        <w:rPr>
          <w:rFonts w:cstheme="minorHAnsi"/>
          <w:sz w:val="24"/>
        </w:rPr>
        <w:t xml:space="preserve"> (including the months)</w:t>
      </w:r>
      <w:r>
        <w:rPr>
          <w:rFonts w:cstheme="minorHAnsi"/>
          <w:sz w:val="24"/>
        </w:rPr>
        <w:t xml:space="preserve">. </w:t>
      </w:r>
      <w:r w:rsidR="0087034F">
        <w:rPr>
          <w:rFonts w:cstheme="minorHAnsi"/>
          <w:sz w:val="24"/>
        </w:rPr>
        <w:t xml:space="preserve"> </w:t>
      </w:r>
    </w:p>
    <w:p w14:paraId="1B1F17A2" w14:textId="599D897B" w:rsidR="00EC545D" w:rsidRDefault="0087034F" w:rsidP="00EC545D">
      <w:pPr>
        <w:spacing w:after="0"/>
        <w:rPr>
          <w:rFonts w:cstheme="minorHAnsi"/>
          <w:sz w:val="24"/>
        </w:rPr>
      </w:pPr>
      <w:r>
        <w:rPr>
          <w:rFonts w:cstheme="minorHAnsi"/>
          <w:sz w:val="24"/>
        </w:rPr>
        <w:t>There are other rows in the source table for Minimum temp and humidity we will cover in a moment</w:t>
      </w:r>
      <w:r w:rsidR="00544C1A">
        <w:rPr>
          <w:rFonts w:cstheme="minorHAnsi"/>
          <w:sz w:val="24"/>
        </w:rPr>
        <w:t>. B</w:t>
      </w:r>
      <w:r>
        <w:rPr>
          <w:rFonts w:cstheme="minorHAnsi"/>
          <w:sz w:val="24"/>
        </w:rPr>
        <w:t xml:space="preserve">ut to see how Transpose works in the simplest case … </w:t>
      </w:r>
      <w:r w:rsidR="00DF42FF">
        <w:rPr>
          <w:rFonts w:cstheme="minorHAnsi"/>
          <w:sz w:val="24"/>
        </w:rPr>
        <w:t>use the following selection:</w:t>
      </w:r>
    </w:p>
    <w:p w14:paraId="12DA6644" w14:textId="77777777" w:rsidR="00EC545D" w:rsidRDefault="00EC545D" w:rsidP="00EC545D">
      <w:pPr>
        <w:spacing w:after="0"/>
        <w:rPr>
          <w:rFonts w:cstheme="minorHAnsi"/>
          <w:sz w:val="24"/>
        </w:rPr>
      </w:pPr>
    </w:p>
    <w:p w14:paraId="5F91EBF5" w14:textId="4F29E789" w:rsidR="00EC545D" w:rsidRDefault="000309FB" w:rsidP="00EC545D">
      <w:pPr>
        <w:spacing w:after="0"/>
        <w:rPr>
          <w:rFonts w:cstheme="minorHAnsi"/>
          <w:sz w:val="24"/>
        </w:rPr>
      </w:pPr>
      <w:r>
        <w:rPr>
          <w:noProof/>
        </w:rPr>
        <w:drawing>
          <wp:inline distT="0" distB="0" distL="0" distR="0" wp14:anchorId="15A45C59" wp14:editId="5B2EE3EA">
            <wp:extent cx="5943600" cy="130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03020"/>
                    </a:xfrm>
                    <a:prstGeom prst="rect">
                      <a:avLst/>
                    </a:prstGeom>
                  </pic:spPr>
                </pic:pic>
              </a:graphicData>
            </a:graphic>
          </wp:inline>
        </w:drawing>
      </w:r>
    </w:p>
    <w:p w14:paraId="7C160B1D" w14:textId="77777777" w:rsidR="00EC545D" w:rsidRDefault="00EC545D" w:rsidP="00EC545D">
      <w:pPr>
        <w:spacing w:after="0"/>
        <w:rPr>
          <w:rFonts w:cstheme="minorHAnsi"/>
          <w:sz w:val="24"/>
        </w:rPr>
      </w:pPr>
    </w:p>
    <w:p w14:paraId="74B55410" w14:textId="77777777" w:rsidR="00EC545D" w:rsidRDefault="00EC545D" w:rsidP="00EC545D">
      <w:pPr>
        <w:spacing w:after="0"/>
        <w:rPr>
          <w:rFonts w:cstheme="minorHAnsi"/>
          <w:sz w:val="24"/>
        </w:rPr>
      </w:pPr>
      <w:r w:rsidRPr="00E220AB">
        <w:rPr>
          <w:rFonts w:cstheme="minorHAnsi"/>
          <w:b/>
          <w:sz w:val="24"/>
        </w:rPr>
        <w:t>Do not close the parenthesis</w:t>
      </w:r>
      <w:r>
        <w:rPr>
          <w:rFonts w:cstheme="minorHAnsi"/>
          <w:sz w:val="24"/>
        </w:rPr>
        <w:t xml:space="preserve">.  Instead, click together Control-Shift-Enter. </w:t>
      </w:r>
    </w:p>
    <w:p w14:paraId="6B66E5D1" w14:textId="77777777" w:rsidR="00EC545D" w:rsidRDefault="00EC545D" w:rsidP="00EC545D">
      <w:pPr>
        <w:spacing w:after="0"/>
        <w:rPr>
          <w:rFonts w:cstheme="minorHAnsi"/>
          <w:sz w:val="24"/>
        </w:rPr>
      </w:pPr>
      <w:r>
        <w:rPr>
          <w:rFonts w:cstheme="minorHAnsi"/>
          <w:sz w:val="24"/>
        </w:rPr>
        <w:t xml:space="preserve">The formula changes to show the open/closed brackets { …. } which designate an </w:t>
      </w:r>
      <w:r w:rsidRPr="0048069C">
        <w:rPr>
          <w:rFonts w:cstheme="minorHAnsi"/>
          <w:i/>
          <w:iCs/>
          <w:sz w:val="24"/>
        </w:rPr>
        <w:t>array function</w:t>
      </w:r>
      <w:r>
        <w:rPr>
          <w:rFonts w:cstheme="minorHAnsi"/>
          <w:sz w:val="24"/>
        </w:rPr>
        <w:t xml:space="preserve">. </w:t>
      </w:r>
    </w:p>
    <w:p w14:paraId="658B7471" w14:textId="77777777" w:rsidR="00EC545D" w:rsidRDefault="00EC545D" w:rsidP="00EC545D">
      <w:pPr>
        <w:spacing w:after="0"/>
        <w:rPr>
          <w:rFonts w:cstheme="minorHAnsi"/>
          <w:sz w:val="24"/>
        </w:rPr>
      </w:pPr>
    </w:p>
    <w:p w14:paraId="31FEF416" w14:textId="77777777" w:rsidR="00EC545D" w:rsidRDefault="00EC545D" w:rsidP="00EC545D">
      <w:pPr>
        <w:spacing w:after="0"/>
        <w:rPr>
          <w:rFonts w:cstheme="minorHAnsi"/>
          <w:sz w:val="24"/>
        </w:rPr>
      </w:pPr>
      <w:r>
        <w:rPr>
          <w:rFonts w:cstheme="minorHAnsi"/>
          <w:sz w:val="24"/>
        </w:rPr>
        <w:t xml:space="preserve">The result in the XLS is: </w:t>
      </w:r>
    </w:p>
    <w:p w14:paraId="1CE6AC16" w14:textId="77777777" w:rsidR="00EC545D" w:rsidRDefault="00EC545D" w:rsidP="00EC545D">
      <w:pPr>
        <w:spacing w:after="0"/>
        <w:rPr>
          <w:rFonts w:cstheme="minorHAnsi"/>
          <w:sz w:val="24"/>
        </w:rPr>
      </w:pPr>
    </w:p>
    <w:p w14:paraId="58649564" w14:textId="5FC0CDC6" w:rsidR="00EC545D" w:rsidRDefault="00EC545D" w:rsidP="00EC545D">
      <w:pPr>
        <w:spacing w:after="0"/>
        <w:rPr>
          <w:rFonts w:cstheme="minorHAnsi"/>
          <w:sz w:val="24"/>
        </w:rPr>
      </w:pPr>
      <w:r>
        <w:rPr>
          <w:noProof/>
        </w:rPr>
        <w:lastRenderedPageBreak/>
        <w:drawing>
          <wp:inline distT="0" distB="0" distL="0" distR="0" wp14:anchorId="6DA1CD42" wp14:editId="4A52A640">
            <wp:extent cx="4238625" cy="3672894"/>
            <wp:effectExtent l="0" t="0" r="0" b="0"/>
            <wp:docPr id="39" name="Picture 39" descr="C:\Users\miker\AppData\Local\Temp\SNAGHTML31f18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er\AppData\Local\Temp\SNAGHTML31f18c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0949" cy="3674908"/>
                    </a:xfrm>
                    <a:prstGeom prst="rect">
                      <a:avLst/>
                    </a:prstGeom>
                    <a:noFill/>
                    <a:ln>
                      <a:noFill/>
                    </a:ln>
                  </pic:spPr>
                </pic:pic>
              </a:graphicData>
            </a:graphic>
          </wp:inline>
        </w:drawing>
      </w:r>
    </w:p>
    <w:p w14:paraId="02A30DAF" w14:textId="113B0A50" w:rsidR="00E220AB" w:rsidRDefault="00E220AB" w:rsidP="00EC545D">
      <w:pPr>
        <w:spacing w:after="0"/>
        <w:rPr>
          <w:rFonts w:cstheme="minorHAnsi"/>
          <w:sz w:val="24"/>
        </w:rPr>
      </w:pPr>
      <w:r>
        <w:rPr>
          <w:rFonts w:cstheme="minorHAnsi"/>
          <w:sz w:val="24"/>
        </w:rPr>
        <w:t>As you can verify</w:t>
      </w:r>
      <w:r w:rsidR="00A56E4C">
        <w:rPr>
          <w:rFonts w:cstheme="minorHAnsi"/>
          <w:sz w:val="24"/>
        </w:rPr>
        <w:t xml:space="preserve"> for yourself</w:t>
      </w:r>
      <w:r>
        <w:rPr>
          <w:rFonts w:cstheme="minorHAnsi"/>
          <w:sz w:val="24"/>
        </w:rPr>
        <w:t xml:space="preserve">, the values that were in rows are now transposed to columns.  </w:t>
      </w:r>
    </w:p>
    <w:p w14:paraId="21075C95" w14:textId="77777777" w:rsidR="00A56E4C" w:rsidRDefault="00A56E4C" w:rsidP="00EC545D">
      <w:pPr>
        <w:spacing w:after="0"/>
        <w:rPr>
          <w:rFonts w:cstheme="minorHAnsi"/>
          <w:sz w:val="24"/>
        </w:rPr>
      </w:pPr>
    </w:p>
    <w:p w14:paraId="25C40F85" w14:textId="71914365" w:rsidR="00EC545D" w:rsidRDefault="00E220AB" w:rsidP="00EC545D">
      <w:pPr>
        <w:spacing w:after="0"/>
        <w:rPr>
          <w:rFonts w:cstheme="minorHAnsi"/>
          <w:sz w:val="24"/>
        </w:rPr>
      </w:pPr>
      <w:r>
        <w:rPr>
          <w:rFonts w:cstheme="minorHAnsi"/>
          <w:sz w:val="24"/>
        </w:rPr>
        <w:t>C</w:t>
      </w:r>
      <w:r w:rsidR="00EC545D">
        <w:rPr>
          <w:rFonts w:cstheme="minorHAnsi"/>
          <w:sz w:val="24"/>
        </w:rPr>
        <w:t xml:space="preserve">opy the C column values </w:t>
      </w:r>
      <w:r>
        <w:rPr>
          <w:rFonts w:cstheme="minorHAnsi"/>
          <w:sz w:val="24"/>
        </w:rPr>
        <w:t xml:space="preserve">(Control-C).  Use </w:t>
      </w:r>
      <w:r w:rsidR="001D7B6B">
        <w:rPr>
          <w:rFonts w:cstheme="minorHAnsi"/>
          <w:sz w:val="24"/>
        </w:rPr>
        <w:t>the “Special” P</w:t>
      </w:r>
      <w:r w:rsidR="00EC545D">
        <w:rPr>
          <w:rFonts w:cstheme="minorHAnsi"/>
          <w:sz w:val="24"/>
        </w:rPr>
        <w:t xml:space="preserve">aste-Values </w:t>
      </w:r>
      <w:r w:rsidR="001D7B6B">
        <w:rPr>
          <w:rFonts w:cstheme="minorHAnsi"/>
          <w:sz w:val="24"/>
        </w:rPr>
        <w:t xml:space="preserve">function </w:t>
      </w:r>
      <w:r>
        <w:rPr>
          <w:rFonts w:cstheme="minorHAnsi"/>
          <w:sz w:val="24"/>
        </w:rPr>
        <w:t xml:space="preserve">to paste these </w:t>
      </w:r>
      <w:r w:rsidR="00EC545D">
        <w:rPr>
          <w:rFonts w:cstheme="minorHAnsi"/>
          <w:sz w:val="24"/>
        </w:rPr>
        <w:t>into your compilation sheet</w:t>
      </w:r>
      <w:r>
        <w:rPr>
          <w:rFonts w:cstheme="minorHAnsi"/>
          <w:sz w:val="24"/>
        </w:rPr>
        <w:t>, aligned by month to the existing raptor counts</w:t>
      </w:r>
      <w:r w:rsidR="00EC545D">
        <w:rPr>
          <w:rFonts w:cstheme="minorHAnsi"/>
          <w:sz w:val="24"/>
        </w:rPr>
        <w:t xml:space="preserve">. </w:t>
      </w:r>
    </w:p>
    <w:p w14:paraId="1206DFBE" w14:textId="71B4FCA4" w:rsidR="00990DF3" w:rsidRDefault="00990DF3" w:rsidP="00EC545D">
      <w:pPr>
        <w:spacing w:after="0"/>
        <w:rPr>
          <w:rFonts w:cstheme="minorHAnsi"/>
          <w:sz w:val="24"/>
        </w:rPr>
      </w:pPr>
    </w:p>
    <w:p w14:paraId="474D0C00" w14:textId="6CD37BFD" w:rsidR="00990DF3" w:rsidRDefault="00990DF3" w:rsidP="00EC545D">
      <w:pPr>
        <w:spacing w:after="0"/>
        <w:rPr>
          <w:rFonts w:cstheme="minorHAnsi"/>
          <w:sz w:val="24"/>
        </w:rPr>
      </w:pPr>
      <w:r>
        <w:rPr>
          <w:rFonts w:cstheme="minorHAnsi"/>
          <w:sz w:val="24"/>
        </w:rPr>
        <w:t xml:space="preserve">Repeat these steps to create a table that includes a column for average maximum monthly temp, average minimum monthly temp, and average total precipitation. </w:t>
      </w:r>
    </w:p>
    <w:p w14:paraId="08489452" w14:textId="636EC78F" w:rsidR="001D7B6B" w:rsidRDefault="001D7B6B" w:rsidP="00EC545D">
      <w:pPr>
        <w:spacing w:after="0"/>
        <w:rPr>
          <w:rFonts w:cstheme="minorHAnsi"/>
          <w:sz w:val="24"/>
        </w:rPr>
      </w:pPr>
    </w:p>
    <w:p w14:paraId="2BEA9483" w14:textId="77A1EC63" w:rsidR="001D7B6B" w:rsidRDefault="001D7B6B" w:rsidP="00C4683F">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 xml:space="preserve">Paste-Values is a very important function for data management.  If you merely use Paste, the </w:t>
      </w:r>
      <w:r w:rsidR="00D110F2">
        <w:rPr>
          <w:rFonts w:cstheme="minorHAnsi"/>
          <w:sz w:val="24"/>
        </w:rPr>
        <w:t xml:space="preserve">numbers in the pasted columns will retain a reference to the cells they derive from.  Sometimes you want to retain the reference, so that if the calculations change, your pasted values change accordingly.  But </w:t>
      </w:r>
      <w:r w:rsidR="007062BD">
        <w:rPr>
          <w:rFonts w:cstheme="minorHAnsi"/>
          <w:sz w:val="24"/>
        </w:rPr>
        <w:t xml:space="preserve">sometimes you just want numbers, unencumbered by their source computation logic.  Paste-Values puts the numbers (or other data) into your target cells after eliminating any logic, computations, or references used to compute the cells.  </w:t>
      </w:r>
      <w:r w:rsidR="00C21A1C">
        <w:rPr>
          <w:rFonts w:cstheme="minorHAnsi"/>
          <w:sz w:val="24"/>
        </w:rPr>
        <w:t xml:space="preserve">Read more: </w:t>
      </w:r>
      <w:hyperlink r:id="rId22" w:history="1">
        <w:r w:rsidR="00C21A1C" w:rsidRPr="007B0AA2">
          <w:rPr>
            <w:rStyle w:val="Hyperlink"/>
            <w:rFonts w:cstheme="minorHAnsi"/>
            <w:sz w:val="24"/>
          </w:rPr>
          <w:t>https://support.microsoft.com/en-us/office/paste-options-8ea795b0-87cd-46af-9b59-ed4d8b1669ad</w:t>
        </w:r>
      </w:hyperlink>
    </w:p>
    <w:p w14:paraId="2E1B1831" w14:textId="6579C4AE" w:rsidR="00C21A1C" w:rsidRDefault="00C21A1C" w:rsidP="00C4683F">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 xml:space="preserve">Well worth being aware of this </w:t>
      </w:r>
      <w:r w:rsidR="007572B9">
        <w:rPr>
          <w:rFonts w:cstheme="minorHAnsi"/>
          <w:sz w:val="24"/>
        </w:rPr>
        <w:t xml:space="preserve">Excel trick! </w:t>
      </w:r>
    </w:p>
    <w:p w14:paraId="6D943442" w14:textId="77777777" w:rsidR="00EC545D" w:rsidRDefault="00EC545D" w:rsidP="00EC545D">
      <w:pPr>
        <w:spacing w:after="0"/>
        <w:rPr>
          <w:rFonts w:cstheme="minorHAnsi"/>
          <w:sz w:val="24"/>
        </w:rPr>
      </w:pPr>
    </w:p>
    <w:p w14:paraId="69A5CB19" w14:textId="77777777" w:rsidR="00EC545D" w:rsidRDefault="00EC545D" w:rsidP="00EC545D">
      <w:pPr>
        <w:spacing w:after="0"/>
        <w:rPr>
          <w:rFonts w:cstheme="minorHAnsi"/>
          <w:sz w:val="24"/>
        </w:rPr>
      </w:pPr>
      <w:r>
        <w:rPr>
          <w:rFonts w:cstheme="minorHAnsi"/>
          <w:sz w:val="24"/>
        </w:rPr>
        <w:t xml:space="preserve">Your compilation sheet should look similar to: </w:t>
      </w:r>
    </w:p>
    <w:p w14:paraId="186D797E" w14:textId="77777777" w:rsidR="00EC545D" w:rsidRDefault="00EC545D" w:rsidP="00EC545D">
      <w:pPr>
        <w:spacing w:after="0"/>
        <w:rPr>
          <w:rFonts w:cstheme="minorHAnsi"/>
          <w:sz w:val="24"/>
        </w:rPr>
      </w:pPr>
      <w:r>
        <w:rPr>
          <w:noProof/>
        </w:rPr>
        <w:lastRenderedPageBreak/>
        <w:drawing>
          <wp:inline distT="0" distB="0" distL="0" distR="0" wp14:anchorId="50C84040" wp14:editId="2D55C579">
            <wp:extent cx="5943600" cy="261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1120"/>
                    </a:xfrm>
                    <a:prstGeom prst="rect">
                      <a:avLst/>
                    </a:prstGeom>
                  </pic:spPr>
                </pic:pic>
              </a:graphicData>
            </a:graphic>
          </wp:inline>
        </w:drawing>
      </w:r>
    </w:p>
    <w:p w14:paraId="3ADA9078" w14:textId="77777777" w:rsidR="00EC545D" w:rsidRDefault="00EC545D" w:rsidP="00EC545D">
      <w:pPr>
        <w:spacing w:after="0"/>
        <w:rPr>
          <w:rFonts w:cstheme="minorHAnsi"/>
          <w:sz w:val="24"/>
        </w:rPr>
      </w:pPr>
    </w:p>
    <w:p w14:paraId="4B11E167" w14:textId="3FADA9B9" w:rsidR="001F52D4" w:rsidRDefault="00B10A19" w:rsidP="00EC545D">
      <w:pPr>
        <w:spacing w:after="0"/>
        <w:rPr>
          <w:rFonts w:cstheme="minorHAnsi"/>
          <w:sz w:val="24"/>
        </w:rPr>
      </w:pPr>
      <w:r>
        <w:rPr>
          <w:rFonts w:cstheme="minorHAnsi"/>
          <w:sz w:val="24"/>
        </w:rPr>
        <w:t xml:space="preserve">Now </w:t>
      </w:r>
      <w:r w:rsidR="007572B9">
        <w:rPr>
          <w:rFonts w:cstheme="minorHAnsi"/>
          <w:sz w:val="24"/>
        </w:rPr>
        <w:t>Y</w:t>
      </w:r>
      <w:r w:rsidR="00990DF3">
        <w:rPr>
          <w:rFonts w:cstheme="minorHAnsi"/>
          <w:sz w:val="24"/>
        </w:rPr>
        <w:t xml:space="preserve">ou have a table of numbers, </w:t>
      </w:r>
      <w:r w:rsidR="000678EB">
        <w:rPr>
          <w:rFonts w:cstheme="minorHAnsi"/>
          <w:sz w:val="24"/>
        </w:rPr>
        <w:t xml:space="preserve">where both the bird observation data and the climate data are organized in a </w:t>
      </w:r>
      <w:r w:rsidR="007572B9">
        <w:rPr>
          <w:rFonts w:cstheme="minorHAnsi"/>
          <w:sz w:val="24"/>
        </w:rPr>
        <w:t>“</w:t>
      </w:r>
      <w:r w:rsidR="000678EB">
        <w:rPr>
          <w:rFonts w:cstheme="minorHAnsi"/>
          <w:sz w:val="24"/>
        </w:rPr>
        <w:t>flat file</w:t>
      </w:r>
      <w:r w:rsidR="007572B9">
        <w:rPr>
          <w:rFonts w:cstheme="minorHAnsi"/>
          <w:sz w:val="24"/>
        </w:rPr>
        <w:t>” format,</w:t>
      </w:r>
      <w:r w:rsidR="000678EB">
        <w:rPr>
          <w:rFonts w:cstheme="minorHAnsi"/>
          <w:sz w:val="24"/>
        </w:rPr>
        <w:t xml:space="preserve"> by month. </w:t>
      </w:r>
    </w:p>
    <w:p w14:paraId="4967E155" w14:textId="313C5AB0" w:rsidR="002876A6" w:rsidRDefault="002876A6" w:rsidP="00EC545D">
      <w:pPr>
        <w:spacing w:after="0"/>
        <w:rPr>
          <w:rFonts w:cstheme="minorHAnsi"/>
          <w:sz w:val="24"/>
        </w:rPr>
      </w:pPr>
    </w:p>
    <w:p w14:paraId="736FDF7C" w14:textId="7A895ABB" w:rsidR="002876A6" w:rsidRDefault="002876A6" w:rsidP="00DA2878">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The term “flat” is shorthand for a simple data matrix format</w:t>
      </w:r>
      <w:r w:rsidR="00B51647">
        <w:rPr>
          <w:rFonts w:cstheme="minorHAnsi"/>
          <w:sz w:val="24"/>
        </w:rPr>
        <w:t xml:space="preserve"> for this table.  Each record is a row, and all rows have the same columns. Each column is a single data type (in this table either integer or decimal number types).  </w:t>
      </w:r>
      <w:r w:rsidR="007C1DDE">
        <w:rPr>
          <w:rFonts w:cstheme="minorHAnsi"/>
          <w:sz w:val="24"/>
        </w:rPr>
        <w:t xml:space="preserve">There is no text in each numerical column (which would violate the data type for that column).  </w:t>
      </w:r>
      <w:r w:rsidR="00B51647">
        <w:rPr>
          <w:rFonts w:cstheme="minorHAnsi"/>
          <w:sz w:val="24"/>
        </w:rPr>
        <w:t xml:space="preserve">There are no </w:t>
      </w:r>
      <w:r w:rsidR="003B354B">
        <w:rPr>
          <w:rFonts w:cstheme="minorHAnsi"/>
          <w:sz w:val="24"/>
        </w:rPr>
        <w:t xml:space="preserve">merged cells, no sums </w:t>
      </w:r>
      <w:r w:rsidR="007C1DDE">
        <w:rPr>
          <w:rFonts w:cstheme="minorHAnsi"/>
          <w:sz w:val="24"/>
        </w:rPr>
        <w:t xml:space="preserve">or </w:t>
      </w:r>
      <w:r w:rsidR="003B354B">
        <w:rPr>
          <w:rFonts w:cstheme="minorHAnsi"/>
          <w:sz w:val="24"/>
        </w:rPr>
        <w:t>subtotals</w:t>
      </w:r>
      <w:r w:rsidR="00D11F38">
        <w:rPr>
          <w:rFonts w:cstheme="minorHAnsi"/>
          <w:sz w:val="24"/>
        </w:rPr>
        <w:t xml:space="preserve">.  There are no colors or </w:t>
      </w:r>
      <w:r w:rsidR="00DA2878">
        <w:rPr>
          <w:rFonts w:cstheme="minorHAnsi"/>
          <w:sz w:val="24"/>
        </w:rPr>
        <w:t xml:space="preserve">highlights or in-cell notes.  This </w:t>
      </w:r>
      <w:r w:rsidR="00D11F38">
        <w:rPr>
          <w:rFonts w:cstheme="minorHAnsi"/>
          <w:sz w:val="24"/>
        </w:rPr>
        <w:t xml:space="preserve">simple </w:t>
      </w:r>
      <w:r w:rsidR="00DA2878">
        <w:rPr>
          <w:rFonts w:cstheme="minorHAnsi"/>
          <w:sz w:val="24"/>
        </w:rPr>
        <w:t xml:space="preserve">(or “flat”) </w:t>
      </w:r>
      <w:r w:rsidR="00D11F38">
        <w:rPr>
          <w:rFonts w:cstheme="minorHAnsi"/>
          <w:sz w:val="24"/>
        </w:rPr>
        <w:t xml:space="preserve">data matrix </w:t>
      </w:r>
      <w:r w:rsidR="00DA2878">
        <w:rPr>
          <w:rFonts w:cstheme="minorHAnsi"/>
          <w:sz w:val="24"/>
        </w:rPr>
        <w:t xml:space="preserve">enables </w:t>
      </w:r>
      <w:r w:rsidR="00D11F38">
        <w:rPr>
          <w:rFonts w:cstheme="minorHAnsi"/>
          <w:sz w:val="24"/>
        </w:rPr>
        <w:t xml:space="preserve">Excel to function more as a database, rather than as a “nice” document.  </w:t>
      </w:r>
    </w:p>
    <w:p w14:paraId="5B067907" w14:textId="77777777" w:rsidR="000678EB" w:rsidRDefault="000678EB" w:rsidP="00EC545D">
      <w:pPr>
        <w:spacing w:after="0"/>
        <w:rPr>
          <w:rFonts w:cstheme="minorHAnsi"/>
          <w:sz w:val="24"/>
        </w:rPr>
      </w:pPr>
    </w:p>
    <w:p w14:paraId="31088210" w14:textId="2E726905" w:rsidR="0012121C" w:rsidRDefault="0012121C" w:rsidP="00EC545D">
      <w:pPr>
        <w:spacing w:after="0"/>
        <w:rPr>
          <w:rFonts w:cstheme="minorHAnsi"/>
          <w:sz w:val="24"/>
        </w:rPr>
      </w:pPr>
    </w:p>
    <w:p w14:paraId="7633AA0C" w14:textId="7C6ADC51" w:rsidR="0012121C" w:rsidRDefault="0012121C" w:rsidP="0012121C">
      <w:pPr>
        <w:pStyle w:val="Heading2"/>
      </w:pPr>
      <w:r>
        <w:t xml:space="preserve">Review </w:t>
      </w:r>
      <w:r w:rsidR="00DA2878">
        <w:t xml:space="preserve">Data </w:t>
      </w:r>
      <w:r>
        <w:t>Distribution Using Sparklines</w:t>
      </w:r>
    </w:p>
    <w:p w14:paraId="09BB21FA" w14:textId="452EB522" w:rsidR="000678EB" w:rsidRDefault="0012121C" w:rsidP="00EC545D">
      <w:pPr>
        <w:spacing w:after="0"/>
        <w:rPr>
          <w:rFonts w:cstheme="minorHAnsi"/>
          <w:sz w:val="24"/>
        </w:rPr>
      </w:pPr>
      <w:r>
        <w:rPr>
          <w:rFonts w:cstheme="minorHAnsi"/>
          <w:sz w:val="24"/>
        </w:rPr>
        <w:t xml:space="preserve">It is often helpful to have a quick view of the data distribution.  </w:t>
      </w:r>
      <w:r w:rsidR="00394F63">
        <w:rPr>
          <w:rFonts w:cstheme="minorHAnsi"/>
          <w:sz w:val="24"/>
        </w:rPr>
        <w:t xml:space="preserve">You can use sparklines to get a rapid visualization of a dataset, before making the steps to create more formal charts. </w:t>
      </w:r>
    </w:p>
    <w:p w14:paraId="2BE7BB36" w14:textId="77777777" w:rsidR="00394F63" w:rsidRDefault="00394F63" w:rsidP="00EC545D">
      <w:pPr>
        <w:spacing w:after="0"/>
        <w:rPr>
          <w:rFonts w:cstheme="minorHAnsi"/>
          <w:sz w:val="24"/>
        </w:rPr>
      </w:pPr>
    </w:p>
    <w:p w14:paraId="1C9BB89F" w14:textId="225DF635" w:rsidR="0012121C" w:rsidRDefault="0012121C" w:rsidP="00EC545D">
      <w:pPr>
        <w:spacing w:after="0"/>
        <w:rPr>
          <w:rFonts w:cstheme="minorHAnsi"/>
          <w:sz w:val="24"/>
        </w:rPr>
      </w:pPr>
      <w:r>
        <w:rPr>
          <w:rFonts w:cstheme="minorHAnsi"/>
          <w:sz w:val="24"/>
        </w:rPr>
        <w:t xml:space="preserve">Sparklines are the function in Excel that creates a tiny histogram within a cell. </w:t>
      </w:r>
    </w:p>
    <w:p w14:paraId="202591AC" w14:textId="5C5227B5" w:rsidR="0012121C" w:rsidRDefault="0012121C" w:rsidP="00EC545D">
      <w:pPr>
        <w:spacing w:after="0"/>
        <w:rPr>
          <w:rFonts w:cstheme="minorHAnsi"/>
          <w:sz w:val="24"/>
        </w:rPr>
      </w:pPr>
    </w:p>
    <w:p w14:paraId="56CA3BBF" w14:textId="00032D32" w:rsidR="0012121C" w:rsidRDefault="0012121C" w:rsidP="00EC545D">
      <w:pPr>
        <w:spacing w:after="0"/>
        <w:rPr>
          <w:rFonts w:cstheme="minorHAnsi"/>
          <w:sz w:val="24"/>
        </w:rPr>
      </w:pPr>
      <w:r>
        <w:rPr>
          <w:rFonts w:cstheme="minorHAnsi"/>
          <w:sz w:val="24"/>
        </w:rPr>
        <w:t xml:space="preserve">Click on the bottom of the column of counts for Hawks, in the cell just below December.  In my sheet, this is cell B14. </w:t>
      </w:r>
    </w:p>
    <w:p w14:paraId="14E98E17" w14:textId="77777777" w:rsidR="00C23DB7" w:rsidRDefault="00C23DB7" w:rsidP="00EC545D">
      <w:pPr>
        <w:spacing w:after="0"/>
        <w:rPr>
          <w:rFonts w:cstheme="minorHAnsi"/>
          <w:sz w:val="24"/>
        </w:rPr>
      </w:pPr>
    </w:p>
    <w:p w14:paraId="0BB0485A" w14:textId="591C3AD4" w:rsidR="0012121C" w:rsidRDefault="0012121C" w:rsidP="00EC545D">
      <w:pPr>
        <w:spacing w:after="0"/>
        <w:rPr>
          <w:rFonts w:cstheme="minorHAnsi"/>
          <w:sz w:val="24"/>
        </w:rPr>
      </w:pPr>
      <w:r>
        <w:rPr>
          <w:rFonts w:cstheme="minorHAnsi"/>
          <w:sz w:val="24"/>
        </w:rPr>
        <w:t xml:space="preserve">On the Insert tab, find the Sparklines </w:t>
      </w:r>
      <w:r w:rsidR="00C23DB7">
        <w:rPr>
          <w:rFonts w:cstheme="minorHAnsi"/>
          <w:sz w:val="24"/>
        </w:rPr>
        <w:t xml:space="preserve">section. </w:t>
      </w:r>
    </w:p>
    <w:p w14:paraId="2B09BC65" w14:textId="3238CF3A" w:rsidR="00C23DB7" w:rsidRDefault="00C23DB7" w:rsidP="00EC545D">
      <w:pPr>
        <w:spacing w:after="0"/>
        <w:rPr>
          <w:rFonts w:cstheme="minorHAnsi"/>
          <w:sz w:val="24"/>
        </w:rPr>
      </w:pPr>
      <w:r>
        <w:rPr>
          <w:noProof/>
        </w:rPr>
        <w:lastRenderedPageBreak/>
        <w:drawing>
          <wp:inline distT="0" distB="0" distL="0" distR="0" wp14:anchorId="5A68409B" wp14:editId="67FEBA2A">
            <wp:extent cx="4400550" cy="12482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517" cy="1256166"/>
                    </a:xfrm>
                    <a:prstGeom prst="rect">
                      <a:avLst/>
                    </a:prstGeom>
                  </pic:spPr>
                </pic:pic>
              </a:graphicData>
            </a:graphic>
          </wp:inline>
        </w:drawing>
      </w:r>
    </w:p>
    <w:p w14:paraId="4872A21C" w14:textId="5EF7BAC3" w:rsidR="00C23DB7" w:rsidRDefault="00C23DB7" w:rsidP="00EC545D">
      <w:pPr>
        <w:spacing w:after="0"/>
        <w:rPr>
          <w:rFonts w:cstheme="minorHAnsi"/>
          <w:sz w:val="24"/>
        </w:rPr>
      </w:pPr>
    </w:p>
    <w:p w14:paraId="60C4BF34" w14:textId="0BD51630" w:rsidR="00C23DB7" w:rsidRDefault="00C23DB7" w:rsidP="00EC545D">
      <w:pPr>
        <w:spacing w:after="0"/>
        <w:rPr>
          <w:rFonts w:cstheme="minorHAnsi"/>
          <w:sz w:val="24"/>
        </w:rPr>
      </w:pPr>
      <w:r>
        <w:rPr>
          <w:rFonts w:cstheme="minorHAnsi"/>
          <w:sz w:val="24"/>
        </w:rPr>
        <w:t>Select the option for “Line”</w:t>
      </w:r>
    </w:p>
    <w:p w14:paraId="6027FD1C" w14:textId="7C3C5E65" w:rsidR="00190163" w:rsidRDefault="00A941CC" w:rsidP="00EC545D">
      <w:pPr>
        <w:spacing w:after="0"/>
        <w:rPr>
          <w:rFonts w:cstheme="minorHAnsi"/>
          <w:sz w:val="24"/>
        </w:rPr>
      </w:pPr>
      <w:r>
        <w:rPr>
          <w:noProof/>
        </w:rPr>
        <w:drawing>
          <wp:inline distT="0" distB="0" distL="0" distR="0" wp14:anchorId="32FE5149" wp14:editId="5FF25B0B">
            <wp:extent cx="1457143" cy="1076190"/>
            <wp:effectExtent l="0" t="0" r="0" b="0"/>
            <wp:docPr id="1255912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1235" name="Picture 1" descr="A screenshot of a computer screen&#10;&#10;Description automatically generated"/>
                    <pic:cNvPicPr/>
                  </pic:nvPicPr>
                  <pic:blipFill>
                    <a:blip r:embed="rId25"/>
                    <a:stretch>
                      <a:fillRect/>
                    </a:stretch>
                  </pic:blipFill>
                  <pic:spPr>
                    <a:xfrm>
                      <a:off x="0" y="0"/>
                      <a:ext cx="1457143" cy="1076190"/>
                    </a:xfrm>
                    <a:prstGeom prst="rect">
                      <a:avLst/>
                    </a:prstGeom>
                  </pic:spPr>
                </pic:pic>
              </a:graphicData>
            </a:graphic>
          </wp:inline>
        </w:drawing>
      </w:r>
    </w:p>
    <w:p w14:paraId="08C0F2F4" w14:textId="73E185A2" w:rsidR="00C23DB7" w:rsidRDefault="00C23DB7" w:rsidP="00EC545D">
      <w:pPr>
        <w:spacing w:after="0"/>
        <w:rPr>
          <w:rFonts w:cstheme="minorHAnsi"/>
          <w:sz w:val="24"/>
        </w:rPr>
      </w:pPr>
    </w:p>
    <w:tbl>
      <w:tblPr>
        <w:tblStyle w:val="TableGrid"/>
        <w:tblW w:w="0" w:type="auto"/>
        <w:tblLook w:val="04A0" w:firstRow="1" w:lastRow="0" w:firstColumn="1" w:lastColumn="0" w:noHBand="0" w:noVBand="1"/>
      </w:tblPr>
      <w:tblGrid>
        <w:gridCol w:w="5076"/>
        <w:gridCol w:w="3186"/>
        <w:gridCol w:w="222"/>
      </w:tblGrid>
      <w:tr w:rsidR="00E220AB" w14:paraId="75517944" w14:textId="26CC23FF" w:rsidTr="00E220AB">
        <w:trPr>
          <w:trHeight w:val="4647"/>
        </w:trPr>
        <w:tc>
          <w:tcPr>
            <w:tcW w:w="1025" w:type="dxa"/>
          </w:tcPr>
          <w:p w14:paraId="3531531F" w14:textId="77777777" w:rsidR="00C23DB7" w:rsidRDefault="00C23DB7" w:rsidP="00EC545D">
            <w:pPr>
              <w:rPr>
                <w:rFonts w:cstheme="minorHAnsi"/>
                <w:sz w:val="24"/>
              </w:rPr>
            </w:pPr>
            <w:r>
              <w:rPr>
                <w:noProof/>
              </w:rPr>
              <w:drawing>
                <wp:inline distT="0" distB="0" distL="0" distR="0" wp14:anchorId="0161BAB5" wp14:editId="430382A1">
                  <wp:extent cx="3080734" cy="19145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8655" cy="1987807"/>
                          </a:xfrm>
                          <a:prstGeom prst="rect">
                            <a:avLst/>
                          </a:prstGeom>
                        </pic:spPr>
                      </pic:pic>
                    </a:graphicData>
                  </a:graphic>
                </wp:inline>
              </w:drawing>
            </w:r>
          </w:p>
          <w:p w14:paraId="25525918" w14:textId="77777777" w:rsidR="006F5572" w:rsidRDefault="006F5572" w:rsidP="00EC545D">
            <w:pPr>
              <w:rPr>
                <w:rFonts w:cstheme="minorHAnsi"/>
                <w:sz w:val="24"/>
              </w:rPr>
            </w:pPr>
          </w:p>
          <w:p w14:paraId="6557BE9C" w14:textId="65C66952" w:rsidR="006F5572" w:rsidRDefault="006F5572" w:rsidP="00EC545D">
            <w:pPr>
              <w:rPr>
                <w:rFonts w:cstheme="minorHAnsi"/>
                <w:sz w:val="24"/>
              </w:rPr>
            </w:pPr>
            <w:r>
              <w:rPr>
                <w:rFonts w:cstheme="minorHAnsi"/>
                <w:sz w:val="24"/>
              </w:rPr>
              <w:t xml:space="preserve">Your specific Location Range cell could be different than in the example above. </w:t>
            </w:r>
          </w:p>
        </w:tc>
        <w:tc>
          <w:tcPr>
            <w:tcW w:w="675" w:type="dxa"/>
          </w:tcPr>
          <w:p w14:paraId="72384F92" w14:textId="62934553" w:rsidR="00C23DB7" w:rsidRDefault="00C23DB7" w:rsidP="00EC545D">
            <w:pPr>
              <w:rPr>
                <w:rFonts w:cstheme="minorHAnsi"/>
                <w:sz w:val="24"/>
              </w:rPr>
            </w:pPr>
            <w:r>
              <w:rPr>
                <w:noProof/>
              </w:rPr>
              <w:drawing>
                <wp:inline distT="0" distB="0" distL="0" distR="0" wp14:anchorId="46D7670E" wp14:editId="5FA5D8F3">
                  <wp:extent cx="1885950" cy="2580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6195" cy="2621869"/>
                          </a:xfrm>
                          <a:prstGeom prst="rect">
                            <a:avLst/>
                          </a:prstGeom>
                        </pic:spPr>
                      </pic:pic>
                    </a:graphicData>
                  </a:graphic>
                </wp:inline>
              </w:drawing>
            </w:r>
          </w:p>
        </w:tc>
        <w:tc>
          <w:tcPr>
            <w:tcW w:w="187" w:type="dxa"/>
          </w:tcPr>
          <w:p w14:paraId="008DA6D0" w14:textId="77777777" w:rsidR="00C23DB7" w:rsidRDefault="00C23DB7" w:rsidP="00EC545D">
            <w:pPr>
              <w:rPr>
                <w:noProof/>
              </w:rPr>
            </w:pPr>
          </w:p>
        </w:tc>
      </w:tr>
    </w:tbl>
    <w:p w14:paraId="2DD09E93" w14:textId="6A6F9EF6" w:rsidR="00C23DB7" w:rsidRDefault="00C23DB7" w:rsidP="00EC545D">
      <w:pPr>
        <w:spacing w:after="0"/>
        <w:rPr>
          <w:rFonts w:cstheme="minorHAnsi"/>
          <w:sz w:val="24"/>
        </w:rPr>
      </w:pPr>
    </w:p>
    <w:p w14:paraId="57322406" w14:textId="2072221A" w:rsidR="00C23DB7" w:rsidRDefault="00C23DB7" w:rsidP="00EC545D">
      <w:pPr>
        <w:spacing w:after="0"/>
        <w:rPr>
          <w:rFonts w:cstheme="minorHAnsi"/>
          <w:sz w:val="24"/>
        </w:rPr>
      </w:pPr>
      <w:r>
        <w:rPr>
          <w:rFonts w:cstheme="minorHAnsi"/>
          <w:sz w:val="24"/>
        </w:rPr>
        <w:t xml:space="preserve">This selects the Data Range. You already selected the Location Range. </w:t>
      </w:r>
    </w:p>
    <w:p w14:paraId="66737060" w14:textId="02433170" w:rsidR="00C23DB7" w:rsidRDefault="00C23DB7" w:rsidP="00EC545D">
      <w:pPr>
        <w:spacing w:after="0"/>
        <w:rPr>
          <w:rFonts w:cstheme="minorHAnsi"/>
          <w:sz w:val="24"/>
        </w:rPr>
      </w:pPr>
      <w:r>
        <w:rPr>
          <w:noProof/>
        </w:rPr>
        <w:lastRenderedPageBreak/>
        <w:drawing>
          <wp:inline distT="0" distB="0" distL="0" distR="0" wp14:anchorId="6EB3D314" wp14:editId="01112852">
            <wp:extent cx="3771900" cy="23574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6747" cy="2372967"/>
                    </a:xfrm>
                    <a:prstGeom prst="rect">
                      <a:avLst/>
                    </a:prstGeom>
                  </pic:spPr>
                </pic:pic>
              </a:graphicData>
            </a:graphic>
          </wp:inline>
        </w:drawing>
      </w:r>
    </w:p>
    <w:p w14:paraId="66CC4B7C" w14:textId="74B700DB" w:rsidR="00C23DB7" w:rsidRDefault="00C23DB7" w:rsidP="00EC545D">
      <w:pPr>
        <w:spacing w:after="0"/>
        <w:rPr>
          <w:rFonts w:cstheme="minorHAnsi"/>
          <w:sz w:val="24"/>
        </w:rPr>
      </w:pPr>
    </w:p>
    <w:p w14:paraId="2BA8D13D" w14:textId="7280FD52" w:rsidR="00C23DB7" w:rsidRDefault="00C23DB7" w:rsidP="00EC545D">
      <w:pPr>
        <w:spacing w:after="0"/>
        <w:rPr>
          <w:rFonts w:cstheme="minorHAnsi"/>
          <w:sz w:val="24"/>
        </w:rPr>
      </w:pPr>
      <w:r>
        <w:rPr>
          <w:rFonts w:cstheme="minorHAnsi"/>
          <w:sz w:val="24"/>
        </w:rPr>
        <w:t xml:space="preserve">Click OK and you should see a plot of the data range appear in B14.  </w:t>
      </w:r>
    </w:p>
    <w:p w14:paraId="5983292D" w14:textId="00D32CAE" w:rsidR="00C23DB7" w:rsidRDefault="00C23DB7" w:rsidP="00EC545D">
      <w:pPr>
        <w:spacing w:after="0"/>
        <w:rPr>
          <w:rFonts w:cstheme="minorHAnsi"/>
          <w:sz w:val="24"/>
        </w:rPr>
      </w:pPr>
      <w:r>
        <w:rPr>
          <w:rFonts w:cstheme="minorHAnsi"/>
          <w:sz w:val="24"/>
        </w:rPr>
        <w:t xml:space="preserve">In the next screenshot you can see how to grab that </w:t>
      </w:r>
      <w:r w:rsidR="004F4F6A">
        <w:rPr>
          <w:rFonts w:cstheme="minorHAnsi"/>
          <w:sz w:val="24"/>
        </w:rPr>
        <w:t xml:space="preserve">column B sparkline and extend it across the other columns, to generate the same type of data summary graphic. </w:t>
      </w:r>
    </w:p>
    <w:p w14:paraId="7B9A3731" w14:textId="17EC0DA6" w:rsidR="00C23DB7" w:rsidRDefault="00C23DB7" w:rsidP="00EC545D">
      <w:pPr>
        <w:spacing w:after="0"/>
        <w:rPr>
          <w:rFonts w:cstheme="minorHAnsi"/>
          <w:sz w:val="24"/>
        </w:rPr>
      </w:pPr>
      <w:r>
        <w:rPr>
          <w:noProof/>
        </w:rPr>
        <w:drawing>
          <wp:inline distT="0" distB="0" distL="0" distR="0" wp14:anchorId="55D44E5A" wp14:editId="678567C6">
            <wp:extent cx="4053398" cy="2362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795" cy="2370590"/>
                    </a:xfrm>
                    <a:prstGeom prst="rect">
                      <a:avLst/>
                    </a:prstGeom>
                  </pic:spPr>
                </pic:pic>
              </a:graphicData>
            </a:graphic>
          </wp:inline>
        </w:drawing>
      </w:r>
    </w:p>
    <w:p w14:paraId="2A3FFD34" w14:textId="77777777" w:rsidR="00C23DB7" w:rsidRDefault="00C23DB7" w:rsidP="00EC545D">
      <w:pPr>
        <w:spacing w:after="0"/>
        <w:rPr>
          <w:rFonts w:cstheme="minorHAnsi"/>
          <w:sz w:val="24"/>
        </w:rPr>
      </w:pPr>
    </w:p>
    <w:p w14:paraId="794ADCAB" w14:textId="2538BDB8" w:rsidR="00990DF3" w:rsidRPr="00BB494E" w:rsidRDefault="00636C75" w:rsidP="00EC545D">
      <w:pPr>
        <w:spacing w:after="0"/>
        <w:rPr>
          <w:rFonts w:cstheme="minorHAnsi"/>
          <w:sz w:val="24"/>
        </w:rPr>
      </w:pPr>
      <w:r>
        <w:rPr>
          <w:rFonts w:cstheme="minorHAnsi"/>
          <w:sz w:val="24"/>
        </w:rPr>
        <w:t xml:space="preserve">It’s a simple chart, but surprisingly informative, considering the brevity of its </w:t>
      </w:r>
      <w:r w:rsidR="00D36B27">
        <w:rPr>
          <w:rFonts w:cstheme="minorHAnsi"/>
          <w:sz w:val="24"/>
        </w:rPr>
        <w:t xml:space="preserve">presentation. </w:t>
      </w:r>
    </w:p>
    <w:p w14:paraId="677FFA3F" w14:textId="77777777" w:rsidR="00EC545D" w:rsidRDefault="00EC545D" w:rsidP="007B404C">
      <w:pPr>
        <w:pStyle w:val="Heading1"/>
      </w:pPr>
      <w:r>
        <w:t>Charting</w:t>
      </w:r>
    </w:p>
    <w:p w14:paraId="33B02CD6" w14:textId="536FB246" w:rsidR="00EC545D" w:rsidRDefault="00EC545D" w:rsidP="00EC545D">
      <w:pPr>
        <w:spacing w:after="0"/>
        <w:rPr>
          <w:rFonts w:cstheme="minorHAnsi"/>
          <w:sz w:val="24"/>
        </w:rPr>
      </w:pPr>
      <w:r>
        <w:rPr>
          <w:rFonts w:cstheme="minorHAnsi"/>
          <w:sz w:val="24"/>
        </w:rPr>
        <w:t xml:space="preserve">Excel has </w:t>
      </w:r>
      <w:r w:rsidR="00D36B27">
        <w:rPr>
          <w:rFonts w:cstheme="minorHAnsi"/>
          <w:sz w:val="24"/>
        </w:rPr>
        <w:t xml:space="preserve">much more </w:t>
      </w:r>
      <w:r>
        <w:rPr>
          <w:rFonts w:cstheme="minorHAnsi"/>
          <w:sz w:val="24"/>
        </w:rPr>
        <w:t xml:space="preserve">powerful charting functions which are useful if you want to understand some of the relationships and statistics in a data table.  It’s usually easier to use Excel for data ‘exploration’ through charting.  As compared to making charts in the GIS, which, though possible, is often more cumbersome.  </w:t>
      </w:r>
    </w:p>
    <w:p w14:paraId="3A689B10" w14:textId="77777777" w:rsidR="009A37BE" w:rsidRDefault="009A37BE" w:rsidP="00EC545D">
      <w:pPr>
        <w:spacing w:after="0"/>
        <w:rPr>
          <w:rFonts w:cstheme="minorHAnsi"/>
          <w:sz w:val="24"/>
        </w:rPr>
      </w:pPr>
    </w:p>
    <w:p w14:paraId="2EFA985D" w14:textId="428B22CB" w:rsidR="00D36B27" w:rsidRDefault="00D36B27" w:rsidP="009A37BE">
      <w:pPr>
        <w:pBdr>
          <w:top w:val="single" w:sz="4" w:space="1" w:color="auto"/>
          <w:left w:val="single" w:sz="4" w:space="4" w:color="auto"/>
          <w:bottom w:val="single" w:sz="4" w:space="1" w:color="auto"/>
          <w:right w:val="single" w:sz="4" w:space="4" w:color="auto"/>
        </w:pBdr>
        <w:spacing w:after="0"/>
        <w:rPr>
          <w:rFonts w:cstheme="minorHAnsi"/>
          <w:sz w:val="24"/>
        </w:rPr>
      </w:pPr>
      <w:r>
        <w:rPr>
          <w:rFonts w:cstheme="minorHAnsi"/>
          <w:sz w:val="24"/>
        </w:rPr>
        <w:t>Some students may already know how to use R for charting. Students tell me that R has the best and broadest options for making complex and informative graphics. Excel is easier</w:t>
      </w:r>
      <w:r w:rsidR="000D4E7E">
        <w:rPr>
          <w:rFonts w:cstheme="minorHAnsi"/>
          <w:sz w:val="24"/>
        </w:rPr>
        <w:t xml:space="preserve"> (if you don’t know R), and may accomplish much of what you need to visualize with simple out-of-the-box buttons</w:t>
      </w:r>
      <w:r w:rsidR="009A37BE">
        <w:rPr>
          <w:rFonts w:cstheme="minorHAnsi"/>
          <w:sz w:val="24"/>
        </w:rPr>
        <w:t>, as in this exercise.</w:t>
      </w:r>
    </w:p>
    <w:p w14:paraId="4F7C606C" w14:textId="47EE3AAA" w:rsidR="00EC545D" w:rsidRDefault="00EC545D"/>
    <w:p w14:paraId="194D73FC" w14:textId="4D2CF2C5" w:rsidR="00CD5F0A" w:rsidRDefault="00CD5F0A" w:rsidP="007B404C">
      <w:pPr>
        <w:pStyle w:val="Heading2"/>
      </w:pPr>
      <w:r>
        <w:t>Line Chart</w:t>
      </w:r>
    </w:p>
    <w:p w14:paraId="1E395B68" w14:textId="4FE403C1" w:rsidR="00EC545D" w:rsidRDefault="00EC545D">
      <w:r>
        <w:t xml:space="preserve">We can use charting to explore the relative values of raptor counts by month at Pinnacles. </w:t>
      </w:r>
    </w:p>
    <w:p w14:paraId="7970D36F" w14:textId="01A71F62" w:rsidR="00EC545D" w:rsidRDefault="00CD5F0A">
      <w:r>
        <w:t xml:space="preserve">Select the cells with values to chart.  </w:t>
      </w:r>
      <w:r w:rsidR="00FB1258">
        <w:t>Include t</w:t>
      </w:r>
      <w:r>
        <w:t xml:space="preserve">he months, as well as the counts of </w:t>
      </w:r>
      <w:r w:rsidR="00FB1258">
        <w:t xml:space="preserve">the </w:t>
      </w:r>
      <w:r>
        <w:t xml:space="preserve">three </w:t>
      </w:r>
      <w:r w:rsidR="00FB1258">
        <w:t xml:space="preserve">types of </w:t>
      </w:r>
      <w:r>
        <w:t xml:space="preserve">raptors. </w:t>
      </w:r>
    </w:p>
    <w:p w14:paraId="0A0C8F39" w14:textId="7C6EA3FC" w:rsidR="00CD5F0A" w:rsidRDefault="006B108C">
      <w:r>
        <w:rPr>
          <w:noProof/>
        </w:rPr>
        <w:drawing>
          <wp:inline distT="0" distB="0" distL="0" distR="0" wp14:anchorId="75A8B688" wp14:editId="616CFF16">
            <wp:extent cx="311188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712" cy="3174393"/>
                    </a:xfrm>
                    <a:prstGeom prst="rect">
                      <a:avLst/>
                    </a:prstGeom>
                  </pic:spPr>
                </pic:pic>
              </a:graphicData>
            </a:graphic>
          </wp:inline>
        </w:drawing>
      </w:r>
    </w:p>
    <w:p w14:paraId="19FB3C01" w14:textId="59D5E06A" w:rsidR="006B108C" w:rsidRDefault="006B108C">
      <w:r>
        <w:t xml:space="preserve">Under the Insert menu, find Charts and the most simple “2D Line” template. </w:t>
      </w:r>
    </w:p>
    <w:p w14:paraId="17A61537" w14:textId="1CFD2FDD" w:rsidR="006B108C" w:rsidRDefault="006B108C">
      <w:r>
        <w:rPr>
          <w:noProof/>
        </w:rPr>
        <w:lastRenderedPageBreak/>
        <w:drawing>
          <wp:inline distT="0" distB="0" distL="0" distR="0" wp14:anchorId="59951BCA" wp14:editId="1CAC6721">
            <wp:extent cx="3721537"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9451" cy="3533017"/>
                    </a:xfrm>
                    <a:prstGeom prst="rect">
                      <a:avLst/>
                    </a:prstGeom>
                  </pic:spPr>
                </pic:pic>
              </a:graphicData>
            </a:graphic>
          </wp:inline>
        </w:drawing>
      </w:r>
    </w:p>
    <w:p w14:paraId="416A6C48" w14:textId="77777777" w:rsidR="00F6462E" w:rsidRDefault="006B108C">
      <w:r>
        <w:t xml:space="preserve">You can hover-over all the templates present to see which style of chart provides you the most valuable presentation, depending on your need.  </w:t>
      </w:r>
    </w:p>
    <w:p w14:paraId="3821E0B7" w14:textId="1DC489E3" w:rsidR="006B108C" w:rsidRDefault="006B108C">
      <w:r>
        <w:t xml:space="preserve">Do you want to see </w:t>
      </w:r>
      <w:r w:rsidRPr="00FB4757">
        <w:rPr>
          <w:i/>
        </w:rPr>
        <w:t>total counts</w:t>
      </w:r>
      <w:r>
        <w:t xml:space="preserve"> by raptor type? Or </w:t>
      </w:r>
      <w:r w:rsidRPr="00FB4757">
        <w:rPr>
          <w:i/>
        </w:rPr>
        <w:t>percentage of total</w:t>
      </w:r>
      <w:r>
        <w:t xml:space="preserve"> by each type? There are many options to start setting up your chart. </w:t>
      </w:r>
    </w:p>
    <w:p w14:paraId="17EA88DB" w14:textId="0BB4AAA6" w:rsidR="00FB4757" w:rsidRDefault="00AB4A50">
      <w:r>
        <w:rPr>
          <w:noProof/>
        </w:rPr>
        <w:drawing>
          <wp:inline distT="0" distB="0" distL="0" distR="0" wp14:anchorId="32C74C05" wp14:editId="4F18F67B">
            <wp:extent cx="3588882" cy="2388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2908" cy="2410927"/>
                    </a:xfrm>
                    <a:prstGeom prst="rect">
                      <a:avLst/>
                    </a:prstGeom>
                  </pic:spPr>
                </pic:pic>
              </a:graphicData>
            </a:graphic>
          </wp:inline>
        </w:drawing>
      </w:r>
    </w:p>
    <w:p w14:paraId="2D034D3D" w14:textId="0AED0DD1" w:rsidR="00AB4A50" w:rsidRDefault="001D20F3">
      <w:r>
        <w:t xml:space="preserve">You are not </w:t>
      </w:r>
      <w:r w:rsidR="00FA0D70">
        <w:t xml:space="preserve">limited by </w:t>
      </w:r>
      <w:r>
        <w:t xml:space="preserve">the chart type or choice you made initially. </w:t>
      </w:r>
    </w:p>
    <w:p w14:paraId="303DD527" w14:textId="75AB1191" w:rsidR="001D20F3" w:rsidRDefault="001D20F3">
      <w:r>
        <w:t>Click the pop-out for charts …</w:t>
      </w:r>
    </w:p>
    <w:p w14:paraId="3ECDD73F" w14:textId="35CC6542" w:rsidR="001D20F3" w:rsidRDefault="001D20F3">
      <w:r>
        <w:rPr>
          <w:noProof/>
        </w:rPr>
        <w:lastRenderedPageBreak/>
        <w:drawing>
          <wp:inline distT="0" distB="0" distL="0" distR="0" wp14:anchorId="5AE8FCC7" wp14:editId="37363642">
            <wp:extent cx="4019048" cy="18761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048" cy="1876190"/>
                    </a:xfrm>
                    <a:prstGeom prst="rect">
                      <a:avLst/>
                    </a:prstGeom>
                  </pic:spPr>
                </pic:pic>
              </a:graphicData>
            </a:graphic>
          </wp:inline>
        </w:drawing>
      </w:r>
    </w:p>
    <w:p w14:paraId="7D55624D" w14:textId="07AA631B" w:rsidR="001D20F3" w:rsidRDefault="001D20F3">
      <w:r>
        <w:t xml:space="preserve">This will open a broad selection of potential charts. Excel has made it quite easy to view the options and help you identify the type of visualization you want, for your personal research purpose. </w:t>
      </w:r>
    </w:p>
    <w:p w14:paraId="2EA8C69F" w14:textId="4AD3D537" w:rsidR="001D20F3" w:rsidRDefault="001D20F3">
      <w:r>
        <w:t xml:space="preserve">You can use their “recommended” charts, or click to “all charts” to see the wide variety.  Here showing a specialized “surface” chart, for examples.  </w:t>
      </w:r>
    </w:p>
    <w:p w14:paraId="1A8BCE67" w14:textId="007A06E9" w:rsidR="001D20F3" w:rsidRDefault="001D20F3"/>
    <w:tbl>
      <w:tblPr>
        <w:tblStyle w:val="TableGrid"/>
        <w:tblW w:w="0" w:type="auto"/>
        <w:tblLook w:val="04A0" w:firstRow="1" w:lastRow="0" w:firstColumn="1" w:lastColumn="0" w:noHBand="0" w:noVBand="1"/>
      </w:tblPr>
      <w:tblGrid>
        <w:gridCol w:w="4668"/>
        <w:gridCol w:w="4682"/>
      </w:tblGrid>
      <w:tr w:rsidR="001D20F3" w14:paraId="110FA523" w14:textId="77777777" w:rsidTr="001D20F3">
        <w:tc>
          <w:tcPr>
            <w:tcW w:w="4675" w:type="dxa"/>
          </w:tcPr>
          <w:p w14:paraId="110C1A5A" w14:textId="541C2D12" w:rsidR="001D20F3" w:rsidRDefault="001D20F3">
            <w:pPr>
              <w:rPr>
                <w:noProof/>
              </w:rPr>
            </w:pPr>
            <w:r>
              <w:rPr>
                <w:noProof/>
              </w:rPr>
              <w:t>Recommended Charts (example)</w:t>
            </w:r>
          </w:p>
        </w:tc>
        <w:tc>
          <w:tcPr>
            <w:tcW w:w="4675" w:type="dxa"/>
          </w:tcPr>
          <w:p w14:paraId="185BB3DB" w14:textId="049B09CE" w:rsidR="001D20F3" w:rsidRDefault="001D20F3">
            <w:r>
              <w:t>All Charts (example)</w:t>
            </w:r>
          </w:p>
        </w:tc>
      </w:tr>
      <w:tr w:rsidR="001D20F3" w14:paraId="65543444" w14:textId="77777777" w:rsidTr="001D20F3">
        <w:tc>
          <w:tcPr>
            <w:tcW w:w="4675" w:type="dxa"/>
          </w:tcPr>
          <w:p w14:paraId="11304ED2" w14:textId="248F5416" w:rsidR="001D20F3" w:rsidRDefault="001D20F3">
            <w:r>
              <w:rPr>
                <w:noProof/>
              </w:rPr>
              <w:drawing>
                <wp:inline distT="0" distB="0" distL="0" distR="0" wp14:anchorId="299999E0" wp14:editId="0BE811ED">
                  <wp:extent cx="2837784" cy="26892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9392" cy="2719178"/>
                          </a:xfrm>
                          <a:prstGeom prst="rect">
                            <a:avLst/>
                          </a:prstGeom>
                        </pic:spPr>
                      </pic:pic>
                    </a:graphicData>
                  </a:graphic>
                </wp:inline>
              </w:drawing>
            </w:r>
          </w:p>
        </w:tc>
        <w:tc>
          <w:tcPr>
            <w:tcW w:w="4675" w:type="dxa"/>
          </w:tcPr>
          <w:p w14:paraId="054C909B" w14:textId="6638A166" w:rsidR="001D20F3" w:rsidRDefault="001D20F3">
            <w:r>
              <w:rPr>
                <w:noProof/>
              </w:rPr>
              <w:drawing>
                <wp:inline distT="0" distB="0" distL="0" distR="0" wp14:anchorId="2594B7A6" wp14:editId="7A107745">
                  <wp:extent cx="2847975" cy="2695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3345" cy="2738168"/>
                          </a:xfrm>
                          <a:prstGeom prst="rect">
                            <a:avLst/>
                          </a:prstGeom>
                        </pic:spPr>
                      </pic:pic>
                    </a:graphicData>
                  </a:graphic>
                </wp:inline>
              </w:drawing>
            </w:r>
          </w:p>
        </w:tc>
      </w:tr>
    </w:tbl>
    <w:p w14:paraId="6467C2AD" w14:textId="3BA76D5B" w:rsidR="001D20F3" w:rsidRDefault="001D20F3"/>
    <w:p w14:paraId="211B15C0" w14:textId="74E3C40E" w:rsidR="001D20F3" w:rsidRDefault="00C83FBE">
      <w:r>
        <w:t>Once you like a chart “style” you can</w:t>
      </w:r>
      <w:r w:rsidR="004600B9">
        <w:t xml:space="preserve"> click once to</w:t>
      </w:r>
      <w:r>
        <w:t xml:space="preserve"> insert the chart into your spreadsheet. </w:t>
      </w:r>
    </w:p>
    <w:p w14:paraId="42A1192B" w14:textId="725D4A2E" w:rsidR="00C83FBE" w:rsidRDefault="00C33135">
      <w:r>
        <w:t>You may prefer to</w:t>
      </w:r>
      <w:r w:rsidR="004600B9">
        <w:t xml:space="preserve"> </w:t>
      </w:r>
      <w:r>
        <w:t xml:space="preserve">cut and </w:t>
      </w:r>
      <w:r w:rsidR="004600B9">
        <w:t xml:space="preserve">paste </w:t>
      </w:r>
      <w:r>
        <w:t xml:space="preserve">the chart </w:t>
      </w:r>
      <w:r w:rsidR="004600B9">
        <w:t xml:space="preserve">into </w:t>
      </w:r>
      <w:r w:rsidR="00C83FBE">
        <w:t>a separate tab in the worksheet document</w:t>
      </w:r>
      <w:r w:rsidR="004600B9">
        <w:t xml:space="preserve">.  It is a bit </w:t>
      </w:r>
      <w:r w:rsidR="00C83FBE">
        <w:t xml:space="preserve">easier to keep track of </w:t>
      </w:r>
      <w:r w:rsidR="004600B9">
        <w:t xml:space="preserve">the chart </w:t>
      </w:r>
      <w:r w:rsidR="00C83FBE">
        <w:t xml:space="preserve">that way and </w:t>
      </w:r>
      <w:r w:rsidR="004600B9">
        <w:t xml:space="preserve">you </w:t>
      </w:r>
      <w:r w:rsidR="00C83FBE">
        <w:t xml:space="preserve">can change the dimensions </w:t>
      </w:r>
      <w:r w:rsidR="004600B9">
        <w:t xml:space="preserve">to make it into the format you can </w:t>
      </w:r>
      <w:r w:rsidR="00C83FBE">
        <w:t xml:space="preserve">later paste into </w:t>
      </w:r>
      <w:r w:rsidR="004600B9">
        <w:t xml:space="preserve">your </w:t>
      </w:r>
      <w:r w:rsidR="00C83FBE">
        <w:t>report or other document</w:t>
      </w:r>
      <w:r w:rsidR="004600B9">
        <w:t>s</w:t>
      </w:r>
      <w:r w:rsidR="00C83FBE">
        <w:t xml:space="preserve">. </w:t>
      </w:r>
    </w:p>
    <w:p w14:paraId="378B1BD7" w14:textId="373E7B08" w:rsidR="00B273F0" w:rsidRDefault="00B273F0" w:rsidP="00B273F0">
      <w:r>
        <w:t>Once the chart is inserted to the worksheet, you can make modifications to it, such as colors, titles</w:t>
      </w:r>
      <w:r w:rsidR="00C33135">
        <w:t>, legends</w:t>
      </w:r>
      <w:r>
        <w:t xml:space="preserve">.  </w:t>
      </w:r>
    </w:p>
    <w:p w14:paraId="1C57D6F4" w14:textId="0F5B64E6" w:rsidR="00B273F0" w:rsidRDefault="00B273F0" w:rsidP="00B273F0">
      <w:r>
        <w:t xml:space="preserve">Click once on the chart. </w:t>
      </w:r>
      <w:r w:rsidR="00E220AB">
        <w:t xml:space="preserve"> This will show </w:t>
      </w:r>
      <w:r w:rsidR="006A69E5">
        <w:t xml:space="preserve">a highlight with handles you can use to make the chart larger or smaller.  </w:t>
      </w:r>
    </w:p>
    <w:p w14:paraId="0D0F7A45" w14:textId="19C78741" w:rsidR="00B273F0" w:rsidRDefault="00B273F0" w:rsidP="00B273F0">
      <w:r>
        <w:rPr>
          <w:noProof/>
        </w:rPr>
        <w:lastRenderedPageBreak/>
        <w:drawing>
          <wp:inline distT="0" distB="0" distL="0" distR="0" wp14:anchorId="169C8BE7" wp14:editId="38F46156">
            <wp:extent cx="5943600" cy="3025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25775"/>
                    </a:xfrm>
                    <a:prstGeom prst="rect">
                      <a:avLst/>
                    </a:prstGeom>
                  </pic:spPr>
                </pic:pic>
              </a:graphicData>
            </a:graphic>
          </wp:inline>
        </w:drawing>
      </w:r>
    </w:p>
    <w:p w14:paraId="0F4C6F2B" w14:textId="4CEAB35E" w:rsidR="00FF260A" w:rsidRDefault="00FF260A" w:rsidP="007B404C">
      <w:pPr>
        <w:pStyle w:val="Heading2"/>
      </w:pPr>
      <w:r>
        <w:t>Chart Layout Options</w:t>
      </w:r>
    </w:p>
    <w:p w14:paraId="6C3B1A1C" w14:textId="010A9D98" w:rsidR="00B273F0" w:rsidRDefault="006A69E5" w:rsidP="00B273F0">
      <w:r>
        <w:t xml:space="preserve">Once activated, </w:t>
      </w:r>
      <w:r w:rsidR="00B273F0">
        <w:t xml:space="preserve">there are controls </w:t>
      </w:r>
      <w:r>
        <w:t xml:space="preserve">next to the chart useful </w:t>
      </w:r>
      <w:r w:rsidR="00B273F0">
        <w:t xml:space="preserve">for changing the specifics of the chart presentation.  </w:t>
      </w:r>
    </w:p>
    <w:p w14:paraId="19040671" w14:textId="082C5201" w:rsidR="00FF260A" w:rsidRDefault="00FF260A" w:rsidP="00B273F0">
      <w:r>
        <w:t xml:space="preserve">Click on the box that says “Chart Title”.  You can overwrite that default with a better title. </w:t>
      </w:r>
    </w:p>
    <w:p w14:paraId="43FB3715" w14:textId="78CFB56F" w:rsidR="00B273F0" w:rsidRDefault="00B273F0" w:rsidP="00B273F0">
      <w:r>
        <w:t xml:space="preserve">The green cross opens an options menu to enable chart elements. </w:t>
      </w:r>
    </w:p>
    <w:p w14:paraId="53705D62" w14:textId="24E3AF05" w:rsidR="00FF260A" w:rsidRDefault="00FF260A" w:rsidP="00B273F0">
      <w:r>
        <w:t xml:space="preserve">Enable the “Axis Titles” to be visible.  Click on each of those to insert a word or short phrase </w:t>
      </w:r>
    </w:p>
    <w:p w14:paraId="4DBE2084" w14:textId="62EFFB08" w:rsidR="00FF260A" w:rsidRDefault="00FF260A" w:rsidP="00B273F0">
      <w:r>
        <w:t xml:space="preserve">Move the legend to be inside the plot area but not overlapping the data values.  (Unclick “Show the legend without overlapping the chart, that should let you position the legend anywhere you like within the chart.). </w:t>
      </w:r>
    </w:p>
    <w:p w14:paraId="5ECEBD24" w14:textId="2717011D" w:rsidR="00B273F0" w:rsidRDefault="00B273F0" w:rsidP="00B273F0">
      <w:r>
        <w:t xml:space="preserve">The paintbrush icon opens a dialogue for changing the chart style, and a color menu to change colors for the data elements. </w:t>
      </w:r>
    </w:p>
    <w:p w14:paraId="4988CD67" w14:textId="77777777" w:rsidR="00D42DD5" w:rsidRDefault="006A69E5" w:rsidP="00B273F0">
      <w:r>
        <w:t xml:space="preserve">Experiment with </w:t>
      </w:r>
      <w:r w:rsidR="00D42DD5">
        <w:t xml:space="preserve">different colors.  Notice that your color “ramp” selection carries through to the legend colors (of course!). </w:t>
      </w:r>
    </w:p>
    <w:p w14:paraId="3536EA41" w14:textId="77777777" w:rsidR="00D42DD5" w:rsidRDefault="00D42DD5" w:rsidP="00B273F0">
      <w:r>
        <w:t xml:space="preserve">There are methods to change the range of colors available, as well. </w:t>
      </w:r>
    </w:p>
    <w:p w14:paraId="665A4D30" w14:textId="709DC8F1" w:rsidR="00D42DD5" w:rsidRDefault="00D42DD5" w:rsidP="00B273F0">
      <w:r>
        <w:t xml:space="preserve">As an example, my chart looks like the following (but you likely made your own design decisions, differently. </w:t>
      </w:r>
    </w:p>
    <w:p w14:paraId="38928DE0" w14:textId="7032A648" w:rsidR="006A69E5" w:rsidRDefault="00D42DD5" w:rsidP="00B273F0">
      <w:r>
        <w:rPr>
          <w:noProof/>
        </w:rPr>
        <w:lastRenderedPageBreak/>
        <w:drawing>
          <wp:inline distT="0" distB="0" distL="0" distR="0" wp14:anchorId="252E2058" wp14:editId="36C5215C">
            <wp:extent cx="4052449" cy="23907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545" cy="2393191"/>
                    </a:xfrm>
                    <a:prstGeom prst="rect">
                      <a:avLst/>
                    </a:prstGeom>
                  </pic:spPr>
                </pic:pic>
              </a:graphicData>
            </a:graphic>
          </wp:inline>
        </w:drawing>
      </w:r>
      <w:r w:rsidR="006A69E5">
        <w:t xml:space="preserve"> </w:t>
      </w:r>
    </w:p>
    <w:p w14:paraId="6222052D" w14:textId="16430ABE" w:rsidR="00D42DD5" w:rsidRDefault="00D42DD5" w:rsidP="007B404C">
      <w:pPr>
        <w:pStyle w:val="Heading2"/>
      </w:pPr>
      <w:r>
        <w:t>Proportional Charts</w:t>
      </w:r>
    </w:p>
    <w:p w14:paraId="24FFD6BE" w14:textId="20AD8297" w:rsidR="00D42DD5" w:rsidRDefault="00D42DD5" w:rsidP="00D42DD5">
      <w:r>
        <w:t xml:space="preserve">Sometimes you may only need to show comparative proportions of observations, rather than counts. </w:t>
      </w:r>
    </w:p>
    <w:p w14:paraId="3B77ACD4" w14:textId="3173DF91" w:rsidR="00D42DD5" w:rsidRDefault="00D42DD5" w:rsidP="00D42DD5">
      <w:r>
        <w:t xml:space="preserve">A “Pie Chart” (or “Rosette”) is commonly used for this purpose. </w:t>
      </w:r>
    </w:p>
    <w:p w14:paraId="4554950B" w14:textId="5F4811DB" w:rsidR="00D42DD5" w:rsidRDefault="00D42DD5" w:rsidP="00D42DD5">
      <w:r>
        <w:t xml:space="preserve">Select a month for all three raptor types.  In the example I am going to compare the proportions of the three raptor types observed during September. </w:t>
      </w:r>
    </w:p>
    <w:p w14:paraId="6AE1DA91" w14:textId="3F166FB7" w:rsidR="005E0779" w:rsidRDefault="005E0779" w:rsidP="00D42DD5">
      <w:r>
        <w:t xml:space="preserve">Select the header cells (these will provide titles for your values in the chart). </w:t>
      </w:r>
    </w:p>
    <w:p w14:paraId="5AC898DE" w14:textId="659727F5" w:rsidR="005E0779" w:rsidRDefault="005E0779" w:rsidP="00D42DD5">
      <w:r>
        <w:t xml:space="preserve">Then using the Ctrl key, select a month to create in your chart. </w:t>
      </w:r>
    </w:p>
    <w:p w14:paraId="3E15A262" w14:textId="2E141990" w:rsidR="00D42DD5" w:rsidRDefault="005E0779" w:rsidP="00D42DD5">
      <w:r>
        <w:rPr>
          <w:noProof/>
        </w:rPr>
        <w:drawing>
          <wp:inline distT="0" distB="0" distL="0" distR="0" wp14:anchorId="5425877F" wp14:editId="3054E37B">
            <wp:extent cx="2770889" cy="1986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834" cy="2000573"/>
                    </a:xfrm>
                    <a:prstGeom prst="rect">
                      <a:avLst/>
                    </a:prstGeom>
                  </pic:spPr>
                </pic:pic>
              </a:graphicData>
            </a:graphic>
          </wp:inline>
        </w:drawing>
      </w:r>
    </w:p>
    <w:p w14:paraId="2C48DC36" w14:textId="12512F54" w:rsidR="00D42DD5" w:rsidRDefault="00D42DD5" w:rsidP="00D42DD5">
      <w:r>
        <w:t xml:space="preserve">Under the Insert menu, select the “pie” family. </w:t>
      </w:r>
    </w:p>
    <w:p w14:paraId="04CDDD1C" w14:textId="6867FCA8" w:rsidR="00D42DD5" w:rsidRDefault="00D42DD5" w:rsidP="00D42DD5">
      <w:r>
        <w:rPr>
          <w:noProof/>
        </w:rPr>
        <w:lastRenderedPageBreak/>
        <w:drawing>
          <wp:inline distT="0" distB="0" distL="0" distR="0" wp14:anchorId="23A80C90" wp14:editId="098CBE74">
            <wp:extent cx="1986718" cy="1947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164" cy="1964647"/>
                    </a:xfrm>
                    <a:prstGeom prst="rect">
                      <a:avLst/>
                    </a:prstGeom>
                  </pic:spPr>
                </pic:pic>
              </a:graphicData>
            </a:graphic>
          </wp:inline>
        </w:drawing>
      </w:r>
    </w:p>
    <w:p w14:paraId="7854BAF4" w14:textId="2FAD502C" w:rsidR="005E0779" w:rsidRDefault="005E0779" w:rsidP="00D42DD5">
      <w:r>
        <w:t xml:space="preserve">Using the Chart Elements tool, enable the data values to be shown. </w:t>
      </w:r>
    </w:p>
    <w:p w14:paraId="26E982F3" w14:textId="4BB0790F" w:rsidR="005E0779" w:rsidRDefault="005E0779" w:rsidP="00D42DD5">
      <w:r>
        <w:t xml:space="preserve">Enter a title. </w:t>
      </w:r>
    </w:p>
    <w:p w14:paraId="36D61821" w14:textId="0A771107" w:rsidR="005E0779" w:rsidRDefault="005E0779" w:rsidP="00D42DD5">
      <w:r>
        <w:t xml:space="preserve">Pick colors to agree with your selection for the line chart, which you created above. </w:t>
      </w:r>
    </w:p>
    <w:p w14:paraId="14D4E24F" w14:textId="73D62969" w:rsidR="005E0779" w:rsidRDefault="005E0779" w:rsidP="00D42DD5">
      <w:r>
        <w:t xml:space="preserve">Example: </w:t>
      </w:r>
    </w:p>
    <w:p w14:paraId="79FFA670" w14:textId="75B4CCB9" w:rsidR="005E0779" w:rsidRDefault="005E0779" w:rsidP="00D42DD5">
      <w:r>
        <w:rPr>
          <w:noProof/>
        </w:rPr>
        <w:drawing>
          <wp:inline distT="0" distB="0" distL="0" distR="0" wp14:anchorId="341ED82F" wp14:editId="224093A2">
            <wp:extent cx="2188534" cy="197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5933" cy="1977704"/>
                    </a:xfrm>
                    <a:prstGeom prst="rect">
                      <a:avLst/>
                    </a:prstGeom>
                  </pic:spPr>
                </pic:pic>
              </a:graphicData>
            </a:graphic>
          </wp:inline>
        </w:drawing>
      </w:r>
    </w:p>
    <w:p w14:paraId="160E4D0A" w14:textId="77777777" w:rsidR="00D42DD5" w:rsidRPr="00D42DD5" w:rsidRDefault="00D42DD5" w:rsidP="00D42DD5"/>
    <w:p w14:paraId="1DE2C056" w14:textId="20445BDE" w:rsidR="00B273F0" w:rsidRDefault="00B273F0" w:rsidP="00E004C5">
      <w:pPr>
        <w:pStyle w:val="Heading2"/>
      </w:pPr>
      <w:r>
        <w:t>Reverse the row and column priority</w:t>
      </w:r>
    </w:p>
    <w:p w14:paraId="79851AD4" w14:textId="2A03D9EF" w:rsidR="00B273F0" w:rsidRDefault="00B273F0" w:rsidP="00B273F0">
      <w:r>
        <w:t xml:space="preserve">The default layout places the time </w:t>
      </w:r>
      <w:r w:rsidR="0070542D">
        <w:t xml:space="preserve">(months) </w:t>
      </w:r>
      <w:r>
        <w:t>on</w:t>
      </w:r>
      <w:r w:rsidR="0070542D">
        <w:t>to</w:t>
      </w:r>
      <w:r>
        <w:t xml:space="preserve"> the independent (X) axis, and the raptor counts </w:t>
      </w:r>
      <w:r w:rsidR="0070542D">
        <w:t xml:space="preserve">by species </w:t>
      </w:r>
      <w:r>
        <w:t xml:space="preserve">on the dependent (Y) axis.  </w:t>
      </w:r>
      <w:r w:rsidR="0070542D">
        <w:t>Y</w:t>
      </w:r>
      <w:r>
        <w:t>ou can reverse that</w:t>
      </w:r>
      <w:r w:rsidR="0070542D">
        <w:t xml:space="preserve"> order. </w:t>
      </w:r>
    </w:p>
    <w:p w14:paraId="0AE76A90" w14:textId="162C13DF" w:rsidR="0070542D" w:rsidRDefault="0070542D" w:rsidP="00B273F0">
      <w:r>
        <w:t xml:space="preserve">Click once on the interior data part of the chart. </w:t>
      </w:r>
    </w:p>
    <w:p w14:paraId="34030DCE" w14:textId="514944C2" w:rsidR="0070542D" w:rsidRDefault="0070542D" w:rsidP="00B273F0">
      <w:r>
        <w:t xml:space="preserve">Click the Design tab and find “Switch Row/Column”.  This will show the types of the raptors on the X axis and the counts by month on the Y axis. </w:t>
      </w:r>
    </w:p>
    <w:p w14:paraId="36065C1A" w14:textId="26C3EB3F" w:rsidR="0070542D" w:rsidRDefault="00733142" w:rsidP="00B273F0">
      <w:r>
        <w:rPr>
          <w:noProof/>
        </w:rPr>
        <w:lastRenderedPageBreak/>
        <w:drawing>
          <wp:inline distT="0" distB="0" distL="0" distR="0" wp14:anchorId="3DC0418D" wp14:editId="5F6452A8">
            <wp:extent cx="5943600" cy="3635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35375"/>
                    </a:xfrm>
                    <a:prstGeom prst="rect">
                      <a:avLst/>
                    </a:prstGeom>
                  </pic:spPr>
                </pic:pic>
              </a:graphicData>
            </a:graphic>
          </wp:inline>
        </w:drawing>
      </w:r>
    </w:p>
    <w:p w14:paraId="16361888" w14:textId="3457E1DD" w:rsidR="00BF4BF7" w:rsidRDefault="00BF4BF7" w:rsidP="00B273F0"/>
    <w:p w14:paraId="2A80A790" w14:textId="662C5DCF" w:rsidR="00BF4BF7" w:rsidRPr="00E004C5" w:rsidRDefault="00BF4BF7" w:rsidP="00E004C5">
      <w:pPr>
        <w:pStyle w:val="Heading1"/>
      </w:pPr>
      <w:r w:rsidRPr="00E004C5">
        <w:t xml:space="preserve">Scatter plots </w:t>
      </w:r>
      <w:r w:rsidR="00E004C5">
        <w:t>(Simple regression analysis)</w:t>
      </w:r>
    </w:p>
    <w:p w14:paraId="015AC693" w14:textId="07CE0B59" w:rsidR="00BF4BF7" w:rsidRDefault="00BF4BF7" w:rsidP="00B273F0">
      <w:r>
        <w:t>Is there a</w:t>
      </w:r>
      <w:r w:rsidR="00D233C1">
        <w:t xml:space="preserve"> significant</w:t>
      </w:r>
      <w:r>
        <w:t xml:space="preserve"> relationship between the counts of raptors, and </w:t>
      </w:r>
      <w:r w:rsidR="00D233C1">
        <w:t xml:space="preserve">any of </w:t>
      </w:r>
      <w:r>
        <w:t xml:space="preserve">the climate variables you have added </w:t>
      </w:r>
      <w:r w:rsidR="00D233C1">
        <w:t>in</w:t>
      </w:r>
      <w:r>
        <w:t>to the data table</w:t>
      </w:r>
      <w:r w:rsidR="00760FD6">
        <w:t xml:space="preserve"> of raptor observations</w:t>
      </w:r>
      <w:r>
        <w:t xml:space="preserve">? </w:t>
      </w:r>
    </w:p>
    <w:p w14:paraId="4DBB39A4" w14:textId="34E26D2F" w:rsidR="00FA0D70" w:rsidRDefault="00FA0D70" w:rsidP="00B273F0">
      <w:r>
        <w:t>Scatterplots are a</w:t>
      </w:r>
      <w:r w:rsidR="00A40240">
        <w:t xml:space="preserve">n entry point to the more deep topic of </w:t>
      </w:r>
      <w:r w:rsidR="00886F8D">
        <w:t xml:space="preserve">statistical </w:t>
      </w:r>
      <w:r w:rsidR="00760FD6">
        <w:t>prediction</w:t>
      </w:r>
      <w:r w:rsidR="00886F8D">
        <w:t xml:space="preserve">. </w:t>
      </w:r>
    </w:p>
    <w:p w14:paraId="0F57CA7C" w14:textId="2CAF4CB7" w:rsidR="00BF4BF7" w:rsidRDefault="00BF4BF7" w:rsidP="00B273F0">
      <w:r>
        <w:t xml:space="preserve">Sometimes a quick view of </w:t>
      </w:r>
      <w:r w:rsidR="006A69E5">
        <w:t xml:space="preserve">relationships </w:t>
      </w:r>
      <w:r>
        <w:t>can be interpreted from a scatterplot.</w:t>
      </w:r>
      <w:r w:rsidR="00822B70">
        <w:t xml:space="preserve">  Scatter plots also allow a quick assessment of </w:t>
      </w:r>
      <w:r w:rsidR="0012121C">
        <w:t xml:space="preserve">linear regression. </w:t>
      </w:r>
    </w:p>
    <w:p w14:paraId="56691DBE" w14:textId="38B140F7" w:rsidR="0012121C" w:rsidRDefault="00B43E77" w:rsidP="00760FD6">
      <w:pPr>
        <w:pStyle w:val="Heading2"/>
      </w:pPr>
      <w:r>
        <w:t>Select data to put into scatter plot</w:t>
      </w:r>
    </w:p>
    <w:p w14:paraId="03160A9E" w14:textId="6522CB0B" w:rsidR="00B43E77" w:rsidRDefault="00B43E77" w:rsidP="00B43E77">
      <w:r>
        <w:t xml:space="preserve">Select two columns.  For the purpose of the exercise, we will analyze hawks in relation to climate variables. </w:t>
      </w:r>
    </w:p>
    <w:p w14:paraId="72BBDE1D" w14:textId="537B037A" w:rsidR="002701C0" w:rsidRDefault="002701C0" w:rsidP="00B43E77">
      <w:r>
        <w:t xml:space="preserve">The next section will require a bit of trial and error to use the shift key and </w:t>
      </w:r>
      <w:r w:rsidR="004827F0">
        <w:t xml:space="preserve">control key to make table </w:t>
      </w:r>
      <w:r>
        <w:t xml:space="preserve">selections </w:t>
      </w:r>
      <w:r w:rsidR="004827F0">
        <w:t xml:space="preserve">work </w:t>
      </w:r>
      <w:r>
        <w:t>together. The first time it might be a bit awkward</w:t>
      </w:r>
      <w:r w:rsidR="004827F0">
        <w:t xml:space="preserve">. </w:t>
      </w:r>
    </w:p>
    <w:p w14:paraId="02D4553E" w14:textId="7E58FBBC" w:rsidR="00B43E77" w:rsidRDefault="00B43E77" w:rsidP="00B43E77"/>
    <w:tbl>
      <w:tblPr>
        <w:tblStyle w:val="TableGrid"/>
        <w:tblW w:w="0" w:type="auto"/>
        <w:tblLook w:val="04A0" w:firstRow="1" w:lastRow="0" w:firstColumn="1" w:lastColumn="0" w:noHBand="0" w:noVBand="1"/>
      </w:tblPr>
      <w:tblGrid>
        <w:gridCol w:w="3546"/>
        <w:gridCol w:w="3089"/>
        <w:gridCol w:w="2715"/>
      </w:tblGrid>
      <w:tr w:rsidR="00B43E77" w14:paraId="33F4609F" w14:textId="77777777" w:rsidTr="00B43E77">
        <w:tc>
          <w:tcPr>
            <w:tcW w:w="3116" w:type="dxa"/>
          </w:tcPr>
          <w:p w14:paraId="198DBBC6" w14:textId="71A16137" w:rsidR="00D7225C" w:rsidRDefault="00D7225C" w:rsidP="00B43E77">
            <w:r>
              <w:t xml:space="preserve">Select the range of values for the Hawks column.  </w:t>
            </w:r>
          </w:p>
          <w:p w14:paraId="7B7BE2C1" w14:textId="77777777" w:rsidR="00D7225C" w:rsidRDefault="00D7225C" w:rsidP="00B43E77"/>
          <w:p w14:paraId="40FF8148" w14:textId="6D694B55" w:rsidR="00B43E77" w:rsidRDefault="00B43E77" w:rsidP="00B43E77">
            <w:r>
              <w:rPr>
                <w:noProof/>
              </w:rPr>
              <w:lastRenderedPageBreak/>
              <w:drawing>
                <wp:inline distT="0" distB="0" distL="0" distR="0" wp14:anchorId="41CC7C30" wp14:editId="13550991">
                  <wp:extent cx="2106703" cy="24098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684" cy="2430394"/>
                          </a:xfrm>
                          <a:prstGeom prst="rect">
                            <a:avLst/>
                          </a:prstGeom>
                        </pic:spPr>
                      </pic:pic>
                    </a:graphicData>
                  </a:graphic>
                </wp:inline>
              </w:drawing>
            </w:r>
          </w:p>
          <w:p w14:paraId="7AA9D7FC" w14:textId="795B6206" w:rsidR="00D7225C" w:rsidRDefault="00D7225C" w:rsidP="00B43E77"/>
        </w:tc>
        <w:tc>
          <w:tcPr>
            <w:tcW w:w="3117" w:type="dxa"/>
          </w:tcPr>
          <w:p w14:paraId="6BBF28DA" w14:textId="77777777" w:rsidR="00B43E77" w:rsidRDefault="00B43E77" w:rsidP="00B43E77">
            <w:r>
              <w:lastRenderedPageBreak/>
              <w:t xml:space="preserve">Hold down the Ctrl key and select the Maxtemp column. </w:t>
            </w:r>
          </w:p>
          <w:p w14:paraId="60CFDF59" w14:textId="5CB79535" w:rsidR="00B43E77" w:rsidRDefault="00B43E77" w:rsidP="00B43E77">
            <w:r>
              <w:rPr>
                <w:noProof/>
              </w:rPr>
              <w:lastRenderedPageBreak/>
              <w:drawing>
                <wp:inline distT="0" distB="0" distL="0" distR="0" wp14:anchorId="09E400ED" wp14:editId="5C3DD3C9">
                  <wp:extent cx="1709380" cy="24955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3665" cy="2516405"/>
                          </a:xfrm>
                          <a:prstGeom prst="rect">
                            <a:avLst/>
                          </a:prstGeom>
                        </pic:spPr>
                      </pic:pic>
                    </a:graphicData>
                  </a:graphic>
                </wp:inline>
              </w:drawing>
            </w:r>
          </w:p>
        </w:tc>
        <w:tc>
          <w:tcPr>
            <w:tcW w:w="3117" w:type="dxa"/>
          </w:tcPr>
          <w:p w14:paraId="21B83C77" w14:textId="77777777" w:rsidR="00B43E77" w:rsidRDefault="00B43E77" w:rsidP="00B43E77"/>
        </w:tc>
      </w:tr>
    </w:tbl>
    <w:p w14:paraId="1996EAFE" w14:textId="405CB301" w:rsidR="00B43E77" w:rsidRDefault="00B43E77" w:rsidP="00B43E77"/>
    <w:p w14:paraId="1E16E510" w14:textId="35C443D3" w:rsidR="00B43E77" w:rsidRPr="00B43E77" w:rsidRDefault="00B43E77" w:rsidP="00B43E77">
      <w:r>
        <w:t xml:space="preserve">Choose the </w:t>
      </w:r>
      <w:r w:rsidR="00030383">
        <w:t>chart option for “Scatter”</w:t>
      </w:r>
    </w:p>
    <w:p w14:paraId="293AEC10" w14:textId="60D4CA58" w:rsidR="00D233C1" w:rsidRDefault="00030383" w:rsidP="00B273F0">
      <w:r>
        <w:rPr>
          <w:noProof/>
        </w:rPr>
        <w:drawing>
          <wp:inline distT="0" distB="0" distL="0" distR="0" wp14:anchorId="0C298E19" wp14:editId="754485FA">
            <wp:extent cx="3895725" cy="446801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3243" cy="4488104"/>
                    </a:xfrm>
                    <a:prstGeom prst="rect">
                      <a:avLst/>
                    </a:prstGeom>
                  </pic:spPr>
                </pic:pic>
              </a:graphicData>
            </a:graphic>
          </wp:inline>
        </w:drawing>
      </w:r>
    </w:p>
    <w:p w14:paraId="5E637BFE" w14:textId="560E970F" w:rsidR="00030383" w:rsidRDefault="00030383" w:rsidP="00B273F0">
      <w:r>
        <w:t xml:space="preserve">This seems to imply a pretty strong linear relationship between temperature and counts of hawks. </w:t>
      </w:r>
      <w:r w:rsidR="00952E76">
        <w:t xml:space="preserve"> That is, the data appears to show that when temperature is higher, more raptors are observed. </w:t>
      </w:r>
    </w:p>
    <w:p w14:paraId="4597C72A" w14:textId="75A361DA" w:rsidR="00030383" w:rsidRDefault="00030383" w:rsidP="00B273F0">
      <w:r>
        <w:lastRenderedPageBreak/>
        <w:t xml:space="preserve">Run this for Falcons and Condors by selecting different columns.  You can see that the condor relationship is less significant. </w:t>
      </w:r>
    </w:p>
    <w:p w14:paraId="17EDE27B" w14:textId="6BE97353" w:rsidR="00817315" w:rsidRPr="003F6C0D" w:rsidRDefault="00817315" w:rsidP="003F6C0D">
      <w:pPr>
        <w:pStyle w:val="Heading2"/>
      </w:pPr>
      <w:r w:rsidRPr="003F6C0D">
        <w:t>Evaluate regression values related to average monthly precipitation</w:t>
      </w:r>
    </w:p>
    <w:p w14:paraId="7898B629" w14:textId="6902C730" w:rsidR="00030383" w:rsidRDefault="00030383" w:rsidP="00B273F0">
      <w:r>
        <w:t xml:space="preserve">Use a scatter plot to compare Hawks with inches of average precipitation.  This also has a pretty significant trendline. </w:t>
      </w:r>
    </w:p>
    <w:p w14:paraId="2AA06244" w14:textId="5BBEACAB" w:rsidR="00030383" w:rsidRDefault="00030383" w:rsidP="00B273F0">
      <w:r>
        <w:t xml:space="preserve">Use a more detailed scatter chart layout to evaluate the regression properties of the hawks relative to precipitation.  Using the Chart Elements menu, </w:t>
      </w:r>
      <w:r w:rsidR="00FF260A">
        <w:t xml:space="preserve">show the trendline for a linear relationship. </w:t>
      </w:r>
    </w:p>
    <w:p w14:paraId="5A971388" w14:textId="4705CB56" w:rsidR="00030383" w:rsidRDefault="00030383" w:rsidP="00B273F0">
      <w:r>
        <w:rPr>
          <w:noProof/>
        </w:rPr>
        <w:drawing>
          <wp:inline distT="0" distB="0" distL="0" distR="0" wp14:anchorId="22DD03DB" wp14:editId="191ABFD8">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1300"/>
                    </a:xfrm>
                    <a:prstGeom prst="rect">
                      <a:avLst/>
                    </a:prstGeom>
                  </pic:spPr>
                </pic:pic>
              </a:graphicData>
            </a:graphic>
          </wp:inline>
        </w:drawing>
      </w:r>
    </w:p>
    <w:p w14:paraId="0918B395" w14:textId="3C78DBB0" w:rsidR="00086038" w:rsidRDefault="00FF260A" w:rsidP="00B273F0">
      <w:r>
        <w:t xml:space="preserve">Under “More Options” show the R-squared value.  </w:t>
      </w:r>
      <w:r w:rsidR="00F700CF">
        <w:t>This represents the correlation coefficient of the data relationship</w:t>
      </w:r>
      <w:r w:rsidR="005C028D">
        <w:t xml:space="preserve">. </w:t>
      </w:r>
    </w:p>
    <w:p w14:paraId="445683F3" w14:textId="0EE52DBF" w:rsidR="00FF260A" w:rsidRDefault="00952E76" w:rsidP="00086038">
      <w:pPr>
        <w:pBdr>
          <w:top w:val="single" w:sz="4" w:space="1" w:color="auto"/>
          <w:left w:val="single" w:sz="4" w:space="4" w:color="auto"/>
          <w:bottom w:val="single" w:sz="4" w:space="1" w:color="auto"/>
          <w:right w:val="single" w:sz="4" w:space="4" w:color="auto"/>
        </w:pBdr>
      </w:pPr>
      <w:r>
        <w:t xml:space="preserve">The range of R-squared is from 0 to 100. A value of 0 indicates a poor fit between data and the fitted regression line.  A value of 100 is a “perfect” fit between data and the fitted regression line.  So the higher your R-squared, then the better your data fits the computed regression line.  That makes your model more reliable and results more likely to be predictive.  If values of R-squared are low, then you probably should not try to predict or model any variables from this regression. </w:t>
      </w:r>
    </w:p>
    <w:p w14:paraId="5953FC69" w14:textId="1D07B728" w:rsidR="00952E76" w:rsidRDefault="00952E76" w:rsidP="00B273F0">
      <w:r>
        <w:t xml:space="preserve">For example, the two following graphics show (on the left) a low R-squared value. On the right is a better fit with a higher R-squared value. </w:t>
      </w:r>
      <w:r w:rsidR="00086038">
        <w:t xml:space="preserve"> (These are </w:t>
      </w:r>
      <w:r w:rsidR="00310601">
        <w:t>graphic exhibits unrelated to the raptor data and shown just for reference.)</w:t>
      </w:r>
    </w:p>
    <w:p w14:paraId="5CD80CFF" w14:textId="3F373127" w:rsidR="00952E76" w:rsidRDefault="00952E76" w:rsidP="00B273F0">
      <w:r>
        <w:rPr>
          <w:noProof/>
        </w:rPr>
        <w:lastRenderedPageBreak/>
        <w:drawing>
          <wp:inline distT="0" distB="0" distL="0" distR="0" wp14:anchorId="1EF49B22" wp14:editId="28F02086">
            <wp:extent cx="4609524" cy="16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9524" cy="1638095"/>
                    </a:xfrm>
                    <a:prstGeom prst="rect">
                      <a:avLst/>
                    </a:prstGeom>
                  </pic:spPr>
                </pic:pic>
              </a:graphicData>
            </a:graphic>
          </wp:inline>
        </w:drawing>
      </w:r>
    </w:p>
    <w:p w14:paraId="436571D2" w14:textId="167A01AB" w:rsidR="00952E76" w:rsidRDefault="00F75873" w:rsidP="00B273F0">
      <w:r>
        <w:t xml:space="preserve">The R-squared value on the left </w:t>
      </w:r>
      <w:r w:rsidR="005C028D">
        <w:t xml:space="preserve">example </w:t>
      </w:r>
      <w:r>
        <w:t xml:space="preserve">is 38.  The R-squared in the example on the right </w:t>
      </w:r>
      <w:r w:rsidR="005C028D">
        <w:t xml:space="preserve">example </w:t>
      </w:r>
      <w:r>
        <w:t xml:space="preserve">is 87. </w:t>
      </w:r>
    </w:p>
    <w:p w14:paraId="60ADEEBD" w14:textId="1ECBD712" w:rsidR="00F4525E" w:rsidRDefault="00F4525E" w:rsidP="00B273F0">
      <w:r>
        <w:t>(</w:t>
      </w:r>
      <w:r w:rsidR="00952E76">
        <w:t>Read more about</w:t>
      </w:r>
      <w:r>
        <w:t xml:space="preserve"> the value of </w:t>
      </w:r>
      <w:r w:rsidR="00817315">
        <w:t xml:space="preserve">R-square values, </w:t>
      </w:r>
      <w:r w:rsidR="00952E76">
        <w:t>from this</w:t>
      </w:r>
      <w:r w:rsidR="00817315">
        <w:t xml:space="preserve"> public blog:</w:t>
      </w:r>
    </w:p>
    <w:p w14:paraId="1B4C2543" w14:textId="781711A8" w:rsidR="00817315" w:rsidRDefault="00000000" w:rsidP="00B273F0">
      <w:hyperlink r:id="rId47" w:history="1">
        <w:r w:rsidR="00817315" w:rsidRPr="00E67E4A">
          <w:rPr>
            <w:rStyle w:val="Hyperlink"/>
          </w:rPr>
          <w:t>http://blog.minitab.com/blog/adventures-in-statistics-2/regression-analysis-how-do-i-interpret-r-squared-and-assess-the-goodness-of-fit</w:t>
        </w:r>
      </w:hyperlink>
      <w:r w:rsidR="00817315">
        <w:t>)</w:t>
      </w:r>
    </w:p>
    <w:p w14:paraId="23E0ECE5" w14:textId="0BDDAB0F" w:rsidR="00FF260A" w:rsidRDefault="00FF260A" w:rsidP="00B273F0">
      <w:r>
        <w:t xml:space="preserve">Display the linear regression equation. </w:t>
      </w:r>
    </w:p>
    <w:p w14:paraId="51F8154C" w14:textId="25270BF5" w:rsidR="00FF260A" w:rsidRDefault="003A70D5" w:rsidP="00B273F0">
      <w:r>
        <w:t>If you want more practice, r</w:t>
      </w:r>
      <w:r w:rsidR="00FF260A">
        <w:t>epeat the analysis for Condors</w:t>
      </w:r>
      <w:r>
        <w:t xml:space="preserve"> and Falcons</w:t>
      </w:r>
      <w:r w:rsidR="00FF260A">
        <w:t xml:space="preserve">. </w:t>
      </w:r>
      <w:r>
        <w:t xml:space="preserve"> The significance of the observations and relationship to weather is different for each species, as you might expect. </w:t>
      </w:r>
    </w:p>
    <w:p w14:paraId="2935FC02" w14:textId="73D574FC" w:rsidR="0095662D" w:rsidRDefault="0095662D" w:rsidP="00D13D0B">
      <w:pPr>
        <w:pStyle w:val="Heading1"/>
      </w:pPr>
      <w:r>
        <w:t xml:space="preserve">For upload to Canvas: </w:t>
      </w:r>
    </w:p>
    <w:p w14:paraId="76C7C413" w14:textId="77777777" w:rsidR="0092361B" w:rsidRDefault="0095662D" w:rsidP="0092361B">
      <w:r>
        <w:t>Create a screenshot of the scatter plot</w:t>
      </w:r>
      <w:r w:rsidR="00D13D0B">
        <w:t xml:space="preserve">.  </w:t>
      </w:r>
      <w:r w:rsidR="0092361B">
        <w:t xml:space="preserve">Review the scatterplot and other graphics. </w:t>
      </w:r>
    </w:p>
    <w:p w14:paraId="776786A2" w14:textId="2B5E116C" w:rsidR="00BE1122" w:rsidRDefault="00BE1122" w:rsidP="00B273F0">
      <w:r>
        <w:t>What are some questions about the data source that might affect the reliability of the statistical analysis?</w:t>
      </w:r>
    </w:p>
    <w:p w14:paraId="74A60CE5" w14:textId="02094C88" w:rsidR="00F4525E" w:rsidRDefault="00F4525E" w:rsidP="00B273F0">
      <w:r w:rsidRPr="00F4525E">
        <w:rPr>
          <w:highlight w:val="yellow"/>
        </w:rPr>
        <w:t xml:space="preserve">Based on your understanding of R-squared and your plots, what can you </w:t>
      </w:r>
      <w:r w:rsidR="00BF6F6C">
        <w:rPr>
          <w:highlight w:val="yellow"/>
        </w:rPr>
        <w:t>infer</w:t>
      </w:r>
      <w:r w:rsidRPr="00F4525E">
        <w:rPr>
          <w:highlight w:val="yellow"/>
        </w:rPr>
        <w:t xml:space="preserve"> about the relative significance (or “strength”) of the relationship between hawks and condors and average monthly precipitation values?</w:t>
      </w:r>
      <w:r>
        <w:t xml:space="preserve"> </w:t>
      </w:r>
    </w:p>
    <w:p w14:paraId="31931CFA" w14:textId="280D6506" w:rsidR="00F4525E" w:rsidRDefault="00F4525E" w:rsidP="00B273F0"/>
    <w:sectPr w:rsidR="00F4525E">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73F73" w14:textId="77777777" w:rsidR="00AF7732" w:rsidRDefault="00AF7732" w:rsidP="00B43E77">
      <w:pPr>
        <w:spacing w:after="0" w:line="240" w:lineRule="auto"/>
      </w:pPr>
      <w:r>
        <w:separator/>
      </w:r>
    </w:p>
  </w:endnote>
  <w:endnote w:type="continuationSeparator" w:id="0">
    <w:p w14:paraId="7030B10C" w14:textId="77777777" w:rsidR="00AF7732" w:rsidRDefault="00AF7732" w:rsidP="00B43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6A0BC" w14:textId="7C0C0FFE" w:rsidR="00375727" w:rsidRDefault="00375727">
    <w:pPr>
      <w:pStyle w:val="Footer"/>
      <w:tabs>
        <w:tab w:val="clear" w:pos="4680"/>
        <w:tab w:val="clear" w:pos="9360"/>
      </w:tabs>
      <w:jc w:val="center"/>
      <w:rPr>
        <w:caps/>
        <w:noProof/>
        <w:color w:val="4472C4" w:themeColor="accent1"/>
      </w:rPr>
    </w:pPr>
    <w:r>
      <w:rPr>
        <w:caps/>
        <w:color w:val="4472C4" w:themeColor="accent1"/>
      </w:rPr>
      <w:t xml:space="preserve">page </w:t>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433E87D" w14:textId="77777777" w:rsidR="00375727" w:rsidRDefault="00375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1F0CF" w14:textId="77777777" w:rsidR="00AF7732" w:rsidRDefault="00AF7732" w:rsidP="00B43E77">
      <w:pPr>
        <w:spacing w:after="0" w:line="240" w:lineRule="auto"/>
      </w:pPr>
      <w:r>
        <w:separator/>
      </w:r>
    </w:p>
  </w:footnote>
  <w:footnote w:type="continuationSeparator" w:id="0">
    <w:p w14:paraId="159F07DC" w14:textId="77777777" w:rsidR="00AF7732" w:rsidRDefault="00AF7732" w:rsidP="00B43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0B72B6"/>
    <w:multiLevelType w:val="hybridMultilevel"/>
    <w:tmpl w:val="09E0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4058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45D"/>
    <w:rsid w:val="00006932"/>
    <w:rsid w:val="0001350F"/>
    <w:rsid w:val="00014A18"/>
    <w:rsid w:val="00030383"/>
    <w:rsid w:val="000309FB"/>
    <w:rsid w:val="00031283"/>
    <w:rsid w:val="00047C0D"/>
    <w:rsid w:val="000678EB"/>
    <w:rsid w:val="00086038"/>
    <w:rsid w:val="00087DFE"/>
    <w:rsid w:val="000A62CB"/>
    <w:rsid w:val="000D4E7E"/>
    <w:rsid w:val="000E5922"/>
    <w:rsid w:val="0012121C"/>
    <w:rsid w:val="00132DD5"/>
    <w:rsid w:val="00190163"/>
    <w:rsid w:val="001D20F3"/>
    <w:rsid w:val="001D7B6B"/>
    <w:rsid w:val="001E437F"/>
    <w:rsid w:val="001F52D4"/>
    <w:rsid w:val="002451D7"/>
    <w:rsid w:val="00257C1D"/>
    <w:rsid w:val="002618A2"/>
    <w:rsid w:val="002701C0"/>
    <w:rsid w:val="002876A6"/>
    <w:rsid w:val="00296AD6"/>
    <w:rsid w:val="002B7E22"/>
    <w:rsid w:val="002D15A2"/>
    <w:rsid w:val="00310601"/>
    <w:rsid w:val="00336161"/>
    <w:rsid w:val="00341113"/>
    <w:rsid w:val="0034574B"/>
    <w:rsid w:val="003529C9"/>
    <w:rsid w:val="00362242"/>
    <w:rsid w:val="00375727"/>
    <w:rsid w:val="00376C57"/>
    <w:rsid w:val="00394F63"/>
    <w:rsid w:val="003955E2"/>
    <w:rsid w:val="003A70D5"/>
    <w:rsid w:val="003B354B"/>
    <w:rsid w:val="003D72B8"/>
    <w:rsid w:val="003E4B19"/>
    <w:rsid w:val="003E7CDD"/>
    <w:rsid w:val="003F19D7"/>
    <w:rsid w:val="003F6C0D"/>
    <w:rsid w:val="00420148"/>
    <w:rsid w:val="00425B38"/>
    <w:rsid w:val="004600B9"/>
    <w:rsid w:val="0048069C"/>
    <w:rsid w:val="004827F0"/>
    <w:rsid w:val="00487371"/>
    <w:rsid w:val="004C1C99"/>
    <w:rsid w:val="004F4F6A"/>
    <w:rsid w:val="00544C1A"/>
    <w:rsid w:val="00546B3B"/>
    <w:rsid w:val="0055032C"/>
    <w:rsid w:val="00571DB0"/>
    <w:rsid w:val="005751F5"/>
    <w:rsid w:val="005845AF"/>
    <w:rsid w:val="005C028D"/>
    <w:rsid w:val="005D6903"/>
    <w:rsid w:val="005E0779"/>
    <w:rsid w:val="005E0BA5"/>
    <w:rsid w:val="00636C75"/>
    <w:rsid w:val="006620EE"/>
    <w:rsid w:val="006A69E5"/>
    <w:rsid w:val="006A6AAA"/>
    <w:rsid w:val="006B108C"/>
    <w:rsid w:val="006C67E3"/>
    <w:rsid w:val="006F5572"/>
    <w:rsid w:val="0070542D"/>
    <w:rsid w:val="007062BD"/>
    <w:rsid w:val="00733142"/>
    <w:rsid w:val="00742BEC"/>
    <w:rsid w:val="007572B9"/>
    <w:rsid w:val="00760FD6"/>
    <w:rsid w:val="00781ABE"/>
    <w:rsid w:val="0078226A"/>
    <w:rsid w:val="00787AC3"/>
    <w:rsid w:val="0079246A"/>
    <w:rsid w:val="007B1F72"/>
    <w:rsid w:val="007B404C"/>
    <w:rsid w:val="007B6C3E"/>
    <w:rsid w:val="007C1DDE"/>
    <w:rsid w:val="007F0A86"/>
    <w:rsid w:val="00817315"/>
    <w:rsid w:val="00822B70"/>
    <w:rsid w:val="00822EFB"/>
    <w:rsid w:val="0087034F"/>
    <w:rsid w:val="008771B1"/>
    <w:rsid w:val="00886F8D"/>
    <w:rsid w:val="008B2D5E"/>
    <w:rsid w:val="008C33E7"/>
    <w:rsid w:val="0092361B"/>
    <w:rsid w:val="00952E76"/>
    <w:rsid w:val="0095305C"/>
    <w:rsid w:val="00953799"/>
    <w:rsid w:val="0095662D"/>
    <w:rsid w:val="009630FC"/>
    <w:rsid w:val="00990DF3"/>
    <w:rsid w:val="009A37BE"/>
    <w:rsid w:val="009B0E95"/>
    <w:rsid w:val="009C6E8E"/>
    <w:rsid w:val="00A40240"/>
    <w:rsid w:val="00A56E4C"/>
    <w:rsid w:val="00A941CC"/>
    <w:rsid w:val="00AA5E1B"/>
    <w:rsid w:val="00AB4A50"/>
    <w:rsid w:val="00AE405A"/>
    <w:rsid w:val="00AF03DA"/>
    <w:rsid w:val="00AF7732"/>
    <w:rsid w:val="00B10A19"/>
    <w:rsid w:val="00B273F0"/>
    <w:rsid w:val="00B30D51"/>
    <w:rsid w:val="00B43E77"/>
    <w:rsid w:val="00B51647"/>
    <w:rsid w:val="00BC066C"/>
    <w:rsid w:val="00BE1122"/>
    <w:rsid w:val="00BF4BF7"/>
    <w:rsid w:val="00BF6F6C"/>
    <w:rsid w:val="00C13E76"/>
    <w:rsid w:val="00C21A1C"/>
    <w:rsid w:val="00C23DB7"/>
    <w:rsid w:val="00C26036"/>
    <w:rsid w:val="00C33135"/>
    <w:rsid w:val="00C4683F"/>
    <w:rsid w:val="00C54451"/>
    <w:rsid w:val="00C83FBE"/>
    <w:rsid w:val="00C90A92"/>
    <w:rsid w:val="00C915D8"/>
    <w:rsid w:val="00C92E47"/>
    <w:rsid w:val="00CD5F0A"/>
    <w:rsid w:val="00CD6B90"/>
    <w:rsid w:val="00CD7797"/>
    <w:rsid w:val="00D110F2"/>
    <w:rsid w:val="00D11F38"/>
    <w:rsid w:val="00D13D0B"/>
    <w:rsid w:val="00D233C1"/>
    <w:rsid w:val="00D36184"/>
    <w:rsid w:val="00D36B27"/>
    <w:rsid w:val="00D42DD5"/>
    <w:rsid w:val="00D63B72"/>
    <w:rsid w:val="00D7225C"/>
    <w:rsid w:val="00DA2878"/>
    <w:rsid w:val="00DB5C83"/>
    <w:rsid w:val="00DF0E41"/>
    <w:rsid w:val="00DF42FF"/>
    <w:rsid w:val="00DF79E7"/>
    <w:rsid w:val="00E004C5"/>
    <w:rsid w:val="00E220AB"/>
    <w:rsid w:val="00E55763"/>
    <w:rsid w:val="00E67455"/>
    <w:rsid w:val="00EB7FE6"/>
    <w:rsid w:val="00EC327F"/>
    <w:rsid w:val="00EC545D"/>
    <w:rsid w:val="00EF77CE"/>
    <w:rsid w:val="00F17895"/>
    <w:rsid w:val="00F352C1"/>
    <w:rsid w:val="00F42F83"/>
    <w:rsid w:val="00F4525E"/>
    <w:rsid w:val="00F60903"/>
    <w:rsid w:val="00F6191C"/>
    <w:rsid w:val="00F6462E"/>
    <w:rsid w:val="00F700CF"/>
    <w:rsid w:val="00F75873"/>
    <w:rsid w:val="00FA0D70"/>
    <w:rsid w:val="00FA1DD6"/>
    <w:rsid w:val="00FB1258"/>
    <w:rsid w:val="00FB4757"/>
    <w:rsid w:val="00FE0C5A"/>
    <w:rsid w:val="00FF2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29A0C"/>
  <w15:chartTrackingRefBased/>
  <w15:docId w15:val="{57DE28E5-BEA7-43B6-A58C-C9FE10297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45D"/>
  </w:style>
  <w:style w:type="paragraph" w:styleId="Heading1">
    <w:name w:val="heading 1"/>
    <w:basedOn w:val="Normal"/>
    <w:next w:val="Normal"/>
    <w:link w:val="Heading1Char"/>
    <w:uiPriority w:val="9"/>
    <w:qFormat/>
    <w:rsid w:val="00EC54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45D"/>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3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545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545D"/>
    <w:rPr>
      <w:color w:val="0563C1" w:themeColor="hyperlink"/>
      <w:u w:val="single"/>
    </w:rPr>
  </w:style>
  <w:style w:type="character" w:customStyle="1" w:styleId="Heading1Char">
    <w:name w:val="Heading 1 Char"/>
    <w:basedOn w:val="DefaultParagraphFont"/>
    <w:link w:val="Heading1"/>
    <w:uiPriority w:val="9"/>
    <w:rsid w:val="00EC545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D2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273F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C6E8E"/>
    <w:pPr>
      <w:ind w:left="720"/>
      <w:contextualSpacing/>
    </w:pPr>
  </w:style>
  <w:style w:type="paragraph" w:styleId="Header">
    <w:name w:val="header"/>
    <w:basedOn w:val="Normal"/>
    <w:link w:val="HeaderChar"/>
    <w:uiPriority w:val="99"/>
    <w:unhideWhenUsed/>
    <w:rsid w:val="00B43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E77"/>
  </w:style>
  <w:style w:type="paragraph" w:styleId="Footer">
    <w:name w:val="footer"/>
    <w:basedOn w:val="Normal"/>
    <w:link w:val="FooterChar"/>
    <w:uiPriority w:val="99"/>
    <w:unhideWhenUsed/>
    <w:rsid w:val="00B43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E77"/>
  </w:style>
  <w:style w:type="character" w:styleId="UnresolvedMention">
    <w:name w:val="Unresolved Mention"/>
    <w:basedOn w:val="DefaultParagraphFont"/>
    <w:uiPriority w:val="99"/>
    <w:semiHidden/>
    <w:unhideWhenUsed/>
    <w:rsid w:val="00817315"/>
    <w:rPr>
      <w:color w:val="605E5C"/>
      <w:shd w:val="clear" w:color="auto" w:fill="E1DFDD"/>
    </w:rPr>
  </w:style>
  <w:style w:type="paragraph" w:styleId="BalloonText">
    <w:name w:val="Balloon Text"/>
    <w:basedOn w:val="Normal"/>
    <w:link w:val="BalloonTextChar"/>
    <w:uiPriority w:val="99"/>
    <w:semiHidden/>
    <w:unhideWhenUsed/>
    <w:rsid w:val="00952E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E76"/>
    <w:rPr>
      <w:rFonts w:ascii="Segoe UI" w:hAnsi="Segoe UI" w:cs="Segoe UI"/>
      <w:sz w:val="18"/>
      <w:szCs w:val="18"/>
    </w:rPr>
  </w:style>
  <w:style w:type="character" w:styleId="FollowedHyperlink">
    <w:name w:val="FollowedHyperlink"/>
    <w:basedOn w:val="DefaultParagraphFont"/>
    <w:uiPriority w:val="99"/>
    <w:semiHidden/>
    <w:unhideWhenUsed/>
    <w:rsid w:val="00952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blog.minitab.com/blog/adventures-in-statistics-2/regression-analysis-how-do-i-interpret-r-squared-and-assess-the-goodness-of-fit"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conjointly.com/kb/general-linear-model/"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rcc.dri.edu/cgi-bin/cliMAIN.pl?capinn+sca" TargetMode="External"/><Relationship Id="rId22" Type="http://schemas.openxmlformats.org/officeDocument/2006/relationships/hyperlink" Target="https://support.microsoft.com/en-us/office/paste-options-8ea795b0-87cd-46af-9b59-ed4d8b1669a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arcg.is/1LnKqe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55B27FE57DDE4595AD15D8C78FB99A" ma:contentTypeVersion="12" ma:contentTypeDescription="Create a new document." ma:contentTypeScope="" ma:versionID="a55ddef7e7906a8b16697db5fef0c3b6">
  <xsd:schema xmlns:xsd="http://www.w3.org/2001/XMLSchema" xmlns:xs="http://www.w3.org/2001/XMLSchema" xmlns:p="http://schemas.microsoft.com/office/2006/metadata/properties" xmlns:ns1="http://schemas.microsoft.com/sharepoint/v3" xmlns:ns3="89e3778a-1058-4fb8-836d-98dbee75fd34" targetNamespace="http://schemas.microsoft.com/office/2006/metadata/properties" ma:root="true" ma:fieldsID="8bce7f414f9af1ba938b469b167f41be" ns1:_="" ns3:_="">
    <xsd:import namespace="http://schemas.microsoft.com/sharepoint/v3"/>
    <xsd:import namespace="89e3778a-1058-4fb8-836d-98dbee75fd3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e3778a-1058-4fb8-836d-98dbee75fd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84CF86-E3D6-482E-B3FF-6FF2374C68DE}">
  <ds:schemaRefs>
    <ds:schemaRef ds:uri="http://schemas.microsoft.com/sharepoint/v3/contenttype/forms"/>
  </ds:schemaRefs>
</ds:datastoreItem>
</file>

<file path=customXml/itemProps2.xml><?xml version="1.0" encoding="utf-8"?>
<ds:datastoreItem xmlns:ds="http://schemas.openxmlformats.org/officeDocument/2006/customXml" ds:itemID="{DAD89C9B-5816-432E-9DC8-B04467D15D1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29AAA35-C79D-4AE8-A690-56B938A96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e3778a-1058-4fb8-836d-98dbee75fd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Ruth</dc:creator>
  <cp:keywords/>
  <dc:description/>
  <cp:lastModifiedBy>Ruth, Mike</cp:lastModifiedBy>
  <cp:revision>37</cp:revision>
  <dcterms:created xsi:type="dcterms:W3CDTF">2024-09-11T20:12:00Z</dcterms:created>
  <dcterms:modified xsi:type="dcterms:W3CDTF">2024-09-11T21:11:00Z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0x010100B055B27FE57DDE4595AD15D8C78FB99A</vt:lpwstr>
  </property>
</Properties>
</file>