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charts/chart4.xml" ContentType="application/vnd.openxmlformats-officedocument.drawingml.chart+xml"/>
  <Override PartName="/word/charts/chart5.xml" ContentType="application/vnd.openxmlformats-officedocument.drawingml.chart+xml"/>
  <Override PartName="/word/theme/theme1.xml" ContentType="application/vnd.openxmlformats-officedocument.theme+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inorHAnsi" w:eastAsiaTheme="minorEastAsia" w:hAnsiTheme="minorHAnsi" w:cstheme="minorBidi"/>
          <w:b w:val="0"/>
          <w:bCs w:val="0"/>
          <w:color w:val="auto"/>
          <w:sz w:val="24"/>
          <w:szCs w:val="24"/>
          <w:lang w:val="es-ES_tradnl" w:eastAsia="es-ES"/>
        </w:rPr>
        <w:id w:val="189311675"/>
        <w:docPartObj>
          <w:docPartGallery w:val="Table of Contents"/>
          <w:docPartUnique/>
        </w:docPartObj>
      </w:sdtPr>
      <w:sdtContent>
        <w:p w:rsidR="005A264B" w:rsidRDefault="005A264B">
          <w:pPr>
            <w:pStyle w:val="TtulodeTDC"/>
          </w:pPr>
          <w:r>
            <w:t>Contenido</w:t>
          </w:r>
        </w:p>
        <w:p w:rsidR="0089600A" w:rsidRDefault="009C1DC3">
          <w:pPr>
            <w:pStyle w:val="TDC1"/>
            <w:tabs>
              <w:tab w:val="right" w:leader="dot" w:pos="8488"/>
            </w:tabs>
            <w:rPr>
              <w:noProof/>
              <w:sz w:val="22"/>
              <w:szCs w:val="22"/>
              <w:lang w:val="es-CO" w:eastAsia="es-CO"/>
            </w:rPr>
          </w:pPr>
          <w:r>
            <w:rPr>
              <w:lang w:val="es-ES"/>
            </w:rPr>
            <w:fldChar w:fldCharType="begin"/>
          </w:r>
          <w:r w:rsidR="005A264B">
            <w:rPr>
              <w:lang w:val="es-ES"/>
            </w:rPr>
            <w:instrText xml:space="preserve"> TOC \o "1-3" \h \z \u </w:instrText>
          </w:r>
          <w:r>
            <w:rPr>
              <w:lang w:val="es-ES"/>
            </w:rPr>
            <w:fldChar w:fldCharType="separate"/>
          </w:r>
          <w:hyperlink w:anchor="_Toc337478470" w:history="1">
            <w:r w:rsidR="0089600A" w:rsidRPr="009E71A1">
              <w:rPr>
                <w:rStyle w:val="Hipervnculo"/>
                <w:noProof/>
              </w:rPr>
              <w:t>PARTE INTRODUCTORIA</w:t>
            </w:r>
            <w:r w:rsidR="0089600A">
              <w:rPr>
                <w:noProof/>
                <w:webHidden/>
              </w:rPr>
              <w:tab/>
            </w:r>
            <w:r>
              <w:rPr>
                <w:noProof/>
                <w:webHidden/>
              </w:rPr>
              <w:fldChar w:fldCharType="begin"/>
            </w:r>
            <w:r w:rsidR="0089600A">
              <w:rPr>
                <w:noProof/>
                <w:webHidden/>
              </w:rPr>
              <w:instrText xml:space="preserve"> PAGEREF _Toc337478470 \h </w:instrText>
            </w:r>
            <w:r>
              <w:rPr>
                <w:noProof/>
                <w:webHidden/>
              </w:rPr>
            </w:r>
            <w:r>
              <w:rPr>
                <w:noProof/>
                <w:webHidden/>
              </w:rPr>
              <w:fldChar w:fldCharType="separate"/>
            </w:r>
            <w:r w:rsidR="0089600A">
              <w:rPr>
                <w:noProof/>
                <w:webHidden/>
              </w:rPr>
              <w:t>2</w:t>
            </w:r>
            <w:r>
              <w:rPr>
                <w:noProof/>
                <w:webHidden/>
              </w:rPr>
              <w:fldChar w:fldCharType="end"/>
            </w:r>
          </w:hyperlink>
        </w:p>
        <w:p w:rsidR="0089600A" w:rsidRDefault="009C1DC3">
          <w:pPr>
            <w:pStyle w:val="TDC1"/>
            <w:tabs>
              <w:tab w:val="right" w:leader="dot" w:pos="8488"/>
            </w:tabs>
            <w:rPr>
              <w:noProof/>
              <w:sz w:val="22"/>
              <w:szCs w:val="22"/>
              <w:lang w:val="es-CO" w:eastAsia="es-CO"/>
            </w:rPr>
          </w:pPr>
          <w:hyperlink w:anchor="_Toc337478471" w:history="1">
            <w:r w:rsidR="0089600A" w:rsidRPr="009E71A1">
              <w:rPr>
                <w:rStyle w:val="Hipervnculo"/>
                <w:noProof/>
              </w:rPr>
              <w:t>PRIMERA PARTE: JART Y RTENGINE</w:t>
            </w:r>
            <w:r w:rsidR="0089600A">
              <w:rPr>
                <w:noProof/>
                <w:webHidden/>
              </w:rPr>
              <w:tab/>
            </w:r>
            <w:r>
              <w:rPr>
                <w:noProof/>
                <w:webHidden/>
              </w:rPr>
              <w:fldChar w:fldCharType="begin"/>
            </w:r>
            <w:r w:rsidR="0089600A">
              <w:rPr>
                <w:noProof/>
                <w:webHidden/>
              </w:rPr>
              <w:instrText xml:space="preserve"> PAGEREF _Toc337478471 \h </w:instrText>
            </w:r>
            <w:r>
              <w:rPr>
                <w:noProof/>
                <w:webHidden/>
              </w:rPr>
            </w:r>
            <w:r>
              <w:rPr>
                <w:noProof/>
                <w:webHidden/>
              </w:rPr>
              <w:fldChar w:fldCharType="separate"/>
            </w:r>
            <w:r w:rsidR="0089600A">
              <w:rPr>
                <w:noProof/>
                <w:webHidden/>
              </w:rPr>
              <w:t>4</w:t>
            </w:r>
            <w:r>
              <w:rPr>
                <w:noProof/>
                <w:webHidden/>
              </w:rPr>
              <w:fldChar w:fldCharType="end"/>
            </w:r>
          </w:hyperlink>
        </w:p>
        <w:p w:rsidR="0089600A" w:rsidRDefault="009C1DC3">
          <w:pPr>
            <w:pStyle w:val="TDC1"/>
            <w:tabs>
              <w:tab w:val="right" w:leader="dot" w:pos="8488"/>
            </w:tabs>
            <w:rPr>
              <w:noProof/>
              <w:sz w:val="22"/>
              <w:szCs w:val="22"/>
              <w:lang w:val="es-CO" w:eastAsia="es-CO"/>
            </w:rPr>
          </w:pPr>
          <w:hyperlink w:anchor="_Toc337478472" w:history="1">
            <w:r w:rsidR="0089600A" w:rsidRPr="009E71A1">
              <w:rPr>
                <w:rStyle w:val="Hipervnculo"/>
                <w:noProof/>
              </w:rPr>
              <w:t>SEGUNDA PARTE: RAYTRAC</w:t>
            </w:r>
            <w:r w:rsidR="0089600A">
              <w:rPr>
                <w:noProof/>
                <w:webHidden/>
              </w:rPr>
              <w:tab/>
            </w:r>
            <w:r>
              <w:rPr>
                <w:noProof/>
                <w:webHidden/>
              </w:rPr>
              <w:fldChar w:fldCharType="begin"/>
            </w:r>
            <w:r w:rsidR="0089600A">
              <w:rPr>
                <w:noProof/>
                <w:webHidden/>
              </w:rPr>
              <w:instrText xml:space="preserve"> PAGEREF _Toc337478472 \h </w:instrText>
            </w:r>
            <w:r>
              <w:rPr>
                <w:noProof/>
                <w:webHidden/>
              </w:rPr>
            </w:r>
            <w:r>
              <w:rPr>
                <w:noProof/>
                <w:webHidden/>
              </w:rPr>
              <w:fldChar w:fldCharType="separate"/>
            </w:r>
            <w:r w:rsidR="0089600A">
              <w:rPr>
                <w:noProof/>
                <w:webHidden/>
              </w:rPr>
              <w:t>5</w:t>
            </w:r>
            <w:r>
              <w:rPr>
                <w:noProof/>
                <w:webHidden/>
              </w:rPr>
              <w:fldChar w:fldCharType="end"/>
            </w:r>
          </w:hyperlink>
        </w:p>
        <w:p w:rsidR="0089600A" w:rsidRDefault="009C1DC3">
          <w:pPr>
            <w:pStyle w:val="TDC1"/>
            <w:tabs>
              <w:tab w:val="right" w:leader="dot" w:pos="8488"/>
            </w:tabs>
            <w:rPr>
              <w:noProof/>
              <w:sz w:val="22"/>
              <w:szCs w:val="22"/>
              <w:lang w:val="es-CO" w:eastAsia="es-CO"/>
            </w:rPr>
          </w:pPr>
          <w:hyperlink w:anchor="_Toc337478473" w:history="1">
            <w:r w:rsidR="0089600A" w:rsidRPr="009E71A1">
              <w:rPr>
                <w:rStyle w:val="Hipervnculo"/>
                <w:noProof/>
              </w:rPr>
              <w:t>TERCERA PARTE: CIERRE</w:t>
            </w:r>
            <w:r w:rsidR="0089600A">
              <w:rPr>
                <w:noProof/>
                <w:webHidden/>
              </w:rPr>
              <w:tab/>
            </w:r>
            <w:r>
              <w:rPr>
                <w:noProof/>
                <w:webHidden/>
              </w:rPr>
              <w:fldChar w:fldCharType="begin"/>
            </w:r>
            <w:r w:rsidR="0089600A">
              <w:rPr>
                <w:noProof/>
                <w:webHidden/>
              </w:rPr>
              <w:instrText xml:space="preserve"> PAGEREF _Toc337478473 \h </w:instrText>
            </w:r>
            <w:r>
              <w:rPr>
                <w:noProof/>
                <w:webHidden/>
              </w:rPr>
            </w:r>
            <w:r>
              <w:rPr>
                <w:noProof/>
                <w:webHidden/>
              </w:rPr>
              <w:fldChar w:fldCharType="separate"/>
            </w:r>
            <w:r w:rsidR="0089600A">
              <w:rPr>
                <w:noProof/>
                <w:webHidden/>
              </w:rPr>
              <w:t>6</w:t>
            </w:r>
            <w:r>
              <w:rPr>
                <w:noProof/>
                <w:webHidden/>
              </w:rPr>
              <w:fldChar w:fldCharType="end"/>
            </w:r>
          </w:hyperlink>
        </w:p>
        <w:p w:rsidR="0089600A" w:rsidRDefault="009C1DC3">
          <w:pPr>
            <w:pStyle w:val="TDC1"/>
            <w:tabs>
              <w:tab w:val="right" w:leader="dot" w:pos="8488"/>
            </w:tabs>
            <w:rPr>
              <w:noProof/>
              <w:sz w:val="22"/>
              <w:szCs w:val="22"/>
              <w:lang w:val="es-CO" w:eastAsia="es-CO"/>
            </w:rPr>
          </w:pPr>
          <w:hyperlink w:anchor="_Toc337478474" w:history="1">
            <w:r w:rsidR="0089600A" w:rsidRPr="009E71A1">
              <w:rPr>
                <w:rStyle w:val="Hipervnculo"/>
                <w:noProof/>
              </w:rPr>
              <w:t>PARTE INTRODUCTORIA</w:t>
            </w:r>
            <w:r w:rsidR="0089600A">
              <w:rPr>
                <w:noProof/>
                <w:webHidden/>
              </w:rPr>
              <w:tab/>
            </w:r>
            <w:r>
              <w:rPr>
                <w:noProof/>
                <w:webHidden/>
              </w:rPr>
              <w:fldChar w:fldCharType="begin"/>
            </w:r>
            <w:r w:rsidR="0089600A">
              <w:rPr>
                <w:noProof/>
                <w:webHidden/>
              </w:rPr>
              <w:instrText xml:space="preserve"> PAGEREF _Toc337478474 \h </w:instrText>
            </w:r>
            <w:r>
              <w:rPr>
                <w:noProof/>
                <w:webHidden/>
              </w:rPr>
            </w:r>
            <w:r>
              <w:rPr>
                <w:noProof/>
                <w:webHidden/>
              </w:rPr>
              <w:fldChar w:fldCharType="separate"/>
            </w:r>
            <w:r w:rsidR="0089600A">
              <w:rPr>
                <w:noProof/>
                <w:webHidden/>
              </w:rPr>
              <w:t>7</w:t>
            </w:r>
            <w:r>
              <w:rPr>
                <w:noProof/>
                <w:webHidden/>
              </w:rPr>
              <w:fldChar w:fldCharType="end"/>
            </w:r>
          </w:hyperlink>
        </w:p>
        <w:p w:rsidR="0089600A" w:rsidRDefault="009C1DC3">
          <w:pPr>
            <w:pStyle w:val="TDC1"/>
            <w:tabs>
              <w:tab w:val="left" w:pos="440"/>
              <w:tab w:val="right" w:leader="dot" w:pos="8488"/>
            </w:tabs>
            <w:rPr>
              <w:noProof/>
              <w:sz w:val="22"/>
              <w:szCs w:val="22"/>
              <w:lang w:val="es-CO" w:eastAsia="es-CO"/>
            </w:rPr>
          </w:pPr>
          <w:hyperlink w:anchor="_Toc337478475" w:history="1">
            <w:r w:rsidR="0089600A" w:rsidRPr="009E71A1">
              <w:rPr>
                <w:rStyle w:val="Hipervnculo"/>
                <w:noProof/>
              </w:rPr>
              <w:t>0.</w:t>
            </w:r>
            <w:r w:rsidR="0089600A">
              <w:rPr>
                <w:noProof/>
                <w:sz w:val="22"/>
                <w:szCs w:val="22"/>
                <w:lang w:val="es-CO" w:eastAsia="es-CO"/>
              </w:rPr>
              <w:tab/>
            </w:r>
            <w:r w:rsidR="0089600A" w:rsidRPr="009E71A1">
              <w:rPr>
                <w:rStyle w:val="Hipervnculo"/>
                <w:noProof/>
              </w:rPr>
              <w:t>INTRODUCCION</w:t>
            </w:r>
            <w:r w:rsidR="0089600A">
              <w:rPr>
                <w:noProof/>
                <w:webHidden/>
              </w:rPr>
              <w:tab/>
            </w:r>
            <w:r>
              <w:rPr>
                <w:noProof/>
                <w:webHidden/>
              </w:rPr>
              <w:fldChar w:fldCharType="begin"/>
            </w:r>
            <w:r w:rsidR="0089600A">
              <w:rPr>
                <w:noProof/>
                <w:webHidden/>
              </w:rPr>
              <w:instrText xml:space="preserve"> PAGEREF _Toc337478475 \h </w:instrText>
            </w:r>
            <w:r>
              <w:rPr>
                <w:noProof/>
                <w:webHidden/>
              </w:rPr>
            </w:r>
            <w:r>
              <w:rPr>
                <w:noProof/>
                <w:webHidden/>
              </w:rPr>
              <w:fldChar w:fldCharType="separate"/>
            </w:r>
            <w:r w:rsidR="0089600A">
              <w:rPr>
                <w:noProof/>
                <w:webHidden/>
              </w:rPr>
              <w:t>7</w:t>
            </w:r>
            <w:r>
              <w:rPr>
                <w:noProof/>
                <w:webHidden/>
              </w:rPr>
              <w:fldChar w:fldCharType="end"/>
            </w:r>
          </w:hyperlink>
        </w:p>
        <w:p w:rsidR="0089600A" w:rsidRDefault="009C1DC3">
          <w:pPr>
            <w:pStyle w:val="TDC1"/>
            <w:tabs>
              <w:tab w:val="left" w:pos="440"/>
              <w:tab w:val="right" w:leader="dot" w:pos="8488"/>
            </w:tabs>
            <w:rPr>
              <w:noProof/>
              <w:sz w:val="22"/>
              <w:szCs w:val="22"/>
              <w:lang w:val="es-CO" w:eastAsia="es-CO"/>
            </w:rPr>
          </w:pPr>
          <w:hyperlink w:anchor="_Toc337478476" w:history="1">
            <w:r w:rsidR="0089600A" w:rsidRPr="009E71A1">
              <w:rPr>
                <w:rStyle w:val="Hipervnculo"/>
                <w:noProof/>
              </w:rPr>
              <w:t>1.</w:t>
            </w:r>
            <w:r w:rsidR="0089600A">
              <w:rPr>
                <w:noProof/>
                <w:sz w:val="22"/>
                <w:szCs w:val="22"/>
                <w:lang w:val="es-CO" w:eastAsia="es-CO"/>
              </w:rPr>
              <w:tab/>
            </w:r>
            <w:r w:rsidR="0089600A" w:rsidRPr="009E71A1">
              <w:rPr>
                <w:rStyle w:val="Hipervnculo"/>
                <w:noProof/>
              </w:rPr>
              <w:t>CONTEXTO Y ALCANCE DE LA IMPLEMENTACION DE LA SOLUCION</w:t>
            </w:r>
            <w:r w:rsidR="0089600A">
              <w:rPr>
                <w:noProof/>
                <w:webHidden/>
              </w:rPr>
              <w:tab/>
            </w:r>
            <w:r>
              <w:rPr>
                <w:noProof/>
                <w:webHidden/>
              </w:rPr>
              <w:fldChar w:fldCharType="begin"/>
            </w:r>
            <w:r w:rsidR="0089600A">
              <w:rPr>
                <w:noProof/>
                <w:webHidden/>
              </w:rPr>
              <w:instrText xml:space="preserve"> PAGEREF _Toc337478476 \h </w:instrText>
            </w:r>
            <w:r>
              <w:rPr>
                <w:noProof/>
                <w:webHidden/>
              </w:rPr>
            </w:r>
            <w:r>
              <w:rPr>
                <w:noProof/>
                <w:webHidden/>
              </w:rPr>
              <w:fldChar w:fldCharType="separate"/>
            </w:r>
            <w:r w:rsidR="0089600A">
              <w:rPr>
                <w:noProof/>
                <w:webHidden/>
              </w:rPr>
              <w:t>9</w:t>
            </w:r>
            <w:r>
              <w:rPr>
                <w:noProof/>
                <w:webHidden/>
              </w:rPr>
              <w:fldChar w:fldCharType="end"/>
            </w:r>
          </w:hyperlink>
        </w:p>
        <w:p w:rsidR="0089600A" w:rsidRDefault="009C1DC3">
          <w:pPr>
            <w:pStyle w:val="TDC1"/>
            <w:tabs>
              <w:tab w:val="left" w:pos="440"/>
              <w:tab w:val="right" w:leader="dot" w:pos="8488"/>
            </w:tabs>
            <w:rPr>
              <w:noProof/>
              <w:sz w:val="22"/>
              <w:szCs w:val="22"/>
              <w:lang w:val="es-CO" w:eastAsia="es-CO"/>
            </w:rPr>
          </w:pPr>
          <w:hyperlink w:anchor="_Toc337478477" w:history="1">
            <w:r w:rsidR="0089600A" w:rsidRPr="009E71A1">
              <w:rPr>
                <w:rStyle w:val="Hipervnculo"/>
                <w:noProof/>
              </w:rPr>
              <w:t>2.</w:t>
            </w:r>
            <w:r w:rsidR="0089600A">
              <w:rPr>
                <w:noProof/>
                <w:sz w:val="22"/>
                <w:szCs w:val="22"/>
                <w:lang w:val="es-CO" w:eastAsia="es-CO"/>
              </w:rPr>
              <w:tab/>
            </w:r>
            <w:r w:rsidR="0089600A" w:rsidRPr="009E71A1">
              <w:rPr>
                <w:rStyle w:val="Hipervnculo"/>
                <w:noProof/>
              </w:rPr>
              <w:t>CONTEXTO DEL PROBLEMA</w:t>
            </w:r>
            <w:r w:rsidR="0089600A">
              <w:rPr>
                <w:noProof/>
                <w:webHidden/>
              </w:rPr>
              <w:tab/>
            </w:r>
            <w:r>
              <w:rPr>
                <w:noProof/>
                <w:webHidden/>
              </w:rPr>
              <w:fldChar w:fldCharType="begin"/>
            </w:r>
            <w:r w:rsidR="0089600A">
              <w:rPr>
                <w:noProof/>
                <w:webHidden/>
              </w:rPr>
              <w:instrText xml:space="preserve"> PAGEREF _Toc337478477 \h </w:instrText>
            </w:r>
            <w:r>
              <w:rPr>
                <w:noProof/>
                <w:webHidden/>
              </w:rPr>
            </w:r>
            <w:r>
              <w:rPr>
                <w:noProof/>
                <w:webHidden/>
              </w:rPr>
              <w:fldChar w:fldCharType="separate"/>
            </w:r>
            <w:r w:rsidR="0089600A">
              <w:rPr>
                <w:noProof/>
                <w:webHidden/>
              </w:rPr>
              <w:t>9</w:t>
            </w:r>
            <w:r>
              <w:rPr>
                <w:noProof/>
                <w:webHidden/>
              </w:rPr>
              <w:fldChar w:fldCharType="end"/>
            </w:r>
          </w:hyperlink>
        </w:p>
        <w:p w:rsidR="0089600A" w:rsidRDefault="009C1DC3">
          <w:pPr>
            <w:pStyle w:val="TDC1"/>
            <w:tabs>
              <w:tab w:val="left" w:pos="440"/>
              <w:tab w:val="right" w:leader="dot" w:pos="8488"/>
            </w:tabs>
            <w:rPr>
              <w:noProof/>
              <w:sz w:val="22"/>
              <w:szCs w:val="22"/>
              <w:lang w:val="es-CO" w:eastAsia="es-CO"/>
            </w:rPr>
          </w:pPr>
          <w:hyperlink w:anchor="_Toc337478478" w:history="1">
            <w:r w:rsidR="0089600A" w:rsidRPr="009E71A1">
              <w:rPr>
                <w:rStyle w:val="Hipervnculo"/>
                <w:noProof/>
              </w:rPr>
              <w:t>3.</w:t>
            </w:r>
            <w:r w:rsidR="0089600A">
              <w:rPr>
                <w:noProof/>
                <w:sz w:val="22"/>
                <w:szCs w:val="22"/>
                <w:lang w:val="es-CO" w:eastAsia="es-CO"/>
              </w:rPr>
              <w:tab/>
            </w:r>
            <w:r w:rsidR="0089600A" w:rsidRPr="009E71A1">
              <w:rPr>
                <w:rStyle w:val="Hipervnculo"/>
                <w:noProof/>
              </w:rPr>
              <w:t>APLICACIÓN DE RENDERING : JART</w:t>
            </w:r>
            <w:r w:rsidR="0089600A">
              <w:rPr>
                <w:noProof/>
                <w:webHidden/>
              </w:rPr>
              <w:tab/>
            </w:r>
            <w:r>
              <w:rPr>
                <w:noProof/>
                <w:webHidden/>
              </w:rPr>
              <w:fldChar w:fldCharType="begin"/>
            </w:r>
            <w:r w:rsidR="0089600A">
              <w:rPr>
                <w:noProof/>
                <w:webHidden/>
              </w:rPr>
              <w:instrText xml:space="preserve"> PAGEREF _Toc337478478 \h </w:instrText>
            </w:r>
            <w:r>
              <w:rPr>
                <w:noProof/>
                <w:webHidden/>
              </w:rPr>
            </w:r>
            <w:r>
              <w:rPr>
                <w:noProof/>
                <w:webHidden/>
              </w:rPr>
              <w:fldChar w:fldCharType="separate"/>
            </w:r>
            <w:r w:rsidR="0089600A">
              <w:rPr>
                <w:noProof/>
                <w:webHidden/>
              </w:rPr>
              <w:t>10</w:t>
            </w:r>
            <w:r>
              <w:rPr>
                <w:noProof/>
                <w:webHidden/>
              </w:rPr>
              <w:fldChar w:fldCharType="end"/>
            </w:r>
          </w:hyperlink>
        </w:p>
        <w:p w:rsidR="0089600A" w:rsidRDefault="009C1DC3">
          <w:pPr>
            <w:pStyle w:val="TDC1"/>
            <w:tabs>
              <w:tab w:val="left" w:pos="660"/>
              <w:tab w:val="right" w:leader="dot" w:pos="8488"/>
            </w:tabs>
            <w:rPr>
              <w:noProof/>
              <w:sz w:val="22"/>
              <w:szCs w:val="22"/>
              <w:lang w:val="es-CO" w:eastAsia="es-CO"/>
            </w:rPr>
          </w:pPr>
          <w:hyperlink w:anchor="_Toc337478479" w:history="1">
            <w:r w:rsidR="0089600A" w:rsidRPr="009E71A1">
              <w:rPr>
                <w:rStyle w:val="Hipervnculo"/>
                <w:noProof/>
              </w:rPr>
              <w:t>3.1.</w:t>
            </w:r>
            <w:r w:rsidR="0089600A">
              <w:rPr>
                <w:noProof/>
                <w:sz w:val="22"/>
                <w:szCs w:val="22"/>
                <w:lang w:val="es-CO" w:eastAsia="es-CO"/>
              </w:rPr>
              <w:tab/>
            </w:r>
            <w:r w:rsidR="0089600A" w:rsidRPr="009E71A1">
              <w:rPr>
                <w:rStyle w:val="Hipervnculo"/>
                <w:noProof/>
              </w:rPr>
              <w:t>Descripción General</w:t>
            </w:r>
            <w:r w:rsidR="0089600A">
              <w:rPr>
                <w:noProof/>
                <w:webHidden/>
              </w:rPr>
              <w:tab/>
            </w:r>
            <w:r>
              <w:rPr>
                <w:noProof/>
                <w:webHidden/>
              </w:rPr>
              <w:fldChar w:fldCharType="begin"/>
            </w:r>
            <w:r w:rsidR="0089600A">
              <w:rPr>
                <w:noProof/>
                <w:webHidden/>
              </w:rPr>
              <w:instrText xml:space="preserve"> PAGEREF _Toc337478479 \h </w:instrText>
            </w:r>
            <w:r>
              <w:rPr>
                <w:noProof/>
                <w:webHidden/>
              </w:rPr>
            </w:r>
            <w:r>
              <w:rPr>
                <w:noProof/>
                <w:webHidden/>
              </w:rPr>
              <w:fldChar w:fldCharType="separate"/>
            </w:r>
            <w:r w:rsidR="0089600A">
              <w:rPr>
                <w:noProof/>
                <w:webHidden/>
              </w:rPr>
              <w:t>10</w:t>
            </w:r>
            <w:r>
              <w:rPr>
                <w:noProof/>
                <w:webHidden/>
              </w:rPr>
              <w:fldChar w:fldCharType="end"/>
            </w:r>
          </w:hyperlink>
        </w:p>
        <w:p w:rsidR="0089600A" w:rsidRDefault="009C1DC3">
          <w:pPr>
            <w:pStyle w:val="TDC1"/>
            <w:tabs>
              <w:tab w:val="left" w:pos="660"/>
              <w:tab w:val="right" w:leader="dot" w:pos="8488"/>
            </w:tabs>
            <w:rPr>
              <w:noProof/>
              <w:sz w:val="22"/>
              <w:szCs w:val="22"/>
              <w:lang w:val="es-CO" w:eastAsia="es-CO"/>
            </w:rPr>
          </w:pPr>
          <w:hyperlink w:anchor="_Toc337478480" w:history="1">
            <w:r w:rsidR="0089600A" w:rsidRPr="009E71A1">
              <w:rPr>
                <w:rStyle w:val="Hipervnculo"/>
                <w:noProof/>
              </w:rPr>
              <w:t>3.2.</w:t>
            </w:r>
            <w:r w:rsidR="0089600A">
              <w:rPr>
                <w:noProof/>
                <w:sz w:val="22"/>
                <w:szCs w:val="22"/>
                <w:lang w:val="es-CO" w:eastAsia="es-CO"/>
              </w:rPr>
              <w:tab/>
            </w:r>
            <w:r w:rsidR="0089600A" w:rsidRPr="009E71A1">
              <w:rPr>
                <w:rStyle w:val="Hipervnculo"/>
                <w:noProof/>
              </w:rPr>
              <w:t>Implementación</w:t>
            </w:r>
            <w:r w:rsidR="0089600A">
              <w:rPr>
                <w:noProof/>
                <w:webHidden/>
              </w:rPr>
              <w:tab/>
            </w:r>
            <w:r>
              <w:rPr>
                <w:noProof/>
                <w:webHidden/>
              </w:rPr>
              <w:fldChar w:fldCharType="begin"/>
            </w:r>
            <w:r w:rsidR="0089600A">
              <w:rPr>
                <w:noProof/>
                <w:webHidden/>
              </w:rPr>
              <w:instrText xml:space="preserve"> PAGEREF _Toc337478480 \h </w:instrText>
            </w:r>
            <w:r>
              <w:rPr>
                <w:noProof/>
                <w:webHidden/>
              </w:rPr>
            </w:r>
            <w:r>
              <w:rPr>
                <w:noProof/>
                <w:webHidden/>
              </w:rPr>
              <w:fldChar w:fldCharType="separate"/>
            </w:r>
            <w:r w:rsidR="0089600A">
              <w:rPr>
                <w:noProof/>
                <w:webHidden/>
              </w:rPr>
              <w:t>10</w:t>
            </w:r>
            <w:r>
              <w:rPr>
                <w:noProof/>
                <w:webHidden/>
              </w:rPr>
              <w:fldChar w:fldCharType="end"/>
            </w:r>
          </w:hyperlink>
        </w:p>
        <w:p w:rsidR="0089600A" w:rsidRDefault="009C1DC3">
          <w:pPr>
            <w:pStyle w:val="TDC1"/>
            <w:tabs>
              <w:tab w:val="left" w:pos="440"/>
              <w:tab w:val="right" w:leader="dot" w:pos="8488"/>
            </w:tabs>
            <w:rPr>
              <w:noProof/>
              <w:sz w:val="22"/>
              <w:szCs w:val="22"/>
              <w:lang w:val="es-CO" w:eastAsia="es-CO"/>
            </w:rPr>
          </w:pPr>
          <w:hyperlink w:anchor="_Toc337478481" w:history="1">
            <w:r w:rsidR="0089600A" w:rsidRPr="009E71A1">
              <w:rPr>
                <w:rStyle w:val="Hipervnculo"/>
                <w:noProof/>
              </w:rPr>
              <w:t>4.</w:t>
            </w:r>
            <w:r w:rsidR="0089600A">
              <w:rPr>
                <w:noProof/>
                <w:sz w:val="22"/>
                <w:szCs w:val="22"/>
                <w:lang w:val="es-CO" w:eastAsia="es-CO"/>
              </w:rPr>
              <w:tab/>
            </w:r>
            <w:r w:rsidR="0089600A" w:rsidRPr="009E71A1">
              <w:rPr>
                <w:rStyle w:val="Hipervnculo"/>
                <w:noProof/>
              </w:rPr>
              <w:t>RtENGINE</w:t>
            </w:r>
            <w:r w:rsidR="0089600A">
              <w:rPr>
                <w:noProof/>
                <w:webHidden/>
              </w:rPr>
              <w:tab/>
            </w:r>
            <w:r>
              <w:rPr>
                <w:noProof/>
                <w:webHidden/>
              </w:rPr>
              <w:fldChar w:fldCharType="begin"/>
            </w:r>
            <w:r w:rsidR="0089600A">
              <w:rPr>
                <w:noProof/>
                <w:webHidden/>
              </w:rPr>
              <w:instrText xml:space="preserve"> PAGEREF _Toc337478481 \h </w:instrText>
            </w:r>
            <w:r>
              <w:rPr>
                <w:noProof/>
                <w:webHidden/>
              </w:rPr>
            </w:r>
            <w:r>
              <w:rPr>
                <w:noProof/>
                <w:webHidden/>
              </w:rPr>
              <w:fldChar w:fldCharType="separate"/>
            </w:r>
            <w:r w:rsidR="0089600A">
              <w:rPr>
                <w:noProof/>
                <w:webHidden/>
              </w:rPr>
              <w:t>10</w:t>
            </w:r>
            <w:r>
              <w:rPr>
                <w:noProof/>
                <w:webHidden/>
              </w:rPr>
              <w:fldChar w:fldCharType="end"/>
            </w:r>
          </w:hyperlink>
        </w:p>
        <w:p w:rsidR="0089600A" w:rsidRDefault="009C1DC3">
          <w:pPr>
            <w:pStyle w:val="TDC1"/>
            <w:tabs>
              <w:tab w:val="left" w:pos="660"/>
              <w:tab w:val="right" w:leader="dot" w:pos="8488"/>
            </w:tabs>
            <w:rPr>
              <w:noProof/>
              <w:sz w:val="22"/>
              <w:szCs w:val="22"/>
              <w:lang w:val="es-CO" w:eastAsia="es-CO"/>
            </w:rPr>
          </w:pPr>
          <w:hyperlink w:anchor="_Toc337478482" w:history="1">
            <w:r w:rsidR="0089600A" w:rsidRPr="009E71A1">
              <w:rPr>
                <w:rStyle w:val="Hipervnculo"/>
                <w:noProof/>
              </w:rPr>
              <w:t>4.1.</w:t>
            </w:r>
            <w:r w:rsidR="0089600A">
              <w:rPr>
                <w:noProof/>
                <w:sz w:val="22"/>
                <w:szCs w:val="22"/>
                <w:lang w:val="es-CO" w:eastAsia="es-CO"/>
              </w:rPr>
              <w:tab/>
            </w:r>
            <w:r w:rsidR="0089600A" w:rsidRPr="009E71A1">
              <w:rPr>
                <w:rStyle w:val="Hipervnculo"/>
                <w:noProof/>
              </w:rPr>
              <w:t>Capa de Software</w:t>
            </w:r>
            <w:r w:rsidR="0089600A">
              <w:rPr>
                <w:noProof/>
                <w:webHidden/>
              </w:rPr>
              <w:tab/>
            </w:r>
            <w:r>
              <w:rPr>
                <w:noProof/>
                <w:webHidden/>
              </w:rPr>
              <w:fldChar w:fldCharType="begin"/>
            </w:r>
            <w:r w:rsidR="0089600A">
              <w:rPr>
                <w:noProof/>
                <w:webHidden/>
              </w:rPr>
              <w:instrText xml:space="preserve"> PAGEREF _Toc337478482 \h </w:instrText>
            </w:r>
            <w:r>
              <w:rPr>
                <w:noProof/>
                <w:webHidden/>
              </w:rPr>
            </w:r>
            <w:r>
              <w:rPr>
                <w:noProof/>
                <w:webHidden/>
              </w:rPr>
              <w:fldChar w:fldCharType="separate"/>
            </w:r>
            <w:r w:rsidR="0089600A">
              <w:rPr>
                <w:noProof/>
                <w:webHidden/>
              </w:rPr>
              <w:t>10</w:t>
            </w:r>
            <w:r>
              <w:rPr>
                <w:noProof/>
                <w:webHidden/>
              </w:rPr>
              <w:fldChar w:fldCharType="end"/>
            </w:r>
          </w:hyperlink>
        </w:p>
        <w:p w:rsidR="0089600A" w:rsidRDefault="009C1DC3">
          <w:pPr>
            <w:pStyle w:val="TDC1"/>
            <w:tabs>
              <w:tab w:val="left" w:pos="660"/>
              <w:tab w:val="right" w:leader="dot" w:pos="8488"/>
            </w:tabs>
            <w:rPr>
              <w:noProof/>
              <w:sz w:val="22"/>
              <w:szCs w:val="22"/>
              <w:lang w:val="es-CO" w:eastAsia="es-CO"/>
            </w:rPr>
          </w:pPr>
          <w:hyperlink w:anchor="_Toc337478483" w:history="1">
            <w:r w:rsidR="0089600A" w:rsidRPr="009E71A1">
              <w:rPr>
                <w:rStyle w:val="Hipervnculo"/>
                <w:noProof/>
              </w:rPr>
              <w:t>4.2.</w:t>
            </w:r>
            <w:r w:rsidR="0089600A">
              <w:rPr>
                <w:noProof/>
                <w:sz w:val="22"/>
                <w:szCs w:val="22"/>
                <w:lang w:val="es-CO" w:eastAsia="es-CO"/>
              </w:rPr>
              <w:tab/>
            </w:r>
            <w:r w:rsidR="0089600A" w:rsidRPr="009E71A1">
              <w:rPr>
                <w:rStyle w:val="Hipervnculo"/>
                <w:noProof/>
              </w:rPr>
              <w:t>Capa de Hardware</w:t>
            </w:r>
            <w:r w:rsidR="0089600A">
              <w:rPr>
                <w:noProof/>
                <w:webHidden/>
              </w:rPr>
              <w:tab/>
            </w:r>
            <w:r>
              <w:rPr>
                <w:noProof/>
                <w:webHidden/>
              </w:rPr>
              <w:fldChar w:fldCharType="begin"/>
            </w:r>
            <w:r w:rsidR="0089600A">
              <w:rPr>
                <w:noProof/>
                <w:webHidden/>
              </w:rPr>
              <w:instrText xml:space="preserve"> PAGEREF _Toc337478483 \h </w:instrText>
            </w:r>
            <w:r>
              <w:rPr>
                <w:noProof/>
                <w:webHidden/>
              </w:rPr>
            </w:r>
            <w:r>
              <w:rPr>
                <w:noProof/>
                <w:webHidden/>
              </w:rPr>
              <w:fldChar w:fldCharType="separate"/>
            </w:r>
            <w:r w:rsidR="0089600A">
              <w:rPr>
                <w:noProof/>
                <w:webHidden/>
              </w:rPr>
              <w:t>10</w:t>
            </w:r>
            <w:r>
              <w:rPr>
                <w:noProof/>
                <w:webHidden/>
              </w:rPr>
              <w:fldChar w:fldCharType="end"/>
            </w:r>
          </w:hyperlink>
        </w:p>
        <w:p w:rsidR="0089600A" w:rsidRDefault="009C1DC3">
          <w:pPr>
            <w:pStyle w:val="TDC1"/>
            <w:tabs>
              <w:tab w:val="left" w:pos="440"/>
              <w:tab w:val="right" w:leader="dot" w:pos="8488"/>
            </w:tabs>
            <w:rPr>
              <w:noProof/>
              <w:sz w:val="22"/>
              <w:szCs w:val="22"/>
              <w:lang w:val="es-CO" w:eastAsia="es-CO"/>
            </w:rPr>
          </w:pPr>
          <w:hyperlink w:anchor="_Toc337478484" w:history="1">
            <w:r w:rsidR="0089600A" w:rsidRPr="009E71A1">
              <w:rPr>
                <w:rStyle w:val="Hipervnculo"/>
                <w:noProof/>
              </w:rPr>
              <w:t>5.</w:t>
            </w:r>
            <w:r w:rsidR="0089600A">
              <w:rPr>
                <w:noProof/>
                <w:sz w:val="22"/>
                <w:szCs w:val="22"/>
                <w:lang w:val="es-CO" w:eastAsia="es-CO"/>
              </w:rPr>
              <w:tab/>
            </w:r>
            <w:r w:rsidR="0089600A" w:rsidRPr="009E71A1">
              <w:rPr>
                <w:rStyle w:val="Hipervnculo"/>
                <w:noProof/>
              </w:rPr>
              <w:t>RAYTRAC</w:t>
            </w:r>
            <w:r w:rsidR="0089600A">
              <w:rPr>
                <w:noProof/>
                <w:webHidden/>
              </w:rPr>
              <w:tab/>
            </w:r>
            <w:r>
              <w:rPr>
                <w:noProof/>
                <w:webHidden/>
              </w:rPr>
              <w:fldChar w:fldCharType="begin"/>
            </w:r>
            <w:r w:rsidR="0089600A">
              <w:rPr>
                <w:noProof/>
                <w:webHidden/>
              </w:rPr>
              <w:instrText xml:space="preserve"> PAGEREF _Toc337478484 \h </w:instrText>
            </w:r>
            <w:r>
              <w:rPr>
                <w:noProof/>
                <w:webHidden/>
              </w:rPr>
            </w:r>
            <w:r>
              <w:rPr>
                <w:noProof/>
                <w:webHidden/>
              </w:rPr>
              <w:fldChar w:fldCharType="separate"/>
            </w:r>
            <w:r w:rsidR="0089600A">
              <w:rPr>
                <w:noProof/>
                <w:webHidden/>
              </w:rPr>
              <w:t>11</w:t>
            </w:r>
            <w:r>
              <w:rPr>
                <w:noProof/>
                <w:webHidden/>
              </w:rPr>
              <w:fldChar w:fldCharType="end"/>
            </w:r>
          </w:hyperlink>
        </w:p>
        <w:p w:rsidR="0089600A" w:rsidRDefault="009C1DC3">
          <w:pPr>
            <w:pStyle w:val="TDC1"/>
            <w:tabs>
              <w:tab w:val="left" w:pos="660"/>
              <w:tab w:val="right" w:leader="dot" w:pos="8488"/>
            </w:tabs>
            <w:rPr>
              <w:noProof/>
              <w:sz w:val="22"/>
              <w:szCs w:val="22"/>
              <w:lang w:val="es-CO" w:eastAsia="es-CO"/>
            </w:rPr>
          </w:pPr>
          <w:hyperlink w:anchor="_Toc337478485" w:history="1">
            <w:r w:rsidR="0089600A" w:rsidRPr="009E71A1">
              <w:rPr>
                <w:rStyle w:val="Hipervnculo"/>
                <w:noProof/>
              </w:rPr>
              <w:t>5.1.</w:t>
            </w:r>
            <w:r w:rsidR="0089600A">
              <w:rPr>
                <w:noProof/>
                <w:sz w:val="22"/>
                <w:szCs w:val="22"/>
                <w:lang w:val="es-CO" w:eastAsia="es-CO"/>
              </w:rPr>
              <w:tab/>
            </w:r>
            <w:r w:rsidR="0089600A" w:rsidRPr="009E71A1">
              <w:rPr>
                <w:rStyle w:val="Hipervnculo"/>
                <w:noProof/>
              </w:rPr>
              <w:t>Adaptadores de formato</w:t>
            </w:r>
            <w:r w:rsidR="0089600A">
              <w:rPr>
                <w:noProof/>
                <w:webHidden/>
              </w:rPr>
              <w:tab/>
            </w:r>
            <w:r>
              <w:rPr>
                <w:noProof/>
                <w:webHidden/>
              </w:rPr>
              <w:fldChar w:fldCharType="begin"/>
            </w:r>
            <w:r w:rsidR="0089600A">
              <w:rPr>
                <w:noProof/>
                <w:webHidden/>
              </w:rPr>
              <w:instrText xml:space="preserve"> PAGEREF _Toc337478485 \h </w:instrText>
            </w:r>
            <w:r>
              <w:rPr>
                <w:noProof/>
                <w:webHidden/>
              </w:rPr>
            </w:r>
            <w:r>
              <w:rPr>
                <w:noProof/>
                <w:webHidden/>
              </w:rPr>
              <w:fldChar w:fldCharType="separate"/>
            </w:r>
            <w:r w:rsidR="0089600A">
              <w:rPr>
                <w:noProof/>
                <w:webHidden/>
              </w:rPr>
              <w:t>11</w:t>
            </w:r>
            <w:r>
              <w:rPr>
                <w:noProof/>
                <w:webHidden/>
              </w:rPr>
              <w:fldChar w:fldCharType="end"/>
            </w:r>
          </w:hyperlink>
        </w:p>
        <w:p w:rsidR="0089600A" w:rsidRDefault="009C1DC3">
          <w:pPr>
            <w:pStyle w:val="TDC1"/>
            <w:tabs>
              <w:tab w:val="left" w:pos="660"/>
              <w:tab w:val="right" w:leader="dot" w:pos="8488"/>
            </w:tabs>
            <w:rPr>
              <w:noProof/>
              <w:sz w:val="22"/>
              <w:szCs w:val="22"/>
              <w:lang w:val="es-CO" w:eastAsia="es-CO"/>
            </w:rPr>
          </w:pPr>
          <w:hyperlink w:anchor="_Toc337478486" w:history="1">
            <w:r w:rsidR="0089600A" w:rsidRPr="009E71A1">
              <w:rPr>
                <w:rStyle w:val="Hipervnculo"/>
                <w:noProof/>
              </w:rPr>
              <w:t>5.2.</w:t>
            </w:r>
            <w:r w:rsidR="0089600A">
              <w:rPr>
                <w:noProof/>
                <w:sz w:val="22"/>
                <w:szCs w:val="22"/>
                <w:lang w:val="es-CO" w:eastAsia="es-CO"/>
              </w:rPr>
              <w:tab/>
            </w:r>
            <w:r w:rsidR="0089600A" w:rsidRPr="009E71A1">
              <w:rPr>
                <w:rStyle w:val="Hipervnculo"/>
                <w:noProof/>
              </w:rPr>
              <w:t>Pipeline Aritmético</w:t>
            </w:r>
            <w:r w:rsidR="0089600A">
              <w:rPr>
                <w:noProof/>
                <w:webHidden/>
              </w:rPr>
              <w:tab/>
            </w:r>
            <w:r>
              <w:rPr>
                <w:noProof/>
                <w:webHidden/>
              </w:rPr>
              <w:fldChar w:fldCharType="begin"/>
            </w:r>
            <w:r w:rsidR="0089600A">
              <w:rPr>
                <w:noProof/>
                <w:webHidden/>
              </w:rPr>
              <w:instrText xml:space="preserve"> PAGEREF _Toc337478486 \h </w:instrText>
            </w:r>
            <w:r>
              <w:rPr>
                <w:noProof/>
                <w:webHidden/>
              </w:rPr>
            </w:r>
            <w:r>
              <w:rPr>
                <w:noProof/>
                <w:webHidden/>
              </w:rPr>
              <w:fldChar w:fldCharType="separate"/>
            </w:r>
            <w:r w:rsidR="0089600A">
              <w:rPr>
                <w:noProof/>
                <w:webHidden/>
              </w:rPr>
              <w:t>11</w:t>
            </w:r>
            <w:r>
              <w:rPr>
                <w:noProof/>
                <w:webHidden/>
              </w:rPr>
              <w:fldChar w:fldCharType="end"/>
            </w:r>
          </w:hyperlink>
        </w:p>
        <w:p w:rsidR="0089600A" w:rsidRDefault="009C1DC3">
          <w:pPr>
            <w:pStyle w:val="TDC1"/>
            <w:tabs>
              <w:tab w:val="left" w:pos="660"/>
              <w:tab w:val="right" w:leader="dot" w:pos="8488"/>
            </w:tabs>
            <w:rPr>
              <w:noProof/>
              <w:sz w:val="22"/>
              <w:szCs w:val="22"/>
              <w:lang w:val="es-CO" w:eastAsia="es-CO"/>
            </w:rPr>
          </w:pPr>
          <w:hyperlink w:anchor="_Toc337478487" w:history="1">
            <w:r w:rsidR="0089600A" w:rsidRPr="009E71A1">
              <w:rPr>
                <w:rStyle w:val="Hipervnculo"/>
                <w:noProof/>
              </w:rPr>
              <w:t>5.3.</w:t>
            </w:r>
            <w:r w:rsidR="0089600A">
              <w:rPr>
                <w:noProof/>
                <w:sz w:val="22"/>
                <w:szCs w:val="22"/>
                <w:lang w:val="es-CO" w:eastAsia="es-CO"/>
              </w:rPr>
              <w:tab/>
            </w:r>
            <w:r w:rsidR="0089600A" w:rsidRPr="009E71A1">
              <w:rPr>
                <w:rStyle w:val="Hipervnculo"/>
                <w:noProof/>
              </w:rPr>
              <w:t>Interfaz de Programación</w:t>
            </w:r>
            <w:r w:rsidR="0089600A">
              <w:rPr>
                <w:noProof/>
                <w:webHidden/>
              </w:rPr>
              <w:tab/>
            </w:r>
            <w:r>
              <w:rPr>
                <w:noProof/>
                <w:webHidden/>
              </w:rPr>
              <w:fldChar w:fldCharType="begin"/>
            </w:r>
            <w:r w:rsidR="0089600A">
              <w:rPr>
                <w:noProof/>
                <w:webHidden/>
              </w:rPr>
              <w:instrText xml:space="preserve"> PAGEREF _Toc337478487 \h </w:instrText>
            </w:r>
            <w:r>
              <w:rPr>
                <w:noProof/>
                <w:webHidden/>
              </w:rPr>
            </w:r>
            <w:r>
              <w:rPr>
                <w:noProof/>
                <w:webHidden/>
              </w:rPr>
              <w:fldChar w:fldCharType="separate"/>
            </w:r>
            <w:r w:rsidR="0089600A">
              <w:rPr>
                <w:noProof/>
                <w:webHidden/>
              </w:rPr>
              <w:t>11</w:t>
            </w:r>
            <w:r>
              <w:rPr>
                <w:noProof/>
                <w:webHidden/>
              </w:rPr>
              <w:fldChar w:fldCharType="end"/>
            </w:r>
          </w:hyperlink>
        </w:p>
        <w:p w:rsidR="0089600A" w:rsidRDefault="009C1DC3">
          <w:pPr>
            <w:pStyle w:val="TDC1"/>
            <w:tabs>
              <w:tab w:val="left" w:pos="660"/>
              <w:tab w:val="right" w:leader="dot" w:pos="8488"/>
            </w:tabs>
            <w:rPr>
              <w:noProof/>
              <w:sz w:val="22"/>
              <w:szCs w:val="22"/>
              <w:lang w:val="es-CO" w:eastAsia="es-CO"/>
            </w:rPr>
          </w:pPr>
          <w:hyperlink w:anchor="_Toc337478488" w:history="1">
            <w:r w:rsidR="0089600A" w:rsidRPr="009E71A1">
              <w:rPr>
                <w:rStyle w:val="Hipervnculo"/>
                <w:noProof/>
              </w:rPr>
              <w:t>5.4.</w:t>
            </w:r>
            <w:r w:rsidR="0089600A">
              <w:rPr>
                <w:noProof/>
                <w:sz w:val="22"/>
                <w:szCs w:val="22"/>
                <w:lang w:val="es-CO" w:eastAsia="es-CO"/>
              </w:rPr>
              <w:tab/>
            </w:r>
            <w:r w:rsidR="0089600A" w:rsidRPr="009E71A1">
              <w:rPr>
                <w:rStyle w:val="Hipervnculo"/>
                <w:noProof/>
              </w:rPr>
              <w:t>Control de Flujo</w:t>
            </w:r>
            <w:r w:rsidR="0089600A">
              <w:rPr>
                <w:noProof/>
                <w:webHidden/>
              </w:rPr>
              <w:tab/>
            </w:r>
            <w:r>
              <w:rPr>
                <w:noProof/>
                <w:webHidden/>
              </w:rPr>
              <w:fldChar w:fldCharType="begin"/>
            </w:r>
            <w:r w:rsidR="0089600A">
              <w:rPr>
                <w:noProof/>
                <w:webHidden/>
              </w:rPr>
              <w:instrText xml:space="preserve"> PAGEREF _Toc337478488 \h </w:instrText>
            </w:r>
            <w:r>
              <w:rPr>
                <w:noProof/>
                <w:webHidden/>
              </w:rPr>
            </w:r>
            <w:r>
              <w:rPr>
                <w:noProof/>
                <w:webHidden/>
              </w:rPr>
              <w:fldChar w:fldCharType="separate"/>
            </w:r>
            <w:r w:rsidR="0089600A">
              <w:rPr>
                <w:noProof/>
                <w:webHidden/>
              </w:rPr>
              <w:t>11</w:t>
            </w:r>
            <w:r>
              <w:rPr>
                <w:noProof/>
                <w:webHidden/>
              </w:rPr>
              <w:fldChar w:fldCharType="end"/>
            </w:r>
          </w:hyperlink>
        </w:p>
        <w:p w:rsidR="0089600A" w:rsidRDefault="009C1DC3">
          <w:pPr>
            <w:pStyle w:val="TDC1"/>
            <w:tabs>
              <w:tab w:val="left" w:pos="660"/>
              <w:tab w:val="right" w:leader="dot" w:pos="8488"/>
            </w:tabs>
            <w:rPr>
              <w:noProof/>
              <w:sz w:val="22"/>
              <w:szCs w:val="22"/>
              <w:lang w:val="es-CO" w:eastAsia="es-CO"/>
            </w:rPr>
          </w:pPr>
          <w:hyperlink w:anchor="_Toc337478489" w:history="1">
            <w:r w:rsidR="0089600A" w:rsidRPr="009E71A1">
              <w:rPr>
                <w:rStyle w:val="Hipervnculo"/>
                <w:noProof/>
              </w:rPr>
              <w:t>5.5.</w:t>
            </w:r>
            <w:r w:rsidR="0089600A">
              <w:rPr>
                <w:noProof/>
                <w:sz w:val="22"/>
                <w:szCs w:val="22"/>
                <w:lang w:val="es-CO" w:eastAsia="es-CO"/>
              </w:rPr>
              <w:tab/>
            </w:r>
            <w:r w:rsidR="0089600A" w:rsidRPr="009E71A1">
              <w:rPr>
                <w:rStyle w:val="Hipervnculo"/>
                <w:noProof/>
              </w:rPr>
              <w:t>Simulación y Máxima Frecuencia</w:t>
            </w:r>
            <w:r w:rsidR="0089600A">
              <w:rPr>
                <w:noProof/>
                <w:webHidden/>
              </w:rPr>
              <w:tab/>
            </w:r>
            <w:r>
              <w:rPr>
                <w:noProof/>
                <w:webHidden/>
              </w:rPr>
              <w:fldChar w:fldCharType="begin"/>
            </w:r>
            <w:r w:rsidR="0089600A">
              <w:rPr>
                <w:noProof/>
                <w:webHidden/>
              </w:rPr>
              <w:instrText xml:space="preserve"> PAGEREF _Toc337478489 \h </w:instrText>
            </w:r>
            <w:r>
              <w:rPr>
                <w:noProof/>
                <w:webHidden/>
              </w:rPr>
            </w:r>
            <w:r>
              <w:rPr>
                <w:noProof/>
                <w:webHidden/>
              </w:rPr>
              <w:fldChar w:fldCharType="separate"/>
            </w:r>
            <w:r w:rsidR="0089600A">
              <w:rPr>
                <w:noProof/>
                <w:webHidden/>
              </w:rPr>
              <w:t>11</w:t>
            </w:r>
            <w:r>
              <w:rPr>
                <w:noProof/>
                <w:webHidden/>
              </w:rPr>
              <w:fldChar w:fldCharType="end"/>
            </w:r>
          </w:hyperlink>
        </w:p>
        <w:p w:rsidR="0089600A" w:rsidRDefault="009C1DC3">
          <w:pPr>
            <w:pStyle w:val="TDC1"/>
            <w:tabs>
              <w:tab w:val="left" w:pos="440"/>
              <w:tab w:val="right" w:leader="dot" w:pos="8488"/>
            </w:tabs>
            <w:rPr>
              <w:noProof/>
              <w:sz w:val="22"/>
              <w:szCs w:val="22"/>
              <w:lang w:val="es-CO" w:eastAsia="es-CO"/>
            </w:rPr>
          </w:pPr>
          <w:hyperlink w:anchor="_Toc337478490" w:history="1">
            <w:r w:rsidR="0089600A" w:rsidRPr="009E71A1">
              <w:rPr>
                <w:rStyle w:val="Hipervnculo"/>
                <w:noProof/>
              </w:rPr>
              <w:t>6.</w:t>
            </w:r>
            <w:r w:rsidR="0089600A">
              <w:rPr>
                <w:noProof/>
                <w:sz w:val="22"/>
                <w:szCs w:val="22"/>
                <w:lang w:val="es-CO" w:eastAsia="es-CO"/>
              </w:rPr>
              <w:tab/>
            </w:r>
            <w:r w:rsidR="0089600A" w:rsidRPr="009E71A1">
              <w:rPr>
                <w:rStyle w:val="Hipervnculo"/>
                <w:noProof/>
              </w:rPr>
              <w:t>RESULTADOS</w:t>
            </w:r>
            <w:r w:rsidR="0089600A">
              <w:rPr>
                <w:noProof/>
                <w:webHidden/>
              </w:rPr>
              <w:tab/>
            </w:r>
            <w:r>
              <w:rPr>
                <w:noProof/>
                <w:webHidden/>
              </w:rPr>
              <w:fldChar w:fldCharType="begin"/>
            </w:r>
            <w:r w:rsidR="0089600A">
              <w:rPr>
                <w:noProof/>
                <w:webHidden/>
              </w:rPr>
              <w:instrText xml:space="preserve"> PAGEREF _Toc337478490 \h </w:instrText>
            </w:r>
            <w:r>
              <w:rPr>
                <w:noProof/>
                <w:webHidden/>
              </w:rPr>
            </w:r>
            <w:r>
              <w:rPr>
                <w:noProof/>
                <w:webHidden/>
              </w:rPr>
              <w:fldChar w:fldCharType="separate"/>
            </w:r>
            <w:r w:rsidR="0089600A">
              <w:rPr>
                <w:noProof/>
                <w:webHidden/>
              </w:rPr>
              <w:t>12</w:t>
            </w:r>
            <w:r>
              <w:rPr>
                <w:noProof/>
                <w:webHidden/>
              </w:rPr>
              <w:fldChar w:fldCharType="end"/>
            </w:r>
          </w:hyperlink>
        </w:p>
        <w:p w:rsidR="0089600A" w:rsidRDefault="009C1DC3">
          <w:pPr>
            <w:pStyle w:val="TDC1"/>
            <w:tabs>
              <w:tab w:val="left" w:pos="660"/>
              <w:tab w:val="right" w:leader="dot" w:pos="8488"/>
            </w:tabs>
            <w:rPr>
              <w:noProof/>
              <w:sz w:val="22"/>
              <w:szCs w:val="22"/>
              <w:lang w:val="es-CO" w:eastAsia="es-CO"/>
            </w:rPr>
          </w:pPr>
          <w:hyperlink w:anchor="_Toc337478491" w:history="1">
            <w:r w:rsidR="0089600A" w:rsidRPr="009E71A1">
              <w:rPr>
                <w:rStyle w:val="Hipervnculo"/>
                <w:noProof/>
              </w:rPr>
              <w:t>6.1.</w:t>
            </w:r>
            <w:r w:rsidR="0089600A">
              <w:rPr>
                <w:noProof/>
                <w:sz w:val="22"/>
                <w:szCs w:val="22"/>
                <w:lang w:val="es-CO" w:eastAsia="es-CO"/>
              </w:rPr>
              <w:tab/>
            </w:r>
            <w:r w:rsidR="0089600A" w:rsidRPr="009E71A1">
              <w:rPr>
                <w:rStyle w:val="Hipervnculo"/>
                <w:noProof/>
              </w:rPr>
              <w:t>Pruebas Realizadas</w:t>
            </w:r>
            <w:r w:rsidR="0089600A">
              <w:rPr>
                <w:noProof/>
                <w:webHidden/>
              </w:rPr>
              <w:tab/>
            </w:r>
            <w:r>
              <w:rPr>
                <w:noProof/>
                <w:webHidden/>
              </w:rPr>
              <w:fldChar w:fldCharType="begin"/>
            </w:r>
            <w:r w:rsidR="0089600A">
              <w:rPr>
                <w:noProof/>
                <w:webHidden/>
              </w:rPr>
              <w:instrText xml:space="preserve"> PAGEREF _Toc337478491 \h </w:instrText>
            </w:r>
            <w:r>
              <w:rPr>
                <w:noProof/>
                <w:webHidden/>
              </w:rPr>
            </w:r>
            <w:r>
              <w:rPr>
                <w:noProof/>
                <w:webHidden/>
              </w:rPr>
              <w:fldChar w:fldCharType="separate"/>
            </w:r>
            <w:r w:rsidR="0089600A">
              <w:rPr>
                <w:noProof/>
                <w:webHidden/>
              </w:rPr>
              <w:t>12</w:t>
            </w:r>
            <w:r>
              <w:rPr>
                <w:noProof/>
                <w:webHidden/>
              </w:rPr>
              <w:fldChar w:fldCharType="end"/>
            </w:r>
          </w:hyperlink>
        </w:p>
        <w:p w:rsidR="0089600A" w:rsidRDefault="009C1DC3">
          <w:pPr>
            <w:pStyle w:val="TDC1"/>
            <w:tabs>
              <w:tab w:val="left" w:pos="880"/>
              <w:tab w:val="right" w:leader="dot" w:pos="8488"/>
            </w:tabs>
            <w:rPr>
              <w:noProof/>
              <w:sz w:val="22"/>
              <w:szCs w:val="22"/>
              <w:lang w:val="es-CO" w:eastAsia="es-CO"/>
            </w:rPr>
          </w:pPr>
          <w:hyperlink w:anchor="_Toc337478492" w:history="1">
            <w:r w:rsidR="0089600A" w:rsidRPr="009E71A1">
              <w:rPr>
                <w:rStyle w:val="Hipervnculo"/>
                <w:noProof/>
              </w:rPr>
              <w:t>6.1.1.</w:t>
            </w:r>
            <w:r w:rsidR="0089600A">
              <w:rPr>
                <w:noProof/>
                <w:sz w:val="22"/>
                <w:szCs w:val="22"/>
                <w:lang w:val="es-CO" w:eastAsia="es-CO"/>
              </w:rPr>
              <w:tab/>
            </w:r>
            <w:r w:rsidR="0089600A" w:rsidRPr="009E71A1">
              <w:rPr>
                <w:rStyle w:val="Hipervnculo"/>
                <w:noProof/>
              </w:rPr>
              <w:t>Pruebas de verificación.</w:t>
            </w:r>
            <w:r w:rsidR="0089600A">
              <w:rPr>
                <w:noProof/>
                <w:webHidden/>
              </w:rPr>
              <w:tab/>
            </w:r>
            <w:r>
              <w:rPr>
                <w:noProof/>
                <w:webHidden/>
              </w:rPr>
              <w:fldChar w:fldCharType="begin"/>
            </w:r>
            <w:r w:rsidR="0089600A">
              <w:rPr>
                <w:noProof/>
                <w:webHidden/>
              </w:rPr>
              <w:instrText xml:space="preserve"> PAGEREF _Toc337478492 \h </w:instrText>
            </w:r>
            <w:r>
              <w:rPr>
                <w:noProof/>
                <w:webHidden/>
              </w:rPr>
            </w:r>
            <w:r>
              <w:rPr>
                <w:noProof/>
                <w:webHidden/>
              </w:rPr>
              <w:fldChar w:fldCharType="separate"/>
            </w:r>
            <w:r w:rsidR="0089600A">
              <w:rPr>
                <w:noProof/>
                <w:webHidden/>
              </w:rPr>
              <w:t>12</w:t>
            </w:r>
            <w:r>
              <w:rPr>
                <w:noProof/>
                <w:webHidden/>
              </w:rPr>
              <w:fldChar w:fldCharType="end"/>
            </w:r>
          </w:hyperlink>
        </w:p>
        <w:p w:rsidR="0089600A" w:rsidRDefault="009C1DC3">
          <w:pPr>
            <w:pStyle w:val="TDC1"/>
            <w:tabs>
              <w:tab w:val="left" w:pos="880"/>
              <w:tab w:val="right" w:leader="dot" w:pos="8488"/>
            </w:tabs>
            <w:rPr>
              <w:noProof/>
              <w:sz w:val="22"/>
              <w:szCs w:val="22"/>
              <w:lang w:val="es-CO" w:eastAsia="es-CO"/>
            </w:rPr>
          </w:pPr>
          <w:hyperlink w:anchor="_Toc337478493" w:history="1">
            <w:r w:rsidR="0089600A" w:rsidRPr="009E71A1">
              <w:rPr>
                <w:rStyle w:val="Hipervnculo"/>
                <w:noProof/>
              </w:rPr>
              <w:t>6.1.2.</w:t>
            </w:r>
            <w:r w:rsidR="0089600A">
              <w:rPr>
                <w:noProof/>
                <w:sz w:val="22"/>
                <w:szCs w:val="22"/>
                <w:lang w:val="es-CO" w:eastAsia="es-CO"/>
              </w:rPr>
              <w:tab/>
            </w:r>
            <w:r w:rsidR="0089600A" w:rsidRPr="009E71A1">
              <w:rPr>
                <w:rStyle w:val="Hipervnculo"/>
                <w:noProof/>
              </w:rPr>
              <w:t>Pruebas de Validación.</w:t>
            </w:r>
            <w:r w:rsidR="0089600A">
              <w:rPr>
                <w:noProof/>
                <w:webHidden/>
              </w:rPr>
              <w:tab/>
            </w:r>
            <w:r>
              <w:rPr>
                <w:noProof/>
                <w:webHidden/>
              </w:rPr>
              <w:fldChar w:fldCharType="begin"/>
            </w:r>
            <w:r w:rsidR="0089600A">
              <w:rPr>
                <w:noProof/>
                <w:webHidden/>
              </w:rPr>
              <w:instrText xml:space="preserve"> PAGEREF _Toc337478493 \h </w:instrText>
            </w:r>
            <w:r>
              <w:rPr>
                <w:noProof/>
                <w:webHidden/>
              </w:rPr>
            </w:r>
            <w:r>
              <w:rPr>
                <w:noProof/>
                <w:webHidden/>
              </w:rPr>
              <w:fldChar w:fldCharType="separate"/>
            </w:r>
            <w:r w:rsidR="0089600A">
              <w:rPr>
                <w:noProof/>
                <w:webHidden/>
              </w:rPr>
              <w:t>13</w:t>
            </w:r>
            <w:r>
              <w:rPr>
                <w:noProof/>
                <w:webHidden/>
              </w:rPr>
              <w:fldChar w:fldCharType="end"/>
            </w:r>
          </w:hyperlink>
        </w:p>
        <w:p w:rsidR="0089600A" w:rsidRDefault="009C1DC3">
          <w:pPr>
            <w:pStyle w:val="TDC1"/>
            <w:tabs>
              <w:tab w:val="left" w:pos="660"/>
              <w:tab w:val="right" w:leader="dot" w:pos="8488"/>
            </w:tabs>
            <w:rPr>
              <w:noProof/>
              <w:sz w:val="22"/>
              <w:szCs w:val="22"/>
              <w:lang w:val="es-CO" w:eastAsia="es-CO"/>
            </w:rPr>
          </w:pPr>
          <w:hyperlink w:anchor="_Toc337478494" w:history="1">
            <w:r w:rsidR="0089600A" w:rsidRPr="009E71A1">
              <w:rPr>
                <w:rStyle w:val="Hipervnculo"/>
                <w:noProof/>
              </w:rPr>
              <w:t>6.2.</w:t>
            </w:r>
            <w:r w:rsidR="0089600A">
              <w:rPr>
                <w:noProof/>
                <w:sz w:val="22"/>
                <w:szCs w:val="22"/>
                <w:lang w:val="es-CO" w:eastAsia="es-CO"/>
              </w:rPr>
              <w:tab/>
            </w:r>
            <w:r w:rsidR="0089600A" w:rsidRPr="009E71A1">
              <w:rPr>
                <w:rStyle w:val="Hipervnculo"/>
                <w:noProof/>
              </w:rPr>
              <w:t>Resultados y Conclusiones</w:t>
            </w:r>
            <w:r w:rsidR="0089600A">
              <w:rPr>
                <w:noProof/>
                <w:webHidden/>
              </w:rPr>
              <w:tab/>
            </w:r>
            <w:r>
              <w:rPr>
                <w:noProof/>
                <w:webHidden/>
              </w:rPr>
              <w:fldChar w:fldCharType="begin"/>
            </w:r>
            <w:r w:rsidR="0089600A">
              <w:rPr>
                <w:noProof/>
                <w:webHidden/>
              </w:rPr>
              <w:instrText xml:space="preserve"> PAGEREF _Toc337478494 \h </w:instrText>
            </w:r>
            <w:r>
              <w:rPr>
                <w:noProof/>
                <w:webHidden/>
              </w:rPr>
            </w:r>
            <w:r>
              <w:rPr>
                <w:noProof/>
                <w:webHidden/>
              </w:rPr>
              <w:fldChar w:fldCharType="separate"/>
            </w:r>
            <w:r w:rsidR="0089600A">
              <w:rPr>
                <w:noProof/>
                <w:webHidden/>
              </w:rPr>
              <w:t>14</w:t>
            </w:r>
            <w:r>
              <w:rPr>
                <w:noProof/>
                <w:webHidden/>
              </w:rPr>
              <w:fldChar w:fldCharType="end"/>
            </w:r>
          </w:hyperlink>
        </w:p>
        <w:p w:rsidR="0089600A" w:rsidRDefault="009C1DC3">
          <w:pPr>
            <w:pStyle w:val="TDC1"/>
            <w:tabs>
              <w:tab w:val="left" w:pos="880"/>
              <w:tab w:val="right" w:leader="dot" w:pos="8488"/>
            </w:tabs>
            <w:rPr>
              <w:noProof/>
              <w:sz w:val="22"/>
              <w:szCs w:val="22"/>
              <w:lang w:val="es-CO" w:eastAsia="es-CO"/>
            </w:rPr>
          </w:pPr>
          <w:hyperlink w:anchor="_Toc337478495" w:history="1">
            <w:r w:rsidR="0089600A" w:rsidRPr="009E71A1">
              <w:rPr>
                <w:rStyle w:val="Hipervnculo"/>
                <w:noProof/>
              </w:rPr>
              <w:t>6.2.1.</w:t>
            </w:r>
            <w:r w:rsidR="0089600A">
              <w:rPr>
                <w:noProof/>
                <w:sz w:val="22"/>
                <w:szCs w:val="22"/>
                <w:lang w:val="es-CO" w:eastAsia="es-CO"/>
              </w:rPr>
              <w:tab/>
            </w:r>
            <w:r w:rsidR="0089600A" w:rsidRPr="009E71A1">
              <w:rPr>
                <w:rStyle w:val="Hipervnculo"/>
                <w:noProof/>
              </w:rPr>
              <w:t>Verificación: Resultados.</w:t>
            </w:r>
            <w:r w:rsidR="0089600A">
              <w:rPr>
                <w:noProof/>
                <w:webHidden/>
              </w:rPr>
              <w:tab/>
            </w:r>
            <w:r>
              <w:rPr>
                <w:noProof/>
                <w:webHidden/>
              </w:rPr>
              <w:fldChar w:fldCharType="begin"/>
            </w:r>
            <w:r w:rsidR="0089600A">
              <w:rPr>
                <w:noProof/>
                <w:webHidden/>
              </w:rPr>
              <w:instrText xml:space="preserve"> PAGEREF _Toc337478495 \h </w:instrText>
            </w:r>
            <w:r>
              <w:rPr>
                <w:noProof/>
                <w:webHidden/>
              </w:rPr>
            </w:r>
            <w:r>
              <w:rPr>
                <w:noProof/>
                <w:webHidden/>
              </w:rPr>
              <w:fldChar w:fldCharType="separate"/>
            </w:r>
            <w:r w:rsidR="0089600A">
              <w:rPr>
                <w:noProof/>
                <w:webHidden/>
              </w:rPr>
              <w:t>14</w:t>
            </w:r>
            <w:r>
              <w:rPr>
                <w:noProof/>
                <w:webHidden/>
              </w:rPr>
              <w:fldChar w:fldCharType="end"/>
            </w:r>
          </w:hyperlink>
        </w:p>
        <w:p w:rsidR="0089600A" w:rsidRDefault="009C1DC3">
          <w:pPr>
            <w:pStyle w:val="TDC1"/>
            <w:tabs>
              <w:tab w:val="left" w:pos="880"/>
              <w:tab w:val="right" w:leader="dot" w:pos="8488"/>
            </w:tabs>
            <w:rPr>
              <w:noProof/>
              <w:sz w:val="22"/>
              <w:szCs w:val="22"/>
              <w:lang w:val="es-CO" w:eastAsia="es-CO"/>
            </w:rPr>
          </w:pPr>
          <w:hyperlink w:anchor="_Toc337478496" w:history="1">
            <w:r w:rsidR="0089600A" w:rsidRPr="009E71A1">
              <w:rPr>
                <w:rStyle w:val="Hipervnculo"/>
                <w:noProof/>
              </w:rPr>
              <w:t>6.2.2.</w:t>
            </w:r>
            <w:r w:rsidR="0089600A">
              <w:rPr>
                <w:noProof/>
                <w:sz w:val="22"/>
                <w:szCs w:val="22"/>
                <w:lang w:val="es-CO" w:eastAsia="es-CO"/>
              </w:rPr>
              <w:tab/>
            </w:r>
            <w:r w:rsidR="0089600A" w:rsidRPr="009E71A1">
              <w:rPr>
                <w:rStyle w:val="Hipervnculo"/>
                <w:noProof/>
              </w:rPr>
              <w:t>Validación: Resultados.</w:t>
            </w:r>
            <w:r w:rsidR="0089600A">
              <w:rPr>
                <w:noProof/>
                <w:webHidden/>
              </w:rPr>
              <w:tab/>
            </w:r>
            <w:r>
              <w:rPr>
                <w:noProof/>
                <w:webHidden/>
              </w:rPr>
              <w:fldChar w:fldCharType="begin"/>
            </w:r>
            <w:r w:rsidR="0089600A">
              <w:rPr>
                <w:noProof/>
                <w:webHidden/>
              </w:rPr>
              <w:instrText xml:space="preserve"> PAGEREF _Toc337478496 \h </w:instrText>
            </w:r>
            <w:r>
              <w:rPr>
                <w:noProof/>
                <w:webHidden/>
              </w:rPr>
            </w:r>
            <w:r>
              <w:rPr>
                <w:noProof/>
                <w:webHidden/>
              </w:rPr>
              <w:fldChar w:fldCharType="separate"/>
            </w:r>
            <w:r w:rsidR="0089600A">
              <w:rPr>
                <w:noProof/>
                <w:webHidden/>
              </w:rPr>
              <w:t>17</w:t>
            </w:r>
            <w:r>
              <w:rPr>
                <w:noProof/>
                <w:webHidden/>
              </w:rPr>
              <w:fldChar w:fldCharType="end"/>
            </w:r>
          </w:hyperlink>
        </w:p>
        <w:p w:rsidR="0089600A" w:rsidRDefault="009C1DC3">
          <w:pPr>
            <w:pStyle w:val="TDC1"/>
            <w:tabs>
              <w:tab w:val="left" w:pos="880"/>
              <w:tab w:val="right" w:leader="dot" w:pos="8488"/>
            </w:tabs>
            <w:rPr>
              <w:noProof/>
              <w:sz w:val="22"/>
              <w:szCs w:val="22"/>
              <w:lang w:val="es-CO" w:eastAsia="es-CO"/>
            </w:rPr>
          </w:pPr>
          <w:hyperlink w:anchor="_Toc337478497" w:history="1">
            <w:r w:rsidR="0089600A" w:rsidRPr="009E71A1">
              <w:rPr>
                <w:rStyle w:val="Hipervnculo"/>
                <w:noProof/>
              </w:rPr>
              <w:t>6.2.3.</w:t>
            </w:r>
            <w:r w:rsidR="0089600A">
              <w:rPr>
                <w:noProof/>
                <w:sz w:val="22"/>
                <w:szCs w:val="22"/>
                <w:lang w:val="es-CO" w:eastAsia="es-CO"/>
              </w:rPr>
              <w:tab/>
            </w:r>
            <w:r w:rsidR="0089600A" w:rsidRPr="009E71A1">
              <w:rPr>
                <w:rStyle w:val="Hipervnculo"/>
                <w:noProof/>
              </w:rPr>
              <w:t>Conclusiones.</w:t>
            </w:r>
            <w:r w:rsidR="0089600A">
              <w:rPr>
                <w:noProof/>
                <w:webHidden/>
              </w:rPr>
              <w:tab/>
            </w:r>
            <w:r>
              <w:rPr>
                <w:noProof/>
                <w:webHidden/>
              </w:rPr>
              <w:fldChar w:fldCharType="begin"/>
            </w:r>
            <w:r w:rsidR="0089600A">
              <w:rPr>
                <w:noProof/>
                <w:webHidden/>
              </w:rPr>
              <w:instrText xml:space="preserve"> PAGEREF _Toc337478497 \h </w:instrText>
            </w:r>
            <w:r>
              <w:rPr>
                <w:noProof/>
                <w:webHidden/>
              </w:rPr>
            </w:r>
            <w:r>
              <w:rPr>
                <w:noProof/>
                <w:webHidden/>
              </w:rPr>
              <w:fldChar w:fldCharType="separate"/>
            </w:r>
            <w:r w:rsidR="0089600A">
              <w:rPr>
                <w:noProof/>
                <w:webHidden/>
              </w:rPr>
              <w:t>17</w:t>
            </w:r>
            <w:r>
              <w:rPr>
                <w:noProof/>
                <w:webHidden/>
              </w:rPr>
              <w:fldChar w:fldCharType="end"/>
            </w:r>
          </w:hyperlink>
        </w:p>
        <w:p w:rsidR="0089600A" w:rsidRDefault="009C1DC3">
          <w:pPr>
            <w:pStyle w:val="TDC1"/>
            <w:tabs>
              <w:tab w:val="left" w:pos="660"/>
              <w:tab w:val="right" w:leader="dot" w:pos="8488"/>
            </w:tabs>
            <w:rPr>
              <w:noProof/>
              <w:sz w:val="22"/>
              <w:szCs w:val="22"/>
              <w:lang w:val="es-CO" w:eastAsia="es-CO"/>
            </w:rPr>
          </w:pPr>
          <w:hyperlink w:anchor="_Toc337478498" w:history="1">
            <w:r w:rsidR="0089600A" w:rsidRPr="009E71A1">
              <w:rPr>
                <w:rStyle w:val="Hipervnculo"/>
                <w:noProof/>
              </w:rPr>
              <w:t>6.3.</w:t>
            </w:r>
            <w:r w:rsidR="0089600A">
              <w:rPr>
                <w:noProof/>
                <w:sz w:val="22"/>
                <w:szCs w:val="22"/>
                <w:lang w:val="es-CO" w:eastAsia="es-CO"/>
              </w:rPr>
              <w:tab/>
            </w:r>
            <w:r w:rsidR="0089600A" w:rsidRPr="009E71A1">
              <w:rPr>
                <w:rStyle w:val="Hipervnculo"/>
                <w:noProof/>
              </w:rPr>
              <w:t>Trabajo a Futuro</w:t>
            </w:r>
            <w:r w:rsidR="0089600A">
              <w:rPr>
                <w:noProof/>
                <w:webHidden/>
              </w:rPr>
              <w:tab/>
            </w:r>
            <w:r>
              <w:rPr>
                <w:noProof/>
                <w:webHidden/>
              </w:rPr>
              <w:fldChar w:fldCharType="begin"/>
            </w:r>
            <w:r w:rsidR="0089600A">
              <w:rPr>
                <w:noProof/>
                <w:webHidden/>
              </w:rPr>
              <w:instrText xml:space="preserve"> PAGEREF _Toc337478498 \h </w:instrText>
            </w:r>
            <w:r>
              <w:rPr>
                <w:noProof/>
                <w:webHidden/>
              </w:rPr>
            </w:r>
            <w:r>
              <w:rPr>
                <w:noProof/>
                <w:webHidden/>
              </w:rPr>
              <w:fldChar w:fldCharType="separate"/>
            </w:r>
            <w:r w:rsidR="0089600A">
              <w:rPr>
                <w:noProof/>
                <w:webHidden/>
              </w:rPr>
              <w:t>18</w:t>
            </w:r>
            <w:r>
              <w:rPr>
                <w:noProof/>
                <w:webHidden/>
              </w:rPr>
              <w:fldChar w:fldCharType="end"/>
            </w:r>
          </w:hyperlink>
        </w:p>
        <w:p w:rsidR="005A264B" w:rsidRDefault="009C1DC3">
          <w:pPr>
            <w:rPr>
              <w:lang w:val="es-ES"/>
            </w:rPr>
          </w:pPr>
          <w:r>
            <w:rPr>
              <w:lang w:val="es-ES"/>
            </w:rPr>
            <w:fldChar w:fldCharType="end"/>
          </w:r>
        </w:p>
      </w:sdtContent>
    </w:sdt>
    <w:p w:rsidR="009B4015" w:rsidRDefault="009B4015">
      <w:pPr>
        <w:rPr>
          <w:rFonts w:asciiTheme="majorHAnsi" w:eastAsiaTheme="majorEastAsia" w:hAnsiTheme="majorHAnsi" w:cstheme="majorBidi"/>
          <w:b/>
          <w:bCs/>
          <w:color w:val="345A8A" w:themeColor="accent1" w:themeShade="B5"/>
          <w:sz w:val="32"/>
          <w:szCs w:val="32"/>
        </w:rPr>
      </w:pPr>
      <w:r>
        <w:br w:type="page"/>
      </w:r>
    </w:p>
    <w:p w:rsidR="00EE5A15" w:rsidRDefault="00EE5A15" w:rsidP="00EE5A15">
      <w:pPr>
        <w:pStyle w:val="Ttulo1"/>
      </w:pPr>
      <w:bookmarkStart w:id="0" w:name="_Toc337478470"/>
      <w:r>
        <w:lastRenderedPageBreak/>
        <w:t>PARTE INTRODUCTORIA</w:t>
      </w:r>
      <w:bookmarkEnd w:id="0"/>
    </w:p>
    <w:p w:rsidR="00EE5A15" w:rsidRDefault="00EE5A15" w:rsidP="00EE5A15"/>
    <w:p w:rsidR="00D66E41" w:rsidRDefault="00D66E41" w:rsidP="00EE5A15"/>
    <w:p w:rsidR="005A264B" w:rsidRDefault="005A264B" w:rsidP="00EE5A15">
      <w:pPr>
        <w:rPr>
          <w:b/>
          <w:i/>
        </w:rPr>
      </w:pPr>
    </w:p>
    <w:p w:rsidR="00EE5A15" w:rsidRPr="00E74F1B" w:rsidRDefault="00EE5A15" w:rsidP="00EE5A15">
      <w:r>
        <w:rPr>
          <w:b/>
          <w:i/>
        </w:rPr>
        <w:t xml:space="preserve">Capitulo 1. </w:t>
      </w:r>
      <w:r w:rsidR="00730FC1">
        <w:rPr>
          <w:b/>
          <w:i/>
        </w:rPr>
        <w:t>Contexto/Alcance de la implementación de la solución S.</w:t>
      </w:r>
      <w:r w:rsidRPr="007D534A">
        <w:rPr>
          <w:b/>
        </w:rPr>
        <w:t xml:space="preserve"> </w:t>
      </w:r>
      <w:r w:rsidRPr="007D534A">
        <w:t xml:space="preserve">en este capítulo </w:t>
      </w:r>
      <w:r w:rsidR="00E74F1B">
        <w:t xml:space="preserve">se explica en que consiste la implementación de la solución </w:t>
      </w:r>
      <w:r w:rsidR="00E74F1B">
        <w:rPr>
          <w:i/>
        </w:rPr>
        <w:t>S</w:t>
      </w:r>
      <w:r w:rsidR="00E74F1B">
        <w:t>: La manera en que se va a implementar, con qué herramientas, que interfaces se piensa</w:t>
      </w:r>
      <w:r w:rsidR="00E515E0">
        <w:t>n</w:t>
      </w:r>
      <w:r w:rsidR="00E74F1B">
        <w:t xml:space="preserve"> usar (de programación, de usuario etc), para generar una visión integral de la </w:t>
      </w:r>
      <w:r w:rsidR="00730FC1">
        <w:t>solución desde la perspectiva de lo implementado.</w:t>
      </w:r>
    </w:p>
    <w:p w:rsidR="00E74F1B" w:rsidRDefault="00E74F1B" w:rsidP="00EE5A15">
      <w:pPr>
        <w:rPr>
          <w:i/>
        </w:rPr>
      </w:pPr>
    </w:p>
    <w:p w:rsidR="00730FC1" w:rsidRPr="00730FC1" w:rsidRDefault="00730FC1" w:rsidP="00EE5A15">
      <w:r>
        <w:t>Del libro que existe en este momento puede tomarse elementos de:</w:t>
      </w:r>
    </w:p>
    <w:p w:rsidR="00730FC1" w:rsidRDefault="00730FC1" w:rsidP="00730FC1">
      <w:pPr>
        <w:rPr>
          <w:b/>
          <w:i/>
          <w:sz w:val="16"/>
          <w:szCs w:val="16"/>
        </w:rPr>
      </w:pPr>
    </w:p>
    <w:p w:rsidR="00730FC1" w:rsidRPr="00730FC1" w:rsidRDefault="00730FC1" w:rsidP="00730FC1">
      <w:pPr>
        <w:rPr>
          <w:sz w:val="16"/>
          <w:szCs w:val="16"/>
        </w:rPr>
      </w:pPr>
      <w:r>
        <w:rPr>
          <w:b/>
          <w:i/>
          <w:sz w:val="16"/>
          <w:szCs w:val="16"/>
        </w:rPr>
        <w:t>+</w:t>
      </w:r>
      <w:r w:rsidRPr="00730FC1">
        <w:rPr>
          <w:b/>
          <w:i/>
          <w:sz w:val="16"/>
          <w:szCs w:val="16"/>
        </w:rPr>
        <w:t xml:space="preserve">Herramientas y Plataformas Tecnológicas, </w:t>
      </w:r>
      <w:r w:rsidRPr="00730FC1">
        <w:rPr>
          <w:sz w:val="16"/>
          <w:szCs w:val="16"/>
        </w:rPr>
        <w:t>en esta sección se realiza un recuento de los recursos tecnológicos a usarse, recursos clasificados en recursos de hardware y software.</w:t>
      </w:r>
    </w:p>
    <w:p w:rsidR="00730FC1" w:rsidRPr="007D534A" w:rsidRDefault="00730FC1" w:rsidP="00EE5A15">
      <w:pPr>
        <w:rPr>
          <w:i/>
        </w:rPr>
      </w:pPr>
    </w:p>
    <w:p w:rsidR="00EE5A15" w:rsidRDefault="00EE5A15" w:rsidP="00EE5A15"/>
    <w:p w:rsidR="00730FC1" w:rsidRDefault="00730FC1" w:rsidP="00EE5A15">
      <w:r>
        <w:rPr>
          <w:b/>
          <w:i/>
        </w:rPr>
        <w:t xml:space="preserve">Capitulo 2. Contexto del Problema P. </w:t>
      </w:r>
      <w:r>
        <w:t xml:space="preserve">En este capítulo se describe de manera breve el algoritmo de trazado de rayos. En el lugar de la lectura que corresponda, se contrastará de manera concreta con el problema </w:t>
      </w:r>
      <w:r>
        <w:rPr>
          <w:i/>
        </w:rPr>
        <w:t xml:space="preserve">P </w:t>
      </w:r>
      <w:r>
        <w:t>descrito en el capítulo 0.</w:t>
      </w:r>
    </w:p>
    <w:p w:rsidR="00730FC1" w:rsidRDefault="00730FC1" w:rsidP="00EE5A15"/>
    <w:p w:rsidR="00730FC1" w:rsidRPr="00730FC1" w:rsidRDefault="00730FC1" w:rsidP="00EE5A15">
      <w:pPr>
        <w:rPr>
          <w:i/>
        </w:rPr>
      </w:pPr>
      <w:r>
        <w:t xml:space="preserve">De esta manera se genera en el lector, una visión matemática del problema </w:t>
      </w:r>
      <w:r>
        <w:rPr>
          <w:i/>
        </w:rPr>
        <w:t>P.</w:t>
      </w:r>
    </w:p>
    <w:p w:rsidR="00730FC1" w:rsidRDefault="00730FC1" w:rsidP="00730FC1">
      <w:pPr>
        <w:pStyle w:val="Ttulo1"/>
      </w:pPr>
      <w:bookmarkStart w:id="1" w:name="_Toc337478471"/>
      <w:r>
        <w:t xml:space="preserve">PRIMERA PARTE: </w:t>
      </w:r>
      <w:r w:rsidR="00ED5B72">
        <w:t xml:space="preserve">JART Y </w:t>
      </w:r>
      <w:r>
        <w:t>RTENGINE</w:t>
      </w:r>
      <w:bookmarkEnd w:id="1"/>
    </w:p>
    <w:p w:rsidR="00730FC1" w:rsidRDefault="00730FC1" w:rsidP="00730FC1"/>
    <w:p w:rsidR="00500A63" w:rsidRPr="00500A63" w:rsidRDefault="00500A63" w:rsidP="00730FC1">
      <w:pPr>
        <w:rPr>
          <w:i/>
          <w:color w:val="FF0000"/>
        </w:rPr>
      </w:pPr>
      <w:r>
        <w:rPr>
          <w:i/>
          <w:color w:val="FF0000"/>
        </w:rPr>
        <w:t>Se pretende dar una organización al documento que vaya de lo general a lo específico</w:t>
      </w:r>
    </w:p>
    <w:p w:rsidR="00500A63" w:rsidRDefault="00500A63" w:rsidP="00730FC1"/>
    <w:p w:rsidR="00D66E41" w:rsidRDefault="00D66E41" w:rsidP="00D66E41">
      <w:r w:rsidRPr="008F0570">
        <w:rPr>
          <w:b/>
          <w:i/>
        </w:rPr>
        <w:t>Capítulo</w:t>
      </w:r>
      <w:r w:rsidRPr="00F36200">
        <w:rPr>
          <w:b/>
          <w:i/>
        </w:rPr>
        <w:t xml:space="preserve"> </w:t>
      </w:r>
      <w:r w:rsidR="00500A63">
        <w:rPr>
          <w:b/>
          <w:i/>
        </w:rPr>
        <w:t>3</w:t>
      </w:r>
      <w:r>
        <w:t xml:space="preserve">, </w:t>
      </w:r>
      <w:r w:rsidR="00500A63">
        <w:t xml:space="preserve">Se </w:t>
      </w:r>
      <w:r>
        <w:t xml:space="preserve">describe la implementación de la aplicación de rendering JART.  </w:t>
      </w:r>
    </w:p>
    <w:p w:rsidR="00D66E41" w:rsidRDefault="00D66E41" w:rsidP="00D66E41"/>
    <w:p w:rsidR="00500A63" w:rsidRDefault="00500A63" w:rsidP="00D66E41">
      <w:pPr>
        <w:rPr>
          <w:i/>
        </w:rPr>
      </w:pPr>
      <w:r>
        <w:rPr>
          <w:i/>
        </w:rPr>
        <w:t xml:space="preserve">Seccion 3.1. Descripción general del JART. Qué es, cómo se utiliza etc. </w:t>
      </w:r>
    </w:p>
    <w:p w:rsidR="00500A63" w:rsidRDefault="00500A63" w:rsidP="00D66E41">
      <w:pPr>
        <w:rPr>
          <w:i/>
        </w:rPr>
      </w:pPr>
    </w:p>
    <w:p w:rsidR="00500A63" w:rsidRDefault="00500A63" w:rsidP="00D66E41">
      <w:pPr>
        <w:rPr>
          <w:i/>
        </w:rPr>
      </w:pPr>
      <w:r>
        <w:rPr>
          <w:i/>
        </w:rPr>
        <w:t xml:space="preserve">Sección 3.2. Implementación del JART. Implementación de la resolución geométrica y del color a partir de una estructura de kernels. </w:t>
      </w:r>
    </w:p>
    <w:p w:rsidR="00500A63" w:rsidRDefault="00500A63" w:rsidP="00D66E41">
      <w:pPr>
        <w:rPr>
          <w:i/>
        </w:rPr>
      </w:pPr>
    </w:p>
    <w:p w:rsidR="00500A63" w:rsidRDefault="00730FC1" w:rsidP="00730FC1">
      <w:pPr>
        <w:rPr>
          <w:i/>
        </w:rPr>
      </w:pPr>
      <w:r w:rsidRPr="00BB454B">
        <w:rPr>
          <w:b/>
          <w:i/>
        </w:rPr>
        <w:t xml:space="preserve">Capítulo </w:t>
      </w:r>
      <w:r w:rsidR="00500A63">
        <w:rPr>
          <w:b/>
          <w:i/>
        </w:rPr>
        <w:t xml:space="preserve">4, </w:t>
      </w:r>
      <w:r w:rsidR="00500A63">
        <w:rPr>
          <w:i/>
        </w:rPr>
        <w:t>Se describe</w:t>
      </w:r>
      <w:r w:rsidR="00ED5B72">
        <w:rPr>
          <w:i/>
        </w:rPr>
        <w:t xml:space="preserve"> la implementación del RtEngine, el componente híbrido de hw/sw del sistema.</w:t>
      </w:r>
      <w:r w:rsidR="00500A63">
        <w:rPr>
          <w:i/>
        </w:rPr>
        <w:t xml:space="preserve"> </w:t>
      </w:r>
    </w:p>
    <w:p w:rsidR="00500A63" w:rsidRDefault="00500A63" w:rsidP="00730FC1">
      <w:pPr>
        <w:rPr>
          <w:i/>
        </w:rPr>
      </w:pPr>
    </w:p>
    <w:p w:rsidR="00500A63" w:rsidRDefault="00500A63" w:rsidP="00730FC1">
      <w:pPr>
        <w:rPr>
          <w:i/>
        </w:rPr>
      </w:pPr>
      <w:r>
        <w:rPr>
          <w:i/>
        </w:rPr>
        <w:t>Sección 4.1. Qué es el RtEngine, cuales son sus bloques funcionales.</w:t>
      </w:r>
    </w:p>
    <w:p w:rsidR="00500A63" w:rsidRDefault="00500A63" w:rsidP="00730FC1">
      <w:pPr>
        <w:rPr>
          <w:i/>
        </w:rPr>
      </w:pPr>
    </w:p>
    <w:p w:rsidR="00500A63" w:rsidRDefault="00500A63" w:rsidP="00730FC1">
      <w:pPr>
        <w:rPr>
          <w:b/>
          <w:i/>
        </w:rPr>
      </w:pPr>
      <w:r>
        <w:rPr>
          <w:i/>
        </w:rPr>
        <w:t>Sección 4.2. Se describe como está integrada la capa de software, la cual es</w:t>
      </w:r>
      <w:r w:rsidR="00ED5B72">
        <w:rPr>
          <w:i/>
        </w:rPr>
        <w:t xml:space="preserve">tá conformada por los drivers, sistema operativo y </w:t>
      </w:r>
      <w:r>
        <w:rPr>
          <w:i/>
        </w:rPr>
        <w:t>capas de abstracción de hardware de todo el sistema,</w:t>
      </w:r>
      <w:r w:rsidR="00ED5B72">
        <w:rPr>
          <w:i/>
        </w:rPr>
        <w:t xml:space="preserve"> dando forma a un conjunto de servicios y al modelo de programación del sistema.</w:t>
      </w:r>
      <w:r w:rsidR="00730FC1">
        <w:rPr>
          <w:b/>
          <w:i/>
        </w:rPr>
        <w:t xml:space="preserve"> </w:t>
      </w:r>
    </w:p>
    <w:p w:rsidR="00500A63" w:rsidRDefault="00500A63" w:rsidP="00730FC1">
      <w:pPr>
        <w:rPr>
          <w:b/>
          <w:i/>
        </w:rPr>
      </w:pPr>
    </w:p>
    <w:p w:rsidR="00ED5B72" w:rsidRDefault="00ED5B72" w:rsidP="00730FC1">
      <w:pPr>
        <w:rPr>
          <w:i/>
        </w:rPr>
      </w:pPr>
      <w:r>
        <w:rPr>
          <w:i/>
        </w:rPr>
        <w:lastRenderedPageBreak/>
        <w:t>Sección 4.3. Se describe como está integrada la capa de hardware, se hace referencia inicialmente a los componentes de terceros (Altera) y por último se hace referencia al RayTrac que es el componente desarrollado en este trabajo.</w:t>
      </w:r>
    </w:p>
    <w:p w:rsidR="00EE5A15" w:rsidRPr="00DA0FA9" w:rsidRDefault="00730FC1" w:rsidP="00EE5A15">
      <w:pPr>
        <w:pStyle w:val="Ttulo1"/>
      </w:pPr>
      <w:bookmarkStart w:id="2" w:name="_Toc337478472"/>
      <w:r>
        <w:t>SEGUNDA</w:t>
      </w:r>
      <w:r w:rsidR="00EE5A15">
        <w:t xml:space="preserve"> PARTE: RAYTRAC</w:t>
      </w:r>
      <w:bookmarkEnd w:id="2"/>
    </w:p>
    <w:p w:rsidR="00EE5A15" w:rsidRDefault="00EE5A15" w:rsidP="00EE5A15">
      <w:pPr>
        <w:rPr>
          <w:b/>
          <w:i/>
        </w:rPr>
      </w:pPr>
    </w:p>
    <w:p w:rsidR="00EE5A15" w:rsidRDefault="00EE5A15" w:rsidP="00EE5A15">
      <w:r>
        <w:rPr>
          <w:b/>
          <w:i/>
        </w:rPr>
        <w:t xml:space="preserve">Capítulo </w:t>
      </w:r>
      <w:r w:rsidR="00ED5B72">
        <w:rPr>
          <w:b/>
          <w:i/>
        </w:rPr>
        <w:t>Quinto</w:t>
      </w:r>
      <w:r>
        <w:rPr>
          <w:b/>
          <w:i/>
        </w:rPr>
        <w:t>,</w:t>
      </w:r>
      <w:r w:rsidR="00ED5B72">
        <w:rPr>
          <w:b/>
          <w:i/>
        </w:rPr>
        <w:t xml:space="preserve"> </w:t>
      </w:r>
      <w:r w:rsidR="00ED5B72">
        <w:t>I</w:t>
      </w:r>
      <w:r>
        <w:t xml:space="preserve">ntroducción al </w:t>
      </w:r>
      <w:r>
        <w:rPr>
          <w:i/>
        </w:rPr>
        <w:t xml:space="preserve">RayTrac, </w:t>
      </w:r>
      <w:r>
        <w:t>qué es, qué hace, qué circuitos lo componen, cuál es la filosofía de diseño y qué tipo arquitectura será usada para su implementación.</w:t>
      </w:r>
    </w:p>
    <w:p w:rsidR="00EE5A15" w:rsidRDefault="00EE5A15" w:rsidP="00EE5A15"/>
    <w:p w:rsidR="00EE5A15" w:rsidRPr="002620D3" w:rsidRDefault="00ED5B72" w:rsidP="00EE5A15">
      <w:r>
        <w:rPr>
          <w:i/>
        </w:rPr>
        <w:t xml:space="preserve">Sección 6.1. </w:t>
      </w:r>
      <w:r>
        <w:t>A</w:t>
      </w:r>
      <w:r w:rsidR="00EE5A15">
        <w:t xml:space="preserve">daptadores de formato. El </w:t>
      </w:r>
      <w:r w:rsidR="00EE5A15">
        <w:rPr>
          <w:i/>
        </w:rPr>
        <w:t xml:space="preserve">RayTrac, </w:t>
      </w:r>
      <w:r w:rsidR="00EE5A15">
        <w:t xml:space="preserve">procesa vectores que en conjunto pueden tener hasta 192 bits de ancho y en el </w:t>
      </w:r>
      <w:r w:rsidR="00EE5A15">
        <w:rPr>
          <w:i/>
        </w:rPr>
        <w:t xml:space="preserve">RtEngine </w:t>
      </w:r>
      <w:r w:rsidR="00EE5A15">
        <w:t xml:space="preserve">circulan datos de 32 bits de ancho. Para cargar datos en el </w:t>
      </w:r>
      <w:r w:rsidR="00EE5A15">
        <w:rPr>
          <w:i/>
        </w:rPr>
        <w:t xml:space="preserve">RayTrac </w:t>
      </w:r>
      <w:r w:rsidR="00EE5A15">
        <w:t xml:space="preserve">y para que este entregue resultados, se necesitarán </w:t>
      </w:r>
      <w:r w:rsidR="00EE5A15">
        <w:rPr>
          <w:i/>
        </w:rPr>
        <w:t>adaptadores de formato</w:t>
      </w:r>
      <w:r w:rsidR="00EE5A15">
        <w:t xml:space="preserve">, que conviertan los </w:t>
      </w:r>
      <w:r w:rsidR="00EE5A15">
        <w:rPr>
          <w:i/>
        </w:rPr>
        <w:t xml:space="preserve">datos en vectores </w:t>
      </w:r>
      <w:r w:rsidR="00EE5A15">
        <w:t xml:space="preserve">y los </w:t>
      </w:r>
      <w:r w:rsidR="00EE5A15">
        <w:rPr>
          <w:i/>
        </w:rPr>
        <w:t xml:space="preserve">vectores en datos. </w:t>
      </w:r>
      <w:r w:rsidR="00EE5A15">
        <w:t>Este capítulo detalla el diseño, arquitectura e implementación de estos adaptadores.</w:t>
      </w:r>
    </w:p>
    <w:p w:rsidR="00EE5A15" w:rsidRDefault="00EE5A15" w:rsidP="00EE5A15"/>
    <w:p w:rsidR="00EE5A15" w:rsidRDefault="00ED5B72" w:rsidP="00EE5A15">
      <w:r>
        <w:rPr>
          <w:i/>
        </w:rPr>
        <w:t xml:space="preserve">Sección 6.2. </w:t>
      </w:r>
      <w:r>
        <w:t>S</w:t>
      </w:r>
      <w:r w:rsidR="00EE5A15">
        <w:t xml:space="preserve">e detalla la arquitectura del </w:t>
      </w:r>
      <w:r w:rsidR="00EE5A15" w:rsidRPr="00672CB1">
        <w:rPr>
          <w:i/>
        </w:rPr>
        <w:t>pipeline</w:t>
      </w:r>
      <w:r w:rsidR="00EE5A15">
        <w:t xml:space="preserve"> </w:t>
      </w:r>
      <w:r w:rsidR="00EE5A15" w:rsidRPr="002620D3">
        <w:rPr>
          <w:i/>
        </w:rPr>
        <w:t>aritmético</w:t>
      </w:r>
      <w:r w:rsidR="00EE5A15">
        <w:t xml:space="preserve">, el circuito que ejecuta las operaciones aritméticas que desarrolla el </w:t>
      </w:r>
      <w:r w:rsidR="00EE5A15">
        <w:rPr>
          <w:i/>
        </w:rPr>
        <w:t xml:space="preserve">RayTrac </w:t>
      </w:r>
      <w:r w:rsidR="00EE5A15">
        <w:t>como procesador de vectores. Los detalles del diseño desarrollo e implementación por tipo de operación, se encuentran descritos en esta sección.</w:t>
      </w:r>
    </w:p>
    <w:p w:rsidR="00EE5A15" w:rsidRDefault="00EE5A15" w:rsidP="00EE5A15"/>
    <w:p w:rsidR="00EE5A15" w:rsidRDefault="00ED5B72" w:rsidP="00EE5A15">
      <w:r>
        <w:rPr>
          <w:i/>
        </w:rPr>
        <w:t xml:space="preserve">Sección 6.3. </w:t>
      </w:r>
      <w:r>
        <w:t>D</w:t>
      </w:r>
      <w:r w:rsidR="00EE5A15">
        <w:t xml:space="preserve">escribe la interfaz de programación implementada para realizar aplicaciones con el </w:t>
      </w:r>
      <w:r w:rsidR="00EE5A15" w:rsidRPr="002620D3">
        <w:rPr>
          <w:i/>
        </w:rPr>
        <w:t>RtEngine</w:t>
      </w:r>
      <w:r>
        <w:rPr>
          <w:i/>
        </w:rPr>
        <w:t>, pero al nivel del RayTrac</w:t>
      </w:r>
      <w:r w:rsidR="00EE5A15">
        <w:t xml:space="preserve">. La interfaz de programación tiene dos aspectos principales: la configuración de una función especializada o </w:t>
      </w:r>
      <w:r w:rsidR="00EE5A15">
        <w:rPr>
          <w:i/>
        </w:rPr>
        <w:t xml:space="preserve">kernel  </w:t>
      </w:r>
      <w:r w:rsidR="00EE5A15">
        <w:t>y la programación de las fuentes de flujo de entrada, la cantidad de datos que vienen en este flujo y la configuración del destino de los resultados que van en los flujos de salida</w:t>
      </w:r>
      <w:r w:rsidR="00EE5A15">
        <w:rPr>
          <w:i/>
        </w:rPr>
        <w:t>.</w:t>
      </w:r>
    </w:p>
    <w:p w:rsidR="00EE5A15" w:rsidRDefault="00EE5A15" w:rsidP="00EE5A15"/>
    <w:p w:rsidR="00EE5A15" w:rsidRPr="00DA0FA9" w:rsidRDefault="00ED5B72" w:rsidP="00EE5A15">
      <w:r>
        <w:rPr>
          <w:i/>
        </w:rPr>
        <w:t xml:space="preserve">Sección 6.4. </w:t>
      </w:r>
      <w:r w:rsidR="00EE5A15">
        <w:t xml:space="preserve">se explica en detalle el control de flujo de datos, el cual es controlado por una </w:t>
      </w:r>
      <w:r w:rsidR="00EE5A15" w:rsidRPr="00BB454B">
        <w:rPr>
          <w:i/>
        </w:rPr>
        <w:t>máquina de estado</w:t>
      </w:r>
      <w:r w:rsidR="00EE5A15">
        <w:rPr>
          <w:i/>
        </w:rPr>
        <w:t>s</w:t>
      </w:r>
      <w:r w:rsidR="00EE5A15">
        <w:t xml:space="preserve"> </w:t>
      </w:r>
      <w:r w:rsidR="00EE5A15">
        <w:rPr>
          <w:i/>
        </w:rPr>
        <w:t xml:space="preserve">para el control de flujo. </w:t>
      </w:r>
      <w:r w:rsidR="00EE5A15">
        <w:t xml:space="preserve">Se describe los mecanismos que usa el </w:t>
      </w:r>
      <w:r w:rsidR="00EE5A15">
        <w:rPr>
          <w:i/>
        </w:rPr>
        <w:t>RayTrac</w:t>
      </w:r>
      <w:r w:rsidR="00EE5A15">
        <w:t xml:space="preserve"> para </w:t>
      </w:r>
      <w:r>
        <w:t>realizar</w:t>
      </w:r>
      <w:r w:rsidR="00EE5A15">
        <w:t xml:space="preserve"> transaccion</w:t>
      </w:r>
      <w:r>
        <w:t xml:space="preserve">es de lectura de datos, cargar vectores y </w:t>
      </w:r>
      <w:r w:rsidR="00EE5A15">
        <w:t>comenzar transacci</w:t>
      </w:r>
      <w:r w:rsidR="00AD5471">
        <w:t xml:space="preserve">ones de escritura de datos, como </w:t>
      </w:r>
      <w:r w:rsidR="00EE5A15">
        <w:t xml:space="preserve">resultados. </w:t>
      </w:r>
    </w:p>
    <w:p w:rsidR="00EE5A15" w:rsidRDefault="00EE5A15" w:rsidP="00EE5A15"/>
    <w:p w:rsidR="00EE5A15" w:rsidRPr="00826011" w:rsidRDefault="00AD5471" w:rsidP="00EE5A15">
      <w:pPr>
        <w:rPr>
          <w:u w:val="single"/>
        </w:rPr>
      </w:pPr>
      <w:r>
        <w:rPr>
          <w:i/>
        </w:rPr>
        <w:t xml:space="preserve">Sección 6.5. </w:t>
      </w:r>
      <w:r>
        <w:t>S</w:t>
      </w:r>
      <w:r w:rsidR="00EE5A15">
        <w:t xml:space="preserve">imulación. Para realizar la simulación del RayTrac y su pipeline aritmético, se desarrolló un par de scripts que permiten la observación de ciertas señales, que se encuentran en los diseños RTL de jerarquía más bajo y automatizan el proceso de despliegue de resultados en archivos tipo </w:t>
      </w:r>
      <w:r w:rsidR="00EE5A15">
        <w:rPr>
          <w:i/>
        </w:rPr>
        <w:t xml:space="preserve">.csv </w:t>
      </w:r>
      <w:r w:rsidR="00EE5A15">
        <w:t xml:space="preserve">, o cómo lo indican sus siglas en inglés, archivos separado por comas. El objetivo de estas herramientas es simular una secuencia de instrucciones enviadas al RayTrac, emulando </w:t>
      </w:r>
      <w:r w:rsidR="00EE5A15">
        <w:rPr>
          <w:b/>
          <w:i/>
        </w:rPr>
        <w:t xml:space="preserve">funcionalmente </w:t>
      </w:r>
      <w:r w:rsidR="00EE5A15">
        <w:t>el comportamiento del bus externo (Avalon) y verificar los resultados.</w:t>
      </w:r>
    </w:p>
    <w:p w:rsidR="00EE5A15" w:rsidRDefault="00EE5A15" w:rsidP="00EE5A15"/>
    <w:p w:rsidR="00EE5A15" w:rsidRDefault="00EE5A15" w:rsidP="00EE5A15">
      <w:r>
        <w:t xml:space="preserve">Adicionalmente se realiza la simulación de tiempos, la cual es importante para saber si la segmentación de los circuitos combinatorios que componen el </w:t>
      </w:r>
      <w:r w:rsidRPr="00DA0FA9">
        <w:rPr>
          <w:i/>
        </w:rPr>
        <w:t>RayTrac</w:t>
      </w:r>
      <w:r>
        <w:t xml:space="preserve"> es suficiente y calcular la máxima frecuencia soportada por estos.</w:t>
      </w:r>
    </w:p>
    <w:p w:rsidR="00EE5A15" w:rsidRDefault="00EE5A15" w:rsidP="00EE5A15"/>
    <w:p w:rsidR="00EE5A15" w:rsidRDefault="00EE5A15" w:rsidP="00EE5A15"/>
    <w:p w:rsidR="00EE5A15" w:rsidRDefault="00EE5A15" w:rsidP="00EE5A15">
      <w:pPr>
        <w:pStyle w:val="Ttulo1"/>
      </w:pPr>
      <w:bookmarkStart w:id="3" w:name="_Toc337478473"/>
      <w:r>
        <w:t>TERCERA PARTE: CIERRE</w:t>
      </w:r>
      <w:bookmarkEnd w:id="3"/>
    </w:p>
    <w:p w:rsidR="00EE5A15" w:rsidRDefault="00EE5A15" w:rsidP="00EE5A15"/>
    <w:p w:rsidR="00AD5471" w:rsidRDefault="00EE5A15" w:rsidP="00EE5A15">
      <w:pPr>
        <w:rPr>
          <w:b/>
          <w:i/>
        </w:rPr>
      </w:pPr>
      <w:r w:rsidRPr="00F36200">
        <w:rPr>
          <w:b/>
          <w:i/>
        </w:rPr>
        <w:t>Capítulo</w:t>
      </w:r>
      <w:r w:rsidR="00AD5471">
        <w:rPr>
          <w:b/>
          <w:i/>
        </w:rPr>
        <w:t xml:space="preserve"> 7. Resultados.</w:t>
      </w:r>
    </w:p>
    <w:p w:rsidR="00AD5471" w:rsidRDefault="00AD5471" w:rsidP="00EE5A15">
      <w:pPr>
        <w:rPr>
          <w:b/>
          <w:i/>
        </w:rPr>
      </w:pPr>
    </w:p>
    <w:p w:rsidR="00AD5471" w:rsidRDefault="00AD5471" w:rsidP="00EE5A15">
      <w:pPr>
        <w:rPr>
          <w:i/>
        </w:rPr>
      </w:pPr>
      <w:r>
        <w:rPr>
          <w:i/>
        </w:rPr>
        <w:t>Sección 7.1. Se detallan las pruebas realizadas y los resultados a modo de verificación por cada uno de los 3 escenarios de ejecución: Sw, Hw con un RayTrac y Hw con dos RayTrac.</w:t>
      </w:r>
    </w:p>
    <w:p w:rsidR="00AD5471" w:rsidRDefault="00AD5471" w:rsidP="00EE5A15">
      <w:r>
        <w:rPr>
          <w:i/>
        </w:rPr>
        <w:t xml:space="preserve"> </w:t>
      </w:r>
      <w:r w:rsidR="00EE5A15">
        <w:t xml:space="preserve"> </w:t>
      </w:r>
    </w:p>
    <w:p w:rsidR="00AD5471" w:rsidRDefault="00AD5471" w:rsidP="00EE5A15">
      <w:r>
        <w:rPr>
          <w:i/>
        </w:rPr>
        <w:t xml:space="preserve">Sección 7.2. </w:t>
      </w:r>
      <w:r w:rsidR="00EE5A15">
        <w:t xml:space="preserve">Se </w:t>
      </w:r>
      <w:r>
        <w:t>validan los</w:t>
      </w:r>
      <w:r w:rsidR="00EE5A15">
        <w:t xml:space="preserve"> resultados generales y se presentan las conclusiones del trabajo en general. </w:t>
      </w:r>
      <w:r>
        <w:t>A partir de los resultados se debe enunciar la validez, total, parcial o nula de la tesis, propuesta como solución al problema.</w:t>
      </w:r>
    </w:p>
    <w:p w:rsidR="00AD5471" w:rsidRDefault="00AD5471" w:rsidP="00EE5A15"/>
    <w:p w:rsidR="00EE5A15" w:rsidRPr="00F36200" w:rsidRDefault="00AD5471" w:rsidP="00EE5A15">
      <w:pPr>
        <w:rPr>
          <w:u w:val="single"/>
        </w:rPr>
      </w:pPr>
      <w:r>
        <w:rPr>
          <w:i/>
        </w:rPr>
        <w:t xml:space="preserve">Sección 7.3. </w:t>
      </w:r>
      <w:r w:rsidR="00EE5A15">
        <w:t>Se enuncian posibles trabajos, por hacer a partir de este, entre los que se encuentran mejoras</w:t>
      </w:r>
      <w:r>
        <w:t xml:space="preserve"> a la solución de la aproximación Se describen otras </w:t>
      </w:r>
      <w:r w:rsidR="00EE5A15">
        <w:t xml:space="preserve">aplicaciones </w:t>
      </w:r>
      <w:r>
        <w:t>que se pueden ver beneficiadas con la solución</w:t>
      </w:r>
      <w:r w:rsidR="00EE5A15">
        <w:t xml:space="preserve">. </w:t>
      </w:r>
    </w:p>
    <w:p w:rsidR="005A264B" w:rsidRDefault="005A264B">
      <w:pPr>
        <w:rPr>
          <w:rFonts w:asciiTheme="majorHAnsi" w:eastAsiaTheme="majorEastAsia" w:hAnsiTheme="majorHAnsi" w:cstheme="majorBidi"/>
          <w:color w:val="17365D" w:themeColor="text2" w:themeShade="BF"/>
          <w:spacing w:val="5"/>
          <w:kern w:val="28"/>
          <w:sz w:val="52"/>
          <w:szCs w:val="52"/>
        </w:rPr>
      </w:pPr>
      <w:r>
        <w:br w:type="page"/>
      </w:r>
    </w:p>
    <w:p w:rsidR="00FC5FAF" w:rsidRPr="0089600A" w:rsidRDefault="00FC5FAF" w:rsidP="005A264B">
      <w:pPr>
        <w:pStyle w:val="Ttulo1"/>
        <w:rPr>
          <w:sz w:val="52"/>
          <w:szCs w:val="52"/>
        </w:rPr>
      </w:pPr>
      <w:bookmarkStart w:id="4" w:name="_Toc337478474"/>
      <w:r w:rsidRPr="0089600A">
        <w:rPr>
          <w:sz w:val="52"/>
          <w:szCs w:val="52"/>
        </w:rPr>
        <w:lastRenderedPageBreak/>
        <w:t>PARTE INTRODUCTORIA</w:t>
      </w:r>
      <w:bookmarkEnd w:id="4"/>
    </w:p>
    <w:p w:rsidR="00FC5FAF" w:rsidRDefault="00FC5FAF" w:rsidP="005A264B">
      <w:pPr>
        <w:pStyle w:val="Ttulo1"/>
        <w:numPr>
          <w:ilvl w:val="0"/>
          <w:numId w:val="3"/>
        </w:numPr>
        <w:jc w:val="both"/>
      </w:pPr>
      <w:bookmarkStart w:id="5" w:name="_Toc337478475"/>
      <w:r>
        <w:t>INTRODUCCION</w:t>
      </w:r>
      <w:bookmarkEnd w:id="5"/>
    </w:p>
    <w:p w:rsidR="005A264B" w:rsidRDefault="005A264B" w:rsidP="005A264B">
      <w:pPr>
        <w:jc w:val="both"/>
      </w:pPr>
    </w:p>
    <w:p w:rsidR="005A264B" w:rsidRDefault="005A264B" w:rsidP="005A264B">
      <w:pPr>
        <w:jc w:val="both"/>
      </w:pPr>
      <w:r>
        <w:rPr>
          <w:i/>
        </w:rPr>
        <w:t xml:space="preserve">Rendering </w:t>
      </w:r>
      <w:r>
        <w:t>es el proceso computacional en el que los elementos e interacciones de un modelo representado en 3 dimensiones espaciales (polígonos, fuentes de luz, etc.), son proyectados contra un plano arbitrario que también pertenece al modelo, para formar en él una imagen sintetizada.</w:t>
      </w:r>
    </w:p>
    <w:p w:rsidR="005A264B" w:rsidRDefault="005A264B" w:rsidP="005A264B">
      <w:pPr>
        <w:jc w:val="both"/>
      </w:pPr>
    </w:p>
    <w:p w:rsidR="005A264B" w:rsidRDefault="005A264B" w:rsidP="005A264B">
      <w:pPr>
        <w:jc w:val="both"/>
      </w:pPr>
      <w:r>
        <w:t xml:space="preserve">Para calcular y realizar esta proyección, un sistema de cómputo ejecuta un algoritmo de </w:t>
      </w:r>
      <w:r>
        <w:rPr>
          <w:i/>
        </w:rPr>
        <w:t xml:space="preserve">rendering. </w:t>
      </w:r>
      <w:r>
        <w:t xml:space="preserve">Existen varias clases de algoritmos, siendo los principales el algoritmo de </w:t>
      </w:r>
      <w:r>
        <w:rPr>
          <w:i/>
        </w:rPr>
        <w:t xml:space="preserve">raster </w:t>
      </w:r>
      <w:r>
        <w:t xml:space="preserve"> y el algoritmo de </w:t>
      </w:r>
      <w:r>
        <w:rPr>
          <w:i/>
        </w:rPr>
        <w:t xml:space="preserve">ray tracing </w:t>
      </w:r>
      <w:r>
        <w:t>o en español algoritmo de trazado de rayos.</w:t>
      </w:r>
    </w:p>
    <w:p w:rsidR="005A264B" w:rsidRDefault="005A264B" w:rsidP="005A264B">
      <w:pPr>
        <w:jc w:val="both"/>
      </w:pPr>
    </w:p>
    <w:p w:rsidR="005A264B" w:rsidRDefault="005A264B" w:rsidP="005A264B">
      <w:pPr>
        <w:jc w:val="both"/>
      </w:pPr>
      <w:r>
        <w:t xml:space="preserve">El algoritmo del trazado de rayos </w:t>
      </w:r>
      <w:r>
        <w:rPr>
          <w:i/>
        </w:rPr>
        <w:t>se considera</w:t>
      </w:r>
      <w:r>
        <w:t xml:space="preserve"> cualitativamente, en términos de calidad de las imágenes y otros criterios, muy superior, ya que básicamente, simula el comportamiento óptico de la luz, </w:t>
      </w:r>
      <w:r w:rsidR="004236E6">
        <w:t xml:space="preserve">ejecutando el </w:t>
      </w:r>
      <w:r>
        <w:t>cálculo de los fenómenos físicos de absorción, refracción y reflexión.</w:t>
      </w:r>
    </w:p>
    <w:p w:rsidR="005A264B" w:rsidRDefault="005A264B" w:rsidP="005A264B">
      <w:pPr>
        <w:jc w:val="both"/>
      </w:pPr>
    </w:p>
    <w:p w:rsidR="005A264B" w:rsidRDefault="005A264B" w:rsidP="005A264B">
      <w:pPr>
        <w:jc w:val="both"/>
      </w:pPr>
      <w:r>
        <w:t xml:space="preserve">El problema del algoritmo de trazado de rayos es la carga computacional que asume el procesador </w:t>
      </w:r>
      <w:r w:rsidR="004236E6">
        <w:t>al ejecutarlo</w:t>
      </w:r>
      <w:r>
        <w:t xml:space="preserve">. El desempeño de dicha ejecución es siempre menor que la de un algoritmo de </w:t>
      </w:r>
      <w:r>
        <w:rPr>
          <w:i/>
        </w:rPr>
        <w:t xml:space="preserve">raster </w:t>
      </w:r>
      <w:r>
        <w:t>para la misma escena.</w:t>
      </w:r>
    </w:p>
    <w:p w:rsidR="005A264B" w:rsidRDefault="005A264B" w:rsidP="005A264B">
      <w:pPr>
        <w:jc w:val="both"/>
      </w:pPr>
      <w:r>
        <w:t xml:space="preserve"> </w:t>
      </w:r>
    </w:p>
    <w:p w:rsidR="005A264B" w:rsidRDefault="005A264B" w:rsidP="005A264B">
      <w:pPr>
        <w:jc w:val="both"/>
      </w:pPr>
      <w:r>
        <w:t xml:space="preserve">Por ejemplo, un desarrollador de videojuegos, optará por ejecutar un algoritmo de </w:t>
      </w:r>
      <w:r>
        <w:rPr>
          <w:i/>
        </w:rPr>
        <w:t>raster</w:t>
      </w:r>
      <w:r>
        <w:t xml:space="preserve"> cuyo desempeño le brinda una </w:t>
      </w:r>
      <w:r>
        <w:rPr>
          <w:i/>
        </w:rPr>
        <w:t xml:space="preserve">tasa de refresco </w:t>
      </w:r>
      <w:r>
        <w:t xml:space="preserve">mínimo, así no tenga las prestaciones de calidad visual que el algoritmo de </w:t>
      </w:r>
      <w:r>
        <w:rPr>
          <w:i/>
        </w:rPr>
        <w:t xml:space="preserve">trazado de rayos </w:t>
      </w:r>
      <w:r>
        <w:t>ofrece</w:t>
      </w:r>
      <w:r>
        <w:rPr>
          <w:i/>
        </w:rPr>
        <w:t xml:space="preserve">.  </w:t>
      </w:r>
      <w:r>
        <w:t xml:space="preserve">  </w:t>
      </w:r>
    </w:p>
    <w:p w:rsidR="005A264B" w:rsidRDefault="005A264B" w:rsidP="005A264B">
      <w:pPr>
        <w:jc w:val="both"/>
      </w:pPr>
    </w:p>
    <w:p w:rsidR="005A264B" w:rsidRPr="002A653A" w:rsidRDefault="005A264B" w:rsidP="005A264B">
      <w:pPr>
        <w:jc w:val="both"/>
      </w:pPr>
      <w:commentRangeStart w:id="6"/>
      <w:r>
        <w:t>Para</w:t>
      </w:r>
      <w:commentRangeEnd w:id="6"/>
      <w:r>
        <w:rPr>
          <w:rStyle w:val="Refdecomentario"/>
        </w:rPr>
        <w:commentReference w:id="6"/>
      </w:r>
      <w:r>
        <w:t xml:space="preserve"> que el algoritmo de trazado de rayos no sea desechado, su desempeño debe </w:t>
      </w:r>
      <w:r w:rsidR="004236E6">
        <w:t>ser mayor</w:t>
      </w:r>
      <w:r>
        <w:t>, en comparación con los algoritmos cuyo desempeño los convierte en la opción para elegir.</w:t>
      </w:r>
    </w:p>
    <w:p w:rsidR="005A264B" w:rsidRDefault="005A264B" w:rsidP="005A264B">
      <w:pPr>
        <w:jc w:val="both"/>
        <w:rPr>
          <w:i/>
        </w:rPr>
      </w:pPr>
    </w:p>
    <w:p w:rsidR="005A264B" w:rsidRPr="001A65B8" w:rsidRDefault="005A264B" w:rsidP="005A264B">
      <w:pPr>
        <w:jc w:val="both"/>
      </w:pPr>
      <w:commentRangeStart w:id="7"/>
      <w:r>
        <w:t>Dada</w:t>
      </w:r>
      <w:commentRangeEnd w:id="7"/>
      <w:r>
        <w:rPr>
          <w:rStyle w:val="Refdecomentario"/>
        </w:rPr>
        <w:commentReference w:id="7"/>
      </w:r>
      <w:r>
        <w:t xml:space="preserve"> la falta de desempeño del algoritmo de trazado de rayos, comparada con el desempeño de otros algoritmos de uso frecuente, </w:t>
      </w:r>
      <w:r>
        <w:rPr>
          <w:i/>
        </w:rPr>
        <w:t xml:space="preserve">se propone </w:t>
      </w:r>
      <w:r>
        <w:t xml:space="preserve">una solución que aborda el problema desde el </w:t>
      </w:r>
      <w:r>
        <w:rPr>
          <w:i/>
        </w:rPr>
        <w:t xml:space="preserve">hardware en el que corre el algoritmo. </w:t>
      </w:r>
      <w:r>
        <w:t>La solución consiste en el diseño e implementación de un procesador vectorial, que acelere los cálculos críticos y explote ciertas características especificas en la ejecución de un algoritmo de trazado de rayos, obteniendo un trazador de rayos en hardware y acelerando su desempeño,</w:t>
      </w:r>
      <w:r w:rsidR="004236E6">
        <w:t xml:space="preserve"> </w:t>
      </w:r>
      <w:r>
        <w:t xml:space="preserve">aumentando la posibilidad de elegir al algoritmo de trazado de rayos, por encima de otros algoritmos convencionales de </w:t>
      </w:r>
      <w:r>
        <w:rPr>
          <w:i/>
        </w:rPr>
        <w:t>rendering.</w:t>
      </w:r>
    </w:p>
    <w:p w:rsidR="005A264B" w:rsidRPr="000717E7" w:rsidRDefault="005A264B" w:rsidP="005A264B">
      <w:pPr>
        <w:jc w:val="both"/>
      </w:pPr>
    </w:p>
    <w:p w:rsidR="005A264B" w:rsidRPr="00C60FBA" w:rsidRDefault="005A264B" w:rsidP="005A264B">
      <w:pPr>
        <w:pStyle w:val="Style-1"/>
        <w:spacing w:line="276" w:lineRule="auto"/>
        <w:contextualSpacing/>
        <w:jc w:val="both"/>
        <w:rPr>
          <w:rFonts w:ascii="Arial" w:eastAsia="Arial" w:hAnsi="Arial" w:cs="Arial"/>
          <w:i/>
          <w:iCs/>
          <w:color w:val="3D85C6"/>
          <w:sz w:val="22"/>
          <w:szCs w:val="22"/>
        </w:rPr>
      </w:pPr>
      <w:r w:rsidRPr="00C60FBA">
        <w:rPr>
          <w:rFonts w:ascii="Arial" w:eastAsia="Arial" w:hAnsi="Arial" w:cs="Arial"/>
          <w:i/>
          <w:iCs/>
          <w:color w:val="3D85C6"/>
          <w:sz w:val="22"/>
          <w:szCs w:val="22"/>
        </w:rPr>
        <w:t>Objetivo General.</w:t>
      </w:r>
    </w:p>
    <w:p w:rsidR="005A264B" w:rsidRDefault="005A264B" w:rsidP="005A264B">
      <w:pPr>
        <w:pStyle w:val="Style-1"/>
        <w:spacing w:line="276" w:lineRule="auto"/>
        <w:contextualSpacing/>
        <w:jc w:val="both"/>
        <w:rPr>
          <w:rFonts w:ascii="Arial" w:eastAsia="Arial" w:hAnsi="Arial" w:cs="Arial"/>
          <w:color w:val="000000"/>
          <w:sz w:val="22"/>
          <w:szCs w:val="22"/>
        </w:rPr>
      </w:pPr>
    </w:p>
    <w:p w:rsidR="005A264B" w:rsidRPr="004236E6" w:rsidRDefault="005A264B" w:rsidP="005A264B">
      <w:pPr>
        <w:pStyle w:val="Style-1"/>
        <w:spacing w:line="276" w:lineRule="auto"/>
        <w:contextualSpacing/>
        <w:jc w:val="both"/>
        <w:rPr>
          <w:rFonts w:asciiTheme="minorHAnsi" w:eastAsia="Arial" w:hAnsiTheme="minorHAnsi" w:cs="Arial"/>
          <w:color w:val="000000"/>
          <w:sz w:val="24"/>
          <w:szCs w:val="24"/>
        </w:rPr>
      </w:pPr>
      <w:r w:rsidRPr="004236E6">
        <w:rPr>
          <w:rFonts w:asciiTheme="minorHAnsi" w:eastAsia="Arial" w:hAnsiTheme="minorHAnsi" w:cs="Arial"/>
          <w:color w:val="000000"/>
          <w:sz w:val="24"/>
          <w:szCs w:val="24"/>
        </w:rPr>
        <w:t xml:space="preserve">Diseñar e implementar una arquitectura de trazado de rayos para síntesis de imágenes. </w:t>
      </w:r>
    </w:p>
    <w:p w:rsidR="005A264B" w:rsidRDefault="005A264B" w:rsidP="005A264B">
      <w:pPr>
        <w:pStyle w:val="Style-1"/>
        <w:spacing w:line="276" w:lineRule="auto"/>
        <w:contextualSpacing/>
        <w:jc w:val="both"/>
        <w:rPr>
          <w:rFonts w:ascii="Arial" w:eastAsia="Arial" w:hAnsi="Arial" w:cs="Arial"/>
          <w:color w:val="000000"/>
          <w:sz w:val="22"/>
          <w:szCs w:val="22"/>
        </w:rPr>
      </w:pPr>
    </w:p>
    <w:p w:rsidR="005A264B" w:rsidRDefault="005A264B" w:rsidP="005A264B">
      <w:pPr>
        <w:pStyle w:val="Style-1"/>
        <w:spacing w:line="276" w:lineRule="auto"/>
        <w:contextualSpacing/>
        <w:jc w:val="both"/>
        <w:rPr>
          <w:rFonts w:ascii="Arial" w:eastAsia="Arial" w:hAnsi="Arial" w:cs="Arial"/>
          <w:color w:val="000000"/>
          <w:sz w:val="22"/>
          <w:szCs w:val="22"/>
        </w:rPr>
      </w:pPr>
      <w:r w:rsidRPr="00C60FBA">
        <w:rPr>
          <w:rFonts w:ascii="Arial" w:eastAsia="Arial" w:hAnsi="Arial" w:cs="Arial"/>
          <w:i/>
          <w:iCs/>
          <w:color w:val="3D85C6"/>
          <w:sz w:val="22"/>
          <w:szCs w:val="22"/>
        </w:rPr>
        <w:t xml:space="preserve">Objetivos Específicos. </w:t>
      </w:r>
    </w:p>
    <w:p w:rsidR="005A264B" w:rsidRDefault="005A264B" w:rsidP="005A264B">
      <w:pPr>
        <w:pStyle w:val="Style-1"/>
        <w:spacing w:line="276" w:lineRule="auto"/>
        <w:contextualSpacing/>
        <w:jc w:val="both"/>
        <w:rPr>
          <w:rFonts w:ascii="Arial" w:eastAsia="Arial" w:hAnsi="Arial" w:cs="Arial"/>
          <w:color w:val="000000"/>
          <w:sz w:val="22"/>
          <w:szCs w:val="22"/>
        </w:rPr>
      </w:pPr>
    </w:p>
    <w:p w:rsidR="005A264B" w:rsidRPr="00200CB4" w:rsidRDefault="005A264B" w:rsidP="005A264B">
      <w:pPr>
        <w:pStyle w:val="ListStyle"/>
        <w:numPr>
          <w:ilvl w:val="0"/>
          <w:numId w:val="1"/>
        </w:numPr>
        <w:tabs>
          <w:tab w:val="num" w:pos="720"/>
        </w:tabs>
        <w:spacing w:line="276" w:lineRule="auto"/>
        <w:contextualSpacing/>
        <w:jc w:val="both"/>
        <w:rPr>
          <w:rFonts w:asciiTheme="minorHAnsi" w:eastAsia="Arial" w:hAnsiTheme="minorHAnsi" w:cs="Arial"/>
          <w:color w:val="000000"/>
          <w:sz w:val="24"/>
          <w:szCs w:val="24"/>
        </w:rPr>
      </w:pPr>
      <w:r w:rsidRPr="00200CB4">
        <w:rPr>
          <w:rFonts w:asciiTheme="minorHAnsi" w:eastAsia="Arial" w:hAnsiTheme="minorHAnsi" w:cs="Arial"/>
          <w:color w:val="000000"/>
          <w:sz w:val="24"/>
          <w:szCs w:val="24"/>
        </w:rPr>
        <w:t xml:space="preserve">A. Diseñar, simular e implementar los circuitos aritméticos que soporten la resolución geométrica de un sistema de trazado de rayos.  </w:t>
      </w:r>
    </w:p>
    <w:p w:rsidR="005A264B" w:rsidRPr="00200CB4" w:rsidRDefault="005A264B" w:rsidP="005A264B">
      <w:pPr>
        <w:pStyle w:val="ListStyle"/>
        <w:numPr>
          <w:ilvl w:val="0"/>
          <w:numId w:val="1"/>
        </w:numPr>
        <w:tabs>
          <w:tab w:val="num" w:pos="720"/>
        </w:tabs>
        <w:spacing w:line="276" w:lineRule="auto"/>
        <w:contextualSpacing/>
        <w:jc w:val="both"/>
        <w:rPr>
          <w:rFonts w:asciiTheme="minorHAnsi" w:eastAsia="Arial" w:hAnsiTheme="minorHAnsi" w:cs="Arial"/>
          <w:color w:val="000000"/>
          <w:sz w:val="24"/>
          <w:szCs w:val="24"/>
        </w:rPr>
      </w:pPr>
      <w:r w:rsidRPr="00200CB4">
        <w:rPr>
          <w:rFonts w:asciiTheme="minorHAnsi" w:eastAsia="Arial" w:hAnsiTheme="minorHAnsi" w:cs="Arial"/>
          <w:color w:val="000000"/>
          <w:sz w:val="24"/>
          <w:szCs w:val="24"/>
        </w:rPr>
        <w:t>B. Implementar una interfaz operativa, humano – máquina, mediante codiseño y herramientas propietarias.</w:t>
      </w:r>
    </w:p>
    <w:p w:rsidR="005A264B" w:rsidRPr="00200CB4" w:rsidRDefault="005A264B" w:rsidP="005A264B">
      <w:pPr>
        <w:pStyle w:val="ListStyle"/>
        <w:numPr>
          <w:ilvl w:val="0"/>
          <w:numId w:val="1"/>
        </w:numPr>
        <w:tabs>
          <w:tab w:val="num" w:pos="720"/>
        </w:tabs>
        <w:spacing w:line="276" w:lineRule="auto"/>
        <w:contextualSpacing/>
        <w:jc w:val="both"/>
        <w:rPr>
          <w:rFonts w:asciiTheme="minorHAnsi" w:eastAsia="Arial" w:hAnsiTheme="minorHAnsi" w:cs="Arial"/>
          <w:color w:val="000000"/>
          <w:sz w:val="24"/>
          <w:szCs w:val="24"/>
        </w:rPr>
      </w:pPr>
      <w:r w:rsidRPr="00200CB4">
        <w:rPr>
          <w:rFonts w:asciiTheme="minorHAnsi" w:eastAsia="Arial" w:hAnsiTheme="minorHAnsi" w:cs="Arial"/>
          <w:color w:val="000000"/>
          <w:sz w:val="24"/>
          <w:szCs w:val="24"/>
        </w:rPr>
        <w:t>C. Probar la implementación de la arquitectura de trazado de rayos, a partir de software.</w:t>
      </w:r>
    </w:p>
    <w:p w:rsidR="005A264B" w:rsidRDefault="005A264B" w:rsidP="005A264B">
      <w:pPr>
        <w:jc w:val="both"/>
        <w:rPr>
          <w:i/>
        </w:rPr>
      </w:pPr>
    </w:p>
    <w:p w:rsidR="005A264B" w:rsidRDefault="005A264B" w:rsidP="005A264B">
      <w:pPr>
        <w:jc w:val="both"/>
      </w:pPr>
    </w:p>
    <w:p w:rsidR="005A264B" w:rsidRDefault="005A264B" w:rsidP="005A264B">
      <w:pPr>
        <w:jc w:val="both"/>
        <w:rPr>
          <w:i/>
        </w:rPr>
      </w:pPr>
      <w:r>
        <w:t xml:space="preserve">“Para el cumplimiento de estos objetivos se implementó un procesador vectorial llamado </w:t>
      </w:r>
      <w:r>
        <w:rPr>
          <w:i/>
        </w:rPr>
        <w:t xml:space="preserve">RayTrac (A), </w:t>
      </w:r>
      <w:r>
        <w:t>una interfaz entre el operativa</w:t>
      </w:r>
      <w:r>
        <w:rPr>
          <w:i/>
        </w:rPr>
        <w:t xml:space="preserve"> </w:t>
      </w:r>
      <w:r>
        <w:t xml:space="preserve">llamada </w:t>
      </w:r>
      <w:r>
        <w:rPr>
          <w:i/>
        </w:rPr>
        <w:t xml:space="preserve">RtEngine (B) </w:t>
      </w:r>
      <w:r>
        <w:t xml:space="preserve">y una aplicación de </w:t>
      </w:r>
      <w:r w:rsidRPr="00F606C6">
        <w:rPr>
          <w:i/>
        </w:rPr>
        <w:t>rendering</w:t>
      </w:r>
      <w:r>
        <w:t xml:space="preserve"> a la que llamamos </w:t>
      </w:r>
      <w:r>
        <w:rPr>
          <w:i/>
        </w:rPr>
        <w:t>JART (Just Another Ray Tracer) (C</w:t>
      </w:r>
      <w:proofErr w:type="gramStart"/>
      <w:r>
        <w:rPr>
          <w:i/>
        </w:rPr>
        <w:t>) .</w:t>
      </w:r>
      <w:proofErr w:type="gramEnd"/>
    </w:p>
    <w:p w:rsidR="005A264B" w:rsidRDefault="005A264B" w:rsidP="005A264B">
      <w:pPr>
        <w:jc w:val="both"/>
        <w:rPr>
          <w:i/>
        </w:rPr>
      </w:pPr>
    </w:p>
    <w:p w:rsidR="005A264B" w:rsidRDefault="005A264B" w:rsidP="005A264B">
      <w:pPr>
        <w:jc w:val="both"/>
        <w:rPr>
          <w:i/>
        </w:rPr>
      </w:pPr>
      <w:r>
        <w:t xml:space="preserve">El </w:t>
      </w:r>
      <w:r>
        <w:rPr>
          <w:i/>
        </w:rPr>
        <w:t xml:space="preserve">JART </w:t>
      </w:r>
      <w:r>
        <w:t xml:space="preserve">es una aplicación de </w:t>
      </w:r>
      <w:r>
        <w:rPr>
          <w:i/>
        </w:rPr>
        <w:t xml:space="preserve">rendering, </w:t>
      </w:r>
      <w:r>
        <w:t xml:space="preserve">que presta servicio de síntesis de imágenes y medición del desempeño </w:t>
      </w:r>
      <w:proofErr w:type="gramStart"/>
      <w:r>
        <w:t>del algoritmos</w:t>
      </w:r>
      <w:proofErr w:type="gramEnd"/>
      <w:r>
        <w:t xml:space="preserve"> de trazado de rayos subyacente. Como tal es un componente de software, construido encima de los servicios que presta el componente </w:t>
      </w:r>
      <w:r>
        <w:rPr>
          <w:i/>
        </w:rPr>
        <w:t>RtEngine.</w:t>
      </w:r>
    </w:p>
    <w:p w:rsidR="005A264B" w:rsidRDefault="005A264B" w:rsidP="005A264B">
      <w:pPr>
        <w:jc w:val="both"/>
        <w:rPr>
          <w:i/>
        </w:rPr>
      </w:pPr>
    </w:p>
    <w:p w:rsidR="005A264B" w:rsidRPr="00691735" w:rsidRDefault="005A264B" w:rsidP="005A264B">
      <w:pPr>
        <w:jc w:val="both"/>
      </w:pPr>
      <w:r>
        <w:t xml:space="preserve">El </w:t>
      </w:r>
      <w:r>
        <w:rPr>
          <w:i/>
        </w:rPr>
        <w:t xml:space="preserve">RtEngine </w:t>
      </w:r>
      <w:r>
        <w:t xml:space="preserve">es la plataforma en la que se está implementando la solución, es un componente híbrido de software y hardware. Su servicio principal es servir de interfaz entre el </w:t>
      </w:r>
      <w:r>
        <w:rPr>
          <w:i/>
        </w:rPr>
        <w:t xml:space="preserve">JART </w:t>
      </w:r>
      <w:r>
        <w:t xml:space="preserve">y el </w:t>
      </w:r>
      <w:r>
        <w:rPr>
          <w:i/>
        </w:rPr>
        <w:t xml:space="preserve">RayTrac. </w:t>
      </w:r>
      <w:r>
        <w:t xml:space="preserve">El </w:t>
      </w:r>
      <w:r>
        <w:rPr>
          <w:i/>
        </w:rPr>
        <w:t xml:space="preserve">RtEngine </w:t>
      </w:r>
      <w:r>
        <w:t xml:space="preserve">está construido encima de los servicios que proveen diversas </w:t>
      </w:r>
      <w:r>
        <w:rPr>
          <w:i/>
        </w:rPr>
        <w:t xml:space="preserve">API’s (Application Programming Interface), IP’s </w:t>
      </w:r>
      <w:r>
        <w:t xml:space="preserve">de hardware y el componente </w:t>
      </w:r>
      <w:r>
        <w:rPr>
          <w:i/>
        </w:rPr>
        <w:t xml:space="preserve">RayTrac.  </w:t>
      </w:r>
      <w:r>
        <w:t xml:space="preserve">    </w:t>
      </w:r>
    </w:p>
    <w:p w:rsidR="005A264B" w:rsidRDefault="005A264B" w:rsidP="005A264B">
      <w:pPr>
        <w:jc w:val="both"/>
        <w:rPr>
          <w:i/>
        </w:rPr>
      </w:pPr>
    </w:p>
    <w:p w:rsidR="005A264B" w:rsidRDefault="005A264B" w:rsidP="005A264B">
      <w:pPr>
        <w:jc w:val="both"/>
      </w:pPr>
      <w:r>
        <w:t xml:space="preserve">El </w:t>
      </w:r>
      <w:r>
        <w:rPr>
          <w:i/>
        </w:rPr>
        <w:t xml:space="preserve">RayTrac </w:t>
      </w:r>
      <w:r>
        <w:t xml:space="preserve">es un procesador vectorial orientado a </w:t>
      </w:r>
      <w:r>
        <w:rPr>
          <w:i/>
        </w:rPr>
        <w:t xml:space="preserve">SIMD (Single Instruction Multiple Data), </w:t>
      </w:r>
      <w:r>
        <w:t>diseñado para procesar operaciones vectoriales en formato punto flotante IEEE 754. La función de este componente es acelerar las operaciones críticas del algoritmo de trazado de rayos y explotar las características especiales del algoritmo.</w:t>
      </w:r>
      <w:r>
        <w:rPr>
          <w:i/>
        </w:rPr>
        <w:t>”</w:t>
      </w:r>
    </w:p>
    <w:p w:rsidR="005A264B" w:rsidRDefault="005A264B" w:rsidP="005A264B">
      <w:pPr>
        <w:jc w:val="both"/>
        <w:rPr>
          <w:i/>
        </w:rPr>
      </w:pPr>
    </w:p>
    <w:p w:rsidR="005A264B" w:rsidRDefault="005A264B" w:rsidP="005A264B">
      <w:pPr>
        <w:jc w:val="both"/>
      </w:pPr>
      <w:commentRangeStart w:id="8"/>
      <w:r>
        <w:t>Al</w:t>
      </w:r>
      <w:commentRangeEnd w:id="8"/>
      <w:r>
        <w:rPr>
          <w:rStyle w:val="Refdecomentario"/>
        </w:rPr>
        <w:commentReference w:id="8"/>
      </w:r>
      <w:r>
        <w:t xml:space="preserve"> implementar la solución planteada, se espera hacer mediciones de desempeño a partir de 2 formas de ejecución características:</w:t>
      </w:r>
    </w:p>
    <w:p w:rsidR="005A264B" w:rsidRDefault="005A264B" w:rsidP="005A264B">
      <w:pPr>
        <w:jc w:val="both"/>
      </w:pPr>
    </w:p>
    <w:p w:rsidR="005A264B" w:rsidRDefault="005A264B" w:rsidP="004236E6">
      <w:pPr>
        <w:pStyle w:val="Prrafodelista"/>
        <w:numPr>
          <w:ilvl w:val="0"/>
          <w:numId w:val="12"/>
        </w:numPr>
        <w:jc w:val="both"/>
      </w:pPr>
      <w:r>
        <w:t xml:space="preserve">Ejecución por software, Nios II. </w:t>
      </w:r>
    </w:p>
    <w:p w:rsidR="005A264B" w:rsidRDefault="005A264B" w:rsidP="004236E6">
      <w:pPr>
        <w:pStyle w:val="Prrafodelista"/>
        <w:numPr>
          <w:ilvl w:val="0"/>
          <w:numId w:val="12"/>
        </w:numPr>
        <w:jc w:val="both"/>
      </w:pPr>
      <w:r>
        <w:t>Ejecución Acelerada por Hardware, RayTrac.</w:t>
      </w:r>
    </w:p>
    <w:p w:rsidR="005A264B" w:rsidRDefault="005A264B" w:rsidP="005A264B">
      <w:pPr>
        <w:jc w:val="both"/>
      </w:pPr>
    </w:p>
    <w:p w:rsidR="005A264B" w:rsidRDefault="005A264B" w:rsidP="005A264B">
      <w:pPr>
        <w:jc w:val="both"/>
      </w:pPr>
    </w:p>
    <w:p w:rsidR="005A264B" w:rsidRDefault="005A264B" w:rsidP="005A264B">
      <w:pPr>
        <w:jc w:val="both"/>
      </w:pPr>
      <w:r>
        <w:t xml:space="preserve">La primera ejecución simplemente espera obtener una medición de referencia del desempeño del algoritmo. </w:t>
      </w:r>
    </w:p>
    <w:p w:rsidR="005A264B" w:rsidRDefault="005A264B" w:rsidP="005A264B">
      <w:pPr>
        <w:jc w:val="both"/>
      </w:pPr>
    </w:p>
    <w:p w:rsidR="005A264B" w:rsidRDefault="005A264B" w:rsidP="005A264B">
      <w:pPr>
        <w:jc w:val="both"/>
      </w:pPr>
      <w:r>
        <w:t xml:space="preserve">En la segunda ejecución se debe obtener una medición con un desempeño </w:t>
      </w:r>
      <w:r w:rsidR="004236E6">
        <w:t>más</w:t>
      </w:r>
      <w:r>
        <w:t xml:space="preserve"> alto que el obtenido en la primera ejecución.</w:t>
      </w:r>
    </w:p>
    <w:p w:rsidR="005A264B" w:rsidRDefault="005A264B" w:rsidP="005A264B">
      <w:pPr>
        <w:jc w:val="both"/>
      </w:pPr>
    </w:p>
    <w:p w:rsidR="005A264B" w:rsidRDefault="005A264B" w:rsidP="005A264B">
      <w:pPr>
        <w:jc w:val="both"/>
      </w:pPr>
      <w:r>
        <w:lastRenderedPageBreak/>
        <w:t xml:space="preserve">El primer modo de ejecución, representa el escenario en el que se ejecuta el algoritmo de trazado de rayos sobre una máquina con recursos de cómputo convencionales. </w:t>
      </w:r>
    </w:p>
    <w:p w:rsidR="005A264B" w:rsidRDefault="005A264B" w:rsidP="005A264B">
      <w:pPr>
        <w:jc w:val="both"/>
      </w:pPr>
    </w:p>
    <w:p w:rsidR="005A264B" w:rsidRDefault="005A264B" w:rsidP="005A264B">
      <w:pPr>
        <w:jc w:val="both"/>
      </w:pPr>
      <w:r>
        <w:t xml:space="preserve">El segundo modo de ejecución, representa el escenario en el que se ejecuta el algoritmo de trazado de rayos, usando </w:t>
      </w:r>
      <w:r w:rsidR="004236E6">
        <w:t>un procesador vectorial periférico</w:t>
      </w:r>
      <w:r>
        <w:t xml:space="preserve">. </w:t>
      </w:r>
    </w:p>
    <w:p w:rsidR="005A264B" w:rsidRPr="005A264B" w:rsidRDefault="005A264B" w:rsidP="005A264B">
      <w:pPr>
        <w:jc w:val="both"/>
      </w:pPr>
    </w:p>
    <w:p w:rsidR="00FC5FAF" w:rsidRDefault="00FC5FAF" w:rsidP="00FC5FAF">
      <w:pPr>
        <w:pStyle w:val="Ttulo1"/>
        <w:numPr>
          <w:ilvl w:val="0"/>
          <w:numId w:val="3"/>
        </w:numPr>
      </w:pPr>
      <w:bookmarkStart w:id="9" w:name="_Toc337478476"/>
      <w:r>
        <w:t>CONTEXTO Y ALCANCE DE LA IMPLEMENTACION DE LA SOLUCION</w:t>
      </w:r>
      <w:bookmarkEnd w:id="9"/>
    </w:p>
    <w:p w:rsidR="00FC5FAF" w:rsidRDefault="00FC5FAF" w:rsidP="00FC5FAF">
      <w:pPr>
        <w:pStyle w:val="Ttulo1"/>
        <w:numPr>
          <w:ilvl w:val="0"/>
          <w:numId w:val="3"/>
        </w:numPr>
      </w:pPr>
      <w:bookmarkStart w:id="10" w:name="_Toc337478477"/>
      <w:r>
        <w:t>CONTEXTO DEL PROBLEMA</w:t>
      </w:r>
      <w:bookmarkEnd w:id="10"/>
    </w:p>
    <w:p w:rsidR="00206611" w:rsidRDefault="00206611">
      <w:r>
        <w:br w:type="page"/>
      </w:r>
    </w:p>
    <w:p w:rsidR="00206611" w:rsidRDefault="00206611" w:rsidP="00206611"/>
    <w:p w:rsidR="00206611" w:rsidRPr="00206611" w:rsidRDefault="00206611" w:rsidP="00206611">
      <w:pPr>
        <w:pStyle w:val="Ttulo"/>
      </w:pPr>
      <w:r>
        <w:t>PRIMERA PARTE : JART Y RTENGINE</w:t>
      </w:r>
    </w:p>
    <w:p w:rsidR="00FC5FAF" w:rsidRDefault="00FC5FAF" w:rsidP="00FC5FAF">
      <w:pPr>
        <w:pStyle w:val="Ttulo1"/>
        <w:numPr>
          <w:ilvl w:val="0"/>
          <w:numId w:val="3"/>
        </w:numPr>
      </w:pPr>
      <w:bookmarkStart w:id="11" w:name="_Toc337478478"/>
      <w:r>
        <w:t>APLICACIÓN DE RENDERING : JART</w:t>
      </w:r>
      <w:bookmarkEnd w:id="11"/>
    </w:p>
    <w:p w:rsidR="00FC5FAF" w:rsidRDefault="00FC5FAF" w:rsidP="00FC5FAF">
      <w:pPr>
        <w:pStyle w:val="Ttulo1"/>
        <w:numPr>
          <w:ilvl w:val="1"/>
          <w:numId w:val="3"/>
        </w:numPr>
      </w:pPr>
      <w:bookmarkStart w:id="12" w:name="_Toc337478479"/>
      <w:r>
        <w:t>Descripción General</w:t>
      </w:r>
      <w:bookmarkEnd w:id="12"/>
    </w:p>
    <w:p w:rsidR="00FC5FAF" w:rsidRDefault="00FC5FAF" w:rsidP="00FC5FAF">
      <w:pPr>
        <w:pStyle w:val="Ttulo1"/>
        <w:numPr>
          <w:ilvl w:val="1"/>
          <w:numId w:val="3"/>
        </w:numPr>
      </w:pPr>
      <w:bookmarkStart w:id="13" w:name="_Toc337478480"/>
      <w:r>
        <w:t>Implementación</w:t>
      </w:r>
      <w:bookmarkEnd w:id="13"/>
    </w:p>
    <w:p w:rsidR="00FC5FAF" w:rsidRDefault="00FC5FAF" w:rsidP="00FC5FAF">
      <w:pPr>
        <w:pStyle w:val="Ttulo1"/>
        <w:numPr>
          <w:ilvl w:val="0"/>
          <w:numId w:val="3"/>
        </w:numPr>
      </w:pPr>
      <w:bookmarkStart w:id="14" w:name="_Toc337478481"/>
      <w:r>
        <w:t>RtENGINE</w:t>
      </w:r>
      <w:bookmarkEnd w:id="14"/>
    </w:p>
    <w:p w:rsidR="00AA1D0E" w:rsidRDefault="00AA1D0E" w:rsidP="00AA1D0E"/>
    <w:p w:rsidR="00AA1D0E" w:rsidRPr="00826011" w:rsidRDefault="00AA1D0E" w:rsidP="00AA1D0E">
      <w:r>
        <w:t>Descripción Gral del RtEngine. Diagrama de Bloques. Ejemplos de posibles aplicaciones. Descripción breve de la aplicación a implementar.</w:t>
      </w:r>
    </w:p>
    <w:p w:rsidR="00AA1D0E" w:rsidRDefault="00AA1D0E" w:rsidP="00AA1D0E"/>
    <w:p w:rsidR="00AA1D0E" w:rsidRDefault="00AA1D0E" w:rsidP="00AA1D0E">
      <w:r>
        <w:t xml:space="preserve">El </w:t>
      </w:r>
      <w:r w:rsidRPr="004976D1">
        <w:rPr>
          <w:i/>
        </w:rPr>
        <w:t>RtEngine</w:t>
      </w:r>
      <w:r>
        <w:t xml:space="preserve"> es una plataforma de Hardware y Software, para desarrollar aplicaciones que basadas en matemática vectorial principalmente. El diseño e implementación de la plataforma del </w:t>
      </w:r>
      <w:r w:rsidRPr="004976D1">
        <w:rPr>
          <w:i/>
        </w:rPr>
        <w:t>RtEngine</w:t>
      </w:r>
      <w:r>
        <w:t xml:space="preserve"> es dominio de este trabajo. Adicionalmente el diseño de una aplicación que utiliza la plataforma es también parte del alcance de este trabajo, en particular, la aplicación propuesta dentro de los objetivos es la implementación de un sistema de síntesis de imágenes a partir de una técnica de </w:t>
      </w:r>
      <w:r>
        <w:rPr>
          <w:i/>
        </w:rPr>
        <w:t>render</w:t>
      </w:r>
      <w:r>
        <w:t xml:space="preserve"> denominada </w:t>
      </w:r>
      <w:r>
        <w:rPr>
          <w:i/>
        </w:rPr>
        <w:t xml:space="preserve">Ray Tracing </w:t>
      </w:r>
      <w:r>
        <w:t>o en español Trazado de Rayos.</w:t>
      </w:r>
    </w:p>
    <w:p w:rsidR="00AA1D0E" w:rsidRDefault="00AA1D0E" w:rsidP="00AA1D0E"/>
    <w:p w:rsidR="00AA1D0E" w:rsidRPr="00AA1D0E" w:rsidRDefault="00AA1D0E" w:rsidP="00AA1D0E"/>
    <w:p w:rsidR="00FC5FAF" w:rsidRDefault="00AA1D0E" w:rsidP="00FC5FAF">
      <w:pPr>
        <w:pStyle w:val="Ttulo1"/>
        <w:numPr>
          <w:ilvl w:val="1"/>
          <w:numId w:val="3"/>
        </w:numPr>
      </w:pPr>
      <w:r>
        <w:t>Arquitectura</w:t>
      </w:r>
    </w:p>
    <w:p w:rsidR="00AA1D0E" w:rsidRDefault="00AA1D0E" w:rsidP="00AA1D0E"/>
    <w:p w:rsidR="00AA1D0E" w:rsidRDefault="00AA1D0E" w:rsidP="00AA1D0E">
      <w:r>
        <w:t xml:space="preserve">El </w:t>
      </w:r>
      <w:r w:rsidRPr="004976D1">
        <w:rPr>
          <w:i/>
        </w:rPr>
        <w:t>RtEngine</w:t>
      </w:r>
      <w:r>
        <w:t xml:space="preserve"> se puede describir como una arquitectura en capas, que van desde la capa de aplicación hasta la capa física:</w:t>
      </w:r>
    </w:p>
    <w:p w:rsidR="00AA1D0E" w:rsidRDefault="00AA1D0E" w:rsidP="00AA1D0E"/>
    <w:p w:rsidR="00AA1D0E" w:rsidRDefault="00AA1D0E" w:rsidP="00AA1D0E">
      <w:pPr>
        <w:jc w:val="center"/>
      </w:pPr>
      <w:r>
        <w:rPr>
          <w:noProof/>
          <w:lang w:val="es-CO" w:eastAsia="es-CO"/>
        </w:rPr>
        <w:drawing>
          <wp:inline distT="0" distB="0" distL="0" distR="0">
            <wp:extent cx="5596890" cy="1082463"/>
            <wp:effectExtent l="0" t="0" r="0" b="10160"/>
            <wp:docPr id="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603108" cy="1083666"/>
                    </a:xfrm>
                    <a:prstGeom prst="rect">
                      <a:avLst/>
                    </a:prstGeom>
                    <a:noFill/>
                    <a:ln>
                      <a:noFill/>
                    </a:ln>
                  </pic:spPr>
                </pic:pic>
              </a:graphicData>
            </a:graphic>
          </wp:inline>
        </w:drawing>
      </w:r>
    </w:p>
    <w:p w:rsidR="00AA1D0E" w:rsidRDefault="00AA1D0E" w:rsidP="00AA1D0E">
      <w:pPr>
        <w:pStyle w:val="Epgrafe"/>
        <w:keepNext/>
        <w:jc w:val="center"/>
      </w:pPr>
      <w:r>
        <w:t xml:space="preserve">Tabla </w:t>
      </w:r>
      <w:fldSimple w:instr=" SEQ Tabla \* ARABIC ">
        <w:r>
          <w:rPr>
            <w:noProof/>
          </w:rPr>
          <w:t>16</w:t>
        </w:r>
      </w:fldSimple>
      <w:r>
        <w:t>. Arquitectura por capas RtEngine.</w:t>
      </w:r>
    </w:p>
    <w:p w:rsidR="00AA1D0E" w:rsidRDefault="00AA1D0E" w:rsidP="00AA1D0E">
      <w:r>
        <w:t xml:space="preserve">Hay dos niveles de abstracción, el nivel </w:t>
      </w:r>
      <w:r>
        <w:rPr>
          <w:i/>
        </w:rPr>
        <w:t xml:space="preserve">software </w:t>
      </w:r>
      <w:r>
        <w:t xml:space="preserve">y el </w:t>
      </w:r>
      <w:r>
        <w:rPr>
          <w:i/>
        </w:rPr>
        <w:t xml:space="preserve">hardware. </w:t>
      </w:r>
      <w:r>
        <w:t xml:space="preserve">El nivel de </w:t>
      </w:r>
      <w:r>
        <w:rPr>
          <w:i/>
        </w:rPr>
        <w:t xml:space="preserve">software </w:t>
      </w:r>
      <w:r>
        <w:t>está conformado por 3 capas:</w:t>
      </w:r>
    </w:p>
    <w:p w:rsidR="00AA1D0E" w:rsidRDefault="00AA1D0E" w:rsidP="00AA1D0E"/>
    <w:p w:rsidR="00AA1D0E" w:rsidRPr="00CF6222" w:rsidRDefault="00AA1D0E" w:rsidP="00AA1D0E">
      <w:pPr>
        <w:pStyle w:val="Prrafodelista"/>
        <w:numPr>
          <w:ilvl w:val="0"/>
          <w:numId w:val="44"/>
        </w:numPr>
      </w:pPr>
      <w:r>
        <w:rPr>
          <w:i/>
        </w:rPr>
        <w:t xml:space="preserve">Aplicación: </w:t>
      </w:r>
      <w:r>
        <w:t xml:space="preserve">La capa de aplicación es la capa donde residen los programas, las aplicaciones que hacen </w:t>
      </w:r>
      <w:r>
        <w:rPr>
          <w:i/>
        </w:rPr>
        <w:t xml:space="preserve">algo, </w:t>
      </w:r>
      <w:r>
        <w:t xml:space="preserve">con el </w:t>
      </w:r>
      <w:r>
        <w:rPr>
          <w:i/>
        </w:rPr>
        <w:t xml:space="preserve">RtEngine, </w:t>
      </w:r>
      <w:r>
        <w:t xml:space="preserve">explotándola. Los componentes que residen en esta capa son, el </w:t>
      </w:r>
      <w:r>
        <w:rPr>
          <w:i/>
        </w:rPr>
        <w:t xml:space="preserve">trazador de rayos </w:t>
      </w:r>
      <w:r>
        <w:t xml:space="preserve">y la </w:t>
      </w:r>
      <w:r>
        <w:rPr>
          <w:i/>
        </w:rPr>
        <w:t>interfaz de I/O.</w:t>
      </w:r>
    </w:p>
    <w:p w:rsidR="00AA1D0E" w:rsidRPr="002F5AE0" w:rsidRDefault="00AA1D0E" w:rsidP="00AA1D0E">
      <w:pPr>
        <w:pStyle w:val="Prrafodelista"/>
      </w:pPr>
    </w:p>
    <w:p w:rsidR="00AA1D0E" w:rsidRDefault="00AA1D0E" w:rsidP="00AA1D0E">
      <w:pPr>
        <w:pStyle w:val="Prrafodelista"/>
        <w:numPr>
          <w:ilvl w:val="0"/>
          <w:numId w:val="44"/>
        </w:numPr>
      </w:pPr>
      <w:r>
        <w:rPr>
          <w:i/>
        </w:rPr>
        <w:t xml:space="preserve">Sistema Operativo: </w:t>
      </w:r>
      <w:r>
        <w:t xml:space="preserve">En esta capa residen los servicios a los que puede acceder la capa de </w:t>
      </w:r>
      <w:r>
        <w:rPr>
          <w:i/>
        </w:rPr>
        <w:t xml:space="preserve">aplicación. </w:t>
      </w:r>
      <w:r>
        <w:t xml:space="preserve">Como tal la capa de sistema operativo expone una interfaz visible a las aplicaciones, dichos servicios son administrados y ejecutados por los componentes de la capa, </w:t>
      </w:r>
      <w:r>
        <w:rPr>
          <w:i/>
        </w:rPr>
        <w:t xml:space="preserve">kernel </w:t>
      </w:r>
      <w:r>
        <w:t xml:space="preserve">y </w:t>
      </w:r>
      <w:r>
        <w:rPr>
          <w:i/>
        </w:rPr>
        <w:t xml:space="preserve">drivers. </w:t>
      </w:r>
      <w:r>
        <w:t xml:space="preserve">El </w:t>
      </w:r>
      <w:r>
        <w:rPr>
          <w:i/>
        </w:rPr>
        <w:t xml:space="preserve">kernel </w:t>
      </w:r>
      <w:r>
        <w:t xml:space="preserve">es el componente de sistema operativo que abstrae el uso de los recursos de hardware relacionados principalmente con el procesador, la memoria y los temporizadores. </w:t>
      </w:r>
    </w:p>
    <w:p w:rsidR="00AA1D0E" w:rsidRDefault="00AA1D0E" w:rsidP="00AA1D0E"/>
    <w:p w:rsidR="00AA1D0E" w:rsidRPr="00CF6222" w:rsidRDefault="00AA1D0E" w:rsidP="00AA1D0E">
      <w:pPr>
        <w:pStyle w:val="Prrafodelista"/>
      </w:pPr>
      <w:r>
        <w:t>Entre los componentes del sistema operativo tenemos la librería C. Aunque no hace parte integral del sistema operativo, si ofrece y expone servicios a ese nivel. Los servicios que expone la librería C, facilitan la portabilidad de aplicaciones de plataforma a plataforma.</w:t>
      </w:r>
    </w:p>
    <w:p w:rsidR="00AA1D0E" w:rsidRPr="00CF6222" w:rsidRDefault="00AA1D0E" w:rsidP="00AA1D0E">
      <w:pPr>
        <w:pStyle w:val="Prrafodelista"/>
      </w:pPr>
    </w:p>
    <w:p w:rsidR="00AA1D0E" w:rsidRDefault="00AA1D0E" w:rsidP="00AA1D0E">
      <w:pPr>
        <w:pStyle w:val="Prrafodelista"/>
        <w:numPr>
          <w:ilvl w:val="0"/>
          <w:numId w:val="44"/>
        </w:numPr>
      </w:pPr>
      <w:r>
        <w:rPr>
          <w:i/>
        </w:rPr>
        <w:t xml:space="preserve">Abstracción </w:t>
      </w:r>
      <w:proofErr w:type="gramStart"/>
      <w:r>
        <w:rPr>
          <w:i/>
        </w:rPr>
        <w:t>Hardware :</w:t>
      </w:r>
      <w:proofErr w:type="gramEnd"/>
      <w:r>
        <w:rPr>
          <w:i/>
        </w:rPr>
        <w:t xml:space="preserve"> </w:t>
      </w:r>
      <w:r>
        <w:t xml:space="preserve">Esta capa de software es la que aísla el sistema operativo del hardware. El código en esta capa es la implementación en software de los servicios de hardware que posee el sistema. </w:t>
      </w:r>
    </w:p>
    <w:p w:rsidR="00AA1D0E" w:rsidRDefault="00AA1D0E" w:rsidP="00AA1D0E">
      <w:pPr>
        <w:pStyle w:val="Prrafodelista"/>
        <w:rPr>
          <w:i/>
        </w:rPr>
      </w:pPr>
    </w:p>
    <w:p w:rsidR="00AA1D0E" w:rsidRDefault="00AA1D0E" w:rsidP="00AA1D0E">
      <w:pPr>
        <w:pStyle w:val="Prrafodelista"/>
      </w:pPr>
      <w:r>
        <w:t xml:space="preserve">Los </w:t>
      </w:r>
      <w:r>
        <w:rPr>
          <w:i/>
        </w:rPr>
        <w:t>drivers</w:t>
      </w:r>
      <w:r>
        <w:t xml:space="preserve"> exponen servicios para el manejo de los periféricos de hardware, entre ellos el driver para manejar el </w:t>
      </w:r>
      <w:r>
        <w:rPr>
          <w:i/>
        </w:rPr>
        <w:t xml:space="preserve">RayTrac. </w:t>
      </w:r>
      <w:r>
        <w:t xml:space="preserve">Detalles de cómo funciona el driver y los servicios que expone en el capítulo IX. </w:t>
      </w:r>
      <w:r>
        <w:rPr>
          <w:i/>
        </w:rPr>
        <w:t>Aplicación de Trazado de Rayos JART.</w:t>
      </w:r>
      <w:r>
        <w:t xml:space="preserve"> </w:t>
      </w:r>
    </w:p>
    <w:p w:rsidR="00AA1D0E" w:rsidRDefault="00AA1D0E" w:rsidP="00AA1D0E">
      <w:pPr>
        <w:pStyle w:val="Prrafodelista"/>
      </w:pPr>
    </w:p>
    <w:p w:rsidR="00AA1D0E" w:rsidRDefault="00AA1D0E" w:rsidP="00AA1D0E">
      <w:pPr>
        <w:pStyle w:val="Prrafodelista"/>
      </w:pPr>
      <w:r>
        <w:t xml:space="preserve">La </w:t>
      </w:r>
      <w:r>
        <w:rPr>
          <w:i/>
        </w:rPr>
        <w:t xml:space="preserve">BSP, Board Support Package, </w:t>
      </w:r>
      <w:r>
        <w:t xml:space="preserve">es una capa de software que expone servicios específicos al hardware. Los utiliza la capa de sistema operativo, no es usual que la utilice la capa de aplicación y no perder la portabilidad. Esta capa es </w:t>
      </w:r>
      <w:proofErr w:type="gramStart"/>
      <w:r>
        <w:t>mas</w:t>
      </w:r>
      <w:proofErr w:type="gramEnd"/>
      <w:r>
        <w:t xml:space="preserve"> utilizada para implementar los servicios </w:t>
      </w:r>
      <w:r>
        <w:rPr>
          <w:i/>
        </w:rPr>
        <w:t xml:space="preserve">estándar </w:t>
      </w:r>
      <w:r>
        <w:t xml:space="preserve">que expone la capa de sistema operativo. </w:t>
      </w:r>
    </w:p>
    <w:p w:rsidR="00AA1D0E" w:rsidRDefault="00AA1D0E" w:rsidP="00AA1D0E">
      <w:pPr>
        <w:pStyle w:val="Prrafodelista"/>
      </w:pPr>
    </w:p>
    <w:p w:rsidR="00AA1D0E" w:rsidRDefault="00AA1D0E" w:rsidP="00AA1D0E"/>
    <w:p w:rsidR="00AA1D0E" w:rsidRPr="00AA3EF1" w:rsidRDefault="00AA1D0E" w:rsidP="00AA1D0E">
      <w:pPr>
        <w:pStyle w:val="Prrafodelista"/>
        <w:numPr>
          <w:ilvl w:val="0"/>
          <w:numId w:val="44"/>
        </w:numPr>
      </w:pPr>
      <w:r>
        <w:rPr>
          <w:i/>
        </w:rPr>
        <w:t xml:space="preserve">Hardware: </w:t>
      </w:r>
      <w:r>
        <w:t xml:space="preserve">Los componentes de hardware que conforman el </w:t>
      </w:r>
      <w:r>
        <w:rPr>
          <w:i/>
        </w:rPr>
        <w:t>RtEngine: Nios II, Bus Avalon, Interfaz de E/S, Memoria, Periféricos y RayTrac.</w:t>
      </w:r>
    </w:p>
    <w:p w:rsidR="00AA1D0E" w:rsidRPr="00AA1D0E" w:rsidRDefault="00AA1D0E" w:rsidP="00AA1D0E"/>
    <w:p w:rsidR="00AA1D0E" w:rsidRDefault="00AA1D0E" w:rsidP="00FC5FAF">
      <w:pPr>
        <w:pStyle w:val="Ttulo1"/>
        <w:numPr>
          <w:ilvl w:val="1"/>
          <w:numId w:val="3"/>
        </w:numPr>
      </w:pPr>
      <w:r>
        <w:t>Plataforma RtEngine</w:t>
      </w:r>
    </w:p>
    <w:p w:rsidR="00AA1D0E" w:rsidRDefault="00AA1D0E" w:rsidP="00AA1D0E"/>
    <w:p w:rsidR="00AA1D0E" w:rsidRDefault="00AA1D0E" w:rsidP="00AA1D0E">
      <w:r>
        <w:t>La plataforma del RtEngine tiene dos componentes principales, un componente hardware y componente software.</w:t>
      </w:r>
    </w:p>
    <w:p w:rsidR="00AA1D0E" w:rsidRPr="00AA1D0E" w:rsidRDefault="00AA1D0E" w:rsidP="00AA1D0E"/>
    <w:p w:rsidR="00AA1D0E" w:rsidRDefault="00AA1D0E" w:rsidP="00AA1D0E">
      <w:pPr>
        <w:pStyle w:val="Ttulo1"/>
        <w:numPr>
          <w:ilvl w:val="3"/>
          <w:numId w:val="3"/>
        </w:numPr>
      </w:pPr>
      <w:r>
        <w:lastRenderedPageBreak/>
        <w:t>Especificaciones Hardware.</w:t>
      </w:r>
    </w:p>
    <w:p w:rsidR="00AA1D0E" w:rsidRDefault="00AA1D0E" w:rsidP="00AA1D0E"/>
    <w:p w:rsidR="00AA1D0E" w:rsidRDefault="00AA1D0E" w:rsidP="00AA1D0E">
      <w:r>
        <w:t xml:space="preserve">El </w:t>
      </w:r>
      <w:r w:rsidRPr="00720387">
        <w:rPr>
          <w:i/>
        </w:rPr>
        <w:t>RtEngine</w:t>
      </w:r>
      <w:r>
        <w:t xml:space="preserve"> está implementado por una serie de componentes electrónicos, que en conjunto son programables y que para ello cuentan con interfaces de entrada y salida. </w:t>
      </w:r>
    </w:p>
    <w:p w:rsidR="00AA1D0E" w:rsidRDefault="00AA1D0E" w:rsidP="00AA1D0E">
      <w:pPr>
        <w:pStyle w:val="Epgrafe"/>
        <w:keepNext/>
      </w:pPr>
    </w:p>
    <w:tbl>
      <w:tblPr>
        <w:tblW w:w="9371" w:type="dxa"/>
        <w:tblInd w:w="55" w:type="dxa"/>
        <w:tblLayout w:type="fixed"/>
        <w:tblCellMar>
          <w:left w:w="70" w:type="dxa"/>
          <w:right w:w="70" w:type="dxa"/>
        </w:tblCellMar>
        <w:tblLook w:val="04A0"/>
      </w:tblPr>
      <w:tblGrid>
        <w:gridCol w:w="1575"/>
        <w:gridCol w:w="4536"/>
        <w:gridCol w:w="3260"/>
      </w:tblGrid>
      <w:tr w:rsidR="00AA1D0E" w:rsidRPr="00CF3D7C" w:rsidTr="00AA1D0E">
        <w:trPr>
          <w:trHeight w:val="300"/>
        </w:trPr>
        <w:tc>
          <w:tcPr>
            <w:tcW w:w="157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A1D0E" w:rsidRPr="00CF3D7C" w:rsidRDefault="00AA1D0E" w:rsidP="00AA1D0E">
            <w:pPr>
              <w:jc w:val="center"/>
              <w:rPr>
                <w:rFonts w:ascii="Calibri" w:eastAsia="Times New Roman" w:hAnsi="Calibri" w:cs="Times New Roman"/>
                <w:color w:val="000000"/>
                <w:sz w:val="18"/>
                <w:szCs w:val="18"/>
              </w:rPr>
            </w:pPr>
            <w:r w:rsidRPr="00CF3D7C">
              <w:rPr>
                <w:rFonts w:ascii="Calibri" w:eastAsia="Times New Roman" w:hAnsi="Calibri" w:cs="Times New Roman"/>
                <w:color w:val="000000"/>
                <w:sz w:val="18"/>
                <w:szCs w:val="18"/>
              </w:rPr>
              <w:t>Tipo de Componente</w:t>
            </w:r>
          </w:p>
        </w:tc>
        <w:tc>
          <w:tcPr>
            <w:tcW w:w="453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A1D0E" w:rsidRPr="00CF3D7C" w:rsidRDefault="00AA1D0E" w:rsidP="00AA1D0E">
            <w:pPr>
              <w:jc w:val="center"/>
              <w:rPr>
                <w:rFonts w:ascii="Calibri" w:eastAsia="Times New Roman" w:hAnsi="Calibri" w:cs="Times New Roman"/>
                <w:color w:val="000000"/>
                <w:sz w:val="18"/>
                <w:szCs w:val="18"/>
              </w:rPr>
            </w:pPr>
            <w:r w:rsidRPr="00CF3D7C">
              <w:rPr>
                <w:rFonts w:ascii="Calibri" w:eastAsia="Times New Roman" w:hAnsi="Calibri" w:cs="Times New Roman"/>
                <w:color w:val="000000"/>
                <w:sz w:val="18"/>
                <w:szCs w:val="18"/>
              </w:rPr>
              <w:t>Componente</w:t>
            </w:r>
          </w:p>
        </w:tc>
        <w:tc>
          <w:tcPr>
            <w:tcW w:w="32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A1D0E" w:rsidRPr="00CF3D7C" w:rsidRDefault="00AA1D0E" w:rsidP="00AA1D0E">
            <w:pPr>
              <w:jc w:val="center"/>
              <w:rPr>
                <w:rFonts w:ascii="Calibri" w:eastAsia="Times New Roman" w:hAnsi="Calibri" w:cs="Times New Roman"/>
                <w:color w:val="000000"/>
                <w:sz w:val="18"/>
                <w:szCs w:val="18"/>
              </w:rPr>
            </w:pPr>
            <w:r w:rsidRPr="00CF3D7C">
              <w:rPr>
                <w:rFonts w:ascii="Calibri" w:eastAsia="Times New Roman" w:hAnsi="Calibri" w:cs="Times New Roman"/>
                <w:color w:val="000000"/>
                <w:sz w:val="18"/>
                <w:szCs w:val="18"/>
              </w:rPr>
              <w:t>Descripción</w:t>
            </w:r>
          </w:p>
        </w:tc>
      </w:tr>
      <w:tr w:rsidR="00AA1D0E" w:rsidRPr="00CF3D7C" w:rsidTr="00AA1D0E">
        <w:trPr>
          <w:trHeight w:val="900"/>
        </w:trPr>
        <w:tc>
          <w:tcPr>
            <w:tcW w:w="1575"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A1D0E" w:rsidRPr="00CF3D7C" w:rsidRDefault="00AA1D0E" w:rsidP="00AA1D0E">
            <w:pPr>
              <w:jc w:val="center"/>
              <w:rPr>
                <w:rFonts w:ascii="Calibri" w:eastAsia="Times New Roman" w:hAnsi="Calibri" w:cs="Times New Roman"/>
                <w:color w:val="000000"/>
                <w:sz w:val="18"/>
                <w:szCs w:val="18"/>
              </w:rPr>
            </w:pPr>
            <w:r w:rsidRPr="00CF3D7C">
              <w:rPr>
                <w:rFonts w:ascii="Calibri" w:eastAsia="Times New Roman" w:hAnsi="Calibri" w:cs="Times New Roman"/>
                <w:color w:val="000000"/>
                <w:sz w:val="18"/>
                <w:szCs w:val="18"/>
              </w:rPr>
              <w:t>Memory</w:t>
            </w:r>
          </w:p>
        </w:tc>
        <w:tc>
          <w:tcPr>
            <w:tcW w:w="453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A1D0E" w:rsidRPr="00CF3D7C" w:rsidRDefault="00AA1D0E" w:rsidP="00AA1D0E">
            <w:pPr>
              <w:jc w:val="center"/>
              <w:rPr>
                <w:rFonts w:ascii="Calibri" w:eastAsia="Times New Roman" w:hAnsi="Calibri" w:cs="Times New Roman"/>
                <w:color w:val="000000"/>
                <w:sz w:val="18"/>
                <w:szCs w:val="18"/>
              </w:rPr>
            </w:pPr>
            <w:r w:rsidRPr="00CF3D7C">
              <w:rPr>
                <w:rFonts w:ascii="Calibri" w:eastAsia="Times New Roman" w:hAnsi="Calibri" w:cs="Times New Roman"/>
                <w:color w:val="000000"/>
                <w:sz w:val="18"/>
                <w:szCs w:val="18"/>
              </w:rPr>
              <w:t>32 Mbytes DDR SDRAM</w:t>
            </w:r>
          </w:p>
        </w:tc>
        <w:tc>
          <w:tcPr>
            <w:tcW w:w="32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A1D0E" w:rsidRPr="00CF3D7C" w:rsidRDefault="00AA1D0E" w:rsidP="00AA1D0E">
            <w:pPr>
              <w:jc w:val="center"/>
              <w:rPr>
                <w:rFonts w:ascii="Calibri" w:eastAsia="Times New Roman" w:hAnsi="Calibri" w:cs="Times New Roman"/>
                <w:color w:val="000000"/>
                <w:sz w:val="18"/>
                <w:szCs w:val="18"/>
              </w:rPr>
            </w:pPr>
            <w:r w:rsidRPr="00CF3D7C">
              <w:rPr>
                <w:rFonts w:ascii="Calibri" w:eastAsia="Times New Roman" w:hAnsi="Calibri" w:cs="Times New Roman"/>
                <w:color w:val="000000"/>
                <w:sz w:val="18"/>
                <w:szCs w:val="18"/>
              </w:rPr>
              <w:t xml:space="preserve">Memoria para el uso general de las aplicaciones y para implementación de </w:t>
            </w:r>
            <w:r w:rsidRPr="00CF3D7C">
              <w:rPr>
                <w:rFonts w:ascii="Calibri" w:eastAsia="Times New Roman" w:hAnsi="Calibri" w:cs="Times New Roman"/>
                <w:i/>
                <w:iCs/>
                <w:color w:val="000000"/>
                <w:sz w:val="18"/>
                <w:szCs w:val="18"/>
              </w:rPr>
              <w:t xml:space="preserve">DMA, Direct Memory Access, </w:t>
            </w:r>
            <w:r w:rsidRPr="00CF3D7C">
              <w:rPr>
                <w:rFonts w:ascii="Calibri" w:eastAsia="Times New Roman" w:hAnsi="Calibri" w:cs="Times New Roman"/>
                <w:color w:val="000000"/>
                <w:sz w:val="18"/>
                <w:szCs w:val="18"/>
              </w:rPr>
              <w:t xml:space="preserve">para el Display y para la </w:t>
            </w:r>
            <w:r>
              <w:rPr>
                <w:rFonts w:ascii="Calibri" w:eastAsia="Times New Roman" w:hAnsi="Calibri" w:cs="Times New Roman"/>
                <w:color w:val="000000"/>
                <w:sz w:val="18"/>
                <w:szCs w:val="18"/>
              </w:rPr>
              <w:t>interfaz</w:t>
            </w:r>
            <w:r w:rsidRPr="00CF3D7C">
              <w:rPr>
                <w:rFonts w:ascii="Calibri" w:eastAsia="Times New Roman" w:hAnsi="Calibri" w:cs="Times New Roman"/>
                <w:color w:val="000000"/>
                <w:sz w:val="18"/>
                <w:szCs w:val="18"/>
              </w:rPr>
              <w:t xml:space="preserve"> de comunicación TSE.</w:t>
            </w:r>
          </w:p>
        </w:tc>
      </w:tr>
      <w:tr w:rsidR="00AA1D0E" w:rsidRPr="00CF3D7C" w:rsidTr="00AA1D0E">
        <w:trPr>
          <w:trHeight w:val="300"/>
        </w:trPr>
        <w:tc>
          <w:tcPr>
            <w:tcW w:w="1575" w:type="dxa"/>
            <w:vMerge/>
            <w:tcBorders>
              <w:top w:val="single" w:sz="4" w:space="0" w:color="auto"/>
              <w:left w:val="single" w:sz="4" w:space="0" w:color="auto"/>
              <w:bottom w:val="single" w:sz="4" w:space="0" w:color="auto"/>
              <w:right w:val="single" w:sz="4" w:space="0" w:color="auto"/>
            </w:tcBorders>
            <w:vAlign w:val="center"/>
            <w:hideMark/>
          </w:tcPr>
          <w:p w:rsidR="00AA1D0E" w:rsidRPr="00CF3D7C" w:rsidRDefault="00AA1D0E" w:rsidP="00AA1D0E">
            <w:pPr>
              <w:jc w:val="center"/>
              <w:rPr>
                <w:rFonts w:ascii="Calibri" w:eastAsia="Times New Roman" w:hAnsi="Calibri" w:cs="Times New Roman"/>
                <w:color w:val="000000"/>
                <w:sz w:val="18"/>
                <w:szCs w:val="18"/>
              </w:rPr>
            </w:pPr>
          </w:p>
        </w:tc>
        <w:tc>
          <w:tcPr>
            <w:tcW w:w="453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A1D0E" w:rsidRPr="00CF3D7C" w:rsidRDefault="00AA1D0E" w:rsidP="00AA1D0E">
            <w:pPr>
              <w:jc w:val="center"/>
              <w:rPr>
                <w:rFonts w:ascii="Calibri" w:eastAsia="Times New Roman" w:hAnsi="Calibri" w:cs="Times New Roman"/>
                <w:color w:val="000000"/>
                <w:sz w:val="18"/>
                <w:szCs w:val="18"/>
              </w:rPr>
            </w:pPr>
            <w:r w:rsidRPr="00CF3D7C">
              <w:rPr>
                <w:rFonts w:ascii="Calibri" w:eastAsia="Times New Roman" w:hAnsi="Calibri" w:cs="Times New Roman"/>
                <w:color w:val="000000"/>
                <w:sz w:val="18"/>
                <w:szCs w:val="18"/>
              </w:rPr>
              <w:t>1 Mbyte Synchronous SSRAM</w:t>
            </w:r>
          </w:p>
        </w:tc>
        <w:tc>
          <w:tcPr>
            <w:tcW w:w="32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A1D0E" w:rsidRPr="00CF3D7C" w:rsidRDefault="00AA1D0E" w:rsidP="00AA1D0E">
            <w:pPr>
              <w:jc w:val="center"/>
              <w:rPr>
                <w:rFonts w:ascii="Calibri" w:eastAsia="Times New Roman" w:hAnsi="Calibri" w:cs="Times New Roman"/>
                <w:color w:val="000000"/>
                <w:sz w:val="18"/>
                <w:szCs w:val="18"/>
              </w:rPr>
            </w:pPr>
            <w:r w:rsidRPr="00CF3D7C">
              <w:rPr>
                <w:rFonts w:ascii="Calibri" w:eastAsia="Times New Roman" w:hAnsi="Calibri" w:cs="Times New Roman"/>
                <w:color w:val="000000"/>
                <w:sz w:val="18"/>
                <w:szCs w:val="18"/>
              </w:rPr>
              <w:t>Memoria de uso general, para el espacio de datos de las aplicaciones etc.</w:t>
            </w:r>
          </w:p>
        </w:tc>
      </w:tr>
      <w:tr w:rsidR="00AA1D0E" w:rsidRPr="00CF3D7C" w:rsidTr="00AA1D0E">
        <w:trPr>
          <w:trHeight w:val="600"/>
        </w:trPr>
        <w:tc>
          <w:tcPr>
            <w:tcW w:w="1575" w:type="dxa"/>
            <w:vMerge/>
            <w:tcBorders>
              <w:top w:val="single" w:sz="4" w:space="0" w:color="auto"/>
              <w:left w:val="single" w:sz="4" w:space="0" w:color="auto"/>
              <w:bottom w:val="single" w:sz="4" w:space="0" w:color="auto"/>
              <w:right w:val="single" w:sz="4" w:space="0" w:color="auto"/>
            </w:tcBorders>
            <w:vAlign w:val="center"/>
            <w:hideMark/>
          </w:tcPr>
          <w:p w:rsidR="00AA1D0E" w:rsidRPr="00CF3D7C" w:rsidRDefault="00AA1D0E" w:rsidP="00AA1D0E">
            <w:pPr>
              <w:jc w:val="center"/>
              <w:rPr>
                <w:rFonts w:ascii="Calibri" w:eastAsia="Times New Roman" w:hAnsi="Calibri" w:cs="Times New Roman"/>
                <w:color w:val="000000"/>
                <w:sz w:val="18"/>
                <w:szCs w:val="18"/>
              </w:rPr>
            </w:pPr>
          </w:p>
        </w:tc>
        <w:tc>
          <w:tcPr>
            <w:tcW w:w="453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A1D0E" w:rsidRPr="00CF3D7C" w:rsidRDefault="00AA1D0E" w:rsidP="00AA1D0E">
            <w:pPr>
              <w:jc w:val="center"/>
              <w:rPr>
                <w:rFonts w:ascii="Calibri" w:eastAsia="Times New Roman" w:hAnsi="Calibri" w:cs="Times New Roman"/>
                <w:color w:val="000000"/>
                <w:sz w:val="18"/>
                <w:szCs w:val="18"/>
              </w:rPr>
            </w:pPr>
            <w:r w:rsidRPr="00CF3D7C">
              <w:rPr>
                <w:rFonts w:ascii="Calibri" w:eastAsia="Times New Roman" w:hAnsi="Calibri" w:cs="Times New Roman"/>
                <w:color w:val="000000"/>
                <w:sz w:val="18"/>
                <w:szCs w:val="18"/>
              </w:rPr>
              <w:t>16 Mbytes External Flash</w:t>
            </w:r>
          </w:p>
        </w:tc>
        <w:tc>
          <w:tcPr>
            <w:tcW w:w="32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A1D0E" w:rsidRPr="00CF3D7C" w:rsidRDefault="00AA1D0E" w:rsidP="00AA1D0E">
            <w:pPr>
              <w:jc w:val="center"/>
              <w:rPr>
                <w:rFonts w:ascii="Calibri" w:eastAsia="Times New Roman" w:hAnsi="Calibri" w:cs="Times New Roman"/>
                <w:color w:val="000000"/>
                <w:sz w:val="18"/>
                <w:szCs w:val="18"/>
              </w:rPr>
            </w:pPr>
            <w:r w:rsidRPr="00CF3D7C">
              <w:rPr>
                <w:rFonts w:ascii="Calibri" w:eastAsia="Times New Roman" w:hAnsi="Calibri" w:cs="Times New Roman"/>
                <w:color w:val="000000"/>
                <w:sz w:val="18"/>
                <w:szCs w:val="18"/>
              </w:rPr>
              <w:t>Memoria de uso general, especialmente para el almacenamiento de instrucciones, sistema operativo, bootloaders. Etc.</w:t>
            </w:r>
          </w:p>
        </w:tc>
      </w:tr>
      <w:tr w:rsidR="00AA1D0E" w:rsidRPr="00CF3D7C" w:rsidTr="00AA1D0E">
        <w:trPr>
          <w:trHeight w:val="300"/>
        </w:trPr>
        <w:tc>
          <w:tcPr>
            <w:tcW w:w="1575"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A1D0E" w:rsidRPr="00CF3D7C" w:rsidRDefault="00AA1D0E" w:rsidP="00AA1D0E">
            <w:pPr>
              <w:jc w:val="center"/>
              <w:rPr>
                <w:rFonts w:ascii="Calibri" w:eastAsia="Times New Roman" w:hAnsi="Calibri" w:cs="Times New Roman"/>
                <w:color w:val="000000"/>
                <w:sz w:val="18"/>
                <w:szCs w:val="18"/>
              </w:rPr>
            </w:pPr>
            <w:r w:rsidRPr="00CF3D7C">
              <w:rPr>
                <w:rFonts w:ascii="Calibri" w:eastAsia="Times New Roman" w:hAnsi="Calibri" w:cs="Times New Roman"/>
                <w:color w:val="000000"/>
                <w:sz w:val="18"/>
                <w:szCs w:val="18"/>
              </w:rPr>
              <w:t>Clocking and PLLs</w:t>
            </w:r>
          </w:p>
        </w:tc>
        <w:tc>
          <w:tcPr>
            <w:tcW w:w="453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A1D0E" w:rsidRPr="00CF3D7C" w:rsidRDefault="00AA1D0E" w:rsidP="00AA1D0E">
            <w:pPr>
              <w:jc w:val="center"/>
              <w:rPr>
                <w:rFonts w:ascii="Calibri" w:eastAsia="Times New Roman" w:hAnsi="Calibri" w:cs="Times New Roman"/>
                <w:color w:val="000000"/>
                <w:sz w:val="18"/>
                <w:szCs w:val="18"/>
              </w:rPr>
            </w:pPr>
            <w:r w:rsidRPr="00CF3D7C">
              <w:rPr>
                <w:rFonts w:ascii="Calibri" w:eastAsia="Times New Roman" w:hAnsi="Calibri" w:cs="Times New Roman"/>
                <w:color w:val="000000"/>
                <w:sz w:val="18"/>
                <w:szCs w:val="18"/>
              </w:rPr>
              <w:t>50 Mhz on board clock</w:t>
            </w:r>
          </w:p>
        </w:tc>
        <w:tc>
          <w:tcPr>
            <w:tcW w:w="32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A1D0E" w:rsidRPr="00CF3D7C" w:rsidRDefault="00AA1D0E" w:rsidP="00AA1D0E">
            <w:pPr>
              <w:jc w:val="center"/>
              <w:rPr>
                <w:rFonts w:ascii="Calibri" w:eastAsia="Times New Roman" w:hAnsi="Calibri" w:cs="Times New Roman"/>
                <w:color w:val="000000"/>
                <w:sz w:val="18"/>
                <w:szCs w:val="18"/>
              </w:rPr>
            </w:pPr>
            <w:r w:rsidRPr="00CF3D7C">
              <w:rPr>
                <w:rFonts w:ascii="Calibri" w:eastAsia="Times New Roman" w:hAnsi="Calibri" w:cs="Times New Roman"/>
                <w:color w:val="000000"/>
                <w:sz w:val="18"/>
                <w:szCs w:val="18"/>
              </w:rPr>
              <w:t>Clock que viene con la tarjeta de desarrollo.</w:t>
            </w:r>
          </w:p>
        </w:tc>
      </w:tr>
      <w:tr w:rsidR="00AA1D0E" w:rsidRPr="00CF3D7C" w:rsidTr="00AA1D0E">
        <w:trPr>
          <w:trHeight w:val="300"/>
        </w:trPr>
        <w:tc>
          <w:tcPr>
            <w:tcW w:w="1575" w:type="dxa"/>
            <w:vMerge/>
            <w:tcBorders>
              <w:top w:val="single" w:sz="4" w:space="0" w:color="auto"/>
              <w:left w:val="single" w:sz="4" w:space="0" w:color="auto"/>
              <w:bottom w:val="single" w:sz="4" w:space="0" w:color="auto"/>
              <w:right w:val="single" w:sz="4" w:space="0" w:color="auto"/>
            </w:tcBorders>
            <w:vAlign w:val="center"/>
            <w:hideMark/>
          </w:tcPr>
          <w:p w:rsidR="00AA1D0E" w:rsidRPr="00CF3D7C" w:rsidRDefault="00AA1D0E" w:rsidP="00AA1D0E">
            <w:pPr>
              <w:jc w:val="center"/>
              <w:rPr>
                <w:rFonts w:ascii="Calibri" w:eastAsia="Times New Roman" w:hAnsi="Calibri" w:cs="Times New Roman"/>
                <w:color w:val="000000"/>
                <w:sz w:val="18"/>
                <w:szCs w:val="18"/>
              </w:rPr>
            </w:pPr>
          </w:p>
        </w:tc>
        <w:tc>
          <w:tcPr>
            <w:tcW w:w="453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A1D0E" w:rsidRPr="00C848EB" w:rsidRDefault="00AA1D0E" w:rsidP="00AA1D0E">
            <w:pPr>
              <w:jc w:val="center"/>
              <w:rPr>
                <w:rFonts w:ascii="Calibri" w:eastAsia="Times New Roman" w:hAnsi="Calibri" w:cs="Times New Roman"/>
                <w:color w:val="000000"/>
                <w:sz w:val="18"/>
                <w:szCs w:val="18"/>
                <w:lang w:val="en-US"/>
              </w:rPr>
            </w:pPr>
            <w:r w:rsidRPr="00C848EB">
              <w:rPr>
                <w:rFonts w:ascii="Calibri" w:eastAsia="Times New Roman" w:hAnsi="Calibri" w:cs="Times New Roman"/>
                <w:color w:val="000000"/>
                <w:sz w:val="18"/>
                <w:szCs w:val="18"/>
                <w:lang w:val="en-US"/>
              </w:rPr>
              <w:t>Altera Avalon PLL generated clock 100 Mhz</w:t>
            </w:r>
          </w:p>
        </w:tc>
        <w:tc>
          <w:tcPr>
            <w:tcW w:w="326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AA1D0E" w:rsidRPr="00CF3D7C" w:rsidRDefault="00AA1D0E" w:rsidP="00AA1D0E">
            <w:pPr>
              <w:jc w:val="center"/>
              <w:rPr>
                <w:rFonts w:ascii="Calibri" w:eastAsia="Times New Roman" w:hAnsi="Calibri" w:cs="Times New Roman"/>
                <w:color w:val="000000"/>
                <w:sz w:val="18"/>
                <w:szCs w:val="18"/>
              </w:rPr>
            </w:pPr>
            <w:r w:rsidRPr="00CF3D7C">
              <w:rPr>
                <w:rFonts w:ascii="Calibri" w:eastAsia="Times New Roman" w:hAnsi="Calibri" w:cs="Times New Roman"/>
                <w:color w:val="000000"/>
                <w:sz w:val="18"/>
                <w:szCs w:val="18"/>
              </w:rPr>
              <w:t>Clocks generados mediante PLL dentro de la FPGA 3C25F324C6</w:t>
            </w:r>
          </w:p>
        </w:tc>
      </w:tr>
      <w:tr w:rsidR="00AA1D0E" w:rsidRPr="00C848EB" w:rsidTr="00AA1D0E">
        <w:trPr>
          <w:trHeight w:val="300"/>
        </w:trPr>
        <w:tc>
          <w:tcPr>
            <w:tcW w:w="1575" w:type="dxa"/>
            <w:vMerge/>
            <w:tcBorders>
              <w:top w:val="single" w:sz="4" w:space="0" w:color="auto"/>
              <w:left w:val="single" w:sz="4" w:space="0" w:color="auto"/>
              <w:bottom w:val="single" w:sz="4" w:space="0" w:color="auto"/>
              <w:right w:val="single" w:sz="4" w:space="0" w:color="auto"/>
            </w:tcBorders>
            <w:vAlign w:val="center"/>
            <w:hideMark/>
          </w:tcPr>
          <w:p w:rsidR="00AA1D0E" w:rsidRPr="00CF3D7C" w:rsidRDefault="00AA1D0E" w:rsidP="00AA1D0E">
            <w:pPr>
              <w:jc w:val="center"/>
              <w:rPr>
                <w:rFonts w:ascii="Calibri" w:eastAsia="Times New Roman" w:hAnsi="Calibri" w:cs="Times New Roman"/>
                <w:color w:val="000000"/>
                <w:sz w:val="18"/>
                <w:szCs w:val="18"/>
              </w:rPr>
            </w:pPr>
          </w:p>
        </w:tc>
        <w:tc>
          <w:tcPr>
            <w:tcW w:w="453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A1D0E" w:rsidRPr="00C848EB" w:rsidRDefault="00AA1D0E" w:rsidP="00AA1D0E">
            <w:pPr>
              <w:jc w:val="center"/>
              <w:rPr>
                <w:rFonts w:ascii="Calibri" w:eastAsia="Times New Roman" w:hAnsi="Calibri" w:cs="Times New Roman"/>
                <w:color w:val="000000"/>
                <w:sz w:val="18"/>
                <w:szCs w:val="18"/>
                <w:lang w:val="en-US"/>
              </w:rPr>
            </w:pPr>
            <w:r w:rsidRPr="00C848EB">
              <w:rPr>
                <w:rFonts w:ascii="Calibri" w:eastAsia="Times New Roman" w:hAnsi="Calibri" w:cs="Times New Roman"/>
                <w:color w:val="000000"/>
                <w:sz w:val="18"/>
                <w:szCs w:val="18"/>
                <w:lang w:val="en-US"/>
              </w:rPr>
              <w:t>Altera Avalon PLL generated clock 60 Mhz</w:t>
            </w:r>
          </w:p>
        </w:tc>
        <w:tc>
          <w:tcPr>
            <w:tcW w:w="3260" w:type="dxa"/>
            <w:vMerge/>
            <w:tcBorders>
              <w:top w:val="single" w:sz="4" w:space="0" w:color="auto"/>
              <w:left w:val="single" w:sz="4" w:space="0" w:color="auto"/>
              <w:bottom w:val="single" w:sz="4" w:space="0" w:color="auto"/>
              <w:right w:val="single" w:sz="4" w:space="0" w:color="auto"/>
            </w:tcBorders>
            <w:vAlign w:val="center"/>
            <w:hideMark/>
          </w:tcPr>
          <w:p w:rsidR="00AA1D0E" w:rsidRPr="00C848EB" w:rsidRDefault="00AA1D0E" w:rsidP="00AA1D0E">
            <w:pPr>
              <w:jc w:val="center"/>
              <w:rPr>
                <w:rFonts w:ascii="Calibri" w:eastAsia="Times New Roman" w:hAnsi="Calibri" w:cs="Times New Roman"/>
                <w:color w:val="000000"/>
                <w:sz w:val="18"/>
                <w:szCs w:val="18"/>
                <w:lang w:val="en-US"/>
              </w:rPr>
            </w:pPr>
          </w:p>
        </w:tc>
      </w:tr>
      <w:tr w:rsidR="00AA1D0E" w:rsidRPr="00C848EB" w:rsidTr="00AA1D0E">
        <w:trPr>
          <w:trHeight w:val="300"/>
        </w:trPr>
        <w:tc>
          <w:tcPr>
            <w:tcW w:w="1575" w:type="dxa"/>
            <w:vMerge/>
            <w:tcBorders>
              <w:top w:val="single" w:sz="4" w:space="0" w:color="auto"/>
              <w:left w:val="single" w:sz="4" w:space="0" w:color="auto"/>
              <w:bottom w:val="single" w:sz="4" w:space="0" w:color="auto"/>
              <w:right w:val="single" w:sz="4" w:space="0" w:color="auto"/>
            </w:tcBorders>
            <w:vAlign w:val="center"/>
            <w:hideMark/>
          </w:tcPr>
          <w:p w:rsidR="00AA1D0E" w:rsidRPr="00C848EB" w:rsidRDefault="00AA1D0E" w:rsidP="00AA1D0E">
            <w:pPr>
              <w:jc w:val="center"/>
              <w:rPr>
                <w:rFonts w:ascii="Calibri" w:eastAsia="Times New Roman" w:hAnsi="Calibri" w:cs="Times New Roman"/>
                <w:color w:val="000000"/>
                <w:sz w:val="18"/>
                <w:szCs w:val="18"/>
                <w:lang w:val="en-US"/>
              </w:rPr>
            </w:pPr>
          </w:p>
        </w:tc>
        <w:tc>
          <w:tcPr>
            <w:tcW w:w="453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A1D0E" w:rsidRPr="00C848EB" w:rsidRDefault="00AA1D0E" w:rsidP="00AA1D0E">
            <w:pPr>
              <w:jc w:val="center"/>
              <w:rPr>
                <w:rFonts w:ascii="Calibri" w:eastAsia="Times New Roman" w:hAnsi="Calibri" w:cs="Times New Roman"/>
                <w:color w:val="000000"/>
                <w:sz w:val="18"/>
                <w:szCs w:val="18"/>
                <w:lang w:val="en-US"/>
              </w:rPr>
            </w:pPr>
            <w:r w:rsidRPr="00C848EB">
              <w:rPr>
                <w:rFonts w:ascii="Calibri" w:eastAsia="Times New Roman" w:hAnsi="Calibri" w:cs="Times New Roman"/>
                <w:color w:val="000000"/>
                <w:sz w:val="18"/>
                <w:szCs w:val="18"/>
                <w:lang w:val="en-US"/>
              </w:rPr>
              <w:t>Altera Avalon PLL generated clock 40 Mhz</w:t>
            </w:r>
          </w:p>
        </w:tc>
        <w:tc>
          <w:tcPr>
            <w:tcW w:w="3260" w:type="dxa"/>
            <w:vMerge/>
            <w:tcBorders>
              <w:top w:val="single" w:sz="4" w:space="0" w:color="auto"/>
              <w:left w:val="single" w:sz="4" w:space="0" w:color="auto"/>
              <w:bottom w:val="single" w:sz="4" w:space="0" w:color="auto"/>
              <w:right w:val="single" w:sz="4" w:space="0" w:color="auto"/>
            </w:tcBorders>
            <w:vAlign w:val="center"/>
            <w:hideMark/>
          </w:tcPr>
          <w:p w:rsidR="00AA1D0E" w:rsidRPr="00C848EB" w:rsidRDefault="00AA1D0E" w:rsidP="00AA1D0E">
            <w:pPr>
              <w:jc w:val="center"/>
              <w:rPr>
                <w:rFonts w:ascii="Calibri" w:eastAsia="Times New Roman" w:hAnsi="Calibri" w:cs="Times New Roman"/>
                <w:color w:val="000000"/>
                <w:sz w:val="18"/>
                <w:szCs w:val="18"/>
                <w:lang w:val="en-US"/>
              </w:rPr>
            </w:pPr>
          </w:p>
        </w:tc>
      </w:tr>
      <w:tr w:rsidR="00AA1D0E" w:rsidRPr="00CF3D7C" w:rsidTr="00AA1D0E">
        <w:trPr>
          <w:trHeight w:val="300"/>
        </w:trPr>
        <w:tc>
          <w:tcPr>
            <w:tcW w:w="1575" w:type="dxa"/>
            <w:vMerge/>
            <w:tcBorders>
              <w:top w:val="single" w:sz="4" w:space="0" w:color="auto"/>
              <w:left w:val="single" w:sz="4" w:space="0" w:color="auto"/>
              <w:bottom w:val="single" w:sz="4" w:space="0" w:color="auto"/>
              <w:right w:val="single" w:sz="4" w:space="0" w:color="auto"/>
            </w:tcBorders>
            <w:vAlign w:val="center"/>
            <w:hideMark/>
          </w:tcPr>
          <w:p w:rsidR="00AA1D0E" w:rsidRPr="00C848EB" w:rsidRDefault="00AA1D0E" w:rsidP="00AA1D0E">
            <w:pPr>
              <w:jc w:val="center"/>
              <w:rPr>
                <w:rFonts w:ascii="Calibri" w:eastAsia="Times New Roman" w:hAnsi="Calibri" w:cs="Times New Roman"/>
                <w:color w:val="000000"/>
                <w:sz w:val="18"/>
                <w:szCs w:val="18"/>
                <w:lang w:val="en-US"/>
              </w:rPr>
            </w:pPr>
          </w:p>
        </w:tc>
        <w:tc>
          <w:tcPr>
            <w:tcW w:w="453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A1D0E" w:rsidRPr="00C848EB" w:rsidRDefault="00AA1D0E" w:rsidP="00AA1D0E">
            <w:pPr>
              <w:jc w:val="center"/>
              <w:rPr>
                <w:rFonts w:ascii="Calibri" w:eastAsia="Times New Roman" w:hAnsi="Calibri" w:cs="Times New Roman"/>
                <w:color w:val="000000"/>
                <w:sz w:val="18"/>
                <w:szCs w:val="18"/>
                <w:lang w:val="en-US"/>
              </w:rPr>
            </w:pPr>
            <w:r w:rsidRPr="00C848EB">
              <w:rPr>
                <w:rFonts w:ascii="Calibri" w:eastAsia="Times New Roman" w:hAnsi="Calibri" w:cs="Times New Roman"/>
                <w:color w:val="000000"/>
                <w:sz w:val="18"/>
                <w:szCs w:val="18"/>
                <w:lang w:val="en-US"/>
              </w:rPr>
              <w:t>DDR SDRAM generated clock 66.5 Mhz, 133.0 Mhz</w:t>
            </w:r>
          </w:p>
        </w:tc>
        <w:tc>
          <w:tcPr>
            <w:tcW w:w="32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A1D0E" w:rsidRPr="00CF3D7C" w:rsidRDefault="00AA1D0E" w:rsidP="00AA1D0E">
            <w:pPr>
              <w:jc w:val="center"/>
              <w:rPr>
                <w:rFonts w:ascii="Calibri" w:eastAsia="Times New Roman" w:hAnsi="Calibri" w:cs="Times New Roman"/>
                <w:color w:val="000000"/>
                <w:sz w:val="18"/>
                <w:szCs w:val="18"/>
              </w:rPr>
            </w:pPr>
            <w:r w:rsidRPr="00CF3D7C">
              <w:rPr>
                <w:rFonts w:ascii="Calibri" w:eastAsia="Times New Roman" w:hAnsi="Calibri" w:cs="Times New Roman"/>
                <w:color w:val="000000"/>
                <w:sz w:val="18"/>
                <w:szCs w:val="18"/>
              </w:rPr>
              <w:t>Reloj generado por la memoria DDR SDRAM</w:t>
            </w:r>
          </w:p>
        </w:tc>
      </w:tr>
      <w:tr w:rsidR="00AA1D0E" w:rsidRPr="00CF3D7C" w:rsidTr="00AA1D0E">
        <w:trPr>
          <w:trHeight w:val="300"/>
        </w:trPr>
        <w:tc>
          <w:tcPr>
            <w:tcW w:w="1575"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A1D0E" w:rsidRPr="00CF3D7C" w:rsidRDefault="00AA1D0E" w:rsidP="00AA1D0E">
            <w:pPr>
              <w:jc w:val="center"/>
              <w:rPr>
                <w:rFonts w:ascii="Calibri" w:eastAsia="Times New Roman" w:hAnsi="Calibri" w:cs="Times New Roman"/>
                <w:color w:val="000000"/>
                <w:sz w:val="18"/>
                <w:szCs w:val="18"/>
              </w:rPr>
            </w:pPr>
            <w:r w:rsidRPr="00CF3D7C">
              <w:rPr>
                <w:rFonts w:ascii="Calibri" w:eastAsia="Times New Roman" w:hAnsi="Calibri" w:cs="Times New Roman"/>
                <w:color w:val="000000"/>
                <w:sz w:val="18"/>
                <w:szCs w:val="18"/>
              </w:rPr>
              <w:t>Switches and Indicators</w:t>
            </w:r>
          </w:p>
        </w:tc>
        <w:tc>
          <w:tcPr>
            <w:tcW w:w="453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A1D0E" w:rsidRPr="00CF3D7C" w:rsidRDefault="00AA1D0E" w:rsidP="00AA1D0E">
            <w:pPr>
              <w:jc w:val="center"/>
              <w:rPr>
                <w:rFonts w:ascii="Calibri" w:eastAsia="Times New Roman" w:hAnsi="Calibri" w:cs="Times New Roman"/>
                <w:color w:val="000000"/>
                <w:sz w:val="18"/>
                <w:szCs w:val="18"/>
              </w:rPr>
            </w:pPr>
            <w:r w:rsidRPr="00CF3D7C">
              <w:rPr>
                <w:rFonts w:ascii="Calibri" w:eastAsia="Times New Roman" w:hAnsi="Calibri" w:cs="Times New Roman"/>
                <w:color w:val="000000"/>
                <w:sz w:val="18"/>
                <w:szCs w:val="18"/>
              </w:rPr>
              <w:t>4 User Controlled Buttons</w:t>
            </w:r>
          </w:p>
        </w:tc>
        <w:tc>
          <w:tcPr>
            <w:tcW w:w="32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A1D0E" w:rsidRPr="00CF3D7C" w:rsidRDefault="00AA1D0E" w:rsidP="00AA1D0E">
            <w:pPr>
              <w:jc w:val="center"/>
              <w:rPr>
                <w:rFonts w:ascii="Calibri" w:eastAsia="Times New Roman" w:hAnsi="Calibri" w:cs="Times New Roman"/>
                <w:color w:val="000000"/>
                <w:sz w:val="18"/>
                <w:szCs w:val="18"/>
              </w:rPr>
            </w:pPr>
            <w:r w:rsidRPr="00CF3D7C">
              <w:rPr>
                <w:rFonts w:ascii="Calibri" w:eastAsia="Times New Roman" w:hAnsi="Calibri" w:cs="Times New Roman"/>
                <w:color w:val="000000"/>
                <w:sz w:val="18"/>
                <w:szCs w:val="18"/>
              </w:rPr>
              <w:t>Botones de uso general</w:t>
            </w:r>
          </w:p>
        </w:tc>
      </w:tr>
      <w:tr w:rsidR="00AA1D0E" w:rsidRPr="00CF3D7C" w:rsidTr="00AA1D0E">
        <w:trPr>
          <w:trHeight w:val="300"/>
        </w:trPr>
        <w:tc>
          <w:tcPr>
            <w:tcW w:w="1575" w:type="dxa"/>
            <w:vMerge/>
            <w:tcBorders>
              <w:top w:val="single" w:sz="4" w:space="0" w:color="auto"/>
              <w:left w:val="single" w:sz="4" w:space="0" w:color="auto"/>
              <w:bottom w:val="single" w:sz="4" w:space="0" w:color="auto"/>
              <w:right w:val="single" w:sz="4" w:space="0" w:color="auto"/>
            </w:tcBorders>
            <w:vAlign w:val="center"/>
            <w:hideMark/>
          </w:tcPr>
          <w:p w:rsidR="00AA1D0E" w:rsidRPr="00CF3D7C" w:rsidRDefault="00AA1D0E" w:rsidP="00AA1D0E">
            <w:pPr>
              <w:jc w:val="center"/>
              <w:rPr>
                <w:rFonts w:ascii="Calibri" w:eastAsia="Times New Roman" w:hAnsi="Calibri" w:cs="Times New Roman"/>
                <w:color w:val="000000"/>
                <w:sz w:val="18"/>
                <w:szCs w:val="18"/>
              </w:rPr>
            </w:pPr>
          </w:p>
        </w:tc>
        <w:tc>
          <w:tcPr>
            <w:tcW w:w="453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A1D0E" w:rsidRPr="00CF3D7C" w:rsidRDefault="00AA1D0E" w:rsidP="00AA1D0E">
            <w:pPr>
              <w:jc w:val="center"/>
              <w:rPr>
                <w:rFonts w:ascii="Calibri" w:eastAsia="Times New Roman" w:hAnsi="Calibri" w:cs="Times New Roman"/>
                <w:color w:val="000000"/>
                <w:sz w:val="18"/>
                <w:szCs w:val="18"/>
              </w:rPr>
            </w:pPr>
            <w:r w:rsidRPr="00CF3D7C">
              <w:rPr>
                <w:rFonts w:ascii="Calibri" w:eastAsia="Times New Roman" w:hAnsi="Calibri" w:cs="Times New Roman"/>
                <w:color w:val="000000"/>
                <w:sz w:val="18"/>
                <w:szCs w:val="18"/>
              </w:rPr>
              <w:t>4 User Controlled Leds</w:t>
            </w:r>
          </w:p>
        </w:tc>
        <w:tc>
          <w:tcPr>
            <w:tcW w:w="32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A1D0E" w:rsidRPr="00CF3D7C" w:rsidRDefault="00AA1D0E" w:rsidP="00AA1D0E">
            <w:pPr>
              <w:jc w:val="center"/>
              <w:rPr>
                <w:rFonts w:ascii="Calibri" w:eastAsia="Times New Roman" w:hAnsi="Calibri" w:cs="Times New Roman"/>
                <w:color w:val="000000"/>
                <w:sz w:val="18"/>
                <w:szCs w:val="18"/>
              </w:rPr>
            </w:pPr>
            <w:r w:rsidRPr="00CF3D7C">
              <w:rPr>
                <w:rFonts w:ascii="Calibri" w:eastAsia="Times New Roman" w:hAnsi="Calibri" w:cs="Times New Roman"/>
                <w:color w:val="000000"/>
                <w:sz w:val="18"/>
                <w:szCs w:val="18"/>
              </w:rPr>
              <w:t>Leds de uso general</w:t>
            </w:r>
          </w:p>
        </w:tc>
      </w:tr>
      <w:tr w:rsidR="00AA1D0E" w:rsidRPr="00CF3D7C" w:rsidTr="00AA1D0E">
        <w:trPr>
          <w:trHeight w:val="300"/>
        </w:trPr>
        <w:tc>
          <w:tcPr>
            <w:tcW w:w="157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A1D0E" w:rsidRPr="00CF3D7C" w:rsidRDefault="00AA1D0E" w:rsidP="00AA1D0E">
            <w:pPr>
              <w:jc w:val="center"/>
              <w:rPr>
                <w:rFonts w:ascii="Calibri" w:eastAsia="Times New Roman" w:hAnsi="Calibri" w:cs="Times New Roman"/>
                <w:color w:val="000000"/>
                <w:sz w:val="18"/>
                <w:szCs w:val="18"/>
              </w:rPr>
            </w:pPr>
            <w:r w:rsidRPr="00CF3D7C">
              <w:rPr>
                <w:rFonts w:ascii="Calibri" w:eastAsia="Times New Roman" w:hAnsi="Calibri" w:cs="Times New Roman"/>
                <w:color w:val="000000"/>
                <w:sz w:val="18"/>
                <w:szCs w:val="18"/>
              </w:rPr>
              <w:t>Display</w:t>
            </w:r>
          </w:p>
        </w:tc>
        <w:tc>
          <w:tcPr>
            <w:tcW w:w="453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A1D0E" w:rsidRPr="00CF3D7C" w:rsidRDefault="00AA1D0E" w:rsidP="00AA1D0E">
            <w:pPr>
              <w:jc w:val="center"/>
              <w:rPr>
                <w:rFonts w:ascii="Calibri" w:eastAsia="Times New Roman" w:hAnsi="Calibri" w:cs="Times New Roman"/>
                <w:color w:val="000000"/>
                <w:sz w:val="18"/>
                <w:szCs w:val="18"/>
              </w:rPr>
            </w:pPr>
            <w:r w:rsidRPr="00CF3D7C">
              <w:rPr>
                <w:rFonts w:ascii="Calibri" w:eastAsia="Times New Roman" w:hAnsi="Calibri" w:cs="Times New Roman"/>
                <w:color w:val="000000"/>
                <w:sz w:val="18"/>
                <w:szCs w:val="18"/>
              </w:rPr>
              <w:t>800x480 LCD Touch Display</w:t>
            </w:r>
          </w:p>
        </w:tc>
        <w:tc>
          <w:tcPr>
            <w:tcW w:w="32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A1D0E" w:rsidRPr="00CF3D7C" w:rsidRDefault="00AA1D0E" w:rsidP="00AA1D0E">
            <w:pPr>
              <w:jc w:val="center"/>
              <w:rPr>
                <w:rFonts w:ascii="Calibri" w:eastAsia="Times New Roman" w:hAnsi="Calibri" w:cs="Times New Roman"/>
                <w:color w:val="000000"/>
                <w:sz w:val="18"/>
                <w:szCs w:val="18"/>
              </w:rPr>
            </w:pPr>
            <w:r w:rsidRPr="00CF3D7C">
              <w:rPr>
                <w:rFonts w:ascii="Calibri" w:eastAsia="Times New Roman" w:hAnsi="Calibri" w:cs="Times New Roman"/>
                <w:color w:val="000000"/>
                <w:sz w:val="18"/>
                <w:szCs w:val="18"/>
              </w:rPr>
              <w:t xml:space="preserve">Display de hasta 24 bits por pixel e </w:t>
            </w:r>
            <w:r>
              <w:rPr>
                <w:rFonts w:ascii="Calibri" w:eastAsia="Times New Roman" w:hAnsi="Calibri" w:cs="Times New Roman"/>
                <w:color w:val="000000"/>
                <w:sz w:val="18"/>
                <w:szCs w:val="18"/>
              </w:rPr>
              <w:t>interfaz</w:t>
            </w:r>
            <w:r w:rsidRPr="00CF3D7C">
              <w:rPr>
                <w:rFonts w:ascii="Calibri" w:eastAsia="Times New Roman" w:hAnsi="Calibri" w:cs="Times New Roman"/>
                <w:color w:val="000000"/>
                <w:sz w:val="18"/>
                <w:szCs w:val="18"/>
              </w:rPr>
              <w:t xml:space="preserve"> Touch Screen.</w:t>
            </w:r>
          </w:p>
        </w:tc>
      </w:tr>
      <w:tr w:rsidR="00AA1D0E" w:rsidRPr="00CF3D7C" w:rsidTr="00AA1D0E">
        <w:trPr>
          <w:trHeight w:val="300"/>
        </w:trPr>
        <w:tc>
          <w:tcPr>
            <w:tcW w:w="1575" w:type="dxa"/>
            <w:vMerge w:val="restart"/>
            <w:tcBorders>
              <w:top w:val="single" w:sz="4" w:space="0" w:color="auto"/>
              <w:left w:val="single" w:sz="4" w:space="0" w:color="auto"/>
              <w:right w:val="single" w:sz="4" w:space="0" w:color="auto"/>
            </w:tcBorders>
            <w:shd w:val="clear" w:color="auto" w:fill="auto"/>
            <w:noWrap/>
            <w:vAlign w:val="center"/>
            <w:hideMark/>
          </w:tcPr>
          <w:p w:rsidR="00AA1D0E" w:rsidRPr="00CF3D7C" w:rsidRDefault="00AA1D0E" w:rsidP="00AA1D0E">
            <w:pPr>
              <w:jc w:val="center"/>
              <w:rPr>
                <w:rFonts w:ascii="Calibri" w:eastAsia="Times New Roman" w:hAnsi="Calibri" w:cs="Times New Roman"/>
                <w:color w:val="000000"/>
                <w:sz w:val="18"/>
                <w:szCs w:val="18"/>
              </w:rPr>
            </w:pPr>
            <w:r w:rsidRPr="00CF3D7C">
              <w:rPr>
                <w:rFonts w:ascii="Calibri" w:eastAsia="Times New Roman" w:hAnsi="Calibri" w:cs="Times New Roman"/>
                <w:color w:val="000000"/>
                <w:sz w:val="18"/>
                <w:szCs w:val="18"/>
              </w:rPr>
              <w:t>Interfases de Comunicación</w:t>
            </w:r>
          </w:p>
        </w:tc>
        <w:tc>
          <w:tcPr>
            <w:tcW w:w="453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A1D0E" w:rsidRPr="00CF3D7C" w:rsidRDefault="00AA1D0E" w:rsidP="00AA1D0E">
            <w:pPr>
              <w:jc w:val="center"/>
              <w:rPr>
                <w:rFonts w:ascii="Calibri" w:eastAsia="Times New Roman" w:hAnsi="Calibri" w:cs="Times New Roman"/>
                <w:color w:val="000000"/>
                <w:sz w:val="18"/>
                <w:szCs w:val="18"/>
              </w:rPr>
            </w:pPr>
            <w:r w:rsidRPr="00CF3D7C">
              <w:rPr>
                <w:rFonts w:ascii="Calibri" w:eastAsia="Times New Roman" w:hAnsi="Calibri" w:cs="Times New Roman"/>
                <w:color w:val="000000"/>
                <w:sz w:val="18"/>
                <w:szCs w:val="18"/>
              </w:rPr>
              <w:t>JTAG USB Cable</w:t>
            </w:r>
          </w:p>
        </w:tc>
        <w:tc>
          <w:tcPr>
            <w:tcW w:w="32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A1D0E" w:rsidRPr="00CF3D7C" w:rsidRDefault="00AA1D0E" w:rsidP="00AA1D0E">
            <w:pPr>
              <w:jc w:val="center"/>
              <w:rPr>
                <w:rFonts w:ascii="Calibri" w:eastAsia="Times New Roman" w:hAnsi="Calibri" w:cs="Times New Roman"/>
                <w:color w:val="000000"/>
                <w:sz w:val="18"/>
                <w:szCs w:val="18"/>
              </w:rPr>
            </w:pPr>
            <w:r w:rsidRPr="00CF3D7C">
              <w:rPr>
                <w:rFonts w:ascii="Calibri" w:eastAsia="Times New Roman" w:hAnsi="Calibri" w:cs="Times New Roman"/>
                <w:color w:val="000000"/>
                <w:sz w:val="18"/>
                <w:szCs w:val="18"/>
              </w:rPr>
              <w:t>Cable para la programación del RtEngine y depuración.</w:t>
            </w:r>
          </w:p>
        </w:tc>
      </w:tr>
      <w:tr w:rsidR="00AA1D0E" w:rsidRPr="00CF3D7C" w:rsidTr="00AA1D0E">
        <w:trPr>
          <w:trHeight w:val="300"/>
        </w:trPr>
        <w:tc>
          <w:tcPr>
            <w:tcW w:w="1575" w:type="dxa"/>
            <w:vMerge/>
            <w:tcBorders>
              <w:left w:val="single" w:sz="4" w:space="0" w:color="auto"/>
              <w:bottom w:val="single" w:sz="4" w:space="0" w:color="auto"/>
              <w:right w:val="single" w:sz="4" w:space="0" w:color="auto"/>
            </w:tcBorders>
            <w:shd w:val="clear" w:color="auto" w:fill="auto"/>
            <w:vAlign w:val="center"/>
            <w:hideMark/>
          </w:tcPr>
          <w:p w:rsidR="00AA1D0E" w:rsidRPr="00CF3D7C" w:rsidRDefault="00AA1D0E" w:rsidP="00AA1D0E">
            <w:pPr>
              <w:jc w:val="center"/>
              <w:rPr>
                <w:rFonts w:ascii="Calibri" w:eastAsia="Times New Roman" w:hAnsi="Calibri" w:cs="Times New Roman"/>
                <w:color w:val="000000"/>
                <w:sz w:val="18"/>
                <w:szCs w:val="18"/>
              </w:rPr>
            </w:pPr>
          </w:p>
        </w:tc>
        <w:tc>
          <w:tcPr>
            <w:tcW w:w="453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A1D0E" w:rsidRPr="00CF3D7C" w:rsidRDefault="00AA1D0E" w:rsidP="00AA1D0E">
            <w:pPr>
              <w:jc w:val="center"/>
              <w:rPr>
                <w:rFonts w:ascii="Calibri" w:eastAsia="Times New Roman" w:hAnsi="Calibri" w:cs="Times New Roman"/>
                <w:color w:val="000000"/>
                <w:sz w:val="18"/>
                <w:szCs w:val="18"/>
              </w:rPr>
            </w:pPr>
            <w:r w:rsidRPr="00CF3D7C">
              <w:rPr>
                <w:rFonts w:ascii="Calibri" w:eastAsia="Times New Roman" w:hAnsi="Calibri" w:cs="Times New Roman"/>
                <w:color w:val="000000"/>
                <w:sz w:val="18"/>
                <w:szCs w:val="18"/>
              </w:rPr>
              <w:t xml:space="preserve">RS232 Serial </w:t>
            </w:r>
            <w:r>
              <w:rPr>
                <w:rFonts w:ascii="Calibri" w:eastAsia="Times New Roman" w:hAnsi="Calibri" w:cs="Times New Roman"/>
                <w:color w:val="000000"/>
                <w:sz w:val="18"/>
                <w:szCs w:val="18"/>
              </w:rPr>
              <w:t>Interfaz</w:t>
            </w:r>
          </w:p>
        </w:tc>
        <w:tc>
          <w:tcPr>
            <w:tcW w:w="32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A1D0E" w:rsidRPr="00CF3D7C" w:rsidRDefault="00AA1D0E" w:rsidP="00AA1D0E">
            <w:pPr>
              <w:jc w:val="center"/>
              <w:rPr>
                <w:rFonts w:ascii="Calibri" w:eastAsia="Times New Roman" w:hAnsi="Calibri" w:cs="Times New Roman"/>
                <w:color w:val="000000"/>
                <w:sz w:val="18"/>
                <w:szCs w:val="18"/>
              </w:rPr>
            </w:pPr>
            <w:r>
              <w:rPr>
                <w:rFonts w:ascii="Calibri" w:eastAsia="Times New Roman" w:hAnsi="Calibri" w:cs="Times New Roman"/>
                <w:color w:val="000000"/>
                <w:sz w:val="18"/>
                <w:szCs w:val="18"/>
              </w:rPr>
              <w:t>Interfaz</w:t>
            </w:r>
            <w:r w:rsidRPr="00CF3D7C">
              <w:rPr>
                <w:rFonts w:ascii="Calibri" w:eastAsia="Times New Roman" w:hAnsi="Calibri" w:cs="Times New Roman"/>
                <w:color w:val="000000"/>
                <w:sz w:val="18"/>
                <w:szCs w:val="18"/>
              </w:rPr>
              <w:t xml:space="preserve"> Serial. Hasta 115200 bps (baudios por segundo).</w:t>
            </w:r>
          </w:p>
        </w:tc>
      </w:tr>
      <w:tr w:rsidR="00AA1D0E" w:rsidRPr="00C848EB" w:rsidTr="00AA1D0E">
        <w:trPr>
          <w:trHeight w:val="300"/>
        </w:trPr>
        <w:tc>
          <w:tcPr>
            <w:tcW w:w="1575" w:type="dxa"/>
            <w:vMerge w:val="restart"/>
            <w:tcBorders>
              <w:top w:val="single" w:sz="4" w:space="0" w:color="auto"/>
              <w:left w:val="single" w:sz="4" w:space="0" w:color="auto"/>
              <w:right w:val="single" w:sz="4" w:space="0" w:color="auto"/>
            </w:tcBorders>
            <w:vAlign w:val="center"/>
          </w:tcPr>
          <w:p w:rsidR="00AA1D0E" w:rsidRPr="00CF3D7C" w:rsidRDefault="00AA1D0E" w:rsidP="00AA1D0E">
            <w:pPr>
              <w:jc w:val="center"/>
              <w:rPr>
                <w:rFonts w:ascii="Calibri" w:eastAsia="Times New Roman" w:hAnsi="Calibri" w:cs="Times New Roman"/>
                <w:color w:val="000000"/>
                <w:sz w:val="18"/>
                <w:szCs w:val="18"/>
              </w:rPr>
            </w:pPr>
            <w:r>
              <w:rPr>
                <w:rFonts w:ascii="Calibri" w:eastAsia="Times New Roman" w:hAnsi="Calibri" w:cs="Times New Roman"/>
                <w:color w:val="000000"/>
                <w:sz w:val="18"/>
                <w:szCs w:val="18"/>
              </w:rPr>
              <w:t>Elementos de Procesamiento</w:t>
            </w:r>
          </w:p>
        </w:tc>
        <w:tc>
          <w:tcPr>
            <w:tcW w:w="4536" w:type="dxa"/>
            <w:tcBorders>
              <w:top w:val="single" w:sz="4" w:space="0" w:color="auto"/>
              <w:left w:val="single" w:sz="4" w:space="0" w:color="auto"/>
              <w:bottom w:val="single" w:sz="4" w:space="0" w:color="auto"/>
              <w:right w:val="single" w:sz="4" w:space="0" w:color="auto"/>
            </w:tcBorders>
            <w:shd w:val="clear" w:color="auto" w:fill="auto"/>
            <w:noWrap/>
            <w:vAlign w:val="center"/>
          </w:tcPr>
          <w:p w:rsidR="00AA1D0E" w:rsidRPr="00CF3D7C" w:rsidRDefault="00AA1D0E" w:rsidP="00AA1D0E">
            <w:pPr>
              <w:jc w:val="center"/>
              <w:rPr>
                <w:rFonts w:ascii="Calibri" w:eastAsia="Times New Roman" w:hAnsi="Calibri" w:cs="Times New Roman"/>
                <w:color w:val="000000"/>
                <w:sz w:val="18"/>
                <w:szCs w:val="18"/>
              </w:rPr>
            </w:pPr>
            <w:r>
              <w:rPr>
                <w:rFonts w:ascii="Calibri" w:eastAsia="Times New Roman" w:hAnsi="Calibri" w:cs="Times New Roman"/>
                <w:color w:val="000000"/>
                <w:sz w:val="18"/>
                <w:szCs w:val="18"/>
              </w:rPr>
              <w:t>NIOS II/S</w:t>
            </w:r>
          </w:p>
        </w:tc>
        <w:tc>
          <w:tcPr>
            <w:tcW w:w="3260" w:type="dxa"/>
            <w:tcBorders>
              <w:top w:val="single" w:sz="4" w:space="0" w:color="auto"/>
              <w:left w:val="single" w:sz="4" w:space="0" w:color="auto"/>
              <w:bottom w:val="single" w:sz="4" w:space="0" w:color="auto"/>
              <w:right w:val="single" w:sz="4" w:space="0" w:color="auto"/>
            </w:tcBorders>
            <w:shd w:val="clear" w:color="auto" w:fill="auto"/>
            <w:vAlign w:val="center"/>
          </w:tcPr>
          <w:p w:rsidR="00AA1D0E" w:rsidRPr="00C848EB" w:rsidRDefault="00AA1D0E" w:rsidP="00AA1D0E">
            <w:pPr>
              <w:jc w:val="center"/>
              <w:rPr>
                <w:rFonts w:ascii="Calibri" w:eastAsia="Times New Roman" w:hAnsi="Calibri" w:cs="Times New Roman"/>
                <w:color w:val="000000"/>
                <w:sz w:val="18"/>
                <w:szCs w:val="18"/>
                <w:lang w:val="en-US"/>
              </w:rPr>
            </w:pPr>
            <w:r w:rsidRPr="00C848EB">
              <w:rPr>
                <w:rFonts w:ascii="Calibri" w:eastAsia="Times New Roman" w:hAnsi="Calibri" w:cs="Times New Roman"/>
                <w:color w:val="000000"/>
                <w:sz w:val="18"/>
                <w:szCs w:val="18"/>
                <w:lang w:val="en-US"/>
              </w:rPr>
              <w:t>100 MHz + 1Kbyte Cache + Lvl 1Debugging Support</w:t>
            </w:r>
          </w:p>
        </w:tc>
      </w:tr>
      <w:tr w:rsidR="00AA1D0E" w:rsidRPr="00CF3D7C" w:rsidTr="00AA1D0E">
        <w:trPr>
          <w:trHeight w:val="300"/>
        </w:trPr>
        <w:tc>
          <w:tcPr>
            <w:tcW w:w="1575" w:type="dxa"/>
            <w:vMerge/>
            <w:tcBorders>
              <w:left w:val="single" w:sz="4" w:space="0" w:color="auto"/>
              <w:bottom w:val="single" w:sz="4" w:space="0" w:color="000000"/>
              <w:right w:val="single" w:sz="4" w:space="0" w:color="auto"/>
            </w:tcBorders>
            <w:vAlign w:val="center"/>
          </w:tcPr>
          <w:p w:rsidR="00AA1D0E" w:rsidRPr="00C848EB" w:rsidRDefault="00AA1D0E" w:rsidP="00AA1D0E">
            <w:pPr>
              <w:jc w:val="center"/>
              <w:rPr>
                <w:rFonts w:ascii="Calibri" w:eastAsia="Times New Roman" w:hAnsi="Calibri" w:cs="Times New Roman"/>
                <w:color w:val="000000"/>
                <w:sz w:val="18"/>
                <w:szCs w:val="18"/>
                <w:lang w:val="en-US"/>
              </w:rPr>
            </w:pPr>
          </w:p>
        </w:tc>
        <w:tc>
          <w:tcPr>
            <w:tcW w:w="4536" w:type="dxa"/>
            <w:tcBorders>
              <w:top w:val="single" w:sz="4" w:space="0" w:color="auto"/>
              <w:left w:val="single" w:sz="4" w:space="0" w:color="auto"/>
              <w:bottom w:val="single" w:sz="4" w:space="0" w:color="auto"/>
              <w:right w:val="single" w:sz="4" w:space="0" w:color="auto"/>
            </w:tcBorders>
            <w:shd w:val="clear" w:color="auto" w:fill="auto"/>
            <w:noWrap/>
            <w:vAlign w:val="center"/>
          </w:tcPr>
          <w:p w:rsidR="00AA1D0E" w:rsidRDefault="00AA1D0E" w:rsidP="00AA1D0E">
            <w:pPr>
              <w:jc w:val="center"/>
              <w:rPr>
                <w:rFonts w:ascii="Calibri" w:eastAsia="Times New Roman" w:hAnsi="Calibri" w:cs="Times New Roman"/>
                <w:color w:val="000000"/>
                <w:sz w:val="18"/>
                <w:szCs w:val="18"/>
              </w:rPr>
            </w:pPr>
            <w:r>
              <w:rPr>
                <w:rFonts w:ascii="Calibri" w:eastAsia="Times New Roman" w:hAnsi="Calibri" w:cs="Times New Roman"/>
                <w:color w:val="000000"/>
                <w:sz w:val="18"/>
                <w:szCs w:val="18"/>
              </w:rPr>
              <w:t>RayTrac Configurable Kernel</w:t>
            </w:r>
          </w:p>
        </w:tc>
        <w:tc>
          <w:tcPr>
            <w:tcW w:w="3260" w:type="dxa"/>
            <w:tcBorders>
              <w:top w:val="single" w:sz="4" w:space="0" w:color="auto"/>
              <w:left w:val="single" w:sz="4" w:space="0" w:color="auto"/>
              <w:bottom w:val="single" w:sz="4" w:space="0" w:color="auto"/>
              <w:right w:val="single" w:sz="4" w:space="0" w:color="auto"/>
            </w:tcBorders>
            <w:shd w:val="clear" w:color="auto" w:fill="auto"/>
            <w:vAlign w:val="center"/>
          </w:tcPr>
          <w:p w:rsidR="00AA1D0E" w:rsidRDefault="00AA1D0E" w:rsidP="00AA1D0E">
            <w:pPr>
              <w:jc w:val="center"/>
              <w:rPr>
                <w:rFonts w:ascii="Calibri" w:eastAsia="Times New Roman" w:hAnsi="Calibri" w:cs="Times New Roman"/>
                <w:color w:val="000000"/>
                <w:sz w:val="18"/>
                <w:szCs w:val="18"/>
              </w:rPr>
            </w:pPr>
            <w:r>
              <w:rPr>
                <w:rFonts w:ascii="Calibri" w:eastAsia="Times New Roman" w:hAnsi="Calibri" w:cs="Times New Roman"/>
                <w:color w:val="000000"/>
                <w:sz w:val="18"/>
                <w:szCs w:val="18"/>
              </w:rPr>
              <w:t xml:space="preserve">100 MHz, Vectorial Kernel Configurable Processor </w:t>
            </w:r>
          </w:p>
        </w:tc>
      </w:tr>
    </w:tbl>
    <w:p w:rsidR="00AA1D0E" w:rsidRDefault="00AA1D0E" w:rsidP="00AA1D0E">
      <w:pPr>
        <w:pStyle w:val="Epgrafe"/>
        <w:jc w:val="center"/>
      </w:pPr>
      <w:r>
        <w:t xml:space="preserve">Tabla </w:t>
      </w:r>
      <w:fldSimple w:instr=" SEQ Tabla \* ARABIC ">
        <w:r>
          <w:rPr>
            <w:noProof/>
          </w:rPr>
          <w:t>17</w:t>
        </w:r>
      </w:fldSimple>
      <w:r>
        <w:t>. Componentes de Hardware Disponibles en el RtEngine.</w:t>
      </w:r>
    </w:p>
    <w:p w:rsidR="00AA1D0E" w:rsidRPr="00134F4F" w:rsidRDefault="00AA1D0E" w:rsidP="00AA1D0E">
      <w:pPr>
        <w:rPr>
          <w:i/>
        </w:rPr>
      </w:pPr>
      <w:r>
        <w:t xml:space="preserve">Como se puede observar en la Tabla 16, la mayoría de componentes son los que trae el </w:t>
      </w:r>
      <w:r>
        <w:rPr>
          <w:i/>
        </w:rPr>
        <w:t xml:space="preserve">NEEK. </w:t>
      </w:r>
      <w:r>
        <w:t xml:space="preserve">Ver, </w:t>
      </w:r>
      <w:r>
        <w:rPr>
          <w:i/>
        </w:rPr>
        <w:t xml:space="preserve">Introducción, Herramientas y Plataforma Tecnológica. </w:t>
      </w:r>
    </w:p>
    <w:p w:rsidR="00AA1D0E" w:rsidRPr="00AA1D0E" w:rsidRDefault="00AA1D0E" w:rsidP="00AA1D0E"/>
    <w:p w:rsidR="00AA1D0E" w:rsidRDefault="00AA1D0E" w:rsidP="00AA1D0E">
      <w:pPr>
        <w:pStyle w:val="Ttulo1"/>
        <w:numPr>
          <w:ilvl w:val="3"/>
          <w:numId w:val="3"/>
        </w:numPr>
      </w:pPr>
      <w:r>
        <w:t>Aplicaciones Software.</w:t>
      </w:r>
    </w:p>
    <w:p w:rsidR="00AA1D0E" w:rsidRDefault="00AA1D0E" w:rsidP="00AA1D0E"/>
    <w:p w:rsidR="00AA1D0E" w:rsidRDefault="00AA1D0E" w:rsidP="00AA1D0E">
      <w:r>
        <w:t xml:space="preserve">El </w:t>
      </w:r>
      <w:r>
        <w:rPr>
          <w:i/>
        </w:rPr>
        <w:t xml:space="preserve">RtEngine </w:t>
      </w:r>
      <w:r>
        <w:t>utiliza 2 aplicaciones como componentes de Software.</w:t>
      </w:r>
    </w:p>
    <w:p w:rsidR="00AA1D0E" w:rsidRDefault="00AA1D0E" w:rsidP="00AA1D0E"/>
    <w:p w:rsidR="00AA1D0E" w:rsidRPr="00155AA4" w:rsidRDefault="00AA1D0E" w:rsidP="00AA1D0E">
      <w:r>
        <w:t xml:space="preserve">El primer componente, es un script que sirve para ingresar una escena generada en </w:t>
      </w:r>
      <w:r>
        <w:rPr>
          <w:i/>
        </w:rPr>
        <w:t xml:space="preserve">Blender 3D, </w:t>
      </w:r>
      <w:r>
        <w:t xml:space="preserve">una suite de modelado, animación y </w:t>
      </w:r>
      <w:r>
        <w:rPr>
          <w:i/>
        </w:rPr>
        <w:t>render</w:t>
      </w:r>
      <w:r>
        <w:t xml:space="preserve">, al </w:t>
      </w:r>
      <w:r>
        <w:rPr>
          <w:i/>
        </w:rPr>
        <w:t xml:space="preserve">RtEngine, </w:t>
      </w:r>
      <w:r>
        <w:t xml:space="preserve">para que este genere la imagen. Este script, corre embebido dentro del programa. Está escrito en </w:t>
      </w:r>
      <w:r>
        <w:lastRenderedPageBreak/>
        <w:t xml:space="preserve">Python y se anexa a este documento. Este programa hace parte del </w:t>
      </w:r>
      <w:r>
        <w:rPr>
          <w:i/>
        </w:rPr>
        <w:t>RtEngine,</w:t>
      </w:r>
      <w:r>
        <w:t xml:space="preserve"> pero el análisis del mismo, su diseño e implementación están por fuera del alcance de los objetivos de este trabajo.</w:t>
      </w:r>
    </w:p>
    <w:p w:rsidR="00AA1D0E" w:rsidRDefault="00AA1D0E" w:rsidP="00AA1D0E"/>
    <w:p w:rsidR="00AA1D0E" w:rsidRPr="00155AA4" w:rsidRDefault="00AA1D0E" w:rsidP="00AA1D0E">
      <w:pPr>
        <w:rPr>
          <w:i/>
        </w:rPr>
      </w:pPr>
      <w:r>
        <w:t xml:space="preserve">El segundo componente consiste en la aplicación que corren en el </w:t>
      </w:r>
      <w:r>
        <w:rPr>
          <w:i/>
        </w:rPr>
        <w:t xml:space="preserve">RtEngine: </w:t>
      </w:r>
      <w:r>
        <w:t xml:space="preserve">el trazador de rayos. Se utilizó la aplicación </w:t>
      </w:r>
      <w:r>
        <w:rPr>
          <w:i/>
        </w:rPr>
        <w:t>JART (Just Another RayTracer</w:t>
      </w:r>
      <w:r>
        <w:rPr>
          <w:rStyle w:val="Refdenotaalpie"/>
          <w:i/>
        </w:rPr>
        <w:footnoteReference w:id="1"/>
      </w:r>
      <w:r>
        <w:rPr>
          <w:i/>
        </w:rPr>
        <w:t>)</w:t>
      </w:r>
    </w:p>
    <w:p w:rsidR="00AA1D0E" w:rsidRDefault="00AA1D0E" w:rsidP="00AA1D0E"/>
    <w:p w:rsidR="00AA1D0E" w:rsidRPr="008A1745" w:rsidRDefault="00AA1D0E" w:rsidP="00AA1D0E">
      <w:r>
        <w:t xml:space="preserve">El trazador de rayos esta originalmente escrito para Linux y en el marco de este trabajo se porteó al sistema </w:t>
      </w:r>
      <w:r>
        <w:rPr>
          <w:i/>
        </w:rPr>
        <w:t xml:space="preserve">RtEngine. </w:t>
      </w:r>
    </w:p>
    <w:p w:rsidR="00AA1D0E" w:rsidRDefault="00AA1D0E" w:rsidP="00AA1D0E">
      <w:pPr>
        <w:rPr>
          <w:i/>
        </w:rPr>
      </w:pPr>
    </w:p>
    <w:p w:rsidR="00AA1D0E" w:rsidRDefault="00AA1D0E" w:rsidP="00AA1D0E">
      <w:r>
        <w:t xml:space="preserve">El </w:t>
      </w:r>
      <w:r w:rsidRPr="00355158">
        <w:t>diseño</w:t>
      </w:r>
      <w:r>
        <w:t xml:space="preserve">, arquitectura y algunos detalles del porte al sistema </w:t>
      </w:r>
      <w:r>
        <w:rPr>
          <w:i/>
        </w:rPr>
        <w:t xml:space="preserve">RtEngine </w:t>
      </w:r>
      <w:r>
        <w:t xml:space="preserve">son detallados en el capítulo IX. </w:t>
      </w:r>
      <w:r>
        <w:rPr>
          <w:i/>
        </w:rPr>
        <w:t>Aplicación de Trazado de Rayos JART.</w:t>
      </w:r>
      <w:r>
        <w:t xml:space="preserve"> </w:t>
      </w:r>
    </w:p>
    <w:p w:rsidR="00AA1D0E" w:rsidRPr="00AA1D0E" w:rsidRDefault="00AA1D0E" w:rsidP="00AA1D0E"/>
    <w:p w:rsidR="00AA1D0E" w:rsidRDefault="00AA1D0E" w:rsidP="00AA1D0E">
      <w:pPr>
        <w:pStyle w:val="Ttulo1"/>
        <w:numPr>
          <w:ilvl w:val="3"/>
          <w:numId w:val="3"/>
        </w:numPr>
      </w:pPr>
      <w:r>
        <w:t>Sistema Operativo.</w:t>
      </w:r>
    </w:p>
    <w:p w:rsidR="00AA1D0E" w:rsidRDefault="00AA1D0E" w:rsidP="00AA1D0E"/>
    <w:p w:rsidR="00AA1D0E" w:rsidRDefault="00AA1D0E" w:rsidP="00AA1D0E">
      <w:pPr>
        <w:rPr>
          <w:i/>
        </w:rPr>
      </w:pPr>
      <w:r>
        <w:t xml:space="preserve">El </w:t>
      </w:r>
      <w:r w:rsidRPr="009260BA">
        <w:rPr>
          <w:i/>
        </w:rPr>
        <w:t>RtEngine</w:t>
      </w:r>
      <w:r>
        <w:t xml:space="preserve"> usa el sistema Operativo Micro C/OS – II, sistema operativo para implementación de aplicaciones en tiempo real. Este sistema operativo viene dentro de la suite de Altera y por eso se usa para implementar el </w:t>
      </w:r>
      <w:r>
        <w:rPr>
          <w:i/>
        </w:rPr>
        <w:t>RtEngine.</w:t>
      </w:r>
    </w:p>
    <w:p w:rsidR="00FC5FAF" w:rsidRDefault="00AA1D0E" w:rsidP="00AA1D0E">
      <w:pPr>
        <w:pStyle w:val="Ttulo1"/>
        <w:numPr>
          <w:ilvl w:val="3"/>
          <w:numId w:val="3"/>
        </w:numPr>
      </w:pPr>
      <w:r>
        <w:t>RayTrac Driver.</w:t>
      </w:r>
    </w:p>
    <w:p w:rsidR="00AA1D0E" w:rsidRPr="00AA1D0E" w:rsidRDefault="00AA1D0E" w:rsidP="00AA1D0E"/>
    <w:p w:rsidR="00AA1D0E" w:rsidRPr="00EE55BB" w:rsidRDefault="00AA1D0E" w:rsidP="00AA1D0E">
      <w:r>
        <w:t xml:space="preserve">El driver del </w:t>
      </w:r>
      <w:r w:rsidRPr="009260BA">
        <w:rPr>
          <w:i/>
        </w:rPr>
        <w:t>RayTrac</w:t>
      </w:r>
      <w:r>
        <w:t xml:space="preserve"> expone a la aplicación </w:t>
      </w:r>
      <w:r>
        <w:rPr>
          <w:i/>
        </w:rPr>
        <w:t xml:space="preserve">JART </w:t>
      </w:r>
      <w:r>
        <w:t xml:space="preserve">un conjunto de servicios para operar el dispositivo. Los servicios expuestos utilizan la abstracción de procesamiento de </w:t>
      </w:r>
      <w:r>
        <w:rPr>
          <w:i/>
        </w:rPr>
        <w:t xml:space="preserve">flujos </w:t>
      </w:r>
      <w:r>
        <w:t xml:space="preserve">y </w:t>
      </w:r>
      <w:r>
        <w:rPr>
          <w:i/>
        </w:rPr>
        <w:t>kernels.</w:t>
      </w:r>
    </w:p>
    <w:p w:rsidR="00AA1D0E" w:rsidRPr="00EE55BB" w:rsidRDefault="00AA1D0E" w:rsidP="00AA1D0E"/>
    <w:p w:rsidR="00AA1D0E" w:rsidRDefault="00AA1D0E" w:rsidP="00AA1D0E">
      <w:r>
        <w:t xml:space="preserve">El driver provee al programador con una API para operar al </w:t>
      </w:r>
      <w:r>
        <w:rPr>
          <w:i/>
        </w:rPr>
        <w:t xml:space="preserve">RayTrac, </w:t>
      </w:r>
      <w:r>
        <w:t xml:space="preserve">la referencia de esta </w:t>
      </w:r>
      <w:r>
        <w:rPr>
          <w:i/>
        </w:rPr>
        <w:t xml:space="preserve">API </w:t>
      </w:r>
      <w:r>
        <w:t xml:space="preserve">se anexa a este documento. </w:t>
      </w:r>
    </w:p>
    <w:p w:rsidR="00AA1D0E" w:rsidRDefault="00AA1D0E" w:rsidP="00AA1D0E"/>
    <w:p w:rsidR="00AA1D0E" w:rsidRPr="009260BA" w:rsidRDefault="00AA1D0E" w:rsidP="00AA1D0E">
      <w:r>
        <w:t>Para la implementación del driver se sigue los lineamiento sugeridos por ALTERA.</w:t>
      </w:r>
      <w:r>
        <w:rPr>
          <w:rStyle w:val="Refdenotaalpie"/>
        </w:rPr>
        <w:footnoteReference w:id="2"/>
      </w:r>
    </w:p>
    <w:p w:rsidR="00AA1D0E" w:rsidRPr="00AA1D0E" w:rsidRDefault="00AA1D0E" w:rsidP="00AA1D0E"/>
    <w:p w:rsidR="00AA1D0E" w:rsidRPr="00AA1D0E" w:rsidRDefault="00AA1D0E" w:rsidP="00AA1D0E"/>
    <w:p w:rsidR="00206611" w:rsidRDefault="00206611">
      <w:r>
        <w:br w:type="page"/>
      </w:r>
    </w:p>
    <w:p w:rsidR="00206611" w:rsidRDefault="00206611" w:rsidP="00206611"/>
    <w:p w:rsidR="00206611" w:rsidRDefault="00206611" w:rsidP="00206611">
      <w:pPr>
        <w:pStyle w:val="Ttulo"/>
      </w:pPr>
      <w:r>
        <w:t>SEGUNDA PARTE: RAYTRAC</w:t>
      </w:r>
    </w:p>
    <w:p w:rsidR="00FC5FAF" w:rsidRDefault="00FC5FAF" w:rsidP="00FC5FAF">
      <w:pPr>
        <w:pStyle w:val="Ttulo1"/>
        <w:numPr>
          <w:ilvl w:val="0"/>
          <w:numId w:val="3"/>
        </w:numPr>
      </w:pPr>
      <w:bookmarkStart w:id="15" w:name="_Toc337478484"/>
      <w:r>
        <w:t>RAYTRAC</w:t>
      </w:r>
      <w:bookmarkEnd w:id="15"/>
    </w:p>
    <w:p w:rsidR="00206611" w:rsidRDefault="00206611" w:rsidP="00206611">
      <w:pPr>
        <w:pStyle w:val="Ttulo1"/>
        <w:numPr>
          <w:ilvl w:val="1"/>
          <w:numId w:val="3"/>
        </w:numPr>
      </w:pPr>
      <w:bookmarkStart w:id="16" w:name="_Toc337478485"/>
      <w:r>
        <w:t>Adaptadores de formato</w:t>
      </w:r>
      <w:bookmarkEnd w:id="16"/>
    </w:p>
    <w:p w:rsidR="005B00C3" w:rsidRDefault="005B00C3" w:rsidP="005B00C3"/>
    <w:p w:rsidR="005B00C3" w:rsidRPr="00FE301B" w:rsidRDefault="005B00C3" w:rsidP="005B00C3">
      <w:pPr>
        <w:rPr>
          <w:i/>
        </w:rPr>
      </w:pPr>
      <w:r>
        <w:t xml:space="preserve">La unidad aritmética vectorial en punto flotante, </w:t>
      </w:r>
      <w:r w:rsidRPr="009F72EE">
        <w:rPr>
          <w:i/>
        </w:rPr>
        <w:t>RayTrac</w:t>
      </w:r>
      <w:r>
        <w:t xml:space="preserve"> tiene una interfaz de entrada y salida: los bloques de adaptación de formato. Los flujos de datos de entrada son poseen datos que en su forma, distintos a los que opera el </w:t>
      </w:r>
      <w:r>
        <w:rPr>
          <w:i/>
        </w:rPr>
        <w:t xml:space="preserve">kernel </w:t>
      </w:r>
      <w:r>
        <w:t xml:space="preserve">configurado en el </w:t>
      </w:r>
      <w:r w:rsidRPr="00FE301B">
        <w:rPr>
          <w:i/>
        </w:rPr>
        <w:t>RayTrac</w:t>
      </w:r>
      <w:r>
        <w:t xml:space="preserve"> y también es distinto el formato de los datos que conforman los flujos de salida que el de los resultados que entrega el </w:t>
      </w:r>
      <w:r>
        <w:rPr>
          <w:i/>
        </w:rPr>
        <w:t xml:space="preserve">kernel </w:t>
      </w:r>
      <w:r>
        <w:t xml:space="preserve">configurado en el </w:t>
      </w:r>
      <w:r>
        <w:rPr>
          <w:i/>
        </w:rPr>
        <w:t>RayTrac.</w:t>
      </w:r>
    </w:p>
    <w:p w:rsidR="005B00C3" w:rsidRDefault="005B00C3" w:rsidP="005B00C3"/>
    <w:p w:rsidR="005B00C3" w:rsidRDefault="005B00C3" w:rsidP="005B00C3">
      <w:r>
        <w:t xml:space="preserve">La adaptación es necesaria porque la entrada de datos al </w:t>
      </w:r>
      <w:r>
        <w:rPr>
          <w:i/>
        </w:rPr>
        <w:t xml:space="preserve">RayTrac </w:t>
      </w:r>
      <w:r>
        <w:t xml:space="preserve">es a través de un único bus de datos de 32 bits de ancho. Pero las operaciones que realiza el </w:t>
      </w:r>
      <w:r>
        <w:rPr>
          <w:i/>
        </w:rPr>
        <w:t xml:space="preserve">RayTrac </w:t>
      </w:r>
      <w:r>
        <w:t>son con vectores los cuales poseen mínimo 3 componentes de cada uno y en general se utilizan dos vectores por operación. Para que una operación pueda “arrancar” o ser “valida” deben encontrarse todos los datos de ambos vectores presentes.</w:t>
      </w:r>
    </w:p>
    <w:p w:rsidR="005B00C3" w:rsidRDefault="005B00C3" w:rsidP="005B00C3"/>
    <w:p w:rsidR="005B00C3" w:rsidRPr="0078044B" w:rsidRDefault="005B00C3" w:rsidP="005B00C3">
      <w:r>
        <w:t xml:space="preserve">La necesidad de la adaptación también corre por cuenta del flujo de datos de salida. Ya que el resultado entregado por el </w:t>
      </w:r>
      <w:r>
        <w:rPr>
          <w:i/>
        </w:rPr>
        <w:t xml:space="preserve">RayTrac </w:t>
      </w:r>
      <w:r>
        <w:t>es en general un vector de 3 o 4 componentes de 32 bits cada uno y el bus de datos de salida es de 32 bits de ancho. Lo que hace necesario un control de flujo para serializar cada uno de los componentes del vector.</w:t>
      </w:r>
    </w:p>
    <w:p w:rsidR="005B00C3" w:rsidRDefault="005B00C3" w:rsidP="005B00C3"/>
    <w:p w:rsidR="005B00C3" w:rsidRDefault="005B00C3" w:rsidP="005B00C3">
      <w:r>
        <w:t xml:space="preserve">Son 2 los elementos de adaptación de flujos que posee el </w:t>
      </w:r>
      <w:r w:rsidRPr="009F72EE">
        <w:rPr>
          <w:i/>
        </w:rPr>
        <w:t>RayTrac</w:t>
      </w:r>
      <w:r>
        <w:t>:</w:t>
      </w:r>
    </w:p>
    <w:p w:rsidR="005B00C3" w:rsidRDefault="005B00C3" w:rsidP="005B00C3"/>
    <w:p w:rsidR="005B00C3" w:rsidRDefault="005B00C3" w:rsidP="005B00C3">
      <w:pPr>
        <w:pStyle w:val="Prrafodelista"/>
        <w:numPr>
          <w:ilvl w:val="0"/>
          <w:numId w:val="40"/>
        </w:numPr>
      </w:pPr>
      <w:r>
        <w:t>Adaptador 32:192 (Flujo de Entrada).</w:t>
      </w:r>
    </w:p>
    <w:p w:rsidR="005B00C3" w:rsidRDefault="005B00C3" w:rsidP="005B00C3">
      <w:pPr>
        <w:pStyle w:val="Prrafodelista"/>
        <w:numPr>
          <w:ilvl w:val="0"/>
          <w:numId w:val="40"/>
        </w:numPr>
      </w:pPr>
      <w:r>
        <w:t>Adaptador 128:32 (Flujo de Salida).</w:t>
      </w:r>
    </w:p>
    <w:p w:rsidR="005B00C3" w:rsidRDefault="005B00C3" w:rsidP="005B00C3"/>
    <w:p w:rsidR="005B00C3" w:rsidRDefault="005B00C3" w:rsidP="005B00C3">
      <w:r>
        <w:t xml:space="preserve">En este capítulo se detalla la implementación realizada. La función de estos bloques es servir de interfaz de entrada y salida al </w:t>
      </w:r>
      <w:r w:rsidRPr="00E45ABF">
        <w:rPr>
          <w:i/>
        </w:rPr>
        <w:t>RayTrac</w:t>
      </w:r>
      <w:r>
        <w:t>.</w:t>
      </w:r>
    </w:p>
    <w:p w:rsidR="005B00C3" w:rsidRDefault="005B00C3" w:rsidP="005B00C3"/>
    <w:p w:rsidR="005B00C3" w:rsidRPr="00E45ABF" w:rsidRDefault="005B00C3" w:rsidP="005B00C3">
      <w:pPr>
        <w:rPr>
          <w:i/>
        </w:rPr>
      </w:pPr>
      <w:r>
        <w:t xml:space="preserve">Los mecanismos de interfaz de entrada y salida del </w:t>
      </w:r>
      <w:r w:rsidRPr="00E45ABF">
        <w:rPr>
          <w:i/>
        </w:rPr>
        <w:t>RayTrac</w:t>
      </w:r>
      <w:r>
        <w:t xml:space="preserve"> son transparentes al usuario que desarrolla software para el </w:t>
      </w:r>
      <w:r>
        <w:rPr>
          <w:i/>
        </w:rPr>
        <w:t xml:space="preserve">RayTrac, </w:t>
      </w:r>
      <w:r>
        <w:t xml:space="preserve">por lo tanto la descripción de la implementación hecha es de una interfaz de </w:t>
      </w:r>
      <w:r>
        <w:rPr>
          <w:i/>
        </w:rPr>
        <w:t xml:space="preserve">Hardware </w:t>
      </w:r>
      <w:r>
        <w:t xml:space="preserve">y no corresponde a una interfaz de </w:t>
      </w:r>
      <w:r>
        <w:rPr>
          <w:i/>
        </w:rPr>
        <w:t>Software.</w:t>
      </w:r>
    </w:p>
    <w:p w:rsidR="005B00C3" w:rsidRDefault="005B00C3" w:rsidP="005B00C3"/>
    <w:p w:rsidR="005B00C3" w:rsidRPr="005B00C3" w:rsidRDefault="005B00C3" w:rsidP="005B00C3"/>
    <w:p w:rsidR="005B00C3" w:rsidRDefault="005B00C3" w:rsidP="005B00C3">
      <w:pPr>
        <w:pStyle w:val="Ttulo1"/>
        <w:numPr>
          <w:ilvl w:val="2"/>
          <w:numId w:val="3"/>
        </w:numPr>
        <w:ind w:left="426" w:firstLine="0"/>
      </w:pPr>
      <w:bookmarkStart w:id="17" w:name="_Toc337478486"/>
      <w:r>
        <w:lastRenderedPageBreak/>
        <w:t>Adaptador de formato de flujos de Salida (AFFs).</w:t>
      </w:r>
    </w:p>
    <w:p w:rsidR="005B00C3" w:rsidRDefault="005B00C3" w:rsidP="005B00C3"/>
    <w:p w:rsidR="005B00C3" w:rsidRPr="005F6157" w:rsidRDefault="005B00C3" w:rsidP="005B00C3">
      <w:pPr>
        <w:pStyle w:val="Prrafodelista"/>
        <w:ind w:left="0"/>
      </w:pPr>
      <w:r>
        <w:t xml:space="preserve">El </w:t>
      </w:r>
      <w:r>
        <w:rPr>
          <w:i/>
        </w:rPr>
        <w:t xml:space="preserve">adaptador de formato de flujos de salida </w:t>
      </w:r>
      <w:r>
        <w:t xml:space="preserve">tiene la función de tomar los flujos que vienen como resultados de 128 bits, desde el </w:t>
      </w:r>
      <w:r>
        <w:rPr>
          <w:i/>
        </w:rPr>
        <w:t xml:space="preserve">PA </w:t>
      </w:r>
      <w:r>
        <w:t xml:space="preserve">transformarlos en flujos de 32 bits, mediante la creación de una secuencia de 4 flujos de 32 bits cada uno. El problema es que la salida del adaptador es el bus de datos de salida externo al </w:t>
      </w:r>
      <w:r>
        <w:rPr>
          <w:i/>
        </w:rPr>
        <w:t xml:space="preserve">RayTrac </w:t>
      </w:r>
      <w:r>
        <w:t xml:space="preserve">y al ser este un bus arbitrado, no es accesible todo el tiempo. El mecanismo de arbitramento no es determinístico, o sea, no se puede predecir en que momento el acceso al bus será otorgado. Por lo tanto los datos se deben “encolar” para ello se utiliza una cola de 32 bits de ancho, en donde se van almacenando secuencialmente los flujos 32 bits secuenciales. Una vez el mecanismo de arbitramento otorga el acceso al bus se activa la señal de lectura de la cola. </w:t>
      </w:r>
    </w:p>
    <w:p w:rsidR="005B00C3" w:rsidRDefault="005B00C3" w:rsidP="005B00C3">
      <w:pPr>
        <w:pStyle w:val="Prrafodelista"/>
        <w:ind w:left="0"/>
      </w:pPr>
    </w:p>
    <w:p w:rsidR="005B00C3" w:rsidRPr="008A1482" w:rsidRDefault="005B00C3" w:rsidP="005B00C3">
      <w:pPr>
        <w:pStyle w:val="Prrafodelista"/>
        <w:ind w:left="0"/>
        <w:rPr>
          <w:rStyle w:val="nfasissutil"/>
          <w:i/>
        </w:rPr>
      </w:pPr>
      <w:r>
        <w:t xml:space="preserve">El </w:t>
      </w:r>
      <w:r>
        <w:rPr>
          <w:i/>
        </w:rPr>
        <w:t xml:space="preserve">adaptador de formato de flujos de salida </w:t>
      </w:r>
      <w:r>
        <w:t>se compone de una cola de resultados vectoriales, que emite flujos de 128 bits de ancho, una máquina de estados de transición y un cola de salida de datos que permite flujos de 32 bits de ancho.</w:t>
      </w:r>
    </w:p>
    <w:p w:rsidR="005B00C3" w:rsidRDefault="005B00C3" w:rsidP="005B00C3">
      <w:pPr>
        <w:pStyle w:val="Prrafodelista"/>
        <w:ind w:left="0"/>
        <w:rPr>
          <w:rStyle w:val="nfasissutil"/>
        </w:rPr>
      </w:pPr>
    </w:p>
    <w:p w:rsidR="005B00C3" w:rsidRPr="006E7F1C" w:rsidRDefault="005B00C3" w:rsidP="005B00C3">
      <w:pPr>
        <w:pStyle w:val="Ttulo2"/>
        <w:rPr>
          <w:rStyle w:val="nfasissutil"/>
        </w:rPr>
      </w:pPr>
      <w:bookmarkStart w:id="18" w:name="_Toc206934701"/>
      <w:bookmarkStart w:id="19" w:name="_Toc206941732"/>
      <w:r>
        <w:rPr>
          <w:rStyle w:val="nfasissutil"/>
        </w:rPr>
        <w:t xml:space="preserve">Cola de </w:t>
      </w:r>
      <w:proofErr w:type="gramStart"/>
      <w:r>
        <w:rPr>
          <w:rStyle w:val="nfasissutil"/>
        </w:rPr>
        <w:t>Resultados .</w:t>
      </w:r>
      <w:bookmarkEnd w:id="18"/>
      <w:bookmarkEnd w:id="19"/>
      <w:proofErr w:type="gramEnd"/>
    </w:p>
    <w:p w:rsidR="005B00C3" w:rsidRDefault="005B00C3" w:rsidP="005B00C3">
      <w:pPr>
        <w:pStyle w:val="Prrafodelista"/>
        <w:ind w:left="0"/>
      </w:pPr>
    </w:p>
    <w:p w:rsidR="005B00C3" w:rsidRPr="00843E96" w:rsidRDefault="005B00C3" w:rsidP="005B00C3">
      <w:r>
        <w:t xml:space="preserve">La cola de resultados, es un </w:t>
      </w:r>
      <w:r>
        <w:rPr>
          <w:i/>
        </w:rPr>
        <w:t xml:space="preserve">fifo </w:t>
      </w:r>
      <w:r>
        <w:t xml:space="preserve">de 128 bits de ancho. Almacena vectores de 4 componentes y su entrada esta conectada a la salida del </w:t>
      </w:r>
      <w:r w:rsidRPr="00843E96">
        <w:rPr>
          <w:i/>
        </w:rPr>
        <w:t>pipeline aritmético</w:t>
      </w:r>
      <w:r>
        <w:rPr>
          <w:i/>
        </w:rPr>
        <w:t xml:space="preserve">, </w:t>
      </w:r>
      <w:r>
        <w:t xml:space="preserve">desde las señales de resultado de los bloques aritméticos que correspondan según el </w:t>
      </w:r>
      <w:r>
        <w:rPr>
          <w:i/>
        </w:rPr>
        <w:t xml:space="preserve">kernel </w:t>
      </w:r>
      <w:r>
        <w:t xml:space="preserve"> que se encuentre configurado al momento. La escritura de los datos en la cola o </w:t>
      </w:r>
      <w:r>
        <w:rPr>
          <w:i/>
        </w:rPr>
        <w:t xml:space="preserve"> push in </w:t>
      </w:r>
      <w:r>
        <w:t xml:space="preserve">está a cargo de los mecanismos de sincronización el </w:t>
      </w:r>
      <w:r>
        <w:rPr>
          <w:i/>
        </w:rPr>
        <w:t xml:space="preserve">pipeline aritmético. </w:t>
      </w:r>
      <w:r>
        <w:t xml:space="preserve">La lectura o </w:t>
      </w:r>
    </w:p>
    <w:p w:rsidR="005B00C3" w:rsidRDefault="005B00C3" w:rsidP="005B00C3">
      <w:proofErr w:type="gramStart"/>
      <w:r>
        <w:rPr>
          <w:i/>
        </w:rPr>
        <w:t>push</w:t>
      </w:r>
      <w:proofErr w:type="gramEnd"/>
      <w:r>
        <w:rPr>
          <w:i/>
        </w:rPr>
        <w:t xml:space="preserve"> out </w:t>
      </w:r>
      <w:r>
        <w:t>está a cargo del sistema de adaptación.</w:t>
      </w:r>
    </w:p>
    <w:p w:rsidR="005B00C3" w:rsidRDefault="005B00C3" w:rsidP="005B00C3"/>
    <w:p w:rsidR="005B00C3" w:rsidRPr="00843E96" w:rsidRDefault="005B00C3" w:rsidP="005B00C3">
      <w:r>
        <w:t xml:space="preserve">La cola de resultados provee la señal </w:t>
      </w:r>
      <w:r>
        <w:rPr>
          <w:i/>
        </w:rPr>
        <w:t xml:space="preserve">empty </w:t>
      </w:r>
      <w:r>
        <w:t xml:space="preserve">para indicar al resto del </w:t>
      </w:r>
      <w:r w:rsidRPr="00DA5CCC">
        <w:rPr>
          <w:i/>
        </w:rPr>
        <w:t>RayTrac</w:t>
      </w:r>
      <w:r>
        <w:t xml:space="preserve"> que se encuentra vacía. Esto lo utiliza el adaptador de formato de flujos de datos de salida, pero también la </w:t>
      </w:r>
      <w:r>
        <w:rPr>
          <w:i/>
        </w:rPr>
        <w:t xml:space="preserve">máquina de estados </w:t>
      </w:r>
      <w:r>
        <w:t xml:space="preserve">del </w:t>
      </w:r>
      <w:r>
        <w:rPr>
          <w:i/>
        </w:rPr>
        <w:t xml:space="preserve">RayTrac, </w:t>
      </w:r>
      <w:r>
        <w:t xml:space="preserve">para la detección de ciertos eventos, como el final del procesamiento de un flujo de datos a través del </w:t>
      </w:r>
      <w:r>
        <w:rPr>
          <w:i/>
        </w:rPr>
        <w:t xml:space="preserve">kernel </w:t>
      </w:r>
      <w:r>
        <w:t xml:space="preserve">configurado. </w:t>
      </w:r>
    </w:p>
    <w:p w:rsidR="005B00C3" w:rsidRDefault="005B00C3" w:rsidP="005B00C3"/>
    <w:p w:rsidR="005B00C3" w:rsidRDefault="005B00C3" w:rsidP="005B00C3">
      <w:r>
        <w:t xml:space="preserve">Para implementar la descripción de la cola se utilizó la librería </w:t>
      </w:r>
      <w:r w:rsidRPr="007F16F9">
        <w:rPr>
          <w:i/>
        </w:rPr>
        <w:t>altera</w:t>
      </w:r>
      <w:r>
        <w:t>_</w:t>
      </w:r>
      <w:r w:rsidRPr="007F16F9">
        <w:rPr>
          <w:i/>
        </w:rPr>
        <w:t>mf</w:t>
      </w:r>
      <w:r>
        <w:t xml:space="preserve">, la megafunción </w:t>
      </w:r>
      <w:r>
        <w:rPr>
          <w:i/>
        </w:rPr>
        <w:t xml:space="preserve">scififo. </w:t>
      </w:r>
      <w:r>
        <w:t xml:space="preserve">A continuación el siguiente bloque define las características de la implementación: </w:t>
      </w:r>
    </w:p>
    <w:p w:rsidR="005B00C3" w:rsidRDefault="005B00C3" w:rsidP="005B00C3">
      <w:pPr>
        <w:pStyle w:val="Epgrafe"/>
        <w:keepNext/>
      </w:pPr>
    </w:p>
    <w:tbl>
      <w:tblPr>
        <w:tblStyle w:val="Tablaconcuadrcula"/>
        <w:tblW w:w="0" w:type="auto"/>
        <w:tblInd w:w="1951" w:type="dxa"/>
        <w:tblLook w:val="04A0"/>
      </w:tblPr>
      <w:tblGrid>
        <w:gridCol w:w="2410"/>
        <w:gridCol w:w="2409"/>
      </w:tblGrid>
      <w:tr w:rsidR="005B00C3" w:rsidTr="00AA1D0E">
        <w:tc>
          <w:tcPr>
            <w:tcW w:w="2410" w:type="dxa"/>
          </w:tcPr>
          <w:p w:rsidR="005B00C3" w:rsidRPr="0081168E" w:rsidRDefault="005B00C3" w:rsidP="00AA1D0E">
            <w:pPr>
              <w:jc w:val="center"/>
              <w:rPr>
                <w:rFonts w:ascii="Monaco" w:hAnsi="Monaco"/>
                <w:b/>
                <w:sz w:val="16"/>
                <w:szCs w:val="16"/>
              </w:rPr>
            </w:pPr>
            <w:r w:rsidRPr="0081168E">
              <w:rPr>
                <w:rFonts w:ascii="Monaco" w:hAnsi="Monaco"/>
                <w:b/>
                <w:sz w:val="16"/>
                <w:szCs w:val="16"/>
              </w:rPr>
              <w:t>Ítem</w:t>
            </w:r>
          </w:p>
        </w:tc>
        <w:tc>
          <w:tcPr>
            <w:tcW w:w="2409" w:type="dxa"/>
          </w:tcPr>
          <w:p w:rsidR="005B00C3" w:rsidRPr="0081168E" w:rsidRDefault="005B00C3" w:rsidP="00AA1D0E">
            <w:pPr>
              <w:jc w:val="center"/>
              <w:rPr>
                <w:rFonts w:ascii="Monaco" w:hAnsi="Monaco"/>
                <w:b/>
                <w:sz w:val="16"/>
                <w:szCs w:val="16"/>
              </w:rPr>
            </w:pPr>
            <w:r>
              <w:rPr>
                <w:rFonts w:ascii="Monaco" w:hAnsi="Monaco"/>
                <w:b/>
                <w:sz w:val="16"/>
                <w:szCs w:val="16"/>
              </w:rPr>
              <w:t>Result Q</w:t>
            </w:r>
          </w:p>
        </w:tc>
      </w:tr>
      <w:tr w:rsidR="005B00C3" w:rsidTr="00AA1D0E">
        <w:tc>
          <w:tcPr>
            <w:tcW w:w="2410" w:type="dxa"/>
          </w:tcPr>
          <w:p w:rsidR="005B00C3" w:rsidRPr="0081168E" w:rsidRDefault="005B00C3" w:rsidP="00AA1D0E">
            <w:pPr>
              <w:rPr>
                <w:rFonts w:ascii="Monaco" w:hAnsi="Monaco"/>
                <w:sz w:val="16"/>
                <w:szCs w:val="16"/>
              </w:rPr>
            </w:pPr>
            <w:r>
              <w:rPr>
                <w:rFonts w:ascii="Monaco" w:hAnsi="Monaco"/>
                <w:sz w:val="16"/>
                <w:szCs w:val="16"/>
              </w:rPr>
              <w:t>Width</w:t>
            </w:r>
          </w:p>
        </w:tc>
        <w:tc>
          <w:tcPr>
            <w:tcW w:w="2409" w:type="dxa"/>
          </w:tcPr>
          <w:p w:rsidR="005B00C3" w:rsidRPr="0081168E" w:rsidRDefault="005B00C3" w:rsidP="00AA1D0E">
            <w:pPr>
              <w:rPr>
                <w:rFonts w:ascii="Monaco" w:hAnsi="Monaco"/>
                <w:sz w:val="16"/>
                <w:szCs w:val="16"/>
              </w:rPr>
            </w:pPr>
            <w:r w:rsidRPr="0081168E">
              <w:rPr>
                <w:rFonts w:ascii="Monaco" w:hAnsi="Monaco"/>
                <w:sz w:val="16"/>
                <w:szCs w:val="16"/>
              </w:rPr>
              <w:t>128</w:t>
            </w:r>
          </w:p>
        </w:tc>
      </w:tr>
      <w:tr w:rsidR="005B00C3" w:rsidTr="00AA1D0E">
        <w:tc>
          <w:tcPr>
            <w:tcW w:w="2410" w:type="dxa"/>
          </w:tcPr>
          <w:p w:rsidR="005B00C3" w:rsidRPr="0081168E" w:rsidRDefault="005B00C3" w:rsidP="00AA1D0E">
            <w:pPr>
              <w:rPr>
                <w:rFonts w:ascii="Monaco" w:hAnsi="Monaco"/>
                <w:sz w:val="16"/>
                <w:szCs w:val="16"/>
              </w:rPr>
            </w:pPr>
            <w:r>
              <w:rPr>
                <w:rFonts w:ascii="Monaco" w:hAnsi="Monaco"/>
                <w:sz w:val="16"/>
                <w:szCs w:val="16"/>
              </w:rPr>
              <w:t>Num Words</w:t>
            </w:r>
          </w:p>
        </w:tc>
        <w:tc>
          <w:tcPr>
            <w:tcW w:w="2409" w:type="dxa"/>
          </w:tcPr>
          <w:p w:rsidR="005B00C3" w:rsidRPr="0081168E" w:rsidRDefault="005B00C3" w:rsidP="00AA1D0E">
            <w:pPr>
              <w:rPr>
                <w:rFonts w:ascii="Monaco" w:hAnsi="Monaco"/>
                <w:sz w:val="16"/>
                <w:szCs w:val="16"/>
              </w:rPr>
            </w:pPr>
            <w:r w:rsidRPr="0081168E">
              <w:rPr>
                <w:rFonts w:ascii="Monaco" w:hAnsi="Monaco"/>
                <w:sz w:val="16"/>
                <w:szCs w:val="16"/>
              </w:rPr>
              <w:t>256</w:t>
            </w:r>
          </w:p>
        </w:tc>
      </w:tr>
      <w:tr w:rsidR="005B00C3" w:rsidTr="00AA1D0E">
        <w:tc>
          <w:tcPr>
            <w:tcW w:w="2410" w:type="dxa"/>
          </w:tcPr>
          <w:p w:rsidR="005B00C3" w:rsidRPr="0081168E" w:rsidRDefault="005B00C3" w:rsidP="00AA1D0E">
            <w:pPr>
              <w:rPr>
                <w:rFonts w:ascii="Monaco" w:hAnsi="Monaco"/>
                <w:sz w:val="16"/>
                <w:szCs w:val="16"/>
              </w:rPr>
            </w:pPr>
            <w:r>
              <w:rPr>
                <w:rFonts w:ascii="Monaco" w:hAnsi="Monaco"/>
                <w:sz w:val="16"/>
                <w:szCs w:val="16"/>
              </w:rPr>
              <w:t>Sync Signals</w:t>
            </w:r>
          </w:p>
        </w:tc>
        <w:tc>
          <w:tcPr>
            <w:tcW w:w="2409" w:type="dxa"/>
          </w:tcPr>
          <w:p w:rsidR="005B00C3" w:rsidRPr="0081168E" w:rsidRDefault="005B00C3" w:rsidP="00AA1D0E">
            <w:pPr>
              <w:rPr>
                <w:rFonts w:ascii="Monaco" w:hAnsi="Monaco"/>
                <w:sz w:val="16"/>
                <w:szCs w:val="16"/>
              </w:rPr>
            </w:pPr>
            <w:r>
              <w:rPr>
                <w:rFonts w:ascii="Monaco" w:hAnsi="Monaco"/>
                <w:sz w:val="16"/>
                <w:szCs w:val="16"/>
              </w:rPr>
              <w:t>Wr</w:t>
            </w:r>
            <w:r w:rsidRPr="0081168E">
              <w:rPr>
                <w:rFonts w:ascii="Monaco" w:hAnsi="Monaco"/>
                <w:sz w:val="16"/>
                <w:szCs w:val="16"/>
              </w:rPr>
              <w:t>, Ack, Empty.</w:t>
            </w:r>
          </w:p>
        </w:tc>
      </w:tr>
      <w:tr w:rsidR="005B00C3" w:rsidTr="00AA1D0E">
        <w:tc>
          <w:tcPr>
            <w:tcW w:w="2410" w:type="dxa"/>
          </w:tcPr>
          <w:p w:rsidR="005B00C3" w:rsidRPr="0081168E" w:rsidRDefault="005B00C3" w:rsidP="00AA1D0E">
            <w:pPr>
              <w:rPr>
                <w:rFonts w:ascii="Monaco" w:hAnsi="Monaco"/>
                <w:sz w:val="16"/>
                <w:szCs w:val="16"/>
              </w:rPr>
            </w:pPr>
            <w:r>
              <w:rPr>
                <w:rFonts w:ascii="Monaco" w:hAnsi="Monaco"/>
                <w:sz w:val="16"/>
                <w:szCs w:val="16"/>
              </w:rPr>
              <w:t>M9k Blocks / LCells</w:t>
            </w:r>
          </w:p>
        </w:tc>
        <w:tc>
          <w:tcPr>
            <w:tcW w:w="2409" w:type="dxa"/>
          </w:tcPr>
          <w:p w:rsidR="005B00C3" w:rsidRPr="0081168E" w:rsidRDefault="005B00C3" w:rsidP="00AA1D0E">
            <w:pPr>
              <w:rPr>
                <w:rFonts w:ascii="Monaco" w:hAnsi="Monaco"/>
                <w:sz w:val="16"/>
                <w:szCs w:val="16"/>
              </w:rPr>
            </w:pPr>
            <w:r>
              <w:rPr>
                <w:rFonts w:ascii="Monaco" w:hAnsi="Monaco"/>
                <w:sz w:val="16"/>
                <w:szCs w:val="16"/>
              </w:rPr>
              <w:t>M9K</w:t>
            </w:r>
          </w:p>
        </w:tc>
      </w:tr>
    </w:tbl>
    <w:p w:rsidR="005B00C3" w:rsidRPr="00B60FD1" w:rsidRDefault="005B00C3" w:rsidP="005B00C3">
      <w:pPr>
        <w:pStyle w:val="Epgrafe"/>
        <w:jc w:val="center"/>
      </w:pPr>
      <w:r w:rsidRPr="00B60FD1">
        <w:t xml:space="preserve">Tabla </w:t>
      </w:r>
      <w:fldSimple w:instr=" SEQ Tabla \* ARABIC ">
        <w:r>
          <w:rPr>
            <w:noProof/>
          </w:rPr>
          <w:t>1</w:t>
        </w:r>
      </w:fldSimple>
      <w:r w:rsidRPr="00B60FD1">
        <w:t>. Configuración de la cola de resultados del Adaptador de Formato de Flujos de Salida.</w:t>
      </w:r>
    </w:p>
    <w:p w:rsidR="005B00C3" w:rsidRDefault="005B00C3" w:rsidP="005B00C3">
      <w:pPr>
        <w:pStyle w:val="Prrafodelista"/>
        <w:ind w:left="0"/>
        <w:rPr>
          <w:rStyle w:val="nfasissutil"/>
        </w:rPr>
      </w:pPr>
    </w:p>
    <w:p w:rsidR="005B00C3" w:rsidRDefault="005B00C3" w:rsidP="005B00C3">
      <w:pPr>
        <w:pStyle w:val="Prrafodelista"/>
        <w:ind w:left="0"/>
        <w:rPr>
          <w:rStyle w:val="nfasissutil"/>
        </w:rPr>
      </w:pPr>
      <w:r>
        <w:rPr>
          <w:rStyle w:val="nfasissutil"/>
        </w:rPr>
        <w:t>Máquina de estado adaptación de flujos.</w:t>
      </w:r>
    </w:p>
    <w:p w:rsidR="005B00C3" w:rsidRDefault="005B00C3" w:rsidP="005B00C3"/>
    <w:p w:rsidR="005B00C3" w:rsidRDefault="005B00C3" w:rsidP="005B00C3">
      <w:proofErr w:type="gramStart"/>
      <w:r>
        <w:lastRenderedPageBreak/>
        <w:t>Las</w:t>
      </w:r>
      <w:proofErr w:type="gramEnd"/>
      <w:r>
        <w:t xml:space="preserve"> solución al problema de la adaptación de los flujos de datos de salida, es escoger  secuencialmente los componentes del vector en la salida de la cola de resultados.</w:t>
      </w:r>
    </w:p>
    <w:p w:rsidR="005B00C3" w:rsidRDefault="005B00C3" w:rsidP="005B00C3"/>
    <w:p w:rsidR="005B00C3" w:rsidRDefault="005B00C3" w:rsidP="005B00C3">
      <w:r>
        <w:t>La máquina de adaptación de flujos de salida, es una máquina de estados de 4 estados. Estos estados son VX</w:t>
      </w:r>
      <w:proofErr w:type="gramStart"/>
      <w:r>
        <w:t>,VY,VZ,SC</w:t>
      </w:r>
      <w:proofErr w:type="gramEnd"/>
      <w:r>
        <w:t xml:space="preserve">. El objetivo de cada estado es decodificar que dato debe transitar hacia la interfaz externa. La máquina se activará cada vez que haya un resultado en la cola de resultados. </w:t>
      </w:r>
    </w:p>
    <w:p w:rsidR="005B00C3" w:rsidRDefault="005B00C3" w:rsidP="005B00C3"/>
    <w:p w:rsidR="005B00C3" w:rsidRDefault="005B00C3" w:rsidP="005B00C3">
      <w:pPr>
        <w:keepNext/>
      </w:pPr>
      <w:r>
        <w:rPr>
          <w:noProof/>
          <w:lang w:val="es-CO" w:eastAsia="es-CO"/>
        </w:rPr>
        <w:drawing>
          <wp:inline distT="0" distB="0" distL="0" distR="0">
            <wp:extent cx="5612130" cy="2142536"/>
            <wp:effectExtent l="0" t="0" r="1270" b="0"/>
            <wp:docPr id="44"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Fs.png"/>
                    <pic:cNvPicPr/>
                  </pic:nvPicPr>
                  <pic:blipFill>
                    <a:blip r:embed="rId10">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612130" cy="2142536"/>
                    </a:xfrm>
                    <a:prstGeom prst="rect">
                      <a:avLst/>
                    </a:prstGeom>
                  </pic:spPr>
                </pic:pic>
              </a:graphicData>
            </a:graphic>
          </wp:inline>
        </w:drawing>
      </w:r>
    </w:p>
    <w:p w:rsidR="005B00C3" w:rsidRDefault="005B00C3" w:rsidP="005B00C3">
      <w:pPr>
        <w:pStyle w:val="Epgrafe"/>
        <w:jc w:val="center"/>
      </w:pPr>
      <w:r>
        <w:t xml:space="preserve">Ilustración </w:t>
      </w:r>
      <w:fldSimple w:instr=" SEQ Ilustración \* ARABIC ">
        <w:r>
          <w:rPr>
            <w:noProof/>
          </w:rPr>
          <w:t>3</w:t>
        </w:r>
      </w:fldSimple>
      <w:r>
        <w:t>. Adaptador de Formato de Flujos de Salida. La máquina de estados, según el estado en que se encuentre insertara los datos Vx, Vy, Vz y Sc, provenientes de la cola de resultados en la cola de salidas, transformando el flujo de 128 bits en un flujo de 32.</w:t>
      </w:r>
    </w:p>
    <w:p w:rsidR="005B00C3" w:rsidRPr="007F16F9" w:rsidRDefault="005B00C3" w:rsidP="005B00C3">
      <w:r>
        <w:t xml:space="preserve">Se mencionó la interfaz externa en el párrafo anterior. Esa interfaz no es propiamente el bus de interconexión externo al </w:t>
      </w:r>
      <w:r>
        <w:rPr>
          <w:i/>
        </w:rPr>
        <w:t xml:space="preserve">RayTrac. </w:t>
      </w:r>
      <w:r>
        <w:t>Naturalmente se puede pensar en primera instancia que se le entregue el dato al bus externo, pero esto no es real, porque para esto deben estar sincronizados dos eventos: el evento que señaliza que la cola de resultados no está vacía y el evento que señaliza que el bus de datos a la salida se encuentra disponible. Por lo tanto y para sincronizar estos dos eventos se utiliza una cola de salida extra.</w:t>
      </w:r>
    </w:p>
    <w:p w:rsidR="005B00C3" w:rsidRPr="007F16F9" w:rsidRDefault="005B00C3" w:rsidP="005B00C3">
      <w:pPr>
        <w:rPr>
          <w:i/>
        </w:rPr>
      </w:pPr>
    </w:p>
    <w:p w:rsidR="005B00C3" w:rsidRDefault="005B00C3" w:rsidP="005B00C3">
      <w:pPr>
        <w:pStyle w:val="Ttulo2"/>
        <w:rPr>
          <w:rStyle w:val="nfasissutil"/>
        </w:rPr>
      </w:pPr>
      <w:bookmarkStart w:id="20" w:name="_Toc206934702"/>
      <w:bookmarkStart w:id="21" w:name="_Toc206941733"/>
      <w:r>
        <w:rPr>
          <w:rStyle w:val="nfasissutil"/>
        </w:rPr>
        <w:t>Cola de Salida.</w:t>
      </w:r>
      <w:bookmarkEnd w:id="20"/>
      <w:bookmarkEnd w:id="21"/>
    </w:p>
    <w:p w:rsidR="005B00C3" w:rsidRDefault="005B00C3" w:rsidP="005B00C3"/>
    <w:p w:rsidR="005B00C3" w:rsidRPr="007F16F9" w:rsidRDefault="005B00C3" w:rsidP="005B00C3">
      <w:r>
        <w:t xml:space="preserve">La cola de salida en cumple dos funciones: soporte para el control de flujo y tránsito de datos a lo largo del </w:t>
      </w:r>
      <w:r>
        <w:rPr>
          <w:i/>
        </w:rPr>
        <w:t xml:space="preserve">pipeline aritmético </w:t>
      </w:r>
      <w:r>
        <w:t xml:space="preserve">y sincronizar los eventos </w:t>
      </w:r>
      <w:r>
        <w:rPr>
          <w:i/>
        </w:rPr>
        <w:t>empty</w:t>
      </w:r>
      <w:r>
        <w:t xml:space="preserve"> de la cola de resultados y la disponibilidad del bus externo de datos de salida, hacia donde deben transitar el flujo.</w:t>
      </w:r>
    </w:p>
    <w:p w:rsidR="005B00C3" w:rsidRDefault="005B00C3" w:rsidP="005B00C3"/>
    <w:p w:rsidR="005B00C3" w:rsidRDefault="005B00C3" w:rsidP="005B00C3">
      <w:r>
        <w:t xml:space="preserve">Los datos a los que se hace </w:t>
      </w:r>
      <w:r>
        <w:rPr>
          <w:i/>
        </w:rPr>
        <w:t xml:space="preserve">push in, </w:t>
      </w:r>
      <w:r>
        <w:t xml:space="preserve">provienen de la cola de resultados y el orden con que estos datos se cargan en la cola de salida está controlado por la máquina de estados de adaptación de flujos de salida. </w:t>
      </w:r>
    </w:p>
    <w:p w:rsidR="005B00C3" w:rsidRDefault="005B00C3" w:rsidP="005B00C3"/>
    <w:p w:rsidR="005B00C3" w:rsidRDefault="005B00C3" w:rsidP="005B00C3">
      <w:r>
        <w:t xml:space="preserve">Para leer los datos de la cola de salida, se debe esperar a que la </w:t>
      </w:r>
      <w:r>
        <w:rPr>
          <w:i/>
        </w:rPr>
        <w:t xml:space="preserve">MEFC, </w:t>
      </w:r>
      <w:r>
        <w:t xml:space="preserve">inicie una </w:t>
      </w:r>
      <w:r>
        <w:rPr>
          <w:i/>
        </w:rPr>
        <w:t xml:space="preserve">transacción </w:t>
      </w:r>
      <w:r>
        <w:t xml:space="preserve"> de carga en el bus de datos de salida. El bus externo de datos de salida notifica el acceso a la cola de salida, para que esta entregue el dato. </w:t>
      </w:r>
    </w:p>
    <w:p w:rsidR="005B00C3" w:rsidRDefault="005B00C3" w:rsidP="005B00C3"/>
    <w:tbl>
      <w:tblPr>
        <w:tblStyle w:val="Tablaconcuadrcula"/>
        <w:tblW w:w="0" w:type="auto"/>
        <w:tblInd w:w="1951" w:type="dxa"/>
        <w:tblLook w:val="04A0"/>
      </w:tblPr>
      <w:tblGrid>
        <w:gridCol w:w="2410"/>
        <w:gridCol w:w="2409"/>
      </w:tblGrid>
      <w:tr w:rsidR="005B00C3" w:rsidTr="00AA1D0E">
        <w:tc>
          <w:tcPr>
            <w:tcW w:w="2410" w:type="dxa"/>
          </w:tcPr>
          <w:p w:rsidR="005B00C3" w:rsidRPr="0081168E" w:rsidRDefault="005B00C3" w:rsidP="00AA1D0E">
            <w:pPr>
              <w:jc w:val="center"/>
              <w:rPr>
                <w:rFonts w:ascii="Monaco" w:hAnsi="Monaco"/>
                <w:b/>
                <w:sz w:val="16"/>
                <w:szCs w:val="16"/>
              </w:rPr>
            </w:pPr>
            <w:r w:rsidRPr="0081168E">
              <w:rPr>
                <w:rFonts w:ascii="Monaco" w:hAnsi="Monaco"/>
                <w:b/>
                <w:sz w:val="16"/>
                <w:szCs w:val="16"/>
              </w:rPr>
              <w:t>Ítem</w:t>
            </w:r>
          </w:p>
        </w:tc>
        <w:tc>
          <w:tcPr>
            <w:tcW w:w="2409" w:type="dxa"/>
          </w:tcPr>
          <w:p w:rsidR="005B00C3" w:rsidRPr="0081168E" w:rsidRDefault="005B00C3" w:rsidP="00AA1D0E">
            <w:pPr>
              <w:jc w:val="center"/>
              <w:rPr>
                <w:rFonts w:ascii="Monaco" w:hAnsi="Monaco"/>
                <w:b/>
                <w:sz w:val="16"/>
                <w:szCs w:val="16"/>
              </w:rPr>
            </w:pPr>
            <w:r>
              <w:rPr>
                <w:rFonts w:ascii="Monaco" w:hAnsi="Monaco"/>
                <w:b/>
                <w:sz w:val="16"/>
                <w:szCs w:val="16"/>
              </w:rPr>
              <w:t>Result Q</w:t>
            </w:r>
          </w:p>
        </w:tc>
      </w:tr>
      <w:tr w:rsidR="005B00C3" w:rsidTr="00AA1D0E">
        <w:tc>
          <w:tcPr>
            <w:tcW w:w="2410" w:type="dxa"/>
          </w:tcPr>
          <w:p w:rsidR="005B00C3" w:rsidRPr="0081168E" w:rsidRDefault="005B00C3" w:rsidP="00AA1D0E">
            <w:pPr>
              <w:rPr>
                <w:rFonts w:ascii="Monaco" w:hAnsi="Monaco"/>
                <w:sz w:val="16"/>
                <w:szCs w:val="16"/>
              </w:rPr>
            </w:pPr>
            <w:r>
              <w:rPr>
                <w:rFonts w:ascii="Monaco" w:hAnsi="Monaco"/>
                <w:sz w:val="16"/>
                <w:szCs w:val="16"/>
              </w:rPr>
              <w:t>Width</w:t>
            </w:r>
          </w:p>
        </w:tc>
        <w:tc>
          <w:tcPr>
            <w:tcW w:w="2409" w:type="dxa"/>
          </w:tcPr>
          <w:p w:rsidR="005B00C3" w:rsidRPr="0081168E" w:rsidRDefault="005B00C3" w:rsidP="00AA1D0E">
            <w:pPr>
              <w:rPr>
                <w:rFonts w:ascii="Monaco" w:hAnsi="Monaco"/>
                <w:sz w:val="16"/>
                <w:szCs w:val="16"/>
              </w:rPr>
            </w:pPr>
            <w:r>
              <w:rPr>
                <w:rFonts w:ascii="Monaco" w:hAnsi="Monaco"/>
                <w:sz w:val="16"/>
                <w:szCs w:val="16"/>
              </w:rPr>
              <w:t>32</w:t>
            </w:r>
          </w:p>
        </w:tc>
      </w:tr>
      <w:tr w:rsidR="005B00C3" w:rsidTr="00AA1D0E">
        <w:tc>
          <w:tcPr>
            <w:tcW w:w="2410" w:type="dxa"/>
          </w:tcPr>
          <w:p w:rsidR="005B00C3" w:rsidRPr="0081168E" w:rsidRDefault="005B00C3" w:rsidP="00AA1D0E">
            <w:pPr>
              <w:rPr>
                <w:rFonts w:ascii="Monaco" w:hAnsi="Monaco"/>
                <w:sz w:val="16"/>
                <w:szCs w:val="16"/>
              </w:rPr>
            </w:pPr>
            <w:r>
              <w:rPr>
                <w:rFonts w:ascii="Monaco" w:hAnsi="Monaco"/>
                <w:sz w:val="16"/>
                <w:szCs w:val="16"/>
              </w:rPr>
              <w:t>Num Words</w:t>
            </w:r>
          </w:p>
        </w:tc>
        <w:tc>
          <w:tcPr>
            <w:tcW w:w="2409" w:type="dxa"/>
          </w:tcPr>
          <w:p w:rsidR="005B00C3" w:rsidRPr="0081168E" w:rsidRDefault="005B00C3" w:rsidP="00AA1D0E">
            <w:pPr>
              <w:rPr>
                <w:rFonts w:ascii="Monaco" w:hAnsi="Monaco"/>
                <w:sz w:val="16"/>
                <w:szCs w:val="16"/>
              </w:rPr>
            </w:pPr>
            <w:r w:rsidRPr="0081168E">
              <w:rPr>
                <w:rFonts w:ascii="Monaco" w:hAnsi="Monaco"/>
                <w:sz w:val="16"/>
                <w:szCs w:val="16"/>
              </w:rPr>
              <w:t>256</w:t>
            </w:r>
          </w:p>
        </w:tc>
      </w:tr>
      <w:tr w:rsidR="005B00C3" w:rsidTr="00AA1D0E">
        <w:tc>
          <w:tcPr>
            <w:tcW w:w="2410" w:type="dxa"/>
          </w:tcPr>
          <w:p w:rsidR="005B00C3" w:rsidRPr="0081168E" w:rsidRDefault="005B00C3" w:rsidP="00AA1D0E">
            <w:pPr>
              <w:rPr>
                <w:rFonts w:ascii="Monaco" w:hAnsi="Monaco"/>
                <w:sz w:val="16"/>
                <w:szCs w:val="16"/>
              </w:rPr>
            </w:pPr>
            <w:r>
              <w:rPr>
                <w:rFonts w:ascii="Monaco" w:hAnsi="Monaco"/>
                <w:sz w:val="16"/>
                <w:szCs w:val="16"/>
              </w:rPr>
              <w:t>Sync Signals</w:t>
            </w:r>
          </w:p>
        </w:tc>
        <w:tc>
          <w:tcPr>
            <w:tcW w:w="2409" w:type="dxa"/>
          </w:tcPr>
          <w:p w:rsidR="005B00C3" w:rsidRPr="0081168E" w:rsidRDefault="005B00C3" w:rsidP="00AA1D0E">
            <w:pPr>
              <w:rPr>
                <w:rFonts w:ascii="Monaco" w:hAnsi="Monaco"/>
                <w:sz w:val="16"/>
                <w:szCs w:val="16"/>
              </w:rPr>
            </w:pPr>
            <w:r>
              <w:rPr>
                <w:rFonts w:ascii="Monaco" w:hAnsi="Monaco"/>
                <w:sz w:val="16"/>
                <w:szCs w:val="16"/>
              </w:rPr>
              <w:t>Wr, Ack, Empty, UsedW</w:t>
            </w:r>
          </w:p>
        </w:tc>
      </w:tr>
      <w:tr w:rsidR="005B00C3" w:rsidTr="00AA1D0E">
        <w:tc>
          <w:tcPr>
            <w:tcW w:w="2410" w:type="dxa"/>
          </w:tcPr>
          <w:p w:rsidR="005B00C3" w:rsidRPr="0081168E" w:rsidRDefault="005B00C3" w:rsidP="00AA1D0E">
            <w:pPr>
              <w:rPr>
                <w:rFonts w:ascii="Monaco" w:hAnsi="Monaco"/>
                <w:sz w:val="16"/>
                <w:szCs w:val="16"/>
              </w:rPr>
            </w:pPr>
            <w:r>
              <w:rPr>
                <w:rFonts w:ascii="Monaco" w:hAnsi="Monaco"/>
                <w:sz w:val="16"/>
                <w:szCs w:val="16"/>
              </w:rPr>
              <w:t>M9k Blocks / LCells</w:t>
            </w:r>
          </w:p>
        </w:tc>
        <w:tc>
          <w:tcPr>
            <w:tcW w:w="2409" w:type="dxa"/>
          </w:tcPr>
          <w:p w:rsidR="005B00C3" w:rsidRPr="0081168E" w:rsidRDefault="005B00C3" w:rsidP="00AA1D0E">
            <w:pPr>
              <w:rPr>
                <w:rFonts w:ascii="Monaco" w:hAnsi="Monaco"/>
                <w:sz w:val="16"/>
                <w:szCs w:val="16"/>
              </w:rPr>
            </w:pPr>
            <w:r>
              <w:rPr>
                <w:rFonts w:ascii="Monaco" w:hAnsi="Monaco"/>
                <w:sz w:val="16"/>
                <w:szCs w:val="16"/>
              </w:rPr>
              <w:t>M9K</w:t>
            </w:r>
          </w:p>
        </w:tc>
      </w:tr>
    </w:tbl>
    <w:p w:rsidR="005B00C3" w:rsidRPr="00B60FD1" w:rsidRDefault="005B00C3" w:rsidP="005B00C3">
      <w:pPr>
        <w:pStyle w:val="Epgrafe"/>
        <w:jc w:val="center"/>
      </w:pPr>
      <w:r w:rsidRPr="00B60FD1">
        <w:t xml:space="preserve">Tabla </w:t>
      </w:r>
      <w:fldSimple w:instr=" SEQ Tabla \* ARABIC ">
        <w:r>
          <w:rPr>
            <w:noProof/>
          </w:rPr>
          <w:t>2</w:t>
        </w:r>
      </w:fldSimple>
      <w:r w:rsidRPr="00B60FD1">
        <w:t xml:space="preserve">. Configuración de la cola de </w:t>
      </w:r>
      <w:r>
        <w:t>salida</w:t>
      </w:r>
      <w:r w:rsidRPr="00B60FD1">
        <w:t xml:space="preserve"> del Adaptador de Formato de Flujos de Salida.</w:t>
      </w:r>
    </w:p>
    <w:p w:rsidR="005B00C3" w:rsidRDefault="005B00C3" w:rsidP="005B00C3">
      <w:pPr>
        <w:rPr>
          <w:rStyle w:val="nfasissutil"/>
        </w:rPr>
      </w:pPr>
    </w:p>
    <w:p w:rsidR="005B00C3" w:rsidRDefault="005B00C3" w:rsidP="005B00C3">
      <w:pPr>
        <w:pStyle w:val="Ttulo1"/>
        <w:numPr>
          <w:ilvl w:val="2"/>
          <w:numId w:val="3"/>
        </w:numPr>
        <w:ind w:left="426" w:firstLine="0"/>
      </w:pPr>
      <w:r>
        <w:t>Bloque Adaptador de Flujos de Entrada.</w:t>
      </w:r>
    </w:p>
    <w:p w:rsidR="005B00C3" w:rsidRDefault="005B00C3" w:rsidP="005B00C3"/>
    <w:p w:rsidR="005B00C3" w:rsidRDefault="005B00C3" w:rsidP="005B00C3">
      <w:pPr>
        <w:pStyle w:val="Prrafodelista"/>
        <w:ind w:left="0"/>
        <w:rPr>
          <w:i/>
        </w:rPr>
      </w:pPr>
      <w:r>
        <w:t xml:space="preserve">Los flujos de datos que provienen del bus de dato exterior, son de 32 bits. El </w:t>
      </w:r>
      <w:r>
        <w:rPr>
          <w:i/>
        </w:rPr>
        <w:t xml:space="preserve">pipeline aritmético </w:t>
      </w:r>
      <w:r>
        <w:t xml:space="preserve">procesa vectores de 3 componentes de 32 bits cada uno. Por lo tanto ántes de que se carguen efectivamente los datos dentro del </w:t>
      </w:r>
      <w:r>
        <w:rPr>
          <w:i/>
        </w:rPr>
        <w:t xml:space="preserve">pipeline aritmético, </w:t>
      </w:r>
      <w:r>
        <w:t xml:space="preserve">es necesario primero precargar por los menos 6 de estos datos para operaciones de dos vectores y 3 de estos datos para operaciones unarias. Este bloque controla la secuencia de entrada de datos y carga de los vectores una vez se encuentran todos enganchados dentro del </w:t>
      </w:r>
      <w:r w:rsidRPr="001323FB">
        <w:rPr>
          <w:i/>
        </w:rPr>
        <w:t>RayTrac</w:t>
      </w:r>
      <w:r>
        <w:rPr>
          <w:i/>
        </w:rPr>
        <w:t>.</w:t>
      </w:r>
    </w:p>
    <w:p w:rsidR="005B00C3" w:rsidRPr="0045119A" w:rsidRDefault="005B00C3" w:rsidP="005B00C3">
      <w:pPr>
        <w:pStyle w:val="Prrafodelista"/>
        <w:ind w:left="0"/>
        <w:rPr>
          <w:rStyle w:val="nfasissutil"/>
          <w:iCs w:val="0"/>
        </w:rPr>
      </w:pPr>
    </w:p>
    <w:p w:rsidR="005B00C3" w:rsidRPr="0045119A" w:rsidRDefault="005B00C3" w:rsidP="005B00C3">
      <w:pPr>
        <w:pStyle w:val="Ttulo2"/>
        <w:rPr>
          <w:rStyle w:val="nfasissutil"/>
          <w:iCs w:val="0"/>
        </w:rPr>
      </w:pPr>
      <w:bookmarkStart w:id="22" w:name="_Toc206934703"/>
      <w:bookmarkStart w:id="23" w:name="_Toc206941734"/>
      <w:r w:rsidRPr="0045119A">
        <w:rPr>
          <w:rStyle w:val="nfasissutil"/>
          <w:iCs w:val="0"/>
        </w:rPr>
        <w:t>Máquina de Estados de Sincronización de Carga.</w:t>
      </w:r>
      <w:bookmarkEnd w:id="22"/>
      <w:bookmarkEnd w:id="23"/>
    </w:p>
    <w:p w:rsidR="005B00C3" w:rsidRDefault="005B00C3" w:rsidP="005B00C3">
      <w:pPr>
        <w:pStyle w:val="Prrafodelista"/>
        <w:ind w:left="0"/>
        <w:rPr>
          <w:rStyle w:val="nfasissutil"/>
        </w:rPr>
      </w:pPr>
    </w:p>
    <w:p w:rsidR="005B00C3" w:rsidRDefault="005B00C3" w:rsidP="005B00C3">
      <w:pPr>
        <w:rPr>
          <w:rStyle w:val="nfasissutil"/>
          <w:i/>
        </w:rPr>
      </w:pPr>
      <w:r>
        <w:rPr>
          <w:rStyle w:val="nfasissutil"/>
          <w:i/>
        </w:rPr>
        <w:t xml:space="preserve">La máquina de Estados de Sincronización de Carga sirve para distribuir los datos que entran al </w:t>
      </w:r>
      <w:r>
        <w:rPr>
          <w:rStyle w:val="nfasissutil"/>
        </w:rPr>
        <w:t xml:space="preserve">RayTrac </w:t>
      </w:r>
      <w:r>
        <w:rPr>
          <w:rStyle w:val="nfasissutil"/>
          <w:i/>
        </w:rPr>
        <w:t xml:space="preserve">en los registros que forman los vectores que operará el </w:t>
      </w:r>
      <w:r>
        <w:rPr>
          <w:rStyle w:val="nfasissutil"/>
        </w:rPr>
        <w:t xml:space="preserve">kernel </w:t>
      </w:r>
      <w:r>
        <w:rPr>
          <w:rStyle w:val="nfasissutil"/>
          <w:i/>
        </w:rPr>
        <w:t xml:space="preserve">conforme van llegando. </w:t>
      </w:r>
    </w:p>
    <w:p w:rsidR="005B00C3" w:rsidRDefault="005B00C3" w:rsidP="005B00C3">
      <w:pPr>
        <w:rPr>
          <w:rStyle w:val="nfasissutil"/>
          <w:i/>
        </w:rPr>
      </w:pPr>
    </w:p>
    <w:p w:rsidR="005B00C3" w:rsidRPr="00C621B5" w:rsidRDefault="005B00C3" w:rsidP="005B00C3">
      <w:pPr>
        <w:rPr>
          <w:rStyle w:val="nfasissutil"/>
        </w:rPr>
      </w:pPr>
      <w:r w:rsidRPr="00C621B5">
        <w:rPr>
          <w:rStyle w:val="nfasissutil"/>
        </w:rPr>
        <w:t>Si el kernel configurado es una operación unaria (p.ej. Magnitud de un Vector), entonces la máquina transitará por los estados AXBX, AYBY</w:t>
      </w:r>
      <w:proofErr w:type="gramStart"/>
      <w:r w:rsidRPr="00C621B5">
        <w:rPr>
          <w:rStyle w:val="nfasissutil"/>
        </w:rPr>
        <w:t>,AZBZ</w:t>
      </w:r>
      <w:proofErr w:type="gramEnd"/>
      <w:r w:rsidRPr="00C621B5">
        <w:rPr>
          <w:rStyle w:val="nfasissutil"/>
        </w:rPr>
        <w:t xml:space="preserve">, cargando tres valores por vector, si el kernel configurado es una operación de dos vectores (p.ej Suma de Vectores), entonces la máquina irá por los estados AX,AY,AZ,BX,BY,BZ, cargando seis valores por cada para de vectores. </w:t>
      </w:r>
    </w:p>
    <w:p w:rsidR="005B00C3" w:rsidRPr="001323FB" w:rsidRDefault="005B00C3" w:rsidP="005B00C3">
      <w:pPr>
        <w:rPr>
          <w:rStyle w:val="nfasissutil"/>
          <w:i/>
        </w:rPr>
      </w:pPr>
    </w:p>
    <w:p w:rsidR="005B00C3" w:rsidRDefault="005B00C3" w:rsidP="005B00C3">
      <w:pPr>
        <w:pStyle w:val="Prrafodelista"/>
        <w:keepNext/>
        <w:ind w:left="0"/>
        <w:jc w:val="center"/>
      </w:pPr>
      <w:r>
        <w:rPr>
          <w:b/>
          <w:i/>
          <w:noProof/>
          <w:lang w:val="es-CO" w:eastAsia="es-CO"/>
        </w:rPr>
        <w:lastRenderedPageBreak/>
        <w:drawing>
          <wp:inline distT="0" distB="0" distL="0" distR="0">
            <wp:extent cx="4111202" cy="3719346"/>
            <wp:effectExtent l="0" t="0" r="3810" b="0"/>
            <wp:docPr id="45" name="Imagen 1" descr="C:Users:USUARIO:Desktop:Documentacion Tecnica RayTrac:AF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Desktop:Documentacion Tecnica RayTrac:AFFe.png"/>
                    <pic:cNvPicPr>
                      <a:picLocks noChangeAspect="1" noChangeArrowheads="1"/>
                    </pic:cNvPicPr>
                  </pic:nvPicPr>
                  <pic:blipFill>
                    <a:blip r:embed="rId11">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114180" cy="3722040"/>
                    </a:xfrm>
                    <a:prstGeom prst="rect">
                      <a:avLst/>
                    </a:prstGeom>
                    <a:noFill/>
                    <a:ln>
                      <a:noFill/>
                    </a:ln>
                  </pic:spPr>
                </pic:pic>
              </a:graphicData>
            </a:graphic>
          </wp:inline>
        </w:drawing>
      </w:r>
    </w:p>
    <w:p w:rsidR="005B00C3" w:rsidRDefault="005B00C3" w:rsidP="005B00C3">
      <w:pPr>
        <w:pStyle w:val="Epgrafe"/>
        <w:jc w:val="center"/>
      </w:pPr>
      <w:r>
        <w:t xml:space="preserve">Ilustración </w:t>
      </w:r>
      <w:fldSimple w:instr=" SEQ Ilustración \* ARABIC ">
        <w:r>
          <w:rPr>
            <w:noProof/>
          </w:rPr>
          <w:t>4</w:t>
        </w:r>
      </w:fldSimple>
      <w:r>
        <w:t xml:space="preserve">. Adaptador de Formato de Flujos de Entrada. La máquina de estados determina en que registro se escribe los datos validos que vienen de un bus externo. </w:t>
      </w:r>
    </w:p>
    <w:p w:rsidR="005B00C3" w:rsidRDefault="005B00C3" w:rsidP="005B00C3">
      <w:pPr>
        <w:pStyle w:val="Prrafodelista"/>
        <w:ind w:left="0"/>
      </w:pPr>
      <w:r>
        <w:t xml:space="preserve">La idea es cargar secuencialmente los datos en seis registros con la información de los siguientes vectores a operar dentro del </w:t>
      </w:r>
      <w:r>
        <w:rPr>
          <w:i/>
        </w:rPr>
        <w:t>kernel</w:t>
      </w:r>
      <w:r>
        <w:t xml:space="preserve"> configurado. Una vez se encuentren cargados los seis registros con datos </w:t>
      </w:r>
      <w:r>
        <w:rPr>
          <w:i/>
        </w:rPr>
        <w:t>“validos”</w:t>
      </w:r>
      <w:r>
        <w:t xml:space="preserve">, se procede a procesarlos en la siguiente etapa del </w:t>
      </w:r>
      <w:r>
        <w:rPr>
          <w:i/>
        </w:rPr>
        <w:t xml:space="preserve">RayTrac, </w:t>
      </w:r>
      <w:r>
        <w:t xml:space="preserve"> la cual corresponde al </w:t>
      </w:r>
      <w:r w:rsidRPr="00944210">
        <w:rPr>
          <w:i/>
        </w:rPr>
        <w:t>pipeline aritmético</w:t>
      </w:r>
      <w:r>
        <w:t>. El último registro de la cadena de sincronización de carga servirá de señal para dar como valido los seis datos que se encuentran cargados en los registros de datos.</w:t>
      </w:r>
    </w:p>
    <w:p w:rsidR="005B00C3" w:rsidRDefault="005B00C3" w:rsidP="005B00C3">
      <w:pPr>
        <w:pStyle w:val="Prrafodelista"/>
        <w:ind w:left="0"/>
      </w:pPr>
    </w:p>
    <w:p w:rsidR="005B00C3" w:rsidRDefault="005B00C3" w:rsidP="005B00C3">
      <w:pPr>
        <w:pStyle w:val="Prrafodelista"/>
        <w:ind w:left="0"/>
      </w:pPr>
      <w:r>
        <w:t>La máquina de estados se activa cada vez que hay un dato valido en la interfaz externa de entrada, la cual es un bus de datos que permite flujos con un ancho de 32 bits. Entre los 6 registros de 32 bits cada uno hay 192 bits, una vez están cargados los datos en los registros se tiene entonces el flujo rearmado pero el ancho ahora es de 192 bits. La relación del adaptador es de 32 a 192. El diseño implementado es un demultiplexor con su controlador gobernado por la máquina de estados.</w:t>
      </w:r>
    </w:p>
    <w:p w:rsidR="005B00C3" w:rsidRDefault="005B00C3" w:rsidP="005B00C3">
      <w:pPr>
        <w:pStyle w:val="Prrafodelista"/>
        <w:ind w:left="0"/>
      </w:pPr>
    </w:p>
    <w:p w:rsidR="005B00C3" w:rsidRPr="001C463E" w:rsidRDefault="005B00C3" w:rsidP="005B00C3">
      <w:r>
        <w:t xml:space="preserve">El </w:t>
      </w:r>
      <w:r>
        <w:rPr>
          <w:i/>
        </w:rPr>
        <w:t xml:space="preserve">AFFe </w:t>
      </w:r>
      <w:r>
        <w:t xml:space="preserve">se constituye como el circuito de entrada de flujos en un contexto de procesamiento de flujos o como la entrada desde el bus de datos externo de entrada en el contexto de la arquitectura del </w:t>
      </w:r>
      <w:r w:rsidRPr="001C463E">
        <w:rPr>
          <w:i/>
        </w:rPr>
        <w:t>RayTrac</w:t>
      </w:r>
      <w:r>
        <w:t>.</w:t>
      </w:r>
    </w:p>
    <w:p w:rsidR="005B00C3" w:rsidRDefault="005B00C3" w:rsidP="005B00C3"/>
    <w:p w:rsidR="005B00C3" w:rsidRDefault="005B00C3" w:rsidP="005B00C3">
      <w:r>
        <w:br w:type="page"/>
      </w:r>
    </w:p>
    <w:p w:rsidR="005B00C3" w:rsidRPr="005B00C3" w:rsidRDefault="005B00C3" w:rsidP="005B00C3"/>
    <w:p w:rsidR="00152A4A" w:rsidRDefault="00152A4A" w:rsidP="00206611">
      <w:pPr>
        <w:pStyle w:val="Ttulo1"/>
        <w:numPr>
          <w:ilvl w:val="1"/>
          <w:numId w:val="3"/>
        </w:numPr>
      </w:pPr>
      <w:r>
        <w:t xml:space="preserve">Pipeline </w:t>
      </w:r>
      <w:r w:rsidR="005B00C3">
        <w:t>y Arquitectura de Operaciones Aritméticas</w:t>
      </w:r>
    </w:p>
    <w:p w:rsidR="00C634A8" w:rsidRDefault="00C634A8" w:rsidP="00C634A8"/>
    <w:p w:rsidR="00C634A8" w:rsidRDefault="00C634A8" w:rsidP="00C634A8">
      <w:r>
        <w:t xml:space="preserve">El pipeline aritmético es un conjunto de circuitos combinatorios conectados de manera secuencial mediante registros. Cada circuito tiene las entradas y las salidas registradas. Dado que los circuitos están conectados de manera secuencial, las salidas registradas de un circuito, son las entradas registradas del siguiente. A cada circuito combinatorio con entradas y salidas registradas, se le denomina </w:t>
      </w:r>
      <w:r>
        <w:rPr>
          <w:i/>
        </w:rPr>
        <w:t>etapa.</w:t>
      </w:r>
    </w:p>
    <w:p w:rsidR="00C634A8" w:rsidRDefault="00C634A8" w:rsidP="00C634A8"/>
    <w:p w:rsidR="00C634A8" w:rsidRDefault="00C634A8" w:rsidP="00C634A8">
      <w:r>
        <w:t xml:space="preserve">La misión principal </w:t>
      </w:r>
      <w:r>
        <w:rPr>
          <w:i/>
        </w:rPr>
        <w:t>de las etapas</w:t>
      </w:r>
      <w:r>
        <w:t xml:space="preserve"> en el pipeline es ejecutar operaciones de naturaleza aritmética, tales operaciones son:</w:t>
      </w:r>
    </w:p>
    <w:p w:rsidR="00C634A8" w:rsidRDefault="00C634A8" w:rsidP="00C634A8"/>
    <w:p w:rsidR="00C634A8" w:rsidRDefault="00C634A8" w:rsidP="00C634A8">
      <w:pPr>
        <w:pStyle w:val="Prrafodelista"/>
        <w:numPr>
          <w:ilvl w:val="0"/>
          <w:numId w:val="29"/>
        </w:numPr>
      </w:pPr>
      <w:r>
        <w:t>Suma.</w:t>
      </w:r>
    </w:p>
    <w:p w:rsidR="00C634A8" w:rsidRDefault="00C634A8" w:rsidP="00C634A8">
      <w:pPr>
        <w:pStyle w:val="Prrafodelista"/>
        <w:numPr>
          <w:ilvl w:val="0"/>
          <w:numId w:val="29"/>
        </w:numPr>
      </w:pPr>
      <w:r>
        <w:t>Resta.</w:t>
      </w:r>
    </w:p>
    <w:p w:rsidR="00C634A8" w:rsidRDefault="00C634A8" w:rsidP="00C634A8">
      <w:pPr>
        <w:pStyle w:val="Prrafodelista"/>
        <w:numPr>
          <w:ilvl w:val="0"/>
          <w:numId w:val="29"/>
        </w:numPr>
      </w:pPr>
      <w:r>
        <w:t>Multiplicación.</w:t>
      </w:r>
    </w:p>
    <w:p w:rsidR="00C634A8" w:rsidRDefault="00C634A8" w:rsidP="00C634A8">
      <w:pPr>
        <w:pStyle w:val="Prrafodelista"/>
        <w:numPr>
          <w:ilvl w:val="0"/>
          <w:numId w:val="29"/>
        </w:numPr>
      </w:pPr>
      <w:r>
        <w:t>Inversión.</w:t>
      </w:r>
    </w:p>
    <w:p w:rsidR="00C634A8" w:rsidRDefault="00C634A8" w:rsidP="00C634A8">
      <w:pPr>
        <w:pStyle w:val="Prrafodelista"/>
        <w:numPr>
          <w:ilvl w:val="0"/>
          <w:numId w:val="29"/>
        </w:numPr>
      </w:pPr>
      <w:r>
        <w:t>Raíz Cuadrada.</w:t>
      </w:r>
    </w:p>
    <w:p w:rsidR="00C634A8" w:rsidRPr="00C634A8" w:rsidRDefault="00C634A8" w:rsidP="00C634A8"/>
    <w:bookmarkEnd w:id="17"/>
    <w:p w:rsidR="00206611" w:rsidRDefault="00C634A8" w:rsidP="00152A4A">
      <w:pPr>
        <w:pStyle w:val="Ttulo1"/>
        <w:numPr>
          <w:ilvl w:val="2"/>
          <w:numId w:val="3"/>
        </w:numPr>
        <w:ind w:left="426" w:hanging="90"/>
      </w:pPr>
      <w:r>
        <w:t>Arquitectura pipeline aritmético.</w:t>
      </w:r>
    </w:p>
    <w:p w:rsidR="00C634A8" w:rsidRDefault="00C634A8" w:rsidP="00C634A8"/>
    <w:p w:rsidR="00C634A8" w:rsidRDefault="00C634A8" w:rsidP="00C634A8">
      <w:r>
        <w:t>El pipeline aritmético cuenta con once bloques que realizan diversas operaciones aritméticas en punto flotante:</w:t>
      </w:r>
    </w:p>
    <w:p w:rsidR="00C634A8" w:rsidRDefault="00C634A8" w:rsidP="00C634A8"/>
    <w:p w:rsidR="00C634A8" w:rsidRDefault="00C634A8" w:rsidP="00C634A8">
      <w:pPr>
        <w:pStyle w:val="Prrafodelista"/>
        <w:numPr>
          <w:ilvl w:val="0"/>
          <w:numId w:val="31"/>
        </w:numPr>
      </w:pPr>
      <w:r>
        <w:t>3 Sumadores.</w:t>
      </w:r>
    </w:p>
    <w:p w:rsidR="00C634A8" w:rsidRDefault="00C634A8" w:rsidP="00C634A8">
      <w:pPr>
        <w:pStyle w:val="Prrafodelista"/>
        <w:numPr>
          <w:ilvl w:val="0"/>
          <w:numId w:val="31"/>
        </w:numPr>
      </w:pPr>
      <w:r>
        <w:t>6 Multiplicadores.</w:t>
      </w:r>
    </w:p>
    <w:p w:rsidR="00C634A8" w:rsidRDefault="00C634A8" w:rsidP="00C634A8">
      <w:pPr>
        <w:pStyle w:val="Prrafodelista"/>
        <w:numPr>
          <w:ilvl w:val="0"/>
          <w:numId w:val="31"/>
        </w:numPr>
      </w:pPr>
      <w:r>
        <w:t>1 Raíz Cuadrada</w:t>
      </w:r>
    </w:p>
    <w:p w:rsidR="00C634A8" w:rsidRDefault="00C634A8" w:rsidP="00C634A8">
      <w:pPr>
        <w:pStyle w:val="Prrafodelista"/>
        <w:numPr>
          <w:ilvl w:val="0"/>
          <w:numId w:val="31"/>
        </w:numPr>
      </w:pPr>
      <w:r>
        <w:t>1 Inversor.</w:t>
      </w:r>
    </w:p>
    <w:p w:rsidR="00C634A8" w:rsidRDefault="00C634A8" w:rsidP="00C634A8">
      <w:pPr>
        <w:pStyle w:val="Prrafodelista"/>
      </w:pPr>
    </w:p>
    <w:p w:rsidR="00C634A8" w:rsidRDefault="00C634A8" w:rsidP="00C634A8">
      <w:pPr>
        <w:rPr>
          <w:i/>
        </w:rPr>
      </w:pPr>
      <w:r>
        <w:t xml:space="preserve">Cada circuito tiene una latencia específica que se detalla más adelante en esta sección, la latencia está determinada en ciclos de reloj. </w:t>
      </w:r>
      <w:proofErr w:type="gramStart"/>
      <w:r>
        <w:t>La salidas</w:t>
      </w:r>
      <w:proofErr w:type="gramEnd"/>
      <w:r>
        <w:t xml:space="preserve"> y las entradas de cada circuito están conectadas a la </w:t>
      </w:r>
      <w:r>
        <w:rPr>
          <w:i/>
        </w:rPr>
        <w:t xml:space="preserve">IDC. </w:t>
      </w:r>
    </w:p>
    <w:p w:rsidR="00C634A8" w:rsidRPr="006A0F80" w:rsidRDefault="00C634A8" w:rsidP="00C634A8"/>
    <w:p w:rsidR="00C634A8" w:rsidRPr="00E0524D" w:rsidRDefault="00C634A8" w:rsidP="00C634A8">
      <w:r>
        <w:t xml:space="preserve">El pipeline cuenta con 6 registros de entradas de operandos. Una vez entran los operandos al pipeline estos se van transformado etapa tras etapa, dentro de cada circuito aritmético. Cada vez que salen de la última etapa de cualquier circuito aritmético entran a la </w:t>
      </w:r>
      <w:r>
        <w:rPr>
          <w:i/>
        </w:rPr>
        <w:t xml:space="preserve">interconexión decodificada de circuitos aritméticos </w:t>
      </w:r>
      <w:r>
        <w:t xml:space="preserve">y de ahí continúan al siguiente circuito aritmético que corresponda o al bloque de </w:t>
      </w:r>
      <w:r w:rsidRPr="00337312">
        <w:rPr>
          <w:i/>
        </w:rPr>
        <w:t>adaptación de formato</w:t>
      </w:r>
      <w:r>
        <w:rPr>
          <w:i/>
        </w:rPr>
        <w:t xml:space="preserve"> de flujos de salida</w:t>
      </w:r>
      <w:r>
        <w:t>, si el resultado ya está listo.</w:t>
      </w:r>
    </w:p>
    <w:p w:rsidR="00C634A8" w:rsidRDefault="00C634A8" w:rsidP="00C634A8"/>
    <w:p w:rsidR="00C634A8" w:rsidRDefault="00C634A8" w:rsidP="00C634A8"/>
    <w:p w:rsidR="00C634A8" w:rsidRDefault="00C634A8" w:rsidP="00C634A8">
      <w:r>
        <w:lastRenderedPageBreak/>
        <w:t xml:space="preserve">Como la </w:t>
      </w:r>
      <w:r>
        <w:rPr>
          <w:i/>
        </w:rPr>
        <w:t xml:space="preserve">interconexión decodificada de circuitos aritméticos </w:t>
      </w:r>
      <w:r>
        <w:t xml:space="preserve">puede configurar distintas funciones especializadas o </w:t>
      </w:r>
      <w:r>
        <w:rPr>
          <w:i/>
        </w:rPr>
        <w:t xml:space="preserve">kernels, </w:t>
      </w:r>
      <w:r>
        <w:t>la longitud o extensión del camino de datos resultante puede cambiar y a lo largo de este puede variar el número de circuitos aritméticos que procesarían los vectores de entrada.</w:t>
      </w:r>
    </w:p>
    <w:p w:rsidR="00C634A8" w:rsidRDefault="00C634A8" w:rsidP="00C634A8"/>
    <w:p w:rsidR="00C634A8" w:rsidRDefault="00C634A8" w:rsidP="00C634A8">
      <w:r>
        <w:t xml:space="preserve">La interconexión resultante de las diferentes operaciones resulta en </w:t>
      </w:r>
      <w:r>
        <w:rPr>
          <w:i/>
        </w:rPr>
        <w:t xml:space="preserve">kernels </w:t>
      </w:r>
      <w:r>
        <w:t xml:space="preserve"> u operaciones compuestas, que no son más que operaciones vectoriales y estas son:</w:t>
      </w:r>
    </w:p>
    <w:p w:rsidR="00C634A8" w:rsidRDefault="00C634A8" w:rsidP="00C634A8"/>
    <w:p w:rsidR="00C634A8" w:rsidRDefault="00C634A8" w:rsidP="00C634A8">
      <w:pPr>
        <w:pStyle w:val="Prrafodelista"/>
        <w:numPr>
          <w:ilvl w:val="0"/>
          <w:numId w:val="30"/>
        </w:numPr>
      </w:pPr>
      <w:r>
        <w:t>Producto Punto</w:t>
      </w:r>
    </w:p>
    <w:p w:rsidR="00C634A8" w:rsidRDefault="00C634A8" w:rsidP="00C634A8">
      <w:pPr>
        <w:pStyle w:val="Prrafodelista"/>
        <w:numPr>
          <w:ilvl w:val="0"/>
          <w:numId w:val="30"/>
        </w:numPr>
      </w:pPr>
      <w:r>
        <w:t>Producto Cruz</w:t>
      </w:r>
    </w:p>
    <w:p w:rsidR="00C634A8" w:rsidRDefault="00C634A8" w:rsidP="00C634A8">
      <w:pPr>
        <w:pStyle w:val="Prrafodelista"/>
        <w:numPr>
          <w:ilvl w:val="0"/>
          <w:numId w:val="30"/>
        </w:numPr>
      </w:pPr>
      <w:r>
        <w:t>Suma de Vectores</w:t>
      </w:r>
    </w:p>
    <w:p w:rsidR="00C634A8" w:rsidRDefault="00C634A8" w:rsidP="00C634A8">
      <w:pPr>
        <w:pStyle w:val="Prrafodelista"/>
        <w:numPr>
          <w:ilvl w:val="0"/>
          <w:numId w:val="30"/>
        </w:numPr>
      </w:pPr>
      <w:r>
        <w:t>Resta de Vectores</w:t>
      </w:r>
    </w:p>
    <w:p w:rsidR="00C634A8" w:rsidRDefault="00C634A8" w:rsidP="00C634A8">
      <w:pPr>
        <w:pStyle w:val="Prrafodelista"/>
        <w:numPr>
          <w:ilvl w:val="0"/>
          <w:numId w:val="30"/>
        </w:numPr>
      </w:pPr>
      <w:r>
        <w:t>Multiplicación de un Vector por un número Escalar.</w:t>
      </w:r>
    </w:p>
    <w:p w:rsidR="00C634A8" w:rsidRDefault="00C634A8" w:rsidP="00C634A8">
      <w:pPr>
        <w:pStyle w:val="Prrafodelista"/>
        <w:numPr>
          <w:ilvl w:val="0"/>
          <w:numId w:val="30"/>
        </w:numPr>
      </w:pPr>
      <w:r>
        <w:t>Magnitud de Vectores</w:t>
      </w:r>
    </w:p>
    <w:p w:rsidR="00C634A8" w:rsidRDefault="00C634A8" w:rsidP="00C634A8">
      <w:pPr>
        <w:pStyle w:val="Prrafodelista"/>
        <w:numPr>
          <w:ilvl w:val="0"/>
          <w:numId w:val="30"/>
        </w:numPr>
      </w:pPr>
      <w:r>
        <w:t>Normalización de Vectores</w:t>
      </w:r>
    </w:p>
    <w:p w:rsidR="00C634A8" w:rsidRPr="009F0F17" w:rsidRDefault="00C634A8" w:rsidP="00C634A8">
      <w:pPr>
        <w:pStyle w:val="Prrafodelista"/>
      </w:pPr>
    </w:p>
    <w:p w:rsidR="00C634A8" w:rsidRDefault="00C634A8" w:rsidP="00C634A8">
      <w:r>
        <w:t xml:space="preserve">Estas operaciones son las que realmente se especifican en la interfaz de programación del </w:t>
      </w:r>
      <w:r>
        <w:rPr>
          <w:i/>
        </w:rPr>
        <w:t>RayT</w:t>
      </w:r>
      <w:r w:rsidRPr="005C155B">
        <w:rPr>
          <w:i/>
        </w:rPr>
        <w:t>rac</w:t>
      </w:r>
      <w:r>
        <w:t>, en la sección 5.3.</w:t>
      </w:r>
    </w:p>
    <w:p w:rsidR="00C634A8" w:rsidRDefault="00C634A8" w:rsidP="00C634A8"/>
    <w:p w:rsidR="00C634A8" w:rsidRDefault="00C634A8" w:rsidP="00C634A8">
      <w:pPr>
        <w:rPr>
          <w:i/>
        </w:rPr>
      </w:pPr>
      <w:r>
        <w:t xml:space="preserve">Cada </w:t>
      </w:r>
      <w:r>
        <w:rPr>
          <w:i/>
        </w:rPr>
        <w:t xml:space="preserve">kernel </w:t>
      </w:r>
      <w:r>
        <w:t xml:space="preserve">configurado supone pues un </w:t>
      </w:r>
      <w:r>
        <w:rPr>
          <w:i/>
        </w:rPr>
        <w:t>pipeline “distinto</w:t>
      </w:r>
      <w:proofErr w:type="gramStart"/>
      <w:r>
        <w:rPr>
          <w:i/>
        </w:rPr>
        <w:t xml:space="preserve">” </w:t>
      </w:r>
      <w:r>
        <w:t>.</w:t>
      </w:r>
      <w:proofErr w:type="gramEnd"/>
      <w:r>
        <w:t xml:space="preserve"> El detalle de los </w:t>
      </w:r>
      <w:r>
        <w:rPr>
          <w:i/>
        </w:rPr>
        <w:t xml:space="preserve">kernels </w:t>
      </w:r>
      <w:r>
        <w:t>configurados para cada operación se encuentra detallado en la sección 5.3.3</w:t>
      </w:r>
      <w:proofErr w:type="gramStart"/>
      <w:r>
        <w:t>,</w:t>
      </w:r>
      <w:r>
        <w:rPr>
          <w:i/>
        </w:rPr>
        <w:t>,</w:t>
      </w:r>
      <w:proofErr w:type="gramEnd"/>
      <w:r>
        <w:rPr>
          <w:i/>
        </w:rPr>
        <w:t xml:space="preserve"> Interconexión Decodificada de Circuitos Aritméticos.</w:t>
      </w:r>
    </w:p>
    <w:p w:rsidR="00C634A8" w:rsidRDefault="00C634A8" w:rsidP="00C634A8">
      <w:pPr>
        <w:rPr>
          <w:i/>
        </w:rPr>
      </w:pPr>
    </w:p>
    <w:p w:rsidR="00C634A8" w:rsidRPr="00C634A8" w:rsidRDefault="00C634A8" w:rsidP="00C634A8"/>
    <w:p w:rsidR="00C634A8" w:rsidRDefault="00C634A8" w:rsidP="00C634A8">
      <w:pPr>
        <w:pStyle w:val="Ttulo1"/>
        <w:numPr>
          <w:ilvl w:val="2"/>
          <w:numId w:val="3"/>
        </w:numPr>
        <w:ind w:left="426" w:hanging="90"/>
      </w:pPr>
      <w:bookmarkStart w:id="24" w:name="_Toc337478487"/>
      <w:r>
        <w:t>Representación de Datos en Punto Flotante.</w:t>
      </w:r>
    </w:p>
    <w:p w:rsidR="00C634A8" w:rsidRDefault="00C634A8" w:rsidP="00C634A8"/>
    <w:p w:rsidR="00C634A8" w:rsidRDefault="00C634A8" w:rsidP="00C634A8">
      <w:r>
        <w:t xml:space="preserve">Los flujos de entrada y de salida en el </w:t>
      </w:r>
      <w:r>
        <w:rPr>
          <w:i/>
        </w:rPr>
        <w:t>RayT</w:t>
      </w:r>
      <w:r w:rsidRPr="003F5710">
        <w:rPr>
          <w:i/>
        </w:rPr>
        <w:t>rac</w:t>
      </w:r>
      <w:r>
        <w:t>, están representados en el sistema aritmético base 2 y sus valores aritméticos están representados en punto flotante sencillo, usando el estándar IEEE 754</w:t>
      </w:r>
      <w:r>
        <w:rPr>
          <w:rStyle w:val="Refdenotaalpie"/>
        </w:rPr>
        <w:footnoteReference w:id="3"/>
      </w:r>
      <w:r>
        <w:t xml:space="preserve">. </w:t>
      </w:r>
    </w:p>
    <w:p w:rsidR="00C634A8" w:rsidRDefault="00C634A8" w:rsidP="00C634A8"/>
    <w:p w:rsidR="00C634A8" w:rsidRDefault="00C634A8" w:rsidP="00C634A8">
      <w:r>
        <w:t xml:space="preserve">Este estándar de representación viene dado por </w:t>
      </w:r>
      <w:proofErr w:type="gramStart"/>
      <w:r>
        <w:t>un</w:t>
      </w:r>
      <w:proofErr w:type="gramEnd"/>
      <w:r>
        <w:t xml:space="preserve"> trama de 32 bits. Esta trama tiene 3 campos que define el estándar:</w:t>
      </w:r>
    </w:p>
    <w:p w:rsidR="00C634A8" w:rsidRDefault="00C634A8" w:rsidP="00C634A8"/>
    <w:p w:rsidR="00C634A8" w:rsidRDefault="00C634A8" w:rsidP="00C634A8">
      <w:pPr>
        <w:pStyle w:val="Prrafodelista"/>
        <w:numPr>
          <w:ilvl w:val="0"/>
          <w:numId w:val="32"/>
        </w:numPr>
      </w:pPr>
      <w:r>
        <w:t>Signo: Es un campo de un bit, que en general, define si el valor del número a representar es menor que cero. El estándar permite representar el pseudo - valor “-0”.</w:t>
      </w:r>
    </w:p>
    <w:p w:rsidR="00C634A8" w:rsidRDefault="00C634A8" w:rsidP="00C634A8">
      <w:pPr>
        <w:pStyle w:val="Prrafodelista"/>
        <w:numPr>
          <w:ilvl w:val="0"/>
          <w:numId w:val="32"/>
        </w:numPr>
      </w:pPr>
      <w:r>
        <w:t xml:space="preserve">Exponente: Es un campo de 8 bits y su propósito es representar un exponente con offset. </w:t>
      </w:r>
    </w:p>
    <w:p w:rsidR="00C634A8" w:rsidRDefault="00C634A8" w:rsidP="00C634A8">
      <w:pPr>
        <w:pStyle w:val="Prrafodelista"/>
        <w:numPr>
          <w:ilvl w:val="0"/>
          <w:numId w:val="32"/>
        </w:numPr>
      </w:pPr>
      <w:r>
        <w:lastRenderedPageBreak/>
        <w:t>Mantisa: Es un campo de 23 bits. Representa un factor por el que se debe multiplicar un valor potencia de 2, para obtener el valor representado. Los valores de la mantisa son fijos y pertenecen al rango [1.0</w:t>
      </w:r>
      <w:proofErr w:type="gramStart"/>
      <w:r>
        <w:t>,2.0</w:t>
      </w:r>
      <w:proofErr w:type="gramEnd"/>
      <w:r>
        <w:t xml:space="preserve">). La representación de la mantisa en punto fijo que se denota </w:t>
      </w:r>
      <w:proofErr w:type="gramStart"/>
      <w:r>
        <w:t>A(</w:t>
      </w:r>
      <w:proofErr w:type="gramEnd"/>
      <w:r>
        <w:t xml:space="preserve">1,23). La notación indica que la mantisa se representa con 24 bits, uno más que el campo de la trama correspondiente, la razón es que el bit de la parte entera siempre debe ser 1. </w:t>
      </w:r>
    </w:p>
    <w:p w:rsidR="00C634A8" w:rsidRDefault="00C634A8" w:rsidP="00C634A8"/>
    <w:p w:rsidR="00C634A8" w:rsidRDefault="00C634A8" w:rsidP="00C634A8">
      <w:r>
        <w:t xml:space="preserve">Los bloques que componen las operaciones soportan el estándar IEEE 754 de representación. Por lo tanto si se requiere operar 2 valores enteros, estos deben ser convertidos en el código a estándar IEEE 754, mediante software y esto causa un overhead en el performance. </w:t>
      </w:r>
    </w:p>
    <w:p w:rsidR="00C634A8" w:rsidRDefault="00C634A8" w:rsidP="00C634A8"/>
    <w:p w:rsidR="00C634A8" w:rsidRDefault="00C634A8" w:rsidP="00C634A8"/>
    <w:p w:rsidR="00C634A8" w:rsidRDefault="00C634A8" w:rsidP="00C634A8">
      <w:pPr>
        <w:pStyle w:val="Ttulo2"/>
      </w:pPr>
      <w:bookmarkStart w:id="25" w:name="_Toc206934706"/>
      <w:bookmarkStart w:id="26" w:name="_Toc206941737"/>
      <w:r>
        <w:t>Punto Fijo vs. Punto Flotante.</w:t>
      </w:r>
      <w:bookmarkEnd w:id="25"/>
      <w:bookmarkEnd w:id="26"/>
      <w:r>
        <w:t xml:space="preserve"> </w:t>
      </w:r>
    </w:p>
    <w:p w:rsidR="00C634A8" w:rsidRDefault="00C634A8" w:rsidP="00C634A8"/>
    <w:p w:rsidR="00C634A8" w:rsidRDefault="00C634A8" w:rsidP="00C634A8">
      <w:r>
        <w:t xml:space="preserve">Cuando se implementa en hardware los bloques aritméticos, usando punto flotante, se garantiza que el tamaño de palabra del resultado y los parámetros son idénticos. Una arquitectura de punto fijo debe truncar el valor de los bits menos significativos para poder garantizar esto. Si la arquitectura en hardware no los truncará y simplemente asumiera el valor de palabra distinto en </w:t>
      </w:r>
      <w:proofErr w:type="gramStart"/>
      <w:r>
        <w:t>la salidas</w:t>
      </w:r>
      <w:proofErr w:type="gramEnd"/>
      <w:r>
        <w:t xml:space="preserve">, sería imposible reutilizar los mismos bloques para hacer distintas operaciones, por ejemplo sería imposible usar los mismos bloques de suma, para implementar producto punto y suma de vectores. </w:t>
      </w:r>
    </w:p>
    <w:p w:rsidR="00C634A8" w:rsidRDefault="00C634A8" w:rsidP="00C634A8"/>
    <w:p w:rsidR="00C634A8" w:rsidRDefault="009C1DC3" w:rsidP="00C634A8">
      <w:pPr>
        <w:keepNext/>
      </w:pPr>
      <w:r w:rsidRPr="009C1DC3">
        <w:rPr>
          <w:rFonts w:ascii="Times" w:hAnsi="Times"/>
          <w:noProof/>
          <w:sz w:val="20"/>
          <w:szCs w:val="20"/>
          <w:lang w:val="es-ES"/>
        </w:rPr>
      </w:r>
      <w:r w:rsidRPr="009C1DC3">
        <w:rPr>
          <w:rFonts w:ascii="Times" w:hAnsi="Times"/>
          <w:noProof/>
          <w:sz w:val="20"/>
          <w:szCs w:val="20"/>
          <w:lang w:val="es-ES"/>
        </w:rPr>
        <w:pict>
          <v:group id="Agrupar 107" o:spid="_x0000_s1176" style="width:424.9pt;height:119pt;mso-position-horizontal-relative:char;mso-position-vertical-relative:line" coordorigin="2,-2" coordsize="6121403,170942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mm/6E0NAADOeQAADgAAAGRycy9lMm9Eb2MueG1s7F3djts2Gr1fYN9B8H0zov5lZFIEaRssUHSD&#10;poteK7Y844UteSVNZtK32WfZF9vDH5G0JFqWnPFoYPcitWXyk0h95PnOIT/O2x+fthvra1qU6zy7&#10;nZE39sxKs0W+XGd3t7N//fHLD9HMKqskWyabPEtvZ9/Scvbju7//7e3jbp46+X2+WaaFBSNZOX/c&#10;3c7uq2o3v7kpF/fpNinf5Ls0w4+rvNgmFb4WdzfLInmE9e3mxrHt4OYxL5a7Il+kZYmrP/EfZ++Y&#10;/dUqXVT/XK3KtLI2tzM8W8X+Ldi/X+i/N+/eJvO7ItndrxfiMZIRT7FN1hluKk39lFSJ9VCsW6a2&#10;60WRl/mqerPItzf5arVepKwNaA2xG635WOQPO9aWu/nj3U52E7q20U+jzS5++/qpsNZLvLsonllZ&#10;ssVLen9XPOySwiJ2SDvocXc3R7mPxe7z7lMhLtzxb7TNT6tiS/+P1lhPrGu/ya5NnyprgYu+GweO&#10;izewwG/EJ4SEHu/8xT3eEK3nzCz89oNTX/5ZVA2IQzzbFVVDO/Yc9t5u6jvf0AeUzyO/yAevGxjj&#10;9o0G4tKRDbSKHM7jezb9j71q0Vw38B3HDvjD+6Hj+azTknnddDcI3Jiolru2bKJoOTfhayb8ZicY&#10;jAzvAzxIsw/IsX2gvWT+yGH7kVWrXYdg8NP3Hfp+4IuxJl+30cLivn7zbtBlw9hmzCClGiTlaYPk&#10;832yS9nYK6nzCx9y4Xqi/37H3PK//2Z3D5vcKtJlni3TZJlbtARzKVZNDphyXmLs1KOFOxMJMIO1&#10;vMkLwwA3oUPBDyLbjrgryH4NHTosWb+y/mHDSPZJMt8VZfUxzbcW/XA7wxSSLemzMp9Nvv5aVng8&#10;lK/L0WfaZPTa465+Svap+rZJ+Y+/pytMEWyI0gtsck4/bArra4JpNVks0qwizH55nyxTftlnTeP3&#10;kjXYnTcZDFJDq/VmI20LA3Tib9vmZkR5WjVlc7uszEekvM3+g/HKsga7c55VsvJ2neUFf/z9u2/Q&#10;KnFnXr7uJN41tJeqpy9PKEI/fsmX3+AmjwCT21n5n4ekSGdWki3uc+DNoiqYKVoQXsprnMFd5XA3&#10;uqsY/WPd1fc8B8OcuisJw6ie26S7BiT2MbPTacANbNtjc9/VXQ+Mo+d2V4729SQ1zGsV1HJ0Zajb&#10;BFrXwQvfBxl6iQ2TQZGEjouOHfmxgEXlXApZQ8AqHA03SeYNjOHAqhvQIabLhPRP1V46eYvBK+Ow&#10;Z4IYhDq894xj1q3fHpBpBMQgEgtwEwxJEkee24xXvMAO0Wd8yLLu4S5Zx3k1clwRpoa+swxZMYIm&#10;CjRer9OyQIUOoXFOS4GGj2QfOOMz2NKDbOCMCLKvOFPHay8aFjGckTPVeJxRc/BBzIFvNDGHwcUx&#10;7NVI7hxCfJ+G2zwcj52o5XcKPyitbZM7boJ7LiL62AnjGqUUz+k0YkQhwXbbuIsHbfbBGAbfanX9&#10;yAp4u4iZBrxGCzrydtkwtvks5A6BbA/yMjY2dhJDrxBbkTsvckXAIvv1Su6mRu7YLCaha9gsdqZ4&#10;Uep2xniRzTgneG0YKo7nBU7AJzDptVeON0mvFfA3NGA8Dm+pltvAGlwazvF0eMTnMDwAsJ0cz2RA&#10;RxoFr8rEiyKN26vLoATrzHHhskMcH7Izi1uwsBAQFodp4fKV401yyLKZlU7UUwQaRCs94RGPZ04D&#10;GsHxImI7TWGC4syV40khm2vyL8/xBMUY6rQ6zuifjQt4riuVsXqFkl46EnOMHA8qY+Rj0Y5xPI8g&#10;0oFFbao8ZvkOBgTDUwa6AUgjiUYEMvE7V4osqv0iNB2qqx5ucRcz09idocf0BndZMLb3HNzOlfqA&#10;KUpGiRMQF33igd0xL3KJoPgyQp4or3OecdGOUVu88lGLdnVlOdfREbn6not2jNdJNj9JuMWegsNq&#10;hCvDhXGSKnT+kK/dubHtQ11tTHzTXLq7dKeVZH6Y0x4JsW0Jka8PHSOj0kGqdsVITMSGhpiv/3Wj&#10;quJkLYzhoKob0EFmerSuV0B05ZQzcshGIbgcDVXCIAgDhv5ar06U1l36kEVcIEKLYWP2PAKi2ysg&#10;osRJoREFGj6UCfECAtBpI80Eid3Fu63UoIa5rQ41+mczs/PaaiIuMZ/rZzZGZgcVjEQ1s6PbkBpe&#10;p/BDY2UaBvH6gtjJ+t0IpFkw8hwTr/OkGih5HS4d2XoNdPva20XKWs0VRLizuV0GjK09B6vDdrKe&#10;GJlvODtFkvJqVue19h9daR1TSo7ei3kmWkfYfaYqo3pSxTIpESjBBv9o7d+zJa9zQ7u1onLldVTf&#10;m5zXyrc+Hm0PIGxbO/TGaIc6JmK7rx23YjmFqp3EzmSgG1aViZfFmV710DtJPXQI8gYksYtjHvxc&#10;iR1NVJiygEgmvTPE61UQUeJkpJHELnb9ph4x0RW7iyd2crIaDzX7xO4swb7UJj8UD39ZricXHs1a&#10;msaOPKzPuDT4gnjmxF7QmmPjKMRGR77vPYyBPHRsSNhRGVNi3/tu81Cy9ROWVEVvdLcUZCRZ/ntm&#10;rbYbpJIiRcpywwjJldyYKAyz9TZ6WvPYBKwDSVIseoDZ7uwqtyu/iW9fryua51kxXPaTo/Yry2iK&#10;tub7L9QQOU91OSztWSGVnStJw+tVelGid2rVvJN4kR8hmKLeSWzfd4PmGiLIt40sSuafLNWqxz+P&#10;yPxjvcYTE2n/lR0pfwc8jvGKMR5XVxzlcXXl5/Y4ObkIj2P5v+j+crf4ZY3Uyl+TsvqUFBjiuIgM&#10;eORaItPvr1kjAXDzjwxpQjHxqMRVsS/IEKZppIX+yxf9l+xh+yFHZiVkIdyNfaTlq039cVXk2z+R&#10;+P6e3hU/1VmGVf3xQ8Vz3JE4v0jfv2eFkHC+S6pfs8+7BTVNfY9OQX88/ZkUOzGnVVix/i2vc1+T&#10;eSNflJelNbP8/UOVr9YsmVQx7f2BaNS7pOCs9C6hMPerfdqYgfhDR4vr2q7TGC17SeNuGNt8AtbV&#10;rnZlRUEM1SUYKPDjeWGmltLx2tglyROhBy6nyZbGUUvGtD3QMBTg+Vox9v3RiaerpaqyaqnbXX14&#10;S9saJs/ROaalBxRcOyZCwQ2D0I1bW8IU29QUWL3xhFrgMSqzIFa5tR7o3uAzvAekFim9mr+rY3pA&#10;92r2xFyG1Z9YbibpzIpvNbltQG/y5JRcv1cVQ4leQOWO1JVYD/D0QqHkYpNxxHVhjWFPVMv1nnGL&#10;DmNr8HMzDh/YXFhXfm4clmFUV+Qnke+F8utBeHvWHzglpghpJimHvBacRWi5hLo1jyo1t51o7sXF&#10;u62IZ07ZFGsWcymeNcMKQemHBVAaOBIf5/PUp7QorFH4Sk9x4ZS7hTVCAtIt6GDTZcMIr+dQEvxe&#10;YQwlTgObIABnZeEpNtaB2fGYTPZrSLwQseHUcuwvfdiqw3smiTZSADOtHPKzp05DGzGYY2gMnUuH&#10;E9yoc/Fuy0QR+tqHua2isYy477HY7qNdfKl7KZIjIrR+5DHSPHFsGp0u4XT41pgtuxmaBkPMgCB5&#10;1ADrD/r7z+IQue90fprrt6ULXGJQ0d9+jeQ1WyweWOJDH8cz1NcbPDmKRzPfD29oR4kTUJcelyYZ&#10;nm/j9DkY00LlK8Nj3XH0voczMbz6aKihkxed7p7/BLVA6lomzEWJU5w29AJF8HCUZNcSqlT3pnOA&#10;2sVDrlSjxkOumeAFbS0Rl0bCjGRn2FbSwhmdmzlejbzyBDUNWEEQlQEdaLpMvCi9o4nvPUAj394Y&#10;VQbxhU8PpKWLDz4WH7gyqSFNEDnYK3pld/T8ZXnM5striXxuHR4mnwlperVEnu5Dn2ac1wJpanKH&#10;0xDD1lrKNNPrLx5pvvNmHZ30HUAgeEpDYgyOlhjNRI9EVA1jU2foh1F9CLjiPQpMutfzfGaBS2vM&#10;guCK3YCk2TAi0h7rxcCqj3rGOmqrB4QqOIzqNdvcYrddTE0ntwYDepO7TBhbfJa4uVerCuQOi1Gz&#10;GbLIcJwa9yQcaPpaUu4vfjaTwvqwuPlMGCzlLSPbk+uR47w2wvnu0JBo6IiA+tUk3V+828rJapjb&#10;Hgm2bVWRb/8buHVEB0cwk2h42r3Rgg42CqMnkp5Bl9IOEz6UOEWkITi2FXv9xXpe9GoS7y9+2MrZ&#10;etiwPQ/aYJmiz21P0xaxzQlnZ3C3xRbIV5N4f/Fu+x12jxyHPBD8miSHa4DHII+R5rmBhzPVBM0L&#10;2Lb1/aWY3gU9bkHQPFio9z11w9ApNC+UYqFc0cSl4VJrs831Eytq28XRNJpnMqA3ucvEi9I8EPi+&#10;KYwtaIwVrdApBHk7gub5ryYF/9JnsPos4Gku6lEZtCdelKLbGJoHr41sRfP87o0011U9uXe49yjT&#10;M61Fq1OXh8WLR4JtW1FEdDYWakRc5+PPIQ5OwudY02FBB5vp0bxeTZGvaYwHGz+wJc2DpNhKEZ3o&#10;+WoXjzZibXyiaNMrKvID0ca7LUUbMZhjJAy8ljT8i3dbuQthPNroyNP6jD8azDLYxR84pn+VWP/O&#10;Nn2qP8P87v8AAAD//wMAUEsDBBQABgAIAAAAIQDfgUa73QAAAAUBAAAPAAAAZHJzL2Rvd25yZXYu&#10;eG1sTI9BS8NAEIXvgv9hGcGb3aRViTGbUop6KkJbQbxNk2kSmp0N2W2S/ntHL3p5MLzhve9ly8m2&#10;aqDeN44NxLMIFHHhyoYrAx/717sElA/IJbaOycCFPCzz66sM09KNvKVhFyolIexTNFCH0KVa+6Im&#10;i37mOmLxjq63GOTsK132OEq4bfU8ih61xYalocaO1jUVp93ZGngbcVwt4pdhczquL1/7h/fPTUzG&#10;3N5Mq2dQgabw9ww/+IIOuTAd3JlLr1oDMiT8qnjJ/ZPMOBiYL5IIdJ7p//T5NwAAAP//AwBQSwEC&#10;LQAUAAYACAAAACEA5JnDwPsAAADhAQAAEwAAAAAAAAAAAAAAAAAAAAAAW0NvbnRlbnRfVHlwZXNd&#10;LnhtbFBLAQItABQABgAIAAAAIQAjsmrh1wAAAJQBAAALAAAAAAAAAAAAAAAAACwBAABfcmVscy8u&#10;cmVsc1BLAQItABQABgAIAAAAIQCmab/oTQ0AAM55AAAOAAAAAAAAAAAAAAAAACwCAABkcnMvZTJv&#10;RG9jLnhtbFBLAQItABQABgAIAAAAIQDfgUa73QAAAAUBAAAPAAAAAAAAAAAAAAAAAKUPAABkcnMv&#10;ZG93bnJldi54bWxQSwUGAAAAAAQABADzAAAArxAAAAAA&#10;">
            <v:group id="Agrupar 190" o:spid="_x0000_s1177" style="position:absolute;left:3652206;top:-572457;width:366391;height:1511302;rotation:90" coordorigin="3652205,-572455" coordsize="366391,151130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aI5IzxQAAANwAAAAPAAAAZHJzL2Rvd25yZXYueG1sRI9Bb8IwDIXvk/YfIk/a&#10;ZRopO0zQERAwVdp1DARHqzFNReOUJKPdv58Pk3az9Z7f+7xYjb5TN4qpDWxgOilAEdfBttwY2H9V&#10;zzNQKSNb7AKTgR9KsFre3y2wtGHgT7rtcqMkhFOJBlzOfal1qh15TJPQE4t2DtFjljU22kYcJNx3&#10;+qUoXrXHlqXBYU9bR/Vl9+0N8PUwq67d8ak61XG63gxz937Kxjw+jOs3UJnG/G/+u/6wgj8XfHlG&#10;JtDLX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WiOSM8UAAADcAAAA&#10;DwAAAAAAAAAAAAAAAACpAgAAZHJzL2Rvd25yZXYueG1sUEsFBgAAAAAEAAQA+gAAAJsDAAAAAA==&#10;">
              <v:group id="Agrupar 191" o:spid="_x0000_s1178" style="position:absolute;left:3652207;top:-572455;width:363218;height:755650" coordorigin="3652207,-572455" coordsize="363218,7556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MgqpAxAAAANwAAAAPAAAAZHJzL2Rvd25yZXYueG1sRE9La8JAEL4X/A/LCL01&#10;mygtNWYVkVp6CIWqIN6G7JgEs7Mhu83j33cLhd7m43tOth1NI3rqXG1ZQRLFIIgLq2suFZxPh6dX&#10;EM4ja2wsk4KJHGw3s4cMU20H/qL+6EsRQtilqKDyvk2ldEVFBl1kW+LA3Wxn0AfYlVJ3OIRw08hF&#10;HL9IgzWHhgpb2ldU3I/fRsH7gMNumbz1+f22n66n589LnpBSj/NxtwbhafT/4j/3hw7zVwn8PhMu&#10;kJsf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MgqpAxAAAANwAAAAP&#10;AAAAAAAAAAAAAAAAAKkCAABkcnMvZG93bnJldi54bWxQSwUGAAAAAAQABAD6AAAAmgMAAAAA&#10;">
                <v:roundrect id="Rectángulo redondeado 320" o:spid="_x0000_s1179" style="position:absolute;left:3647760;top:-568008;width:372107;height:363214;rotation:-90;visibility:visibl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gSr0wQAA&#10;ANwAAAAPAAAAZHJzL2Rvd25yZXYueG1sRE/LasJAFN0L/YfhFtzpxFi0pE6CCAGldGEsXV8yt0lq&#10;5k7ITB7+fWdR6PJw3odsNq0YqXeNZQWbdQSCuLS64UrB5y1fvYJwHllja5kUPMhBlj4tDphoO/GV&#10;xsJXIoSwS1BB7X2XSOnKmgy6te2IA/dte4M+wL6SuscphJtWxlG0kwYbDg01dnSqqbwXg1HAxfRx&#10;+ZLFe057/3Oe9y/NUFmlls/z8Q2Ep9n/i//cZ61gG4f54Uw4AjL9BQAA//8DAFBLAQItABQABgAI&#10;AAAAIQAyPL0++wAAAOIBAAATAAAAAAAAAAAAAAAAAAAAAABbQ29udGVudF9UeXBlc10ueG1sUEsB&#10;Ai0AFAAGAAgAAAAhAKqLXQ3TAAAAjwEAAAsAAAAAAAAAAAAAAAAALAEAAF9yZWxzLy5yZWxzUEsB&#10;Ai0AFAAGAAgAAAAhADMvBZ5BAAAAOQAAABAAAAAAAAAAAAAAAAAAKAIAAGRycy9zaGFwZXhtbC54&#10;bWxQSwECLQAUAAYACAAAACEAZ4Eq9MEAAADcAAAADwAAAAAAAAAAAAAAAACXAgAAZHJzL2Rvd25y&#10;ZXYueG1sUEsFBgAAAAAEAAQA9QAAAIUDAAAAAA==&#10;" fillcolor="#4f81bd [3204]" strokecolor="#243f60 [1604]" strokeweight="2pt">
                  <v:textbox style="mso-next-textbox:#Rectángulo redondeado 320">
                    <w:txbxContent>
                      <w:p w:rsidR="00AA1D0E" w:rsidRDefault="00AA1D0E" w:rsidP="00C634A8">
                        <w:pPr>
                          <w:pStyle w:val="NormalWeb"/>
                          <w:spacing w:before="0" w:beforeAutospacing="0" w:after="0" w:afterAutospacing="0"/>
                          <w:jc w:val="center"/>
                        </w:pPr>
                        <w:r>
                          <w:rPr>
                            <w:rFonts w:asciiTheme="minorHAnsi" w:hAnsi="Cambria" w:cstheme="minorBidi"/>
                            <w:color w:val="FFFFFF" w:themeColor="light1"/>
                            <w:sz w:val="16"/>
                            <w:szCs w:val="16"/>
                            <w:lang w:val="es-ES"/>
                          </w:rPr>
                          <w:t>b0</w:t>
                        </w:r>
                      </w:p>
                    </w:txbxContent>
                  </v:textbox>
                </v:roundrect>
                <v:roundrect id="Rectángulo redondeado 321" o:spid="_x0000_s1180" style="position:absolute;left:3654428;top:-177802;width:361952;height:360042;rotation:-90;visibility:visibl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IzY9vwwAA&#10;ANwAAAAPAAAAZHJzL2Rvd25yZXYueG1sRI9Bi8IwFITvgv8hPMGbpnUXldoosiAoyx6s4vnRPNtq&#10;81KaaOu/NwsLexxm5hsm3fSmFk9qXWVZQTyNQBDnVldcKDifdpMlCOeRNdaWScGLHGzWw0GKibYd&#10;H+mZ+UIECLsEFZTeN4mULi/JoJvahjh4V9sa9EG2hdQtdgFuajmLork0WHFYKLGhr5Lye/YwCjjr&#10;fg4XmX3vaOFv+37xWT0Kq9R41G9XIDz1/j/8195rBR+zGH7PhCMg12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IzY9vwwAAANwAAAAPAAAAAAAAAAAAAAAAAJcCAABkcnMvZG93&#10;bnJldi54bWxQSwUGAAAAAAQABAD1AAAAhwMAAAAA&#10;" fillcolor="#4f81bd [3204]" strokecolor="#243f60 [1604]" strokeweight="2pt">
                  <v:textbox style="mso-next-textbox:#Rectángulo redondeado 321">
                    <w:txbxContent>
                      <w:p w:rsidR="00AA1D0E" w:rsidRDefault="00AA1D0E" w:rsidP="00C634A8">
                        <w:pPr>
                          <w:pStyle w:val="NormalWeb"/>
                          <w:spacing w:before="0" w:beforeAutospacing="0" w:after="0" w:afterAutospacing="0"/>
                          <w:jc w:val="center"/>
                        </w:pPr>
                        <w:r>
                          <w:rPr>
                            <w:rFonts w:asciiTheme="minorHAnsi" w:hAnsi="Cambria" w:cstheme="minorBidi"/>
                            <w:color w:val="FFFFFF" w:themeColor="light1"/>
                            <w:sz w:val="16"/>
                            <w:szCs w:val="16"/>
                            <w:lang w:val="es-ES"/>
                          </w:rPr>
                          <w:t>b1</w:t>
                        </w:r>
                      </w:p>
                    </w:txbxContent>
                  </v:textbox>
                </v:roundrect>
              </v:group>
              <v:group id="Agrupar 322" o:spid="_x0000_s1181" style="position:absolute;left:3652205;top:208595;width:366391;height:730252" coordorigin="3652205,208595" coordsize="366391,73025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yK5MxxAAAANwAAAAPAAAAZHJzL2Rvd25yZXYueG1sRI9Bi8IwFITvC/6H8ARv&#10;a9qKi1SjiOjiQYRVQbw9mmdbbF5Kk23rvzfCwh6HmfmGWax6U4mWGldaVhCPIxDEmdUl5wou593n&#10;DITzyBory6TgSQ5Wy8HHAlNtO/6h9uRzESDsUlRQeF+nUrqsIINubGvi4N1tY9AH2eRSN9gFuKlk&#10;EkVf0mDJYaHAmjYFZY/Tr1Hw3WG3nsTb9vC4b5638/R4PcSk1GjYr+cgPPX+P/zX3msFkySB95lw&#10;BOTyB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yK5MxxAAAANwAAAAP&#10;AAAAAAAAAAAAAAAAAKkCAABkcnMvZG93bnJldi54bWxQSwUGAAAAAAQABAD6AAAAmgMAAAAA&#10;">
                <v:roundrect id="Rectángulo redondeado 323" o:spid="_x0000_s1182" style="position:absolute;left:3662363;top:198437;width:346075;height:366391;rotation:-90;visibility:visibl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U7SDxAAA&#10;ANwAAAAPAAAAZHJzL2Rvd25yZXYueG1sRI9Ba8JAFITvgv9heUJvZlMtTUldRYSApXhoFM+P7DOJ&#10;zb4N2Y1J/31XEDwOM/MNs9qMphE36lxtWcFrFIMgLqyuuVRwOmbzDxDOI2tsLJOCP3KwWU8nK0y1&#10;HfiHbrkvRYCwS1FB5X2bSumKigy6yLbEwbvYzqAPsiul7nAIcNPIRRy/S4M1h4UKW9pVVPzmvVHA&#10;+XD4Osv8O6PEX/dj8lb3pVXqZTZuP0F4Gv0z/GjvtYLlYgn3M+EIyPU/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l1O0g8QAAADcAAAADwAAAAAAAAAAAAAAAACXAgAAZHJzL2Rv&#10;d25yZXYueG1sUEsFBgAAAAAEAAQA9QAAAIgDAAAAAA==&#10;" fillcolor="#4f81bd [3204]" strokecolor="#243f60 [1604]" strokeweight="2pt">
                  <v:textbox style="mso-next-textbox:#Rectángulo redondeado 323">
                    <w:txbxContent>
                      <w:p w:rsidR="00AA1D0E" w:rsidRDefault="00AA1D0E" w:rsidP="00C634A8">
                        <w:pPr>
                          <w:pStyle w:val="NormalWeb"/>
                          <w:spacing w:before="0" w:beforeAutospacing="0" w:after="0" w:afterAutospacing="0"/>
                          <w:jc w:val="center"/>
                        </w:pPr>
                        <w:r>
                          <w:rPr>
                            <w:rFonts w:asciiTheme="minorHAnsi" w:hAnsi="Cambria" w:cstheme="minorBidi"/>
                            <w:color w:val="FFFFFF" w:themeColor="light1"/>
                            <w:sz w:val="16"/>
                            <w:szCs w:val="16"/>
                            <w:lang w:val="es-ES"/>
                          </w:rPr>
                          <w:t>b2</w:t>
                        </w:r>
                      </w:p>
                    </w:txbxContent>
                  </v:textbox>
                </v:roundrect>
                <v:roundrect id="Rectángulo redondeado 324" o:spid="_x0000_s1183" style="position:absolute;left:3654425;top:577851;width:361951;height:360042;rotation:-90;visibility:visibl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uiz3wwAA&#10;ANwAAAAPAAAAZHJzL2Rvd25yZXYueG1sRI9Pi8IwFMTvgt8hPMGbpv5BpTYVEQSXZQ9W8fxonm21&#10;eSlNtN1vv1lY2OMwM79hkl1vavGm1lWWFcymEQji3OqKCwXXy3GyAeE8ssbaMin4Jge7dDhIMNa2&#10;4zO9M1+IAGEXo4LS+yaW0uUlGXRT2xAH725bgz7ItpC6xS7ATS3nUbSSBisOCyU2dCgpf2Yvo4Cz&#10;7uvjJrPPI63949Svl9WrsEqNR/1+C8JT7//Df+2TVrCYL+H3TDgCMv0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Yuiz3wwAAANwAAAAPAAAAAAAAAAAAAAAAAJcCAABkcnMvZG93&#10;bnJldi54bWxQSwUGAAAAAAQABAD1AAAAhwMAAAAA&#10;" fillcolor="#4f81bd [3204]" strokecolor="#243f60 [1604]" strokeweight="2pt">
                  <v:textbox style="mso-next-textbox:#Rectángulo redondeado 324">
                    <w:txbxContent>
                      <w:p w:rsidR="00AA1D0E" w:rsidRDefault="00AA1D0E" w:rsidP="00C634A8">
                        <w:pPr>
                          <w:pStyle w:val="NormalWeb"/>
                          <w:spacing w:before="0" w:beforeAutospacing="0" w:after="0" w:afterAutospacing="0"/>
                          <w:jc w:val="center"/>
                        </w:pPr>
                        <w:r>
                          <w:rPr>
                            <w:rFonts w:asciiTheme="minorHAnsi" w:hAnsi="Cambria" w:cstheme="minorBidi"/>
                            <w:color w:val="FFFFFF" w:themeColor="light1"/>
                            <w:sz w:val="16"/>
                            <w:szCs w:val="16"/>
                            <w:lang w:val="es-ES"/>
                          </w:rPr>
                          <w:t>b3</w:t>
                        </w:r>
                      </w:p>
                    </w:txbxContent>
                  </v:textbox>
                </v:roundrect>
              </v:group>
            </v:group>
            <v:group id="Agrupar 325" o:spid="_x0000_s1184" style="position:absolute;left:2115507;top:-569281;width:366391;height:1511302;rotation:90" coordorigin="2115505,-569279" coordsize="366391,151130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EL5atxQAAANwAAAAPAAAAZHJzL2Rvd25yZXYueG1sRI9BawIxFITvBf9DeEIv&#10;pWa1KHY1ilYWeq211ONj89wsbl7WJLrbf98UhB6HmfmGWa5724gb+VA7VjAeZSCIS6drrhQcPovn&#10;OYgQkTU2jknBDwVYrwYPS8y16/iDbvtYiQThkKMCE2ObSxlKQxbDyLXEyTs5bzEm6SupPXYJbhs5&#10;ybKZtFhzWjDY0puh8ry/WgV8+ZoXl+b7qTiWfrzZdq9md4xKPQ77zQJEpD7+h+/td63gZTKFvzPp&#10;CMjVL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RC+WrcUAAADcAAAA&#10;DwAAAAAAAAAAAAAAAACpAgAAZHJzL2Rvd25yZXYueG1sUEsFBgAAAAAEAAQA+gAAAJsDAAAAAA==&#10;">
              <v:group id="Agrupar 327" o:spid="_x0000_s1185" style="position:absolute;left:2115507;top:-569279;width:363218;height:755650" coordorigin="2115507,-569279" coordsize="363218,7556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iXDCpxgAAANwAAAAPAAAAZHJzL2Rvd25yZXYueG1sRI9Pa8JAFMTvBb/D8gq9&#10;1c0fbCV1DSK2eBChKpTeHtlnEpJ9G7LbJH77bkHocZiZ3zCrfDKtGKh3tWUF8TwCQVxYXXOp4HJ+&#10;f16CcB5ZY2uZFNzIQb6ePaww03bkTxpOvhQBwi5DBZX3XSalKyoy6Oa2Iw7e1fYGfZB9KXWPY4Cb&#10;ViZR9CIN1hwWKuxoW1HRnH6Mgo8Rx00a74ZDc93evs+L49chJqWeHqfNGwhPk/8P39t7rSBNXuHv&#10;TDgCcv0L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CJcMKnGAAAA3AAA&#10;AA8AAAAAAAAAAAAAAAAAqQIAAGRycy9kb3ducmV2LnhtbFBLBQYAAAAABAAEAPoAAACcAwAAAAA=&#10;">
                <v:roundrect id="Rectángulo redondeado 328" o:spid="_x0000_s1186" style="position:absolute;left:2111060;top:-564832;width:372107;height:363214;rotation:-90;visibility:visibl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Z9ybywQAA&#10;ANwAAAAPAAAAZHJzL2Rvd25yZXYueG1sRE/LasJAFN0L/YfhFtzpxFi0pE6CCAGldGEsXV8yt0lq&#10;5k7ITB7+fWdR6PJw3odsNq0YqXeNZQWbdQSCuLS64UrB5y1fvYJwHllja5kUPMhBlj4tDphoO/GV&#10;xsJXIoSwS1BB7X2XSOnKmgy6te2IA/dte4M+wL6SuscphJtWxlG0kwYbDg01dnSqqbwXg1HAxfRx&#10;+ZLFe057/3Oe9y/NUFmlls/z8Q2Ep9n/i//cZ61gG4e14Uw4AjL9BQAA//8DAFBLAQItABQABgAI&#10;AAAAIQAyPL0++wAAAOIBAAATAAAAAAAAAAAAAAAAAAAAAABbQ29udGVudF9UeXBlc10ueG1sUEsB&#10;Ai0AFAAGAAgAAAAhAKqLXQ3TAAAAjwEAAAsAAAAAAAAAAAAAAAAALAEAAF9yZWxzLy5yZWxzUEsB&#10;Ai0AFAAGAAgAAAAhADMvBZ5BAAAAOQAAABAAAAAAAAAAAAAAAAAAKAIAAGRycy9zaGFwZXhtbC54&#10;bWxQSwECLQAUAAYACAAAACEAmfcm8sEAAADcAAAADwAAAAAAAAAAAAAAAACXAgAAZHJzL2Rvd25y&#10;ZXYueG1sUEsFBgAAAAAEAAQA9QAAAIUDAAAAAA==&#10;" fillcolor="#4f81bd [3204]" strokecolor="#243f60 [1604]" strokeweight="2pt">
                  <v:textbox style="mso-next-textbox:#Rectángulo redondeado 328">
                    <w:txbxContent>
                      <w:p w:rsidR="00AA1D0E" w:rsidRDefault="00AA1D0E" w:rsidP="00C634A8">
                        <w:pPr>
                          <w:pStyle w:val="NormalWeb"/>
                          <w:spacing w:before="0" w:beforeAutospacing="0" w:after="0" w:afterAutospacing="0"/>
                          <w:jc w:val="center"/>
                        </w:pPr>
                        <w:r>
                          <w:rPr>
                            <w:rFonts w:asciiTheme="minorHAnsi" w:hAnsi="Cambria" w:cstheme="minorBidi"/>
                            <w:color w:val="FFFFFF" w:themeColor="light1"/>
                            <w:sz w:val="16"/>
                            <w:szCs w:val="16"/>
                            <w:lang w:val="es-ES"/>
                          </w:rPr>
                          <w:t>b4</w:t>
                        </w:r>
                      </w:p>
                    </w:txbxContent>
                  </v:textbox>
                </v:roundrect>
                <v:roundrect id="Rectángulo redondeado 329" o:spid="_x0000_s1187" style="position:absolute;left:2117728;top:-174626;width:361952;height:360042;rotation:-90;visibility:visibl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2u4NpwwAA&#10;ANwAAAAPAAAAZHJzL2Rvd25yZXYueG1sRI9Pi8IwFMTvC36H8ARva6q7+KcaRRYEF/FgFc+P5tlW&#10;m5fSRFu/vREEj8PM/IaZL1tTijvVrrCsYNCPQBCnVhecKTge1t8TEM4jaywtk4IHOVguOl9zjLVt&#10;eE/3xGciQNjFqCD3voqldGlOBl3fVsTBO9vaoA+yzqSusQlwU8phFI2kwYLDQo4V/eWUXpObUcBJ&#10;s/s/yWS7prG/bNrxb3HLrFK9bruagfDU+k/43d5oBT/DKbzOhCMgF0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2u4NpwwAAANwAAAAPAAAAAAAAAAAAAAAAAJcCAABkcnMvZG93&#10;bnJldi54bWxQSwUGAAAAAAQABAD1AAAAhwMAAAAA&#10;" fillcolor="#4f81bd [3204]" strokecolor="#243f60 [1604]" strokeweight="2pt">
                  <v:textbox style="mso-next-textbox:#Rectángulo redondeado 329">
                    <w:txbxContent>
                      <w:p w:rsidR="00AA1D0E" w:rsidRDefault="00AA1D0E" w:rsidP="00C634A8">
                        <w:pPr>
                          <w:pStyle w:val="NormalWeb"/>
                          <w:spacing w:before="0" w:beforeAutospacing="0" w:after="0" w:afterAutospacing="0"/>
                          <w:jc w:val="center"/>
                        </w:pPr>
                        <w:r>
                          <w:rPr>
                            <w:rFonts w:asciiTheme="minorHAnsi" w:hAnsi="Cambria" w:cstheme="minorBidi"/>
                            <w:color w:val="FFFFFF" w:themeColor="light1"/>
                            <w:sz w:val="16"/>
                            <w:szCs w:val="16"/>
                            <w:lang w:val="es-ES"/>
                          </w:rPr>
                          <w:t>b5</w:t>
                        </w:r>
                      </w:p>
                    </w:txbxContent>
                  </v:textbox>
                </v:roundrect>
              </v:group>
              <v:group id="Agrupar 330" o:spid="_x0000_s1188" style="position:absolute;left:2115505;top:211771;width:366391;height:730252" coordorigin="2115505,211771" coordsize="366391,73025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obD4AwQAAANwAAAAPAAAAZHJzL2Rvd25yZXYueG1sRE9Ni8IwEL0L+x/CLHjT&#10;tBYX6RpFRMWDCKuC7G1oxrbYTEoT2/rvzUHw+Hjf82VvKtFS40rLCuJxBII4s7rkXMHlvB3NQDiP&#10;rLGyTAqe5GC5+BrMMdW24z9qTz4XIYRdigoK7+tUSpcVZNCNbU0cuJttDPoAm1zqBrsQbio5iaIf&#10;abDk0FBgTeuCsvvpYRTsOuxWSbxpD/fb+vl/nh6vh5iUGn73q18Qnnr/Eb/de60gScL8cCYcAbl4&#10;AQ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AobD4AwQAAANwAAAAPAAAA&#10;AAAAAAAAAAAAAKkCAABkcnMvZG93bnJldi54bWxQSwUGAAAAAAQABAD6AAAAlwMAAAAA&#10;">
                <v:roundrect id="Rectángulo redondeado 331" o:spid="_x0000_s1189" style="position:absolute;left:2125663;top:201613;width:346075;height:366391;rotation:-90;visibility:visibl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NFBmyxAAA&#10;ANwAAAAPAAAAZHJzL2Rvd25yZXYueG1sRI9Ba8JAFITvhf6H5Qnemo1VmpK6CaUgKOKhUTw/ss8k&#10;mn0bsqtJ/31XEDwOM/MNs8xH04ob9a6xrGAWxSCIS6sbrhQc9qu3TxDOI2tsLZOCP3KQZ68vS0y1&#10;HfiXboWvRICwS1FB7X2XSunKmgy6yHbEwTvZ3qAPsq+k7nEIcNPK9zj+kAYbDgs1dvRTU3kprkYB&#10;F8Nuc5TFdkWJP6/HZNFcK6vUdDJ+f4HwNPpn+NFeawXz+QzuZ8IRkNk/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jRQZssQAAADcAAAADwAAAAAAAAAAAAAAAACXAgAAZHJzL2Rv&#10;d25yZXYueG1sUEsFBgAAAAAEAAQA9QAAAIgDAAAAAA==&#10;" fillcolor="#4f81bd [3204]" strokecolor="#243f60 [1604]" strokeweight="2pt">
                  <v:textbox style="mso-next-textbox:#Rectángulo redondeado 331">
                    <w:txbxContent>
                      <w:p w:rsidR="00AA1D0E" w:rsidRDefault="00AA1D0E" w:rsidP="00C634A8">
                        <w:pPr>
                          <w:pStyle w:val="NormalWeb"/>
                          <w:spacing w:before="0" w:beforeAutospacing="0" w:after="0" w:afterAutospacing="0"/>
                          <w:jc w:val="center"/>
                        </w:pPr>
                        <w:r>
                          <w:rPr>
                            <w:rFonts w:asciiTheme="minorHAnsi" w:hAnsi="Cambria" w:cstheme="minorBidi"/>
                            <w:color w:val="FFFFFF" w:themeColor="light1"/>
                            <w:sz w:val="16"/>
                            <w:szCs w:val="16"/>
                            <w:lang w:val="es-ES"/>
                          </w:rPr>
                          <w:t>b6</w:t>
                        </w:r>
                      </w:p>
                    </w:txbxContent>
                  </v:textbox>
                </v:roundrect>
                <v:roundrect id="Rectángulo redondeado 332" o:spid="_x0000_s1190" style="position:absolute;left:2117725;top:581027;width:361951;height:360042;rotation:-90;visibility:visibl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9xofFxAAA&#10;ANwAAAAPAAAAZHJzL2Rvd25yZXYueG1sRI9Ba8JAFITvgv9heUJvZlMtTUldRYSApXhoFM+P7DOJ&#10;zb4N2Y1J/31XEDwOM/MNs9qMphE36lxtWcFrFIMgLqyuuVRwOmbzDxDOI2tsLJOCP3KwWU8nK0y1&#10;HfiHbrkvRYCwS1FB5X2bSumKigy6yLbEwbvYzqAPsiul7nAIcNPIRRy/S4M1h4UKW9pVVPzmvVHA&#10;+XD4Osv8O6PEX/dj8lb3pVXqZTZuP0F4Gv0z/GjvtYLlcgH3M+EIyPU/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fcaHxcQAAADcAAAADwAAAAAAAAAAAAAAAACXAgAAZHJzL2Rv&#10;d25yZXYueG1sUEsFBgAAAAAEAAQA9QAAAIgDAAAAAA==&#10;" fillcolor="#4f81bd [3204]" strokecolor="#243f60 [1604]" strokeweight="2pt">
                  <v:textbox style="mso-next-textbox:#Rectángulo redondeado 332">
                    <w:txbxContent>
                      <w:p w:rsidR="00AA1D0E" w:rsidRDefault="00AA1D0E" w:rsidP="00C634A8">
                        <w:pPr>
                          <w:pStyle w:val="NormalWeb"/>
                          <w:spacing w:before="0" w:beforeAutospacing="0" w:after="0" w:afterAutospacing="0"/>
                          <w:jc w:val="center"/>
                        </w:pPr>
                        <w:r>
                          <w:rPr>
                            <w:rFonts w:asciiTheme="minorHAnsi" w:hAnsi="Cambria" w:cstheme="minorBidi"/>
                            <w:color w:val="FFFFFF" w:themeColor="light1"/>
                            <w:sz w:val="16"/>
                            <w:szCs w:val="16"/>
                            <w:lang w:val="es-ES"/>
                          </w:rPr>
                          <w:t>b7</w:t>
                        </w:r>
                      </w:p>
                    </w:txbxContent>
                  </v:textbox>
                </v:roundrect>
              </v:group>
            </v:group>
            <v:group id="Agrupar 333" o:spid="_x0000_s1191" style="position:absolute;left:3658557;top:-4128;width:366391;height:1511302;rotation:90" coordorigin="3658555,-4128" coordsize="366391,151130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hUz2fxAAAANwAAAAPAAAAZHJzL2Rvd25yZXYueG1sRI9BawIxFITvhf6H8Ape&#10;RLO6IHY1im1Z6FVtqcfH5nWzdPOyJqm7/fdGEHocZuYbZr0dbCsu5EPjWMFsmoEgrpxuuFbwcSwn&#10;SxAhImtsHZOCPwqw3Tw+rLHQruc9XQ6xFgnCoUAFJsaukDJUhiyGqeuIk/ftvMWYpK+l9tgnuG3l&#10;PMsW0mLDacFgR6+Gqp/Dr1XA589leW6/xuWp8rPdS/9s3k5RqdHTsFuBiDTE//C9/a4V5HkOtzPp&#10;CMjNF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hUz2fxAAAANwAAAAP&#10;AAAAAAAAAAAAAAAAAKkCAABkcnMvZG93bnJldi54bWxQSwUGAAAAAAQABAD6AAAAmgMAAAAA&#10;">
              <v:group id="Agrupar 334" o:spid="_x0000_s1192" style="position:absolute;left:3658557;top:-4128;width:363218;height:755650" coordorigin="3658557,-4128" coordsize="363218,7556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XVzgDxQAAANwAAAAPAAAAZHJzL2Rvd25yZXYueG1sRI9Pa8JAFMTvBb/D8oTe&#10;6iamFYmuIqKlBxH8A+LtkX0mwezbkF2T+O27BaHHYWZ+w8yXvalES40rLSuIRxEI4szqknMF59P2&#10;YwrCeWSNlWVS8CQHy8XgbY6pth0fqD36XAQIuxQVFN7XqZQuK8igG9maOHg32xj0QTa51A12AW4q&#10;OY6iiTRYclgosKZ1Qdn9+DAKvjvsVkm8aXf32/p5PX3tL7uYlHof9qsZCE+9/w+/2j9aQZJ8wt+Z&#10;cATk4hc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V1c4A8UAAADcAAAA&#10;DwAAAAAAAAAAAAAAAACpAgAAZHJzL2Rvd25yZXYueG1sUEsFBgAAAAAEAAQA+gAAAJsDAAAAAA==&#10;">
                <v:roundrect id="Rectángulo redondeado 335" o:spid="_x0000_s1193" style="position:absolute;left:3654110;top:319;width:372107;height:363214;rotation:-90;visibility:visibl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V0J/ZxgAA&#10;ANwAAAAPAAAAZHJzL2Rvd25yZXYueG1sRI/RasJAFETfhf7Dcgt9002TWiV1FSkEGnwxaT/gmr1N&#10;0mbvhuw2xr/vCoKPw8ycYTa7yXRipMG1lhU8LyIQxJXVLdcKvj6z+RqE88gaO8uk4EIOdtuH2QZT&#10;bc9c0Fj6WgQIuxQVNN73qZSuasigW9ieOHjfdjDogxxqqQc8B7jpZBxFr9Jgy2GhwZ7eG6p+yz+j&#10;4LiKXw7F6bLO94e86HKzyvjnpNTT47R/A+Fp8vfwrf2hFSTJEq5nwhGQ23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V0J/ZxgAAANwAAAAPAAAAAAAAAAAAAAAAAJcCAABkcnMv&#10;ZG93bnJldi54bWxQSwUGAAAAAAQABAD1AAAAigMAAAAA&#10;" fillcolor="#c0504d [3205]" strokecolor="#622423 [1605]" strokeweight="2pt">
                  <v:textbox style="mso-next-textbox:#Rectángulo redondeado 335">
                    <w:txbxContent>
                      <w:p w:rsidR="00AA1D0E" w:rsidRDefault="00AA1D0E" w:rsidP="00C634A8">
                        <w:pPr>
                          <w:pStyle w:val="NormalWeb"/>
                          <w:spacing w:before="0" w:beforeAutospacing="0" w:after="0" w:afterAutospacing="0"/>
                          <w:jc w:val="center"/>
                        </w:pPr>
                        <w:r>
                          <w:rPr>
                            <w:rFonts w:asciiTheme="minorHAnsi" w:hAnsi="Cambria" w:cstheme="minorBidi"/>
                            <w:color w:val="FFFFFF" w:themeColor="light1"/>
                            <w:sz w:val="16"/>
                            <w:szCs w:val="16"/>
                            <w:lang w:val="es-ES"/>
                          </w:rPr>
                          <w:t>b0</w:t>
                        </w:r>
                      </w:p>
                    </w:txbxContent>
                  </v:textbox>
                </v:roundrect>
                <v:roundrect id="Rectángulo redondeado 336" o:spid="_x0000_s1194" style="position:absolute;left:3660778;top:390525;width:361952;height:360042;rotation:-90;visibility:visibl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lAgGuxQAA&#10;ANwAAAAPAAAAZHJzL2Rvd25yZXYueG1sRI/RaoNAFETfA/2H5Rb6lqw1JQnWTZBCoJKXmPQDru6t&#10;2rp3xd2q+ftuoNDHYWbOMOlhNp0YaXCtZQXPqwgEcWV1y7WCj+txuQPhPLLGzjIpuJGDw/5hkWKi&#10;7cQFjRdfiwBhl6CCxvs+kdJVDRl0K9sTB+/TDgZ9kEMt9YBTgJtOxlG0kQZbDgsN9vTWUPV9+TEK&#10;ztv45VSUt12enfKiy832yF+lUk+Pc/YKwtPs/8N/7XetYL3ewP1MOAJy/ws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GUCAa7FAAAA3AAAAA8AAAAAAAAAAAAAAAAAlwIAAGRycy9k&#10;b3ducmV2LnhtbFBLBQYAAAAABAAEAPUAAACJAwAAAAA=&#10;" fillcolor="#c0504d [3205]" strokecolor="#622423 [1605]" strokeweight="2pt">
                  <v:textbox style="mso-next-textbox:#Rectángulo redondeado 336">
                    <w:txbxContent>
                      <w:p w:rsidR="00AA1D0E" w:rsidRDefault="00AA1D0E" w:rsidP="00C634A8">
                        <w:pPr>
                          <w:pStyle w:val="NormalWeb"/>
                          <w:spacing w:before="0" w:beforeAutospacing="0" w:after="0" w:afterAutospacing="0"/>
                          <w:jc w:val="center"/>
                        </w:pPr>
                        <w:r>
                          <w:rPr>
                            <w:rFonts w:asciiTheme="minorHAnsi" w:hAnsi="Cambria" w:cstheme="minorBidi"/>
                            <w:color w:val="FFFFFF" w:themeColor="light1"/>
                            <w:sz w:val="16"/>
                            <w:szCs w:val="16"/>
                            <w:lang w:val="es-ES"/>
                          </w:rPr>
                          <w:t>b1</w:t>
                        </w:r>
                      </w:p>
                    </w:txbxContent>
                  </v:textbox>
                </v:roundrect>
              </v:group>
              <v:group id="Agrupar 337" o:spid="_x0000_s1195" style="position:absolute;left:3658555;top:776922;width:366391;height:730252" coordorigin="3658555,776922" coordsize="366391,73025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nhaZ0xQAAANwAAAAPAAAAZHJzL2Rvd25yZXYueG1sRI9Pa8JAFMTvBb/D8oTe&#10;6iaGVomuIqKlBxH8A+LtkX0mwezbkF2T+O27BaHHYWZ+w8yXvalES40rLSuIRxEI4szqknMF59P2&#10;YwrCeWSNlWVS8CQHy8XgbY6pth0fqD36XAQIuxQVFN7XqZQuK8igG9maOHg32xj0QTa51A12AW4q&#10;OY6iL2mw5LBQYE3rgrL78WEUfHfYrZJ40+7ut/XzevrcX3YxKfU+7FczEJ56/x9+tX+0giSZwN+Z&#10;cATk4hc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p4WmdMUAAADcAAAA&#10;DwAAAAAAAAAAAAAAAACpAgAAZHJzL2Rvd25yZXYueG1sUEsFBgAAAAAEAAQA+gAAAJsDAAAAAA==&#10;">
                <v:roundrect id="Rectángulo redondeado 338" o:spid="_x0000_s1196" style="position:absolute;left:3668713;top:766764;width:346075;height:366391;rotation:-90;visibility:visibl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70TBHwQAA&#10;ANwAAAAPAAAAZHJzL2Rvd25yZXYueG1sRE/NisIwEL4LvkMYwZumq7JKbSqyIFi82OoDjM1s291m&#10;Upqs1rc3B2GPH99/shtMK+7Uu8aygo95BIK4tLrhSsH1cphtQDiPrLG1TAqe5GCXjkcJxto+OKd7&#10;4SsRQtjFqKD2vouldGVNBt3cdsSB+7a9QR9gX0nd4yOEm1YuouhTGmw4NNTY0VdN5W/xZxSc14vV&#10;Kb89N9n+lOVtZtYH/rkpNZ0M+y0IT4P/F7/dR61guQxrw5lwBGT6AgAA//8DAFBLAQItABQABgAI&#10;AAAAIQAyPL0++wAAAOIBAAATAAAAAAAAAAAAAAAAAAAAAABbQ29udGVudF9UeXBlc10ueG1sUEsB&#10;Ai0AFAAGAAgAAAAhAKqLXQ3TAAAAjwEAAAsAAAAAAAAAAAAAAAAALAEAAF9yZWxzLy5yZWxzUEsB&#10;Ai0AFAAGAAgAAAAhADMvBZ5BAAAAOQAAABAAAAAAAAAAAAAAAAAAKAIAAGRycy9zaGFwZXhtbC54&#10;bWxQSwECLQAUAAYACAAAACEAe9EwR8EAAADcAAAADwAAAAAAAAAAAAAAAACXAgAAZHJzL2Rvd25y&#10;ZXYueG1sUEsFBgAAAAAEAAQA9QAAAIUDAAAAAA==&#10;" fillcolor="#c0504d [3205]" strokecolor="#622423 [1605]" strokeweight="2pt">
                  <v:textbox style="mso-next-textbox:#Rectángulo redondeado 338">
                    <w:txbxContent>
                      <w:p w:rsidR="00AA1D0E" w:rsidRDefault="00AA1D0E" w:rsidP="00C634A8">
                        <w:pPr>
                          <w:pStyle w:val="NormalWeb"/>
                          <w:spacing w:before="0" w:beforeAutospacing="0" w:after="0" w:afterAutospacing="0"/>
                          <w:jc w:val="center"/>
                        </w:pPr>
                        <w:r>
                          <w:rPr>
                            <w:rFonts w:asciiTheme="minorHAnsi" w:hAnsi="Cambria" w:cstheme="minorBidi"/>
                            <w:color w:val="FFFFFF" w:themeColor="light1"/>
                            <w:sz w:val="16"/>
                            <w:szCs w:val="16"/>
                            <w:lang w:val="es-ES"/>
                          </w:rPr>
                          <w:t>b2</w:t>
                        </w:r>
                      </w:p>
                    </w:txbxContent>
                  </v:textbox>
                </v:roundrect>
                <v:roundrect id="Rectángulo redondeado 339" o:spid="_x0000_s1197" style="position:absolute;left:3660775;top:1146178;width:361951;height:360042;rotation:-90;visibility:visibl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UnZXcxgAA&#10;ANwAAAAPAAAAZHJzL2Rvd25yZXYueG1sRI/RasJAFETfhf7Dcgt9002TYmzqKlIINPhibD/gmr1N&#10;0mbvhuw2xr/vCoKPw8ycYdbbyXRipMG1lhU8LyIQxJXVLdcKvj7z+QqE88gaO8uk4EIOtpuH2Roz&#10;bc9c0nj0tQgQdhkqaLzvMyld1ZBBt7A9cfC+7WDQBznUUg94DnDTyTiKltJgy2GhwZ7eG6p+j39G&#10;wSGNX/bl6bIqdvui7AqT5vxzUurpcdq9gfA0+Xv41v7QCpLkFa5nwhGQm3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UnZXcxgAAANwAAAAPAAAAAAAAAAAAAAAAAJcCAABkcnMv&#10;ZG93bnJldi54bWxQSwUGAAAAAAQABAD1AAAAigMAAAAA&#10;" fillcolor="#c0504d [3205]" strokecolor="#622423 [1605]" strokeweight="2pt">
                  <v:textbox style="mso-next-textbox:#Rectángulo redondeado 339">
                    <w:txbxContent>
                      <w:p w:rsidR="00AA1D0E" w:rsidRDefault="00AA1D0E" w:rsidP="00C634A8">
                        <w:pPr>
                          <w:pStyle w:val="NormalWeb"/>
                          <w:spacing w:before="0" w:beforeAutospacing="0" w:after="0" w:afterAutospacing="0"/>
                          <w:jc w:val="center"/>
                        </w:pPr>
                        <w:r>
                          <w:rPr>
                            <w:rFonts w:asciiTheme="minorHAnsi" w:hAnsi="Cambria" w:cstheme="minorBidi"/>
                            <w:color w:val="FFFFFF" w:themeColor="light1"/>
                            <w:sz w:val="16"/>
                            <w:szCs w:val="16"/>
                            <w:lang w:val="es-ES"/>
                          </w:rPr>
                          <w:t>b3</w:t>
                        </w:r>
                      </w:p>
                    </w:txbxContent>
                  </v:textbox>
                </v:roundrect>
              </v:group>
            </v:group>
            <v:group id="Agrupar 340" o:spid="_x0000_s1198" style="position:absolute;left:2121857;top:-952;width:366391;height:1511302;rotation:90" coordorigin="2121855,-952" coordsize="366391,151130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Jh9CVwgAAANwAAAAPAAAAZHJzL2Rvd25yZXYueG1sRE/Pa8IwFL4L+x/CG+wi&#10;M3WOUTujuEnB63RDj4/mrSlrXmqS2frfm4Pg8eP7vVgNthVn8qFxrGA6yUAQV043XCv43pfPOYgQ&#10;kTW2jknBhQKslg+jBRba9fxF512sRQrhUKACE2NXSBkqQxbDxHXEift13mJM0NdSe+xTuG3lS5a9&#10;SYsNpwaDHX0aqv52/1YBn37y8tQexuWx8tP1Rz83m2NU6ulxWL+DiDTEu/jm3moFs9c0P51JR0Au&#10;rwA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iYfQlcIAAADcAAAADwAA&#10;AAAAAAAAAAAAAACpAgAAZHJzL2Rvd25yZXYueG1sUEsFBgAAAAAEAAQA+gAAAJgDAAAAAA==&#10;">
              <v:group id="Agrupar 341" o:spid="_x0000_s1199" style="position:absolute;left:2121857;top:-952;width:363218;height:755650" coordorigin="2121857,-952" coordsize="363218,7556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fJujmxgAAANwAAAAPAAAAZHJzL2Rvd25yZXYueG1sRI9Pa8JAFMTvQr/D8gq9&#10;mU2aWkqaVURq6UEKaqH09sg+k2D2bciu+fPtXaHgcZiZ3zD5ajSN6KlztWUFSRSDIC6srrlU8HPc&#10;zt9AOI+ssbFMCiZysFo+zHLMtB14T/3BlyJA2GWooPK+zaR0RUUGXWRb4uCdbGfQB9mVUnc4BLhp&#10;5HMcv0qDNYeFClvaVFScDxej4HPAYZ0mH/3ufNpMf8fF9+8uIaWeHsf1OwhPo7+H/9tfWkH6ksDt&#10;TDgCcnkF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B8m6ObGAAAA3AAA&#10;AA8AAAAAAAAAAAAAAAAAqQIAAGRycy9kb3ducmV2LnhtbFBLBQYAAAAABAAEAPoAAACcAwAAAAA=&#10;">
                <v:roundrect id="Rectángulo redondeado 342" o:spid="_x0000_s1200" style="position:absolute;left:2117410;top:3495;width:372107;height:363214;rotation:-90;visibility:visibl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P3TQxAAA&#10;ANwAAAAPAAAAZHJzL2Rvd25yZXYueG1sRI/RisIwFETfhf2HcBf2TdPtiko1iiwIFl+21Q+4Nte2&#10;2tyUJmr9eyMs+DjMzBlmsepNI27Uudqygu9RBIK4sLrmUsFhvxnOQDiPrLGxTAoe5GC1/BgsMNH2&#10;zhndcl+KAGGXoILK+zaR0hUVGXQj2xIH72Q7gz7IrpS6w3uAm0bGUTSRBmsOCxW29FtRccmvRsHf&#10;NB7vsuNjlq53adakZrrh81Gpr89+PQfhqffv8H97qxX8jGN4nQlHQC6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Qj900MQAAADcAAAADwAAAAAAAAAAAAAAAACXAgAAZHJzL2Rv&#10;d25yZXYueG1sUEsFBgAAAAAEAAQA9QAAAIgDAAAAAA==&#10;" fillcolor="#c0504d [3205]" strokecolor="#622423 [1605]" strokeweight="2pt">
                  <v:textbox style="mso-next-textbox:#Rectángulo redondeado 342">
                    <w:txbxContent>
                      <w:p w:rsidR="00AA1D0E" w:rsidRDefault="00AA1D0E" w:rsidP="00C634A8">
                        <w:pPr>
                          <w:pStyle w:val="NormalWeb"/>
                          <w:spacing w:before="0" w:beforeAutospacing="0" w:after="0" w:afterAutospacing="0"/>
                          <w:jc w:val="center"/>
                        </w:pPr>
                        <w:r>
                          <w:rPr>
                            <w:rFonts w:asciiTheme="minorHAnsi" w:hAnsi="Cambria" w:cstheme="minorBidi"/>
                            <w:color w:val="FFFFFF" w:themeColor="light1"/>
                            <w:sz w:val="16"/>
                            <w:szCs w:val="16"/>
                            <w:lang w:val="es-ES"/>
                          </w:rPr>
                          <w:t>b4</w:t>
                        </w:r>
                      </w:p>
                    </w:txbxContent>
                  </v:textbox>
                </v:roundrect>
                <v:roundrect id="Rectángulo redondeado 343" o:spid="_x0000_s1201" style="position:absolute;left:2124078;top:393701;width:361952;height:360042;rotation:-90;visibility:visibl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c9FLxAAA&#10;ANwAAAAPAAAAZHJzL2Rvd25yZXYueG1sRI/RisIwFETfhf2HcBd803RVVLqNIguCxRer+wG3zbWt&#10;29yUJqv1740g+DjMzBkmWfemEVfqXG1Zwdc4AkFcWF1zqeD3tB0tQTiPrLGxTAru5GC9+hgkGGt7&#10;44yuR1+KAGEXo4LK+zaW0hUVGXRj2xIH72w7gz7IrpS6w1uAm0ZOomguDdYcFips6aei4u/4bxQc&#10;FpPZPsvvy3SzT7MmNYstX3Klhp/95huEp96/w6/2TiuYzqbwPBOOgFw9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LXPRS8QAAADcAAAADwAAAAAAAAAAAAAAAACXAgAAZHJzL2Rv&#10;d25yZXYueG1sUEsFBgAAAAAEAAQA9QAAAIgDAAAAAA==&#10;" fillcolor="#c0504d [3205]" strokecolor="#622423 [1605]" strokeweight="2pt">
                  <v:textbox style="mso-next-textbox:#Rectángulo redondeado 343">
                    <w:txbxContent>
                      <w:p w:rsidR="00AA1D0E" w:rsidRDefault="00AA1D0E" w:rsidP="00C634A8">
                        <w:pPr>
                          <w:pStyle w:val="NormalWeb"/>
                          <w:spacing w:before="0" w:beforeAutospacing="0" w:after="0" w:afterAutospacing="0"/>
                          <w:jc w:val="center"/>
                        </w:pPr>
                        <w:r>
                          <w:rPr>
                            <w:rFonts w:asciiTheme="minorHAnsi" w:hAnsi="Cambria" w:cstheme="minorBidi"/>
                            <w:color w:val="FFFFFF" w:themeColor="light1"/>
                            <w:sz w:val="16"/>
                            <w:szCs w:val="16"/>
                            <w:lang w:val="es-ES"/>
                          </w:rPr>
                          <w:t>b5</w:t>
                        </w:r>
                      </w:p>
                    </w:txbxContent>
                  </v:textbox>
                </v:roundrect>
              </v:group>
              <v:group id="Agrupar 344" o:spid="_x0000_s1202" style="position:absolute;left:2121855;top:780098;width:366391;height:730252" coordorigin="2121855,780098" coordsize="366391,73025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PUUt+xgAAANwAAAAPAAAAZHJzL2Rvd25yZXYueG1sRI9Ba8JAFITvBf/D8gre&#10;mk00LZJmFZEqHkKhKpTeHtlnEsy+DdltEv99t1DocZiZb5h8M5lWDNS7xrKCJIpBEJdWN1wpuJz3&#10;TysQziNrbC2Tgjs52KxnDzlm2o78QcPJVyJA2GWooPa+y6R0ZU0GXWQ74uBdbW/QB9lXUvc4Brhp&#10;5SKOX6TBhsNCjR3taipvp2+j4DDiuF0mb0Nxu+7uX+fn988iIaXmj9P2FYSnyf+H/9pHrWCZpvB7&#10;JhwBuf4B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A9RS37GAAAA3AAA&#10;AA8AAAAAAAAAAAAAAAAAqQIAAGRycy9kb3ducmV2LnhtbFBLBQYAAAAABAAEAPoAAACcAwAAAAA=&#10;">
                <v:roundrect id="Rectángulo redondeado 345" o:spid="_x0000_s1203" style="position:absolute;left:2132013;top:769940;width:346075;height:366391;rotation:-90;visibility:visibl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1uykxQAA&#10;ANwAAAAPAAAAZHJzL2Rvd25yZXYueG1sRI/RasJAFETfC/2H5RZ8qxs1rZK6iggBgy+N7Qdcs7dJ&#10;avZuyK4m+Xu3UPBxmJkzzHo7mEbcqHO1ZQWzaQSCuLC65lLB91f6ugLhPLLGxjIpGMnBdvP8tMZE&#10;255zup18KQKEXYIKKu/bREpXVGTQTW1LHLwf2xn0QXal1B32AW4aOY+id2mw5rBQYUv7iorL6WoU&#10;fC7n8TE/j6tsd8zyJjPLlH/PSk1eht0HCE+Df4T/2wetYBG/wd+ZcATk5g4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3W7KTFAAAA3AAAAA8AAAAAAAAAAAAAAAAAlwIAAGRycy9k&#10;b3ducmV2LnhtbFBLBQYAAAAABAAEAPUAAACJAwAAAAA=&#10;" fillcolor="#c0504d [3205]" strokecolor="#622423 [1605]" strokeweight="2pt">
                  <v:textbox style="mso-next-textbox:#Rectángulo redondeado 345">
                    <w:txbxContent>
                      <w:p w:rsidR="00AA1D0E" w:rsidRDefault="00AA1D0E" w:rsidP="00C634A8">
                        <w:pPr>
                          <w:pStyle w:val="NormalWeb"/>
                          <w:spacing w:before="0" w:beforeAutospacing="0" w:after="0" w:afterAutospacing="0"/>
                          <w:jc w:val="center"/>
                        </w:pPr>
                        <w:r>
                          <w:rPr>
                            <w:rFonts w:asciiTheme="minorHAnsi" w:hAnsi="Cambria" w:cstheme="minorBidi"/>
                            <w:color w:val="FFFFFF" w:themeColor="light1"/>
                            <w:sz w:val="16"/>
                            <w:szCs w:val="16"/>
                            <w:lang w:val="es-ES"/>
                          </w:rPr>
                          <w:t>b6</w:t>
                        </w:r>
                      </w:p>
                    </w:txbxContent>
                  </v:textbox>
                </v:roundrect>
                <v:roundrect id="Rectángulo redondeado 346" o:spid="_x0000_s1204" style="position:absolute;left:2124075;top:1149354;width:361951;height:360042;rotation:-90;visibility:visibl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9BHLTxQAA&#10;ANwAAAAPAAAAZHJzL2Rvd25yZXYueG1sRI/RaoNAFETfA/2H5Rbylqy1IQnWTZBCoOJLTfoBV/dW&#10;bd274m6j+ftsodDHYWbOMOlxNr240ug6ywqe1hEI4trqjhsFH5fTag/CeWSNvWVScCMHx8PDIsVE&#10;24lLup59IwKEXYIKWu+HREpXt2TQre1AHLxPOxr0QY6N1CNOAW56GUfRVhrsOCy0ONBrS/X3+cco&#10;eN/Fm6Ksbvs8K/Kyz83uxF+VUsvHOXsB4Wn2/+G/9ptW8LzZwu+ZcATk4Q4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0EctPFAAAA3AAAAA8AAAAAAAAAAAAAAAAAlwIAAGRycy9k&#10;b3ducmV2LnhtbFBLBQYAAAAABAAEAPUAAACJAwAAAAA=&#10;" fillcolor="#c0504d [3205]" strokecolor="#622423 [1605]" strokeweight="2pt">
                  <v:textbox style="mso-next-textbox:#Rectángulo redondeado 346">
                    <w:txbxContent>
                      <w:p w:rsidR="00AA1D0E" w:rsidRDefault="00AA1D0E" w:rsidP="00C634A8">
                        <w:pPr>
                          <w:pStyle w:val="NormalWeb"/>
                          <w:spacing w:before="0" w:beforeAutospacing="0" w:after="0" w:afterAutospacing="0"/>
                          <w:jc w:val="center"/>
                        </w:pPr>
                        <w:r>
                          <w:rPr>
                            <w:rFonts w:asciiTheme="minorHAnsi" w:hAnsi="Cambria" w:cstheme="minorBidi"/>
                            <w:color w:val="FFFFFF" w:themeColor="light1"/>
                            <w:sz w:val="16"/>
                            <w:szCs w:val="16"/>
                            <w:lang w:val="es-ES"/>
                          </w:rPr>
                          <w:t>b7</w:t>
                        </w:r>
                      </w:p>
                    </w:txbxContent>
                  </v:textbox>
                </v:roundrect>
              </v:group>
            </v:group>
            <v:shapetype id="_x0000_t11" coordsize="21600,21600" o:spt="11" adj="5400" path="m@0,l@0@0,0@0,0@2@0@2@0,21600@1,21600@1@2,21600@2,21600@0@1@0@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0,0,21600,21600;5400,5400,16200,16200;10800,10800,10800,10800"/>
              <v:handles>
                <v:h position="#0,topLeft" switch="" xrange="0,10800"/>
              </v:handles>
            </v:shapetype>
            <v:shape id="Cruz 347" o:spid="_x0000_s1205" type="#_x0000_t11" style="position:absolute;left:4411343;top:294640;width:398779;height:379730;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6TJTFxwAA&#10;ANwAAAAPAAAAZHJzL2Rvd25yZXYueG1sRI9Ba8JAFITvQv/D8gredFOtrU1dRYSAUlC0zaG3R/Y1&#10;Cc2+DbvbGP+9WxA8DjPzDbNY9aYRHTlfW1bwNE5AEBdW11wq+PrMRnMQPiBrbCyTggt5WC0fBgtM&#10;tT3zkbpTKEWEsE9RQRVCm0rpi4oM+rFtiaP3Y53BEKUrpXZ4jnDTyEmSvEiDNceFClvaVFT8nv6M&#10;gsYdjvvvj/ksm+2myVuW12abX5QaPvbrdxCB+nAP39pbrWD6/Ar/Z+IRkMsr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ekyUxccAAADcAAAADwAAAAAAAAAAAAAAAACXAgAAZHJz&#10;L2Rvd25yZXYueG1sUEsFBgAAAAAEAAQA9QAAAIsDAAAAAA==&#10;" adj="8184" fillcolor="#9bbb59 [3206]" strokecolor="#94b64e [3046]">
              <v:fill color2="#cdddac [1622]" rotate="t" type="gradient">
                <o:fill v:ext="view" type="gradientUnscaled"/>
              </v:fill>
              <v:shadow on="t" opacity="22937f" origin=",.5" offset="0,.63889mm"/>
              <v:textbox style="mso-next-textbox:#Cruz 347">
                <w:txbxContent>
                  <w:p w:rsidR="00AA1D0E" w:rsidRDefault="00AA1D0E" w:rsidP="00C634A8">
                    <w:pPr>
                      <w:rPr>
                        <w:rFonts w:eastAsia="Times New Roman" w:cs="Times New Roman"/>
                      </w:rPr>
                    </w:pPr>
                  </w:p>
                </w:txbxContent>
              </v:textbox>
            </v:shape>
            <v:roundrect id="Rectángulo redondeado 348" o:spid="_x0000_s1206" style="position:absolute;left:1485898;top:1055369;width:3321050;height:177800;visibility:visib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6y7f7xAAA&#10;ANwAAAAPAAAAZHJzL2Rvd25yZXYueG1sRI/BTsMwDIbvSHuHyJO4sZSxjalbNlUgEOoFsY27lXht&#10;ReNUSdjK2+MDEkfr9//Z33Y/+l5dKKYusIH7WQGK2AbXcWPgdHy5W4NKGdlhH5gM/FCC/W5ys8XS&#10;hSt/0OWQGyUQTiUaaHMeSq2TbcljmoWBWLJziB6zjLHRLuJV4L7X86JYaY8dy4UWB3pqyX4dvr1Q&#10;qvPS1qf3el6/Pn/yo43LahGNuZ2O1QZUpjH/L/+135yBh4V8KzIiAnr3CwAA//8DAFBLAQItABQA&#10;BgAIAAAAIQAyPL0++wAAAOIBAAATAAAAAAAAAAAAAAAAAAAAAABbQ29udGVudF9UeXBlc10ueG1s&#10;UEsBAi0AFAAGAAgAAAAhAKqLXQ3TAAAAjwEAAAsAAAAAAAAAAAAAAAAALAEAAF9yZWxzLy5yZWxz&#10;UEsBAi0AFAAGAAgAAAAhADMvBZ5BAAAAOQAAABAAAAAAAAAAAAAAAAAAKAIAAGRycy9zaGFwZXht&#10;bC54bWxQSwECLQAUAAYACAAAACEAusu3+8QAAADcAAAADwAAAAAAAAAAAAAAAACXAgAAZHJzL2Rv&#10;d25yZXYueG1sUEsFBgAAAAAEAAQA9QAAAIgDAAAAAA==&#10;" fillcolor="#4f81bd [3204]" strokecolor="#4579b8 [3044]">
              <v:fill color2="#a7bfde [1620]" rotate="t" type="gradient">
                <o:fill v:ext="view" type="gradientUnscaled"/>
              </v:fill>
              <v:shadow on="t" opacity="22937f" origin=",.5" offset="0,.63889mm"/>
              <v:textbox style="mso-next-textbox:#Rectángulo redondeado 348">
                <w:txbxContent>
                  <w:p w:rsidR="00AA1D0E" w:rsidRDefault="00AA1D0E" w:rsidP="00C634A8">
                    <w:pPr>
                      <w:rPr>
                        <w:rFonts w:eastAsia="Times New Roman" w:cs="Times New Roman"/>
                      </w:rPr>
                    </w:pPr>
                  </w:p>
                </w:txbxContent>
              </v:textbox>
            </v:roundrect>
            <v:group id="Agrupar 349" o:spid="_x0000_s1207" style="position:absolute;left:2;top:1330329;width:6121403;height:379089" coordorigin="2,1330329" coordsize="6121403,379089"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hUOTgxQAAANwAAAAPAAAAZHJzL2Rvd25yZXYueG1sRI9Ba8JAFITvBf/D8gRv&#10;uolasdFVRFQ8SKFaKL09ss8kmH0bsmsS/71bEHocZuYbZrnuTCkaql1hWUE8ikAQp1YXnCn4vuyH&#10;cxDOI2ssLZOCBzlYr3pvS0y0bfmLmrPPRICwS1BB7n2VSOnSnAy6ka2Ig3e1tUEfZJ1JXWMb4KaU&#10;4yiaSYMFh4UcK9rmlN7Od6Pg0GK7mcS75nS7bh+/l/fPn1NMSg363WYBwlPn/8Ov9lErmEw/4O9M&#10;OAJy9QQ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4VDk4MUAAADcAAAA&#10;DwAAAAAAAAAAAAAAAACpAgAAZHJzL2Rvd25yZXYueG1sUEsFBgAAAAAEAAQA+gAAAJsDAAAAAA==&#10;">
              <v:group id="Agrupar 350" o:spid="_x0000_s1208" style="position:absolute;left:2;top:1339852;width:3048002;height:369566" coordorigin="2,1339852" coordsize="3048002,36956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1s9ugwwAAANwAAAAPAAAAZHJzL2Rvd25yZXYueG1sRE9Na8JAEL0X/A/LCL3V&#10;TSopJboGESs9BKFaEG9DdkxCsrMhuybx33cPBY+P973OJtOKgXpXW1YQLyIQxIXVNZcKfs9fb58g&#10;nEfW2FomBQ9ykG1mL2tMtR35h4aTL0UIYZeigsr7LpXSFRUZdAvbEQfuZnuDPsC+lLrHMYSbVr5H&#10;0Yc0WHNoqLCjXUVFc7obBYcRx+0y3g95c9s9rufkeMljUup1Pm1XIDxN/in+d39rBcskzA9nwhGQ&#10;mz8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PWz26DDAAAA3AAAAA8A&#10;AAAAAAAAAAAAAAAAqQIAAGRycy9kb3ducmV2LnhtbFBLBQYAAAAABAAEAPoAAACZAwAAAAA=&#10;">
                <v:group id="Agrupar 351" o:spid="_x0000_s1209" style="position:absolute;left:2109157;top:767397;width:366391;height:1511302;rotation:90" coordorigin="2109155,767395" coordsize="366391,151130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jEuPTxQAAANwAAAAPAAAAZHJzL2Rvd25yZXYueG1sRI/NasMwEITvhb6D2EIv&#10;JZHd0pA4UUKSYui1+SE5LtbWMrVWjqTG7ttXhUKOw8x8wyxWg23FlXxoHCvIxxkI4srphmsFh305&#10;moIIEVlj65gU/FCA1fL+boGFdj1/0HUXa5EgHApUYGLsCilDZchiGLuOOHmfzluMSfpaao99gttW&#10;PmfZRFpsOC0Y7GhrqPrafVsFfDlOy0t7eirPlc/Xm35m3s5RqceHYT0HEWmIt/B/+10reHnN4e9M&#10;OgJy+Qs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YxLj08UAAADcAAAA&#10;DwAAAAAAAAAAAAAAAACpAgAAZHJzL2Rvd25yZXYueG1sUEsFBgAAAAAEAAQA+gAAAJsDAAAAAA==&#10;">
                  <v:group id="Agrupar 352" o:spid="_x0000_s1210" style="position:absolute;left:2109157;top:767395;width:363218;height:755650" coordorigin="2109157,767395" coordsize="363218,7556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qLeBMxAAAANwAAAAPAAAAZHJzL2Rvd25yZXYueG1sRI9Bi8IwFITvgv8hPGFv&#10;mlZRpBpFRJc9yIJVWPb2aJ5tsXkpTWzrv98sCB6HmfmGWW97U4mWGldaVhBPIhDEmdUl5wqul+N4&#10;CcJ5ZI2VZVLwJAfbzXCwxkTbjs/Upj4XAcIuQQWF93UipcsKMugmtiYO3s02Bn2QTS51g12Am0pO&#10;o2ghDZYcFgqsaV9Qdk8fRsFnh91uFh/a0/22f/5e5t8/p5iU+hj1uxUIT71/h1/tL61gNp/C/5lw&#10;BOTmD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BqLeBMxAAAANwAAAAP&#10;AAAAAAAAAAAAAAAAAKkCAABkcnMvZG93bnJldi54bWxQSwUGAAAAAAQABAD6AAAAmgMAAAAA&#10;">
                    <v:roundrect id="Rectángulo redondeado 353" o:spid="_x0000_s1211" style="position:absolute;left:2104710;top:771842;width:372107;height:363214;rotation:-90;visibility:visibl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QNzn/wwAA&#10;ANwAAAAPAAAAZHJzL2Rvd25yZXYueG1sRI/dasJAEIXvC77DMoJ3daO2otFVNCJ4WX8eYMiOyWJ2&#10;NmY3Gvv03UKhl4fz83GW685W4kGNN44VjIYJCOLcacOFgst5/z4D4QOyxsoxKXiRh/Wq97bEVLsn&#10;H+lxCoWII+xTVFCGUKdS+rwki37oauLoXV1jMUTZFFI3+IzjtpLjJJlKi4YjocSaspLy26m1EbL/&#10;+rifD9ktG9Fua6Rpv+ebVqlBv9ssQATqwn/4r33QCiafE/g9E4+AXP0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QNzn/wwAAANwAAAAPAAAAAAAAAAAAAAAAAJcCAABkcnMvZG93&#10;bnJldi54bWxQSwUGAAAAAAQABAD1AAAAhwMAAAAA&#10;" fillcolor="#8064a2 [3207]" strokecolor="#3f3151 [1607]" strokeweight="2pt">
                      <v:textbox style="mso-next-textbox:#Rectángulo redondeado 353">
                        <w:txbxContent>
                          <w:p w:rsidR="00AA1D0E" w:rsidRDefault="00AA1D0E" w:rsidP="00C634A8">
                            <w:pPr>
                              <w:pStyle w:val="NormalWeb"/>
                              <w:spacing w:before="0" w:beforeAutospacing="0" w:after="0" w:afterAutospacing="0"/>
                              <w:jc w:val="center"/>
                            </w:pPr>
                            <w:r>
                              <w:rPr>
                                <w:rFonts w:asciiTheme="minorHAnsi" w:hAnsi="Cambria" w:cstheme="minorBidi"/>
                                <w:color w:val="FFFFFF" w:themeColor="light1"/>
                                <w:sz w:val="16"/>
                                <w:szCs w:val="16"/>
                                <w:lang w:val="es-ES"/>
                              </w:rPr>
                              <w:t>b8</w:t>
                            </w:r>
                          </w:p>
                        </w:txbxContent>
                      </v:textbox>
                    </v:roundrect>
                    <v:roundrect id="Rectángulo redondeado 354" o:spid="_x0000_s1212" style="position:absolute;left:2111378;top:1162048;width:361952;height:360042;rotation:-90;visibility:visibl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3qGLwwAA&#10;ANwAAAAPAAAAZHJzL2Rvd25yZXYueG1sRI/LbsIwEEX3lfgHa5C6A4fyUBswCFIhseT1AaN4SCzi&#10;cRo7EPj6uhJSl1f3cXQXq85W4kaNN44VjIYJCOLcacOFgvNpO/gE4QOyxsoxKXiQh9Wy97bAVLs7&#10;H+h2DIWII+xTVFCGUKdS+rwki37oauLoXVxjMUTZFFI3eI/jtpIfSTKTFg1HQok1ZSXl12NrI2S7&#10;n/ycdtk1G9H3xkjTPr/WrVLv/W49BxGoC//hV3unFYynE/g7E4+AXP4C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f3qGLwwAAANwAAAAPAAAAAAAAAAAAAAAAAJcCAABkcnMvZG93&#10;bnJldi54bWxQSwUGAAAAAAQABAD1AAAAhwMAAAAA&#10;" fillcolor="#8064a2 [3207]" strokecolor="#3f3151 [1607]" strokeweight="2pt">
                      <v:textbox style="mso-next-textbox:#Rectángulo redondeado 354">
                        <w:txbxContent>
                          <w:p w:rsidR="00AA1D0E" w:rsidRDefault="00AA1D0E" w:rsidP="00C634A8">
                            <w:pPr>
                              <w:pStyle w:val="NormalWeb"/>
                              <w:spacing w:before="0" w:beforeAutospacing="0" w:after="0" w:afterAutospacing="0"/>
                              <w:jc w:val="center"/>
                            </w:pPr>
                            <w:r>
                              <w:rPr>
                                <w:rFonts w:asciiTheme="minorHAnsi" w:hAnsi="Cambria" w:cstheme="minorBidi"/>
                                <w:color w:val="FFFFFF" w:themeColor="light1"/>
                                <w:sz w:val="16"/>
                                <w:szCs w:val="16"/>
                                <w:lang w:val="es-ES"/>
                              </w:rPr>
                              <w:t>b9</w:t>
                            </w:r>
                          </w:p>
                        </w:txbxContent>
                      </v:textbox>
                    </v:roundrect>
                  </v:group>
                  <v:group id="Agrupar 355" o:spid="_x0000_s1213" style="position:absolute;left:2109155;top:1523050;width:366391;height:755647" coordorigin="2109155,1523050" coordsize="366391,75564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lxHg4xAAAANwAAAAPAAAAZHJzL2Rvd25yZXYueG1sRI9Bi8IwFITvC/6H8ARv&#10;a1qli1SjiKh4kIVVQbw9mmdbbF5KE9v6783Cwh6HmfmGWax6U4mWGldaVhCPIxDEmdUl5wou593n&#10;DITzyBory6TgRQ5Wy8HHAlNtO/6h9uRzESDsUlRQeF+nUrqsIINubGvi4N1tY9AH2eRSN9gFuKnk&#10;JIq+pMGSw0KBNW0Kyh6np1Gw77BbT+Nte3zcN6/bOfm+HmNSajTs13MQnnr/H/5rH7SCaZLA75lw&#10;BOTyD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lxHg4xAAAANwAAAAP&#10;AAAAAAAAAAAAAAAAAKkCAABkcnMvZG93bnJldi54bWxQSwUGAAAAAAQABAD6AAAAmgMAAAAA&#10;">
                    <v:roundrect id="Rectángulo redondeado 356" o:spid="_x0000_s1214" style="position:absolute;left:2106616;top:1525589;width:371470;height:366391;rotation:-90;visibility:visibl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AQJpnwwAA&#10;ANwAAAAPAAAAZHJzL2Rvd25yZXYueG1sRI/dasJAEIXvC77DMkLv6sZqpY2uoimCl/XnAYbsmCxm&#10;Z9PsRqNP7wqCl4fz83Fmi85W4kyNN44VDAcJCOLcacOFgsN+/fENwgdkjZVjUnAlD4t5722GqXYX&#10;3tJ5FwoRR9inqKAMoU6l9HlJFv3A1cTRO7rGYoiyKaRu8BLHbSU/k2QiLRqOhBJrykrKT7vWRsj6&#10;b/y/32SnbEi/KyNNe/tZtkq997vlFESgLrzCz/ZGKxh9TeBxJh4BOb8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AQJpnwwAAANwAAAAPAAAAAAAAAAAAAAAAAJcCAABkcnMvZG93&#10;bnJldi54bWxQSwUGAAAAAAQABAD1AAAAhwMAAAAA&#10;" fillcolor="#8064a2 [3207]" strokecolor="#3f3151 [1607]" strokeweight="2pt">
                      <v:textbox style="mso-next-textbox:#Rectángulo redondeado 356">
                        <w:txbxContent>
                          <w:p w:rsidR="00AA1D0E" w:rsidRDefault="00AA1D0E" w:rsidP="00C634A8">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10</w:t>
                            </w:r>
                          </w:p>
                        </w:txbxContent>
                      </v:textbox>
                    </v:roundrect>
                    <v:roundrect id="Rectángulo redondeado 357" o:spid="_x0000_s1215" style="position:absolute;left:2111375;top:1917701;width:361951;height:360042;rotation:-90;visibility:visibl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DD/8xAAA&#10;ANwAAAAPAAAAZHJzL2Rvd25yZXYueG1sRI/LbsIwEEX3SP0HayqxKw6PthAwCIKQWFLoB4ziIbGI&#10;xyF2IPTr60qVWF7dx9FdrDpbiRs13jhWMBwkIIhzpw0XCr5Pu7cpCB+QNVaOScGDPKyWL70Fptrd&#10;+Ytux1CIOMI+RQVlCHUqpc9LsugHriaO3tk1FkOUTSF1g/c4bis5SpIPadFwJJRYU1ZSfjm2NkJ2&#10;h8n1tM8u2ZC2GyNN+zNbt0r1X7v1HESgLjzD/+29VjB+/4S/M/EIyOU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bww//MQAAADcAAAADwAAAAAAAAAAAAAAAACXAgAAZHJzL2Rv&#10;d25yZXYueG1sUEsFBgAAAAAEAAQA9QAAAIgDAAAAAA==&#10;" fillcolor="#8064a2 [3207]" strokecolor="#3f3151 [1607]" strokeweight="2pt">
                      <v:textbox style="mso-next-textbox:#Rectángulo redondeado 357">
                        <w:txbxContent>
                          <w:p w:rsidR="00AA1D0E" w:rsidRDefault="00AA1D0E" w:rsidP="00C634A8">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11</w:t>
                            </w:r>
                          </w:p>
                        </w:txbxContent>
                      </v:textbox>
                    </v:roundrect>
                  </v:group>
                </v:group>
                <v:group id="Agrupar 358" o:spid="_x0000_s1216" style="position:absolute;left:572457;top:770572;width:366391;height:1511302;rotation:90" coordorigin="572455,770571" coordsize="366391,151130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yKEpOwgAAANwAAAAPAAAAZHJzL2Rvd25yZXYueG1sRE/Pa8IwFL4L+x/CG+wi&#10;M3WyUTujuEnB63RDj4/mrSlrXmqS2frfm4Pg8eP7vVgNthVn8qFxrGA6yUAQV043XCv43pfPOYgQ&#10;kTW2jknBhQKslg+jBRba9fxF512sRQrhUKACE2NXSBkqQxbDxHXEift13mJM0NdSe+xTuG3lS5a9&#10;SYsNpwaDHX0aqv52/1YBn37y8tQexuWx8tP1Rz83m2NU6ulxWL+DiDTEu/jm3moFs9e0Np1JR0Au&#10;rwA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8ihKTsIAAADcAAAADwAA&#10;AAAAAAAAAAAAAACpAgAAZHJzL2Rvd25yZXYueG1sUEsFBgAAAAAEAAQA+gAAAJgDAAAAAA==&#10;">
                  <v:group id="Agrupar 359" o:spid="_x0000_s1217" style="position:absolute;left:572457;top:770571;width:363218;height:755650" coordorigin="572457,770571" coordsize="363218,7556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kiXI9xgAAANwAAAAPAAAAZHJzL2Rvd25yZXYueG1sRI9Ba8JAFITvBf/D8gre&#10;mk2UlJpmFZEqHkKhKpTeHtlnEsy+DdltEv99t1DocZiZb5h8M5lWDNS7xrKCJIpBEJdWN1wpuJz3&#10;Ty8gnEfW2FomBXdysFnPHnLMtB35g4aTr0SAsMtQQe19l0npypoMush2xMG72t6gD7KvpO5xDHDT&#10;ykUcP0uDDYeFGjva1VTeTt9GwWHEcbtM3obidt3dv87p+2eRkFLzx2n7CsLT5P/Df+2jVrBMV/B7&#10;JhwBuf4B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GSJcj3GAAAA3AAA&#10;AA8AAAAAAAAAAAAAAAAAqQIAAGRycy9kb3ducmV2LnhtbFBLBQYAAAAABAAEAPoAAACcAwAAAAA=&#10;">
                    <v:roundrect id="Rectángulo redondeado 360" o:spid="_x0000_s1218" style="position:absolute;left:568010;top:775018;width:372107;height:363214;rotation:-90;visibility:visibl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uiW01wQAA&#10;ANwAAAAPAAAAZHJzL2Rvd25yZXYueG1sRE9LbsIwEN0j9Q7WVOoOHGiFaIpBNAiJJZ8eYBRPE4t4&#10;nMYOpD19Z4HE8un9l+vBN+pKXXSBDUwnGSjiMljHlYGv8268ABUTssUmMBn4pQjr1dNoibkNNz7S&#10;9ZQqJSEcczRQp9TmWseyJo9xElpi4b5D5zEJ7CptO7xJuG/0LMvm2qNjaaixpaKm8nLqvZTsDm8/&#10;531xKaa0/XTa9X/vm96Yl+dh8wEq0ZAe4rt7bw28zmW+nJEjoFf/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LoltNcEAAADcAAAADwAAAAAAAAAAAAAAAACXAgAAZHJzL2Rvd25y&#10;ZXYueG1sUEsFBgAAAAAEAAQA9QAAAIUDAAAAAA==&#10;" fillcolor="#8064a2 [3207]" strokecolor="#3f3151 [1607]" strokeweight="2pt">
                      <v:textbox style="mso-next-textbox:#Rectángulo redondeado 360">
                        <w:txbxContent>
                          <w:p w:rsidR="00AA1D0E" w:rsidRDefault="00AA1D0E" w:rsidP="00C634A8">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12</w:t>
                            </w:r>
                          </w:p>
                        </w:txbxContent>
                      </v:textbox>
                    </v:roundrect>
                    <v:roundrect id="Rectángulo redondeado 361" o:spid="_x0000_s1219" style="position:absolute;left:574678;top:1165224;width:361952;height:360042;rotation:-90;visibility:visibl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xciuwgAA&#10;ANwAAAAPAAAAZHJzL2Rvd25yZXYueG1sRI/fasIwFMbvB75DOIJ3M+0U0WoUVxG83NQHODTHNtic&#10;1CbVuqdfhMEuP74/P77Vpre1uFPrjWMF6TgBQVw4bbhUcD7t3+cgfEDWWDsmBU/ysFkP3laYaffg&#10;b7ofQyniCPsMFVQhNJmUvqjIoh+7hjh6F9daDFG2pdQtPuK4reVHksykRcORUGFDeUXF9djZCNl/&#10;TW+nQ37NU9p9Gmm6n8W2U2o07LdLEIH68B/+ax+0gskshdeZeATk+h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HFyK7CAAAA3AAAAA8AAAAAAAAAAAAAAAAAlwIAAGRycy9kb3du&#10;cmV2LnhtbFBLBQYAAAAABAAEAPUAAACGAwAAAAA=&#10;" fillcolor="#8064a2 [3207]" strokecolor="#3f3151 [1607]" strokeweight="2pt">
                      <v:textbox style="mso-next-textbox:#Rectángulo redondeado 361">
                        <w:txbxContent>
                          <w:p w:rsidR="00AA1D0E" w:rsidRDefault="00AA1D0E" w:rsidP="00C634A8">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13</w:t>
                            </w:r>
                          </w:p>
                        </w:txbxContent>
                      </v:textbox>
                    </v:roundrect>
                  </v:group>
                  <v:group id="Agrupar 362" o:spid="_x0000_s1220" style="position:absolute;left:572455;top:1529401;width:366391;height:752472" coordorigin="572455,1529401" coordsize="366391,75247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kQSrxxAAAANwAAAAPAAAAZHJzL2Rvd25yZXYueG1sRI9Bi8IwFITvwv6H8Bb2&#10;pmkVRbpGEVkXDyJYhWVvj+bZFpuX0sS2/nsjCB6HmfmGWax6U4mWGldaVhCPIhDEmdUl5wrOp+1w&#10;DsJ5ZI2VZVJwJwer5cdggYm2HR+pTX0uAoRdggoK7+tESpcVZNCNbE0cvIttDPogm1zqBrsAN5Uc&#10;R9FMGiw5LBRY06ag7JrejILfDrv1JP5p99fL5v5/mh7+9jEp9fXZr79BeOr9O/xq77SCyWwMzzPh&#10;CMjlA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kQSrxxAAAANwAAAAP&#10;AAAAAAAAAAAAAAAAAKkCAABkcnMvZG93bnJldi54bWxQSwUGAAAAAAQABAD6AAAAmgMAAAAA&#10;">
                    <v:roundrect id="Rectángulo redondeado 363" o:spid="_x0000_s1221" style="position:absolute;left:571503;top:1530353;width:368295;height:366391;rotation:-90;visibility:visibl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W/NCwgAA&#10;ANwAAAAPAAAAZHJzL2Rvd25yZXYueG1sRI/bisIwFEXfhfmHcAbmTVMviHaM4lQEH719wKE50wab&#10;k06TasevN4Lg42ZfFnux6mwlrtR441jBcJCAIM6dNlwoOJ+2/RkIH5A1Vo5JwT95WC0/egtMtbvx&#10;ga7HUIg4wj5FBWUIdSqlz0uy6AeuJo7er2sshiibQuoGb3HcVnKUJFNp0XAklFhTVlJ+ObY2Qrb7&#10;yd9pl12yIW1+jDTtfb5ulfr67NbfIAJ14R1+tXdawXg6hueZeATk8g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5b80LCAAAA3AAAAA8AAAAAAAAAAAAAAAAAlwIAAGRycy9kb3du&#10;cmV2LnhtbFBLBQYAAAAABAAEAPUAAACGAwAAAAA=&#10;" fillcolor="#8064a2 [3207]" strokecolor="#3f3151 [1607]" strokeweight="2pt">
                      <v:textbox style="mso-next-textbox:#Rectángulo redondeado 363">
                        <w:txbxContent>
                          <w:p w:rsidR="00AA1D0E" w:rsidRDefault="00AA1D0E" w:rsidP="00C634A8">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14</w:t>
                            </w:r>
                          </w:p>
                        </w:txbxContent>
                      </v:textbox>
                    </v:roundrect>
                    <v:roundrect id="Rectángulo redondeado 364" o:spid="_x0000_s1222" style="position:absolute;left:574675;top:1920877;width:361951;height:360042;rotation:-90;visibility:visibl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Rsms2wgAA&#10;ANwAAAAPAAAAZHJzL2Rvd25yZXYueG1sRI/disIwEIXvF3yHMIJ3a+oqotUo2kXw0lUfYGjGNthM&#10;apNq9ek3C8JeHs7Px1muO1uJOzXeOFYwGiYgiHOnDRcKzqfd5wyED8gaK8ek4Eke1qvexxJT7R78&#10;Q/djKEQcYZ+igjKEOpXS5yVZ9ENXE0fv4hqLIcqmkLrBRxy3lfxKkqm0aDgSSqwpKym/HlsbIbvD&#10;5HbaZ9dsRN9bI037mm9apQb9brMAEagL/+F3e68VjKcT+DsTj4Bc/QI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FGyazbCAAAA3AAAAA8AAAAAAAAAAAAAAAAAlwIAAGRycy9kb3du&#10;cmV2LnhtbFBLBQYAAAAABAAEAPUAAACGAwAAAAA=&#10;" fillcolor="#8064a2 [3207]" strokecolor="#3f3151 [1607]" strokeweight="2pt">
                      <v:textbox style="mso-next-textbox:#Rectángulo redondeado 364">
                        <w:txbxContent>
                          <w:p w:rsidR="00AA1D0E" w:rsidRDefault="00AA1D0E" w:rsidP="00C634A8">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15</w:t>
                            </w:r>
                          </w:p>
                        </w:txbxContent>
                      </v:textbox>
                    </v:roundrect>
                  </v:group>
                </v:group>
              </v:group>
              <v:group id="Agrupar 365" o:spid="_x0000_s1223" style="position:absolute;left:5182558;top:757874;width:366391;height:1511302;rotation:90" coordorigin="5182556,757872" coordsize="366391,151130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SRS9txQAAANwAAAAPAAAAZHJzL2Rvd25yZXYueG1sRI9BawIxFITvgv8hPMGL&#10;1KyWit0aRS0LXrUt9fjYvG6Wbl7WJHW3/94IhR6HmfmGWW1624gr+VA7VjCbZiCIS6drrhS8vxUP&#10;SxAhImtsHJOCXwqwWQ8HK8y16/hI11OsRIJwyFGBibHNpQylIYth6lri5H05bzEm6SupPXYJbhs5&#10;z7KFtFhzWjDY0t5Q+X36sQr48rEsLs3npDiXfrbddc/m9RyVGo/67QuISH38D/+1D1rB4+IJ7mfS&#10;EZDrG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0kUvbcUAAADcAAAA&#10;DwAAAAAAAAAAAAAAAACpAgAAZHJzL2Rvd25yZXYueG1sUEsFBgAAAAAEAAQA+gAAAJsDAAAAAA==&#10;">
                <v:group id="Agrupar 366" o:spid="_x0000_s1224" style="position:absolute;left:5182558;top:757872;width:363218;height:755650" coordorigin="5182558,757872" coordsize="363218,7556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beizyxAAAANwAAAAPAAAAZHJzL2Rvd25yZXYueG1sRI9Bi8IwFITvC/6H8ARv&#10;a1rFItUoIq7sQYRVQbw9mmdbbF5Kk23rv98Iwh6HmfmGWa57U4mWGldaVhCPIxDEmdUl5wou56/P&#10;OQjnkTVWlknBkxysV4OPJabadvxD7cnnIkDYpaig8L5OpXRZQQbd2NbEwbvbxqAPssmlbrALcFPJ&#10;SRQl0mDJYaHAmrYFZY/Tr1Gw77DbTONde3jct8/beXa8HmJSajTsNwsQnnr/H363v7WCaZLA60w4&#10;AnL1B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beizyxAAAANwAAAAP&#10;AAAAAAAAAAAAAAAAAKkCAABkcnMvZG93bnJldi54bWxQSwUGAAAAAAQABAD6AAAAmgMAAAAA&#10;">
                  <v:roundrect id="Rectángulo redondeado 367" o:spid="_x0000_s1225" style="position:absolute;left:5178111;top:762319;width:372107;height:363214;rotation:-90;visibility:visibl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YPVBwwAA&#10;ANwAAAAPAAAAZHJzL2Rvd25yZXYueG1sRI/dasJAEIXvBd9hGaF3dWMVbaOraIrgZf15gCE7JovZ&#10;2TS70bRP7wqCl4fz83EWq85W4kqNN44VjIYJCOLcacOFgtNx+/4JwgdkjZVjUvBHHlbLfm+BqXY3&#10;3tP1EAoRR9inqKAMoU6l9HlJFv3Q1cTRO7vGYoiyKaRu8BbHbSU/kmQqLRqOhBJrykrKL4fWRsj2&#10;Z/J73GWXbETfGyNN+/+1bpV6G3TrOYhAXXiFn+2dVjCezuBxJh4Bubw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hYPVBwwAAANwAAAAPAAAAAAAAAAAAAAAAAJcCAABkcnMvZG93&#10;bnJldi54bWxQSwUGAAAAAAQABAD1AAAAhwMAAAAA&#10;" fillcolor="#8064a2 [3207]" strokecolor="#3f3151 [1607]" strokeweight="2pt">
                    <v:textbox style="mso-next-textbox:#Rectángulo redondeado 367">
                      <w:txbxContent>
                        <w:p w:rsidR="00AA1D0E" w:rsidRDefault="00AA1D0E" w:rsidP="00C634A8">
                          <w:pPr>
                            <w:pStyle w:val="NormalWeb"/>
                            <w:spacing w:before="0" w:beforeAutospacing="0" w:after="0" w:afterAutospacing="0"/>
                            <w:jc w:val="center"/>
                          </w:pPr>
                          <w:r>
                            <w:rPr>
                              <w:rFonts w:asciiTheme="minorHAnsi" w:hAnsi="Cambria" w:cstheme="minorBidi"/>
                              <w:color w:val="FFFFFF" w:themeColor="light1"/>
                              <w:sz w:val="16"/>
                              <w:szCs w:val="16"/>
                              <w:lang w:val="es-ES"/>
                            </w:rPr>
                            <w:t>b0</w:t>
                          </w:r>
                        </w:p>
                      </w:txbxContent>
                    </v:textbox>
                  </v:roundrect>
                  <v:roundrect id="Rectángulo redondeado 368" o:spid="_x0000_s1226" style="position:absolute;left:5184779;top:1152525;width:361952;height:360042;rotation:-90;visibility:visibl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Q/2EzwQAA&#10;ANwAAAAPAAAAZHJzL2Rvd25yZXYueG1sRE9LbsIwEN0j9Q7WVOoOHGiFaIpBNAiJJZ8eYBRPE4t4&#10;nMYOpD19Z4HE8un9l+vBN+pKXXSBDUwnGSjiMljHlYGv8268ABUTssUmMBn4pQjr1dNoibkNNz7S&#10;9ZQqJSEcczRQp9TmWseyJo9xElpi4b5D5zEJ7CptO7xJuG/0LMvm2qNjaaixpaKm8nLqvZTsDm8/&#10;531xKaa0/XTa9X/vm96Yl+dh8wEq0ZAe4rt7bw28zmWtnJEjoFf/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0P9hM8EAAADcAAAADwAAAAAAAAAAAAAAAACXAgAAZHJzL2Rvd25y&#10;ZXYueG1sUEsFBgAAAAAEAAQA9QAAAIUDAAAAAA==&#10;" fillcolor="#8064a2 [3207]" strokecolor="#3f3151 [1607]" strokeweight="2pt">
                    <v:textbox style="mso-next-textbox:#Rectángulo redondeado 368">
                      <w:txbxContent>
                        <w:p w:rsidR="00AA1D0E" w:rsidRDefault="00AA1D0E" w:rsidP="00C634A8">
                          <w:pPr>
                            <w:pStyle w:val="NormalWeb"/>
                            <w:spacing w:before="0" w:beforeAutospacing="0" w:after="0" w:afterAutospacing="0"/>
                            <w:jc w:val="center"/>
                          </w:pPr>
                          <w:r>
                            <w:rPr>
                              <w:rFonts w:asciiTheme="minorHAnsi" w:hAnsi="Cambria" w:cstheme="minorBidi"/>
                              <w:color w:val="FFFFFF" w:themeColor="light1"/>
                              <w:sz w:val="16"/>
                              <w:szCs w:val="16"/>
                              <w:lang w:val="es-ES"/>
                            </w:rPr>
                            <w:t>b1</w:t>
                          </w:r>
                        </w:p>
                      </w:txbxContent>
                    </v:textbox>
                  </v:roundrect>
                </v:group>
                <v:group id="Agrupar 369" o:spid="_x0000_s1227" style="position:absolute;left:5182556;top:1538922;width:366391;height:730252" coordorigin="5182556,1538922" coordsize="366391,73025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q5biAxQAAANwAAAAPAAAAZHJzL2Rvd25yZXYueG1sRI9Bi8IwFITvwv6H8IS9&#10;adoVxa1GEXGXPYigLoi3R/Nsi81LaWJb/70RBI/DzHzDzJedKUVDtSssK4iHEQji1OqCMwX/x5/B&#10;FITzyBpLy6TgTg6Wi4/eHBNtW95Tc/CZCBB2CSrIva8SKV2ak0E3tBVx8C62NuiDrDOpa2wD3JTy&#10;K4om0mDBYSHHitY5pdfDzSj4bbFdjeJNs71e1vfzcbw7bWNS6rPfrWYgPHX+HX61/7SC0eQbnmfC&#10;EZCLB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quW4gMUAAADcAAAA&#10;DwAAAAAAAAAAAAAAAACpAgAAZHJzL2Rvd25yZXYueG1sUEsFBgAAAAAEAAQA+gAAAJsDAAAAAA==&#10;">
                  <v:roundrect id="Rectángulo redondeado 370" o:spid="_x0000_s1228" style="position:absolute;left:5192714;top:1528764;width:346075;height:366391;rotation:-90;visibility:visibl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UPvowQAA&#10;ANwAAAAPAAAAZHJzL2Rvd25yZXYueG1sRE9LbsIwEN0j9Q7WVOoOHErVT4pBkAqJZYEeYBRPE4t4&#10;nMYOBE7fWSCxfHr/+XLwjTpRF11gA9NJBoq4DNZxZeDnsBm/g4oJ2WITmAxcKMJy8TCaY27DmXd0&#10;2qdKSQjHHA3UKbW51rGsyWOchJZYuN/QeUwCu0rbDs8S7hv9nGWv2qNjaaixpaKm8rjvvZRsvl/+&#10;DtviWEzpa+20668fq96Yp8dh9Qkq0ZDu4pt7aw3M3mS+nJEjoBf/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q1D76MEAAADcAAAADwAAAAAAAAAAAAAAAACXAgAAZHJzL2Rvd25y&#10;ZXYueG1sUEsFBgAAAAAEAAQA9QAAAIUDAAAAAA==&#10;" fillcolor="#8064a2 [3207]" strokecolor="#3f3151 [1607]" strokeweight="2pt">
                    <v:textbox style="mso-next-textbox:#Rectángulo redondeado 370">
                      <w:txbxContent>
                        <w:p w:rsidR="00AA1D0E" w:rsidRDefault="00AA1D0E" w:rsidP="00C634A8">
                          <w:pPr>
                            <w:pStyle w:val="NormalWeb"/>
                            <w:spacing w:before="0" w:beforeAutospacing="0" w:after="0" w:afterAutospacing="0"/>
                            <w:jc w:val="center"/>
                          </w:pPr>
                          <w:r>
                            <w:rPr>
                              <w:rFonts w:asciiTheme="minorHAnsi" w:hAnsi="Cambria" w:cstheme="minorBidi"/>
                              <w:color w:val="FFFFFF" w:themeColor="light1"/>
                              <w:sz w:val="16"/>
                              <w:szCs w:val="16"/>
                              <w:lang w:val="es-ES"/>
                            </w:rPr>
                            <w:t>b2</w:t>
                          </w:r>
                        </w:p>
                      </w:txbxContent>
                    </v:textbox>
                  </v:roundrect>
                  <v:roundrect id="Rectángulo redondeado 371" o:spid="_x0000_s1229" style="position:absolute;left:5184776;top:1908178;width:361951;height:360042;rotation:-90;visibility:visibl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HF5zwwAA&#10;ANwAAAAPAAAAZHJzL2Rvd25yZXYueG1sRI/fasIwFMbvB75DOIJ3M+0cm1ajuIrg5aY+wKE5tsHm&#10;pDap1j29EQa7/Pj+/PgWq97W4kqtN44VpOMEBHHhtOFSwfGwfZ2C8AFZY+2YFNzJw2o5eFlgpt2N&#10;f+i6D6WII+wzVFCF0GRS+qIii37sGuLonVxrMUTZllK3eIvjtpZvSfIhLRqOhAobyisqzvvORsj2&#10;+/1y2OXnPKXNl5Gm+52tO6VGw349BxGoD//hv/ZOK5h8pvA8E4+AXD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EHF5zwwAAANwAAAAPAAAAAAAAAAAAAAAAAJcCAABkcnMvZG93&#10;bnJldi54bWxQSwUGAAAAAAQABAD1AAAAhwMAAAAA&#10;" fillcolor="#8064a2 [3207]" strokecolor="#3f3151 [1607]" strokeweight="2pt">
                    <v:textbox style="mso-next-textbox:#Rectángulo redondeado 371">
                      <w:txbxContent>
                        <w:p w:rsidR="00AA1D0E" w:rsidRDefault="00AA1D0E" w:rsidP="00C634A8">
                          <w:pPr>
                            <w:pStyle w:val="NormalWeb"/>
                            <w:spacing w:before="0" w:beforeAutospacing="0" w:after="0" w:afterAutospacing="0"/>
                            <w:jc w:val="center"/>
                          </w:pPr>
                          <w:r>
                            <w:rPr>
                              <w:rFonts w:asciiTheme="minorHAnsi" w:hAnsi="Cambria" w:cstheme="minorBidi"/>
                              <w:color w:val="FFFFFF" w:themeColor="light1"/>
                              <w:sz w:val="16"/>
                              <w:szCs w:val="16"/>
                              <w:lang w:val="es-ES"/>
                            </w:rPr>
                            <w:t>b3</w:t>
                          </w:r>
                        </w:p>
                      </w:txbxContent>
                    </v:textbox>
                  </v:roundrect>
                </v:group>
              </v:group>
              <v:group id="Agrupar 372" o:spid="_x0000_s1230" style="position:absolute;left:3645858;top:761050;width:366391;height:1511302;rotation:90" coordorigin="3645856,761048" coordsize="366391,151130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YdSHExQAAANwAAAAPAAAAZHJzL2Rvd25yZXYueG1sRI9BawIxFITvBf9DeEIv&#10;pWa1oHY1ilYWeq211ONj89wsbl7WJLrbf98UhB6HmfmGWa5724gb+VA7VjAeZSCIS6drrhQcPovn&#10;OYgQkTU2jknBDwVYrwYPS8y16/iDbvtYiQThkKMCE2ObSxlKQxbDyLXEyTs5bzEm6SupPXYJbhs5&#10;ybKptFhzWjDY0puh8ry/WgV8+ZoXl+b7qTiWfrzZdq9md4xKPQ77zQJEpD7+h+/td63gZTaBvzPp&#10;CMjVL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2HUhxMUAAADcAAAA&#10;DwAAAAAAAAAAAAAAAACpAgAAZHJzL2Rvd25yZXYueG1sUEsFBgAAAAAEAAQA+gAAAJsDAAAAAA==&#10;">
                <v:group id="Agrupar 373" o:spid="_x0000_s1231" style="position:absolute;left:3645858;top:761048;width:363218;height:755650" coordorigin="3645858,761048" coordsize="363218,7556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O1Bm3xQAAANwAAAAPAAAAZHJzL2Rvd25yZXYueG1sRI9Pa8JAFMTvBb/D8oTe&#10;6iaGVomuIqKlBxH8A+LtkX0mwezbkF2T+O27BaHHYWZ+w8yXvalES40rLSuIRxEI4szqknMF59P2&#10;YwrCeWSNlWVS8CQHy8XgbY6pth0fqD36XAQIuxQVFN7XqZQuK8igG9maOHg32xj0QTa51A12AW4q&#10;OY6iL2mw5LBQYE3rgrL78WEUfHfYrZJ40+7ut/XzevrcX3YxKfU+7FczEJ56/x9+tX+0gmSSwN+Z&#10;cATk4hc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TtQZt8UAAADcAAAA&#10;DwAAAAAAAAAAAAAAAACpAgAAZHJzL2Rvd25yZXYueG1sUEsFBgAAAAAEAAQA+gAAAJsDAAAAAA==&#10;">
                  <v:roundrect id="Rectángulo redondeado 374" o:spid="_x0000_s1232" style="position:absolute;left:3641411;top:765495;width:372107;height:363214;rotation:-90;visibility:visibl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a/3rwwAA&#10;ANwAAAAPAAAAZHJzL2Rvd25yZXYueG1sRI/dasJAEIXvC77DMkLvdGMVbaOraIrgpX8PMGTHZDE7&#10;m2Y3Gn36bkHo5eH8fJzFqrOVuFHjjWMFo2ECgjh32nCh4HzaDj5B+ICssXJMCh7kYbXsvS0w1e7O&#10;B7odQyHiCPsUFZQh1KmUPi/Joh+6mjh6F9dYDFE2hdQN3uO4reRHkkylRcORUGJNWUn59djaCNnu&#10;Jz+nXXbNRvS9MdK0z691q9R7v1vPQQTqwn/41d5pBePZBP7OxCMgl7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Ua/3rwwAAANwAAAAPAAAAAAAAAAAAAAAAAJcCAABkcnMvZG93&#10;bnJldi54bWxQSwUGAAAAAAQABAD1AAAAhwMAAAAA&#10;" fillcolor="#8064a2 [3207]" strokecolor="#3f3151 [1607]" strokeweight="2pt">
                    <v:textbox style="mso-next-textbox:#Rectángulo redondeado 374">
                      <w:txbxContent>
                        <w:p w:rsidR="00AA1D0E" w:rsidRDefault="00AA1D0E" w:rsidP="00C634A8">
                          <w:pPr>
                            <w:pStyle w:val="NormalWeb"/>
                            <w:spacing w:before="0" w:beforeAutospacing="0" w:after="0" w:afterAutospacing="0"/>
                            <w:jc w:val="center"/>
                          </w:pPr>
                          <w:r>
                            <w:rPr>
                              <w:rFonts w:asciiTheme="minorHAnsi" w:hAnsi="Cambria" w:cstheme="minorBidi"/>
                              <w:color w:val="FFFFFF" w:themeColor="light1"/>
                              <w:sz w:val="16"/>
                              <w:szCs w:val="16"/>
                              <w:lang w:val="es-ES"/>
                            </w:rPr>
                            <w:t>b4</w:t>
                          </w:r>
                        </w:p>
                      </w:txbxContent>
                    </v:textbox>
                  </v:roundrect>
                  <v:roundrect id="Rectángulo redondeado 375" o:spid="_x0000_s1233" style="position:absolute;left:3648079;top:1155701;width:361952;height:360042;rotation:-90;visibility:visibl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7J1hwxAAA&#10;ANwAAAAPAAAAZHJzL2Rvd25yZXYueG1sRI/LbsIwEEX3SP0HayqxKw6PthAwCIKQWFLoB4ziIbGI&#10;xyF2IPTr60qVWF7dx9FdrDpbiRs13jhWMBwkIIhzpw0XCr5Pu7cpCB+QNVaOScGDPKyWL70Fptrd&#10;+Ytux1CIOMI+RQVlCHUqpc9LsugHriaO3tk1FkOUTSF1g/c4bis5SpIPadFwJJRYU1ZSfjm2NkJ2&#10;h8n1tM8u2ZC2GyNN+zNbt0r1X7v1HESgLjzD/+29VjD+fIe/M/EIyOU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uydYcMQAAADcAAAADwAAAAAAAAAAAAAAAACXAgAAZHJzL2Rv&#10;d25yZXYueG1sUEsFBgAAAAAEAAQA9QAAAIgDAAAAAA==&#10;" fillcolor="#8064a2 [3207]" strokecolor="#3f3151 [1607]" strokeweight="2pt">
                    <v:textbox style="mso-next-textbox:#Rectángulo redondeado 375">
                      <w:txbxContent>
                        <w:p w:rsidR="00AA1D0E" w:rsidRDefault="00AA1D0E" w:rsidP="00C634A8">
                          <w:pPr>
                            <w:pStyle w:val="NormalWeb"/>
                            <w:spacing w:before="0" w:beforeAutospacing="0" w:after="0" w:afterAutospacing="0"/>
                            <w:jc w:val="center"/>
                          </w:pPr>
                          <w:r>
                            <w:rPr>
                              <w:rFonts w:asciiTheme="minorHAnsi" w:hAnsi="Cambria" w:cstheme="minorBidi"/>
                              <w:color w:val="FFFFFF" w:themeColor="light1"/>
                              <w:sz w:val="16"/>
                              <w:szCs w:val="16"/>
                              <w:lang w:val="es-ES"/>
                            </w:rPr>
                            <w:t>b5</w:t>
                          </w:r>
                        </w:p>
                      </w:txbxContent>
                    </v:textbox>
                  </v:roundrect>
                </v:group>
                <v:group id="Agrupar 376" o:spid="_x0000_s1234" style="position:absolute;left:3645856;top:1542098;width:366391;height:730252" coordorigin="3645856,1542098" coordsize="366391,73025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eo7ovxQAAANwAAAAPAAAAZHJzL2Rvd25yZXYueG1sRI9Bi8IwFITvwv6H8IS9&#10;adoVdalGEXGXPYigLoi3R/Nsi81LaWJb/70RBI/DzHzDzJedKUVDtSssK4iHEQji1OqCMwX/x5/B&#10;NwjnkTWWlknBnRwsFx+9OSbatryn5uAzESDsElSQe18lUro0J4NuaCvi4F1sbdAHWWdS19gGuCnl&#10;VxRNpMGCw0KOFa1zSq+Hm1Hw22K7GsWbZnu9rO/n43h32sak1Ge/W81AeOr8O/xq/2kFo+kEnmfC&#10;EZCLB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XqO6L8UAAADcAAAA&#10;DwAAAAAAAAAAAAAAAACpAgAAZHJzL2Rvd25yZXYueG1sUEsFBgAAAAAEAAQA+gAAAJsDAAAAAA==&#10;">
                  <v:roundrect id="Rectángulo redondeado 377" o:spid="_x0000_s1235" style="position:absolute;left:3656014;top:1531940;width:346075;height:366391;rotation:-90;visibility:visibl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kuWOcwwAA&#10;ANwAAAAPAAAAZHJzL2Rvd25yZXYueG1sRI/dasJAEIXvC77DMkLv6sYqtY2uoimCl/XnAYbsmCxm&#10;Z9PsRqNP7wqCl4fz83Fmi85W4kyNN44VDAcJCOLcacOFgsN+/fENwgdkjZVjUnAlD4t5722GqXYX&#10;3tJ5FwoRR9inqKAMoU6l9HlJFv3A1cTRO7rGYoiyKaRu8BLHbSU/k+RLWjQcCSXWlJWUn3atjZD1&#10;3/h/v8lO2ZB+V0aa9vazbJV673fLKYhAXXiFn+2NVjCaTOBxJh4BOb8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kuWOcwwAAANwAAAAPAAAAAAAAAAAAAAAAAJcCAABkcnMvZG93&#10;bnJldi54bWxQSwUGAAAAAAQABAD1AAAAhwMAAAAA&#10;" fillcolor="#8064a2 [3207]" strokecolor="#3f3151 [1607]" strokeweight="2pt">
                    <v:textbox style="mso-next-textbox:#Rectángulo redondeado 377">
                      <w:txbxContent>
                        <w:p w:rsidR="00AA1D0E" w:rsidRDefault="00AA1D0E" w:rsidP="00C634A8">
                          <w:pPr>
                            <w:pStyle w:val="NormalWeb"/>
                            <w:spacing w:before="0" w:beforeAutospacing="0" w:after="0" w:afterAutospacing="0"/>
                            <w:jc w:val="center"/>
                          </w:pPr>
                          <w:r>
                            <w:rPr>
                              <w:rFonts w:asciiTheme="minorHAnsi" w:hAnsi="Cambria" w:cstheme="minorBidi"/>
                              <w:color w:val="FFFFFF" w:themeColor="light1"/>
                              <w:sz w:val="16"/>
                              <w:szCs w:val="16"/>
                              <w:lang w:val="es-ES"/>
                            </w:rPr>
                            <w:t>b6</w:t>
                          </w:r>
                        </w:p>
                      </w:txbxContent>
                    </v:textbox>
                  </v:roundrect>
                  <v:roundrect id="Rectángulo redondeado 378" o:spid="_x0000_s1236" style="position:absolute;left:3648076;top:1911354;width:361951;height:360042;rotation:-90;visibility:visibl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JvfuwQAA&#10;ANwAAAAPAAAAZHJzL2Rvd25yZXYueG1sRE9LbsIwEN0j9Q7WVOoOHErVT4pBkAqJZYEeYBRPE4t4&#10;nMYOBE7fWSCxfHr/+XLwjTpRF11gA9NJBoq4DNZxZeDnsBm/g4oJ2WITmAxcKMJy8TCaY27DmXd0&#10;2qdKSQjHHA3UKbW51rGsyWOchJZYuN/QeUwCu0rbDs8S7hv9nGWv2qNjaaixpaKm8rjvvZRsvl/+&#10;DtviWEzpa+20668fq96Yp8dh9Qkq0ZDu4pt7aw3M3mStnJEjoBf/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VSb37sEAAADcAAAADwAAAAAAAAAAAAAAAACXAgAAZHJzL2Rvd25y&#10;ZXYueG1sUEsFBgAAAAAEAAQA9QAAAIUDAAAAAA==&#10;" fillcolor="#8064a2 [3207]" strokecolor="#3f3151 [1607]" strokeweight="2pt">
                    <v:textbox style="mso-next-textbox:#Rectángulo redondeado 378">
                      <w:txbxContent>
                        <w:p w:rsidR="00AA1D0E" w:rsidRDefault="00AA1D0E" w:rsidP="00C634A8">
                          <w:pPr>
                            <w:pStyle w:val="NormalWeb"/>
                            <w:spacing w:before="0" w:beforeAutospacing="0" w:after="0" w:afterAutospacing="0"/>
                            <w:jc w:val="center"/>
                          </w:pPr>
                          <w:r>
                            <w:rPr>
                              <w:rFonts w:asciiTheme="minorHAnsi" w:hAnsi="Cambria" w:cstheme="minorBidi"/>
                              <w:color w:val="FFFFFF" w:themeColor="light1"/>
                              <w:sz w:val="16"/>
                              <w:szCs w:val="16"/>
                              <w:lang w:val="es-ES"/>
                            </w:rPr>
                            <w:t>b7</w:t>
                          </w:r>
                        </w:p>
                      </w:txbxContent>
                    </v:textbox>
                  </v:roundrect>
                </v:group>
              </v:group>
            </v:group>
            <w10:wrap type="none"/>
            <w10:anchorlock/>
          </v:group>
        </w:pict>
      </w:r>
    </w:p>
    <w:p w:rsidR="00C634A8" w:rsidRDefault="00C634A8" w:rsidP="00C634A8">
      <w:pPr>
        <w:pStyle w:val="Epgrafe"/>
        <w:jc w:val="center"/>
      </w:pPr>
      <w:r>
        <w:t xml:space="preserve">Ilustración </w:t>
      </w:r>
      <w:fldSimple w:instr=" SEQ Ilustración \* ARABIC ">
        <w:r>
          <w:rPr>
            <w:noProof/>
          </w:rPr>
          <w:t>5</w:t>
        </w:r>
      </w:fldSimple>
      <w:r>
        <w:t xml:space="preserve">. Suma en punto fijo. Los 2 sumandos poseen 8 bits cada uno y el resultado de la suma deriva en un resultado de 16. </w:t>
      </w:r>
    </w:p>
    <w:p w:rsidR="00C634A8" w:rsidRDefault="00C634A8" w:rsidP="00C634A8">
      <w:r>
        <w:t xml:space="preserve">El problema de mayor repercusión en la arquitectura de punto fijo es que el tamaño de los operandos y de los resultados, los cuales difieren, provocando que no se puedan realizar sumas acumulativas, puesto que en cada iteración de dicha suma, se requeriría de un circuito que soporte parámetros con el doble de ancho que la iteración anterior. </w:t>
      </w:r>
    </w:p>
    <w:p w:rsidR="00C634A8" w:rsidRDefault="00C634A8" w:rsidP="00C634A8"/>
    <w:p w:rsidR="00C634A8" w:rsidRDefault="00C634A8" w:rsidP="00C634A8">
      <w:r>
        <w:t xml:space="preserve">Finalmente si la arquitectura optará por el truncamiento para mantener fijo el tamaño de los operandos, es inminente la </w:t>
      </w:r>
      <w:proofErr w:type="gramStart"/>
      <w:r>
        <w:t>perdida</w:t>
      </w:r>
      <w:proofErr w:type="gramEnd"/>
      <w:r>
        <w:t xml:space="preserve"> de precisión y por lo tanto perdida de información. Esto no es aceptable.</w:t>
      </w:r>
    </w:p>
    <w:p w:rsidR="00C634A8" w:rsidRDefault="00C634A8" w:rsidP="00C634A8"/>
    <w:p w:rsidR="00C634A8" w:rsidRDefault="00C634A8" w:rsidP="00C634A8">
      <w:r>
        <w:lastRenderedPageBreak/>
        <w:t xml:space="preserve">Sin embargo existen razones para preferir la implementación de una unidad de punto fijo en lugar de punto flotante y la más importante de ellas es la cantidad de celdas lógicas a usar. </w:t>
      </w:r>
    </w:p>
    <w:p w:rsidR="00C634A8" w:rsidRDefault="00C634A8" w:rsidP="00C634A8"/>
    <w:p w:rsidR="00C634A8" w:rsidRDefault="00C634A8" w:rsidP="00C634A8">
      <w:r>
        <w:t xml:space="preserve">Sin embargo el uso de circuitos de punto flotante, resultaría favorable, a pesar que dicha implementación utilizaría más celdas lógicas que el circuito de punto fijo, es claro que resulta mucho más funcional y tiene grandes ventajas en la precisión. </w:t>
      </w:r>
    </w:p>
    <w:p w:rsidR="00C634A8" w:rsidRDefault="00C634A8" w:rsidP="00C634A8"/>
    <w:p w:rsidR="00C634A8" w:rsidRDefault="00C634A8" w:rsidP="00C634A8">
      <w:r>
        <w:t>En la siguiente ilustración se observa la suma de 2 números en punto flotante, los cuales poseen un bit para representar el signo, 8 para el exponente y 23 para la mantisa. Cada componente, -signo, exponente o mantisa-, debe ser operado con su contraparte en el otro parámetro, aunque esto conlleve un mayor número de celdas lógicas al final se obtiene un resultado del mismo ancho que los parámetros, lo cual resulta una ventaja en términos de diseño bastante importante.</w:t>
      </w:r>
    </w:p>
    <w:p w:rsidR="00C634A8" w:rsidRDefault="00C634A8" w:rsidP="00C634A8"/>
    <w:p w:rsidR="00C634A8" w:rsidRDefault="009C1DC3" w:rsidP="00C634A8">
      <w:pPr>
        <w:keepNext/>
      </w:pPr>
      <w:r w:rsidRPr="009C1DC3">
        <w:rPr>
          <w:rFonts w:ascii="Times" w:hAnsi="Times"/>
          <w:noProof/>
          <w:sz w:val="20"/>
          <w:szCs w:val="20"/>
          <w:lang w:val="es-ES"/>
        </w:rPr>
      </w:r>
      <w:r w:rsidRPr="009C1DC3">
        <w:rPr>
          <w:rFonts w:ascii="Times" w:hAnsi="Times"/>
          <w:noProof/>
          <w:sz w:val="20"/>
          <w:szCs w:val="20"/>
          <w:lang w:val="es-ES"/>
        </w:rPr>
        <w:pict>
          <v:group id="Agrupar 328" o:spid="_x0000_s1026" style="width:424.9pt;height:57.25pt;mso-position-horizontal-relative:char;mso-position-vertical-relative:line" coordorigin=",-2" coordsize="12782550,172211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c+96qQaAADoOQEADgAAAGRycy9lMm9Eb2MueG1s7F3bkuM2kn3fiP0Hhd7bRfDOCpcnHPaMYyMc&#10;sw57NuZZVqkuOypRQ6m62vM3+y37Y3twYQJFEgJJdVPoFefBo1aREBNM4GSeTGR++6dPL9vFx011&#10;eC53d0v2TbBcbHbr8v5593i3/K+//eVDvlwcjqvd/Wpb7jZ3yz82h+Wfvvv3f/v2bX+7Ccuncnu/&#10;qRYYZHe4fdvfLZ+Ox/3tzc1h/bR5WR2+KfebHf74UFYvqyP+WT3e3FerN4z+sr0JgyC9eSur+31V&#10;rjeHA779Uf5x+Z0Y/+Fhsz7+58PDYXNcbO+WeLaj+G8l/vs7/+/Nd9+ubh+r1f7pea0eYzXiKV5W&#10;zzv8KA314+q4WrxWz62hXp7XVXkoH47frMuXm/Lh4Xm9ETJAGhY0pPmpKl/3QpbH27fHPU0TprYx&#10;T6OHXf/14y/V4vn+bhllxXKxW73gJX3/WL3uV9UiCnM+QW/7x1tc91O1/23/S6W+eJT/4jJ/eqhe&#10;+P9DmsUnMbV/0NRuPh0Xa3yZREUaRngDa/wtC9OsUHO/fsIL0rd9COUrWT/9Wd3JwiwPk0TdyrIw&#10;ZEw81k39yzf8Ael56B/04LWAOcZoCIivhguIJwowFARJkjzHR6FEtaQMDxsVSSJFjfI8ZWktkxK1&#10;ewBT5O4hhkvM2hKzERJHWVJgtVllxixk8UmRbSNooS1jDJc5bMsslGqgGqdxnIQJBrO855SFLA4i&#10;9Zqhzy2Nto2gZbaMMVxmPEZTs6MR7/ndE6d5FIpBVre1bkdBDH3HnPBVHKVFkmYN1baNoGW2jDFc&#10;5rgtc9xX5kVVAgqSOOD/Exu32rzyJInjIBNv/UPMIrUd0QSkaVRgUXH5WcJYhMkQq5+2MTkAVj+u&#10;MAYw5O8eYrj8+I3mO0/6ym9s106JoxD7rdy3kyTFRtwlcGvGTIG7RrDKCzvgoKHucB7U/fa02m8E&#10;gh44hBESpPXc/QoL4X//Z/f4ui0X1ea+3N1vVvflIsrFnv22F7cR7B1uD0DAGvOkErEUO2NLi+Ki&#10;SOV+GTHxVoxFlIWMa5hcQ5gbobU0H6vbfXU4/rQpXxb8w90SRsDunj+n0NPVx58PR7wBXF9fx59n&#10;u+Pf8eeVTyg+Hf/YbuQff908AOSBw6EYRJhXmx+21eLjCobRar3e7I5M/ulpdb+RXydCLPlbdIf4&#10;5e0OA/KRH563WxpbDcBNt/bYchh1Pb91I6wzulmuQvqZ9w8mb6Y7xC+XuyPd/PK8K6suybaQSv2y&#10;vL6eJDk1fJaOn37/JA0gtXscbn8v7/+AqrzBLLxbHv75uqo2y8Vqt34qYTmuj5UYkt8LTeVWxiQq&#10;C42Ry92qsmIv5k8DTR+hskmawt7j+1ZUBEkoJs7Q2pQVHA2l1gZBLDa+WWu5Ll5Ua9WeP1RrtdEs&#10;7WRhP7dNZihEE2TG+AQmKmYJS1qGhQGKGVAmbtoVtgFMmNHQrIcgBdXy8g18ojVLHpV1zRYSsUev&#10;WZanwDKs2QzGTNq0VjIWZ0AhuWbF9MjNsPbYagSZkaaGwGmQhowLH5EGfowDaaSncx7SSAuZsThl&#10;mQDeBtQoIztKZ6iRlpsHBhIZGMPUVm+9wvpSXM0p2OEuVgN28BXWZh8f3urbZQHLstq3g+/KBzS1&#10;TuNHt2sn71euHd3fjUDGCFYIejcRhndStBkMfNVTei6S8mVd8na5Zatb8mS7bzfF7RrAKu0URnJB&#10;PIgNcHGFmMhxgIspicLar4ulShoaNDt2YkF559gpi3WoiTyNkVgQj2XVWXJMxzh20NmiIMcOpJ0y&#10;rTWlNTt2XtIR5BqMR1t7LKRos4f4aizGSEzMkixv23IaVbMkjDPlojRQpj2AiTNdQ1wWZ5z8YUEm&#10;/sg1m2YJwEw4dnketmyVPORvcHbsQIsSC3h5CzlW4URPkcZJIUpsGOvYSaSRSxmOXRHVsYJ3UDM7&#10;dsRj++LYxcq3Gqq2NsfO/P4EBLW5xaI3t2h18hjiMVkeSCL7A4tShKUH+nlqCMmrmUN0Y9JZrh4x&#10;hJRzUSjcH5Rz0UPqLmfN8PasI5hCd41xSSBG/LYmCizGM7/iDIePz0oUpdizeDgXORBCQWeXj4cf&#10;fY7lyegUB7JhxvMkLl8cEL1l1VrakceYj9DaCGka2Ft4MC8PCrmvGmo7B/O8ZCpiYqeGqW0vwI15&#10;4s57VpV/NdznU1Ch4k5phmw3O8RmSJFB3FhAMDl91hFMsDG8PhrjsmDjYhd5Oth5YIMkzBR8kHD7&#10;sjBqUjVxGmSz2+ef/UwE3bBlOxHauAjGOKDnPwNt5HaAlLg0TbpyR2a/zz+9/Qy5Iz2hB7tWE3p6&#10;0412Xy8ICsbI1wtipLALoNGEgwYRw00z3R45RO3r6SG6kcgYxApFlrAe0jPac6BYwmG+nlvqLj+t&#10;LXTtI3cL3TWGVeYJgnsiK1fqkNVqpgD1qH0sCJBMU/t6adDK/Z3De34azUS1e4m+xHJZtZbCkyO1&#10;togi8vXi7myaOXHTP/ClzWqY2vYE3BaxGAejiEUTH5E9k2Qt205DbLevZxuhG2H1GBcFG+YkFnHF&#10;Ob4eTvuxsPb10gBHTRqmy+zr+Yk2tFsPW7bT+HrMySziirPUNuBoQ75ekYdNjoJTi7Ov5x/cfIZ0&#10;EhN6zM8T6TbRlzZLiik281RyH99UVH5kkuIwIz/1DLotybK8Fa6e0+e93ILle+JK5+UW7GSJJdTz&#10;57cb/KaaItWn4CEjrqY5C8I5XV6f6pPnD/1UU0JaL9XUyQrLc6m91TTOixxFHrSaNg2DmT7xU00J&#10;NL1UUyKOraBPJHav3TROWJyr1Mokj0MZsptD475ndOCVKb/FSzUlbt+qpsRS9lNTFkdRJhl6Afqt&#10;EPucAexj1n5CoVQv1dSVAQz6uF5mvdT0XVmfPMZJkwaLNbMBfoI+gaaXauqMmcgKYL1tU6TNBDhI&#10;rDx9hsIms5oK7wQcu89pnPKM7nBP/z05ZQvIs3aMBF8JK2NQQB4xEa5RkkbqUC5RNAusgDyt01E0&#10;yzKAESDpHuKiEZLQGSHBFU6q2eA5UDMvrS2eLE6z5pknMHQhxTFF0Amj0xTockhfophFdLq40Beo&#10;h9SjmBJxzHwSHz57PaSETAEfMQL1iU5XqYhlBaPeGBHhcCLxF3xFq6RVyiW6JH9xlfrndaSNb0Wn&#10;s5FwxZDtL8zTiIgJvv81j5pcMmf/KvVvZMSM7zhfvIRhjApaLv0jxqSXKxfGBRLOFeMgLRqor0GM&#10;XTIh4Rr1D3VG1P7hJf464wcyTtUbf1EUM6caw3z/8ynMdZX653X8KnQGBnDFEPxlGQvSOn7Vhb+z&#10;/UeFYjGvcLy+sP8hqxkOd/4nwl8n4y+LdvTe/1BZCqgLVK+zUbr2P/J/J66Kd5X7H9lPXuKvk8qX&#10;mXm99e8dCdWRDHVJJv8q1W9kJOk99zmJK+Kk6+s+Ij0znoz+GDxC3yTrLwnEJ+unS1gcQAYa5ckn&#10;TmS6/wfx/87C6CkZUsM2wveaaGPh+dGVxtFAfCUst0EsvCTg6/4xNWvX0Y1F8Sp0GP39jZp0t91K&#10;lLOWT5aUtknI2940JMRXwyWMYJXWgYamnO3uKU0xu+7WwlruHy4r0bJ1QZs4Un7EoLeZxhH66MDc&#10;gTXUlNXSNcU44Nh1t5bVcv9wWYkC1LIqzm+0rKixL6bL4F169FzRc6Xv1/J+po4rSEhp67Gykdzy&#10;Wg/x5gmSDuqqvEkaFlHL8NUnjIzzt8brlkPAIeTKIoZQ3L0xB0aBeWOQ4e+caA/9zhVQu+fACHa1&#10;pW6GG9KuA7gtoWEFnhK6awyrzFPYCpHTbccVYms8ZStIZeruvBKhu5ja0tGeC7l+fDhjOXlrPfCn&#10;PFxt9xW0MVCvfZiRMY23Hzm9fVxxltrGUV2k9wNLcaqqK5HqUt7/SaP3ytV2ZJBc244n6uDHKADU&#10;shzVD45AGwmQrAhRWaixKRroqHuntMCmPUA3wOohLos1Tr80ohCzPUR2EmsKptqv8Brac/sV3kQM&#10;uyDeus9ZZSm9dS+hhvxhWyp5RIHpcVrLoUYu5STP4BY294L5AC+3F33rYpDSWx+mtSbSmJ+thXnR&#10;/7KFOnVhazfqWP089MwFeVH7K0mRJYqhqKkaFA5z9NaUQ0jV/ZDwIVSOYDcMnePnoSRyE3nrKsnu&#10;OTD8vLbUzbRGl59nHcEU2js/DwVY1fzZdjFdonXMLoZZCRLt5yWRrG4y+3m+gy/60Xns56EAq0tt&#10;KSo4Um3RwFwmWcHPS9h8/PDrsBll2SNONoxH3xOI22YV4zGsogmQOIuFpuxN205DrKUbCwfp2s/T&#10;A5hY0zXERf28GM97OhUXV5xBzmBW40BlZvBez3M3lq9kzVIC9rA1Ow2lGDspRVxxntYCapSfh4bO&#10;reo2l0zomBlFuGLo1d7RhjwjA2OY1pq+ne3zCQRqM42yBzO/BZbOT9WeWoqrODcPeq9ueSthq8+H&#10;Ou9wwuoCvUkWxvJQkWGmO50+NQZWiwh08TFUSKcblM7y+ogxpOherMgi9ywYXl+H3M0wlMvtsw9h&#10;iu2f3+dkr2LiMcYY0HxaAirSKyp4NWmEOcDHNdE7/kraosMt6GnQGOjosCF11bGxepvVZXo/oA9x&#10;3jpfeMnzXTMe2/GYfIfxeGzHXV4qs5EbJrsn9MHdNuJIlESbqmRMTxaO1e0RTLwxfD8/erLwFLHT&#10;vp9sPsN3kZHrFu1rVJ1eVuQ8JAuj3DBgLnksbl629mVLztOwZTsR3Dh5Rl3vaqTaMsCNXMyitmkz&#10;q3D2/vy0kj5DPonp/Z1AnjbnWBevcvs6do8PIb48Jo8vRVJTS/M0iBi+mpFswuQYtceHMepsqG4o&#10;Mkax8pC23Gz4ki38VYDvngUTf1ty18+sw5tdzlpbbBUcSCxidw1ilXqKjE7EYF0ITFvxqK0MM4u6&#10;HLCTZKJrnM+NWb4S/tXrPBswUS69pb14pN7mAdLZpd6iLUvajhvwrLG6LtTEJzpn09FuOhJDNcx0&#10;7Im7bY5RZsIM9fhMlAwZKIUTQKu7qrQBR3l8xgjdMKvHuCzeOBnGhN7f2HWbJ8rjCwPwjc1k2dnj&#10;89J0zr3OLOG5SqeJCl3vZazaAm6Ux8fbBDSJitnj81NtxbY9nBc30cb2eRoyg9vmDtUmGe2qbThT&#10;SYqm0qoxC0PounUAnMVII1P1NIU3CUqOQOnLVoKc7Sar3ZR7nW+B0xkuLaXn76elITxR1ZclxP9a&#10;uVZzHr2Pcch8ZH7FRHupkxhO6fl7aWmcw5hVZa24ljatgjla7qdVoNI/h+abTqSlxB3bsvvhPzlz&#10;1wzEj1Futy5+FSbxnBX9dTB88nD9cNt1Ii0lbt+qpRTb77eXsiioS5TzvbSV0zX3ZPES8Sn+MIzP&#10;m0hLnfETXRqhl5aahX7CJJpbsnwleylFG7zUUme0JKXn76WlKVqJF6prhqz39j6tZmar/LRLR8b0&#10;TIbKnpOAk/nKR6f86/qw/qBoPAr/oLWviLx16VZ3NxUjMtJ9vxEW6R6BKCgtrawMN0UcHufDXfxG&#10;j7iIYZMXcVioevAMhQIEiBp5b3M7lmnLIef09nzEB87HnuaA9cHfXvgQhVFc8xZ8DTfLo12St7jG&#10;crSF19E1xL5d6jcsBBHmCasJCb77NQ+ZXDJZ/yrVj16fl7ufM7aQDYstoBdVUTMNXRbMJVMQrlL9&#10;6PV5qX7OoIE+VNoLfMMAzfhqAxq7n0+hratUP4r5eKl+zmiAPvvXS/1YWmSFill1ge9s+03rehQU&#10;zPFS/Zw0fzaM5mcRi2NV74Onn3TtfpdK273K3Y9en5fq5+TvJXXCowm9dj+TfOpIfrokMXqV2jcy&#10;eqQ5QF7hdwoGMHNy9LhiSFReMqg8Ht/KwEO3Pvya7GiNI0liiyT684IZeDIR8P9dC5aCXtywLfAC&#10;SkgU/g/V678WsWROem9+DD1IUTMGDg1Oe4VFkMvuIQbvXOQZTw0VqpcVOJTAVdquevvt60E07159&#10;/Plw5PT2472iilb3/71cPLxsV3fLj6vtAs1PJceKwdTF+LSvDsefNuULv3O74z/FZTnsa2JflfDh&#10;f/x187B4vv90tzzRu1sY8hi2W0M799fVer3ZHesb7YWVT2Sm1jdTURAuzefvGF6cDA7Vc4feuJPt&#10;iM6YiDylOUA9ORPNdZMFScGaZ1tB1aSoEYAlwNVTVPlwqGdVvu7ueXqK1lGpzlrvzlM4wZuNUbj6&#10;xlEKV9/8pRWuGROpyuPdErB12K//8oyV+/PqcPxlVWGF48uPmwp/fSqrfy0Xb9Vqf7c8/PN1VW2W&#10;i+1/7A53ywJmPy47in+gUlWIf1TmX343/7J7ffmh3PLFzn9NfOTXH7f1x4eqfPl7Wd1/z38Vf1rt&#10;1vjtu+Wx/vjDEf/CHx7Kar35/nvxeV2+7FfHn3e/7df1PsI14W+f/r6q9gv+EQPgSPFfy9+eVvtN&#10;l9bIa/kK35Xfvx7Lh+djvfQkeKg9TK1D28loHKdR+yTFYusTNoNisRHOomAovh6iKEKe3/v6GR1d&#10;tpS/RQ26LCPocKxtDKg9L08m5DWKltnjz1jPLZkV8TxMZpyBT09J3W631RLaNoQW2zLIcKmJvdZv&#10;WvGdg6ROcSojVT27Ot+1pfGWEXi3DqGltgwyXGoiTbXUimY7Q+qYl8V5r+GW9ltWqY0htNSWQYZL&#10;TVydllqoXp/Tp9aqDzlyeXJV2z3LkNnT9BecVf7kCGBysE/wEWTaB5+jP386LtYwqizl4YfPANFF&#10;egYUwTDovTdlrp+4d70H2wCmyN5Ve8idbAeuANyctqikInX378qSSNV1z7IkYM3FdEnu94SFrUz+&#10;q23fxTFevfZhHipXFFgii08v2x0+7WGHPR2P+9ubm8P6afOyOnzz8ryuykP5cPwGxtFN+fDwvN7c&#10;vMGwusHpq0B82lflenM4PO8ea6tI6d8vFTyyu2WcO6kRXHGW2uZhoOq6o0RlEra6OF4yYWDWW+lD&#10;dVTbZTjAN0pv3zMrViOa2BANNspJHgE2Eh4Z7zQ1ooMXh+iOEUy40ZWZPGnhBULGkdej0+Ls5PpJ&#10;uEG7SHloHvOKLMeGexJl81ljeJLkx0uCKxB+p9igNz9sqwXos7tpQ5KobzBu3U6DN8iWc+itzqcb&#10;p7ccb9RqLlDv06sUjRlvTuCN8jGHHuw08cb8bCczijaZga8E2Lmxx+rqZQEaepOrx88a8SENft7p&#10;6skRpO5mvP8cUR+f29Ur2sQGvuo5A1woGJsLuJ4tmdUT93b1bAOY2Oudq1cQQWI7PokrlO00Zg/L&#10;gihPydXLmVROQ5NmV08sLN8aEbJAEUZDt7CJoJcYLqva0vOPU1vkBmlXL49kbNbQ29nV81RvR+YR&#10;9YRbIJo8AUOunqzB3odZbYFN7ahFYdI27Uw3DZniymWheIkJsAil6xFMuOkaw8qlTkHR8HzP0yeI&#10;cMVZcBNTiQnMSgQvumm5zMf3/XT16L37SC1i+3fp7VnUIlYzX8MyglqE6ETXCq7Mhab81Ft678P0&#10;1sQb2+cTbl+bcqzzcs5w+zipjWpnGJsH6NCDSXYHM60ejShGQXYjyqmGkGSbGELFdrphyRjEiks2&#10;2hU1L1pYrFJF3HNgYHFb6mY4qkcbr8a8dQjtm+snjv6cxGJ+xRlYjHlFSEbVdM/SJJZuuaFNs+/n&#10;qQ19MsWPcpzWx4rrB3YvYTpOlO+HcHG97i2+H7/iPL1NEpRFkGDMElTW8+lg8My7CoXr6qrJZH94&#10;ro/jwdgKujyrrQE4KtFtoPP3DiMZVA0HMZteisZZXZHdBrPvhujGWT2IFWYncP8SlPw7bUbzK85b&#10;umkU1Y28kogVcyevr6MwFmNkawxbupPwjQnYUJfinsU38i0BG4GKUReMRbJBoGEsXfJI2Iw5dsxh&#10;ZGwMU9zBTl/CEzvek4/8K7Fduh0ea6wPyTFQPnL64pNZJ4a/ZqKRHKJ2+jCEmJMvkNiZ8NaVzTlQ&#10;zJF7DkynryW1euTe4b72vHUI7Z/T5yKyEoR9z0FgzGsYkNOH2F/Tdp6dPj+dPuZzro3YnxxkBTmt&#10;YwJ+fDXnmXb68u5kG3gA8jjs3MjLmyQx2brpizl9LZYxqb3MMYCjLLwkTsIRrbwEUncM4bXTB8ve&#10;YTtr23/k0kV2p3b6UNNNOJGG7XzJSlqz7XzCdianaZjtPI3TB8vepbhk+49UXI45aj3jYCr2hCYP&#10;NEf9vIz6yRNL52GO3QGcgoqDuedSbjII7cpteFQ4D5igoKFkzZF4gdpyDWWes+w9tfx9Tr1IAOYu&#10;Re3BGZuKCqc8Ui29wLOhBIBAIcNcmKk2TxWVqAkvzQUnRywrKHHU6LWjImCOBonKPBCK2jQPZi7F&#10;U0UlLsJLRSUe2RZA1+ZNP0VF8TA0oamhPy/m1l5fS9StWVvnfcmcuprNhTI9GPa+06QfrnCS1Qb0&#10;xyxFYTGZ3yahvxV4n9ODvXS4UKZJvWgvd1RnVIWR6dJrR0WZOqO2EBrdzA2+vpIdVYY+hzMDE1Fa&#10;lDdshX4yXXopahoUqIFVl/6K01DmjM7OFK9Waa+q58HZ+pDonWE7qklb2XPlWDtsgq965ioYiJ0U&#10;KTWQQ6+gtnp1N+kykhNsIxgxk+4xLpopx8sSnjZ9NCL2WqgFKvSR5RMjL05YTsY6nVt9TVzcQlZ3&#10;8RUpgGMuBewR/DBWchRmoWYz+FIWG5CpgResN91ZlHd7FCJiI+iu5HuiBHB9ox0CetxMBVn4NH7+&#10;Sr5MEp/eaqAzQqEhrNcWGMKM1jQF3wObuUmXPNR9nRqo8heHJuxPYy1jh3btgcNCD2GCctEahTvM&#10;mUtmKlynBhKDNMwMnkgDnTEFvYf32wNRs1cXLeZ7oE/Br+vUQKKGvNRAZ7BAlkLm66GXBrIMCkhR&#10;rS4UvmRU6zo1kDgfLzXQGQWQRT76a6DITqFwFTJVuvbAS6X6XqcGeh2HQlqeyw6kPbzXHviOk+pK&#10;lbpkBspVKqDsMMS3kGFb4Hs2dIrEPV6VzMEM0nbeSxnNzhsJYvettL0L0jInk6fBJg+jZjSfY6dl&#10;vgwzf/8PIoTK3RE9pFTZhM5T7LIb1nm6KPTy7RFNmDBFj+iD8/S8/nF1XJn/Fs9wuwnLp3J7v6m+&#10;+z8BAAAA//8DAFBLAwQUAAYACAAAACEAs51Gi9wAAAAFAQAADwAAAGRycy9kb3ducmV2LnhtbEyP&#10;QUvDQBCF74L/YRnBm91EW2ljNqUU9VSEtoL0Nk2mSWh2NmS3SfrvHb3oZeDxHm++ly5H26ieOl87&#10;NhBPIlDEuStqLg187t8e5qB8QC6wcUwGruRhmd3epJgUbuAt9btQKilhn6CBKoQ20drnFVn0E9cS&#10;i3dyncUgsit10eEg5bbRj1H0rC3WLB8qbGldUX7eXayB9wGH1VP82m/Op/X1sJ99fG1iMub+bly9&#10;gAo0hr8w/OALOmTCdHQXLrxqDMiQ8HvFm08XMuMooXg6A52l+j999g0AAP//AwBQSwECLQAUAAYA&#10;CAAAACEA5JnDwPsAAADhAQAAEwAAAAAAAAAAAAAAAAAAAAAAW0NvbnRlbnRfVHlwZXNdLnhtbFBL&#10;AQItABQABgAIAAAAIQAjsmrh1wAAAJQBAAALAAAAAAAAAAAAAAAAACwBAABfcmVscy8ucmVsc1BL&#10;AQItABQABgAIAAAAIQDdz73qpBoAAOg5AQAOAAAAAAAAAAAAAAAAACwCAABkcnMvZTJvRG9jLnht&#10;bFBLAQItABQABgAIAAAAIQCznUaL3AAAAAUBAAAPAAAAAAAAAAAAAAAAAPwcAABkcnMvZG93bnJl&#10;di54bWxQSwUGAAAAAAQABADzAAAABR4AAAAA&#10;">
            <v:group id="Agrupar 380" o:spid="_x0000_s1027" style="position:absolute;left:12700;top:558800;width:12553955;height:388616" coordorigin="12700,558800" coordsize="12553955,38861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L0/fnwgAAANwAAAAPAAAAZHJzL2Rvd25yZXYueG1sRE/LisIwFN0L/kO4wuw0&#10;7YgiHVMRGYdZiOADZHaX5tqWNjeliW39+8lCcHk47/VmMLXoqHWlZQXxLAJBnFldcq7getlPVyCc&#10;R9ZYWyYFT3KwScejNSba9nyi7uxzEULYJaig8L5JpHRZQQbdzDbEgbvb1qAPsM2lbrEP4aaWn1G0&#10;lAZLDg0FNrQrKKvOD6Pgp8d+O4+/u0N13z3/Lovj7RCTUh+TYfsFwtPg3+KX+1crmK/C/HAmHAGZ&#10;/gM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i9P358IAAADcAAAADwAA&#10;AAAAAAAAAAAAAACpAgAAZHJzL2Rvd25yZXYueG1sUEsFBgAAAAAEAAQA+gAAAJgDAAAAAA==&#10;">
              <v:group id="Agrupar 381" o:spid="_x0000_s1028" style="position:absolute;left:3759200;top:558800;width:8807455;height:388616" coordorigin="3759200,558800" coordsize="8807455,38861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kn1J8xAAAANwAAAAPAAAAZHJzL2Rvd25yZXYueG1sRI9Bi8IwFITvwv6H8Ba8&#10;adoVF+kaRWRXPIiwVRBvj+bZFpuX0sS2/nsjCB6HmfmGmS97U4mWGldaVhCPIxDEmdUl5wqOh7/R&#10;DITzyBory6TgTg6Wi4/BHBNtO/6nNvW5CBB2CSoovK8TKV1WkEE3tjVx8C62MeiDbHKpG+wC3FTy&#10;K4q+pcGSw0KBNa0Lyq7pzSjYdNitJvFvu7te1vfzYbo/7WJSavjZr35AeOr9O/xqb7WCySyG55lw&#10;BOTiA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kn1J8xAAAANwAAAAP&#10;AAAAAAAAAAAAAAAAAKkCAABkcnMvZG93bnJldi54bWxQSwUGAAAAAAQABAD6AAAAmgMAAAAA&#10;">
                <v:group id="Agrupar 382" o:spid="_x0000_s1029" style="position:absolute;left:6445252;top:558800;width:6121403;height:379090" coordorigin="6445252,558800" coordsize="6121403,37909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UTcwLxgAAANwAAAAPAAAAZHJzL2Rvd25yZXYueG1sRI9Pa8JAFMTvhX6H5RW8&#10;1U2UlhBdRUSLhyDUFIq3R/aZBLNvQ3abP9++KxR6HGbmN8x6O5pG9NS52rKCeB6BIC6srrlU8JUf&#10;XxMQziNrbCyTgokcbDfPT2tMtR34k/qLL0WAsEtRQeV9m0rpiooMurltiYN3s51BH2RXSt3hEOCm&#10;kYsoepcGaw4LFba0r6i4X36Mgo8Bh90yPvTZ/bafrvnb+TuLSanZy7hbgfA0+v/wX/ukFSyTBTzO&#10;hCMgN78A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BRNzAvGAAAA3AAA&#10;AA8AAAAAAAAAAAAAAAAAqQIAAGRycy9kb3ducmV2LnhtbFBLBQYAAAAABAAEAPoAAACcAwAAAAA=&#10;">
                  <v:group id="Agrupar 383" o:spid="_x0000_s1030" style="position:absolute;left:6445252;top:568323;width:3048002;height:369567" coordorigin="6445252,568323" coordsize="3048002,36956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7AWmQxAAAANwAAAAPAAAAZHJzL2Rvd25yZXYueG1sRI9Bi8IwFITvC/6H8IS9&#10;rWktu0g1iojKHkRYFcTbo3m2xealNLGt/34jCB6HmfmGmS16U4mWGldaVhCPIhDEmdUl5wpOx83X&#10;BITzyBory6TgQQ4W88HHDFNtO/6j9uBzESDsUlRQeF+nUrqsIINuZGvi4F1tY9AH2eRSN9gFuKnk&#10;OIp+pMGSw0KBNa0Kym6Hu1Gw7bBbJvG63d2uq8fl+L0/72JS6nPYL6cgPPX+HX61f7WCZJLA80w4&#10;AnL+D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B7AWmQxAAAANwAAAAP&#10;AAAAAAAAAAAAAAAAAKkCAABkcnMvZG93bnJldi54bWxQSwUGAAAAAAQABAD6AAAAmgMAAAAA&#10;">
                    <v:group id="Agrupar 384" o:spid="_x0000_s1031" style="position:absolute;left:8554407;top:-4132;width:366391;height:1511302;rotation:90" coordorigin="8554405,-4132" coordsize="366391,151130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NBWwMxQAAANwAAAAPAAAAZHJzL2Rvd25yZXYueG1sRI9BawIxFITvhf6H8Aq9&#10;FM3aSllXo9jKQq+1ih4fm9fN0s3LmkR3+++bguBxmJlvmMVqsK24kA+NYwWTcQaCuHK64VrB7qsc&#10;5SBCRNbYOiYFvxRgtby/W2ChXc+fdNnGWiQIhwIVmBi7QspQGbIYxq4jTt638xZjkr6W2mOf4LaV&#10;z1n2Ki02nBYMdvRuqPrZnq0CPu3z8tQenspj5Sfrt35mNseo1OPDsJ6DiDTEW/ja/tAKXvIp/J9J&#10;R0Au/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DQVsDMUAAADcAAAA&#10;DwAAAAAAAAAAAAAAAACpAgAAZHJzL2Rvd25yZXYueG1sUEsFBgAAAAAEAAQA+gAAAJsDAAAAAA==&#10;">
                      <v:group id="Agrupar 385" o:spid="_x0000_s1032" style="position:absolute;left:8554407;top:-4132;width:363218;height:755650" coordorigin="8554407,-4132" coordsize="363218,7556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bpFR/xAAAANwAAAAPAAAAZHJzL2Rvd25yZXYueG1sRI9Bi8IwFITvgv8hPMGb&#10;plVcpBpFRGUPsrB1YfH2aJ5tsXkpTWzrv98sCB6HmfmGWW97U4mWGldaVhBPIxDEmdUl5wp+LsfJ&#10;EoTzyBory6TgSQ62m+FgjYm2HX9Tm/pcBAi7BBUU3teJlC4ryKCb2po4eDfbGPRBNrnUDXYBbio5&#10;i6IPabDksFBgTfuCsnv6MApOHXa7eXxoz/fb/nm9LL5+zzEpNR71uxUIT71/h1/tT61gvlzA/5lw&#10;BOTmD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bpFR/xAAAANwAAAAP&#10;AAAAAAAAAAAAAAAAAKkCAABkcnMvZG93bnJldi54bWxQSwUGAAAAAAQABAD6AAAAmgMAAAAA&#10;">
                        <v:roundrect id="Rectángulo redondeado 386" o:spid="_x0000_s1033" style="position:absolute;left:8549960;top:315;width:372107;height:363214;rotation:-90;visibility:visibl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QkghwwAA&#10;ANwAAAAPAAAAZHJzL2Rvd25yZXYueG1sRI9Bi8IwFITvgv8hPMGbpq6LSjUtsiAoyx6s4vnRPNtq&#10;81KaaOu/3ywseBxm5htmk/amFk9qXWVZwWwagSDOra64UHA+7SYrEM4ja6wtk4IXOUiT4WCDsbYd&#10;H+mZ+UIECLsYFZTeN7GULi/JoJvahjh4V9sa9EG2hdQtdgFuavkRRQtpsOKwUGJDXyXl9+xhFHDW&#10;/RwuMvve0dLf9v3ys3oUVqnxqN+uQXjq/Tv8395rBfPVAv7OhCMgk1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hQkghwwAAANwAAAAPAAAAAAAAAAAAAAAAAJcCAABkcnMvZG93&#10;bnJldi54bWxQSwUGAAAAAAQABAD1AAAAhwMAAAAA&#10;" fillcolor="#4f81bd [3204]" strokecolor="#243f60 [1604]" strokeweight="2pt">
                          <v:textbox style="mso-next-textbox:#Rectángulo redondeado 386">
                            <w:txbxContent>
                              <w:p w:rsidR="00AA1D0E" w:rsidRDefault="00AA1D0E" w:rsidP="00C634A8">
                                <w:pPr>
                                  <w:pStyle w:val="NormalWeb"/>
                                  <w:spacing w:before="0" w:beforeAutospacing="0" w:after="0" w:afterAutospacing="0"/>
                                  <w:jc w:val="center"/>
                                </w:pPr>
                                <w:r>
                                  <w:rPr>
                                    <w:rFonts w:asciiTheme="minorHAnsi" w:hAnsi="Cambria" w:cstheme="minorBidi"/>
                                    <w:color w:val="FFFFFF" w:themeColor="light1"/>
                                    <w:sz w:val="16"/>
                                    <w:szCs w:val="16"/>
                                    <w:lang w:val="es-ES"/>
                                  </w:rPr>
                                  <w:t>b8</w:t>
                                </w:r>
                              </w:p>
                            </w:txbxContent>
                          </v:textbox>
                        </v:roundrect>
                        <v:roundrect id="Rectángulo redondeado 387" o:spid="_x0000_s1034" style="position:absolute;left:8556628;top:390521;width:361952;height:360042;rotation:-90;visibility:visibl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ODu26xAAA&#10;ANwAAAAPAAAAZHJzL2Rvd25yZXYueG1sRI9Ba8JAFITvhf6H5RV6qxu1NCHNKqUgpBQPjdLzI/tM&#10;otm3Ibsm8d+7guBxmJlvmGw9mVYM1LvGsoL5LAJBXFrdcKVgv9u8JSCcR9bYWiYFF3KwXj0/ZZhq&#10;O/IfDYWvRICwS1FB7X2XSunKmgy6me2Ig3ewvUEfZF9J3eMY4KaViyj6kAYbDgs1dvRdU3kqzkYB&#10;F+P2518WvxuK/TGf4vfmXFmlXl+mr08Qnib/CN/buVawTGK4nQlHQK6u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zg7tusQAAADcAAAADwAAAAAAAAAAAAAAAACXAgAAZHJzL2Rv&#10;d25yZXYueG1sUEsFBgAAAAAEAAQA9QAAAIgDAAAAAA==&#10;" fillcolor="#4f81bd [3204]" strokecolor="#243f60 [1604]" strokeweight="2pt">
                          <v:textbox style="mso-next-textbox:#Rectángulo redondeado 387">
                            <w:txbxContent>
                              <w:p w:rsidR="00AA1D0E" w:rsidRDefault="00AA1D0E" w:rsidP="00C634A8">
                                <w:pPr>
                                  <w:pStyle w:val="NormalWeb"/>
                                  <w:spacing w:before="0" w:beforeAutospacing="0" w:after="0" w:afterAutospacing="0"/>
                                  <w:jc w:val="center"/>
                                </w:pPr>
                                <w:r>
                                  <w:rPr>
                                    <w:rFonts w:asciiTheme="minorHAnsi" w:hAnsi="Cambria" w:cstheme="minorBidi"/>
                                    <w:color w:val="FFFFFF" w:themeColor="light1"/>
                                    <w:sz w:val="16"/>
                                    <w:szCs w:val="16"/>
                                    <w:lang w:val="es-ES"/>
                                  </w:rPr>
                                  <w:t>b9</w:t>
                                </w:r>
                              </w:p>
                            </w:txbxContent>
                          </v:textbox>
                        </v:roundrect>
                      </v:group>
                      <v:group id="Agrupar 388" o:spid="_x0000_s1035" style="position:absolute;left:8554405;top:751523;width:366391;height:755647" coordorigin="8554405,751523" coordsize="366391,75564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1pfvhwgAAANwAAAAPAAAAZHJzL2Rvd25yZXYueG1sRE/LisIwFN0L/kO4wuw0&#10;7YgiHVMRGYdZiOADZHaX5tqWNjeliW39+8lCcHk47/VmMLXoqHWlZQXxLAJBnFldcq7getlPVyCc&#10;R9ZYWyYFT3KwScejNSba9nyi7uxzEULYJaig8L5JpHRZQQbdzDbEgbvb1qAPsM2lbrEP4aaWn1G0&#10;lAZLDg0FNrQrKKvOD6Pgp8d+O4+/u0N13z3/Lovj7RCTUh+TYfsFwtPg3+KX+1crmK/C2nAmHAGZ&#10;/gM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daX74cIAAADcAAAADwAA&#10;AAAAAAAAAAAAAACpAgAAZHJzL2Rvd25yZXYueG1sUEsFBgAAAAAEAAQA+gAAAJgDAAAAAA==&#10;">
                        <v:roundrect id="Rectángulo redondeado 389" o:spid="_x0000_s1036" style="position:absolute;left:8551866;top:754062;width:371470;height:366391;rotation:-90;visibility:visibl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Q3dxTwwAA&#10;ANwAAAAPAAAAZHJzL2Rvd25yZXYueG1sRI9Pi8IwFMTvgt8hPMGbTXXFP12jyIKgLB6sy54fzbPt&#10;2ryUJtr67TeC4HGYmd8wq01nKnGnxpWWFYyjGARxZnXJuYKf8260AOE8ssbKMil4kIPNut9bYaJt&#10;yye6pz4XAcIuQQWF93UipcsKMugiWxMH72Ibgz7IJpe6wTbATSUncTyTBksOCwXW9FVQdk1vRgGn&#10;7fHwK9PvHc39376bT8tbbpUaDrrtJwhPnX+HX+29VvCxWMLzTDgCcv0P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Q3dxTwwAAANwAAAAPAAAAAAAAAAAAAAAAAJcCAABkcnMvZG93&#10;bnJldi54bWxQSwUGAAAAAAQABAD1AAAAhwMAAAAA&#10;" fillcolor="#4f81bd [3204]" strokecolor="#243f60 [1604]" strokeweight="2pt">
                          <v:textbox style="mso-next-textbox:#Rectángulo redondeado 389">
                            <w:txbxContent>
                              <w:p w:rsidR="00AA1D0E" w:rsidRDefault="00AA1D0E" w:rsidP="00C634A8">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10</w:t>
                                </w:r>
                              </w:p>
                            </w:txbxContent>
                          </v:textbox>
                        </v:roundrect>
                        <v:roundrect id="Rectángulo redondeado 390" o:spid="_x0000_s1037" style="position:absolute;left:8556625;top:1146174;width:361951;height:360042;rotation:-90;visibility:visibl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PuMTwAAA&#10;ANwAAAAPAAAAZHJzL2Rvd25yZXYueG1sRE/LisIwFN0L8w/hDsxOU0fxUZvKIAiKuLAzuL4017ba&#10;3JQm2s7fm4Xg8nDeybo3tXhQ6yrLCsajCARxbnXFhYK/3+1wAcJ5ZI21ZVLwTw7W6ccgwVjbjk/0&#10;yHwhQgi7GBWU3jexlC4vyaAb2YY4cBfbGvQBtoXULXYh3NTyO4pm0mDFoaHEhjYl5bfsbhRw1h33&#10;Z5kdtjT3110/n1b3wir19dn/rEB46v1b/HLvtILJMswPZ8IRkOkT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EPuMTwAAAANwAAAAPAAAAAAAAAAAAAAAAAJcCAABkcnMvZG93bnJl&#10;di54bWxQSwUGAAAAAAQABAD1AAAAhAMAAAAA&#10;" fillcolor="#4f81bd [3204]" strokecolor="#243f60 [1604]" strokeweight="2pt">
                          <v:textbox style="mso-next-textbox:#Rectángulo redondeado 390">
                            <w:txbxContent>
                              <w:p w:rsidR="00AA1D0E" w:rsidRDefault="00AA1D0E" w:rsidP="00C634A8">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11</w:t>
                                </w:r>
                              </w:p>
                            </w:txbxContent>
                          </v:textbox>
                        </v:roundrect>
                      </v:group>
                    </v:group>
                    <v:group id="Agrupar 391" o:spid="_x0000_s1038" style="position:absolute;left:7017707;top:-956;width:366391;height:1511302;rotation:90" coordorigin="7017705,-956" coordsize="366391,151130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Yq1lJxQAAANwAAAAPAAAAZHJzL2Rvd25yZXYueG1sRI/NasMwEITvhbyD2EIu&#10;pZGdQkmcKCFpMPTa/NAcF2tjmVorR1Jj5+2rQqHHYWa+YZbrwbbiRj40jhXkkwwEceV0w7WC46F8&#10;noEIEVlj65gU3CnAejV6WGKhXc8fdNvHWiQIhwIVmBi7QspQGbIYJq4jTt7FeYsxSV9L7bFPcNvK&#10;aZa9SosNpwWDHb0Zqr7231YBX0+z8tp+PpXnyuebbT83u3NUavw4bBYgIg3xP/zXftcKXuY5/J5J&#10;R0Cufg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mKtZScUAAADcAAAA&#10;DwAAAAAAAAAAAAAAAACpAgAAZHJzL2Rvd25yZXYueG1sUEsFBgAAAAAEAAQA+gAAAJsDAAAAAA==&#10;">
                      <v:group id="Agrupar 392" o:spid="_x0000_s1039" style="position:absolute;left:7017707;top:-956;width:363218;height:755650" coordorigin="7017707,-956" coordsize="363218,7556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RlFrWxgAAANwAAAAPAAAAZHJzL2Rvd25yZXYueG1sRI9Pa8JAFMTvBb/D8gq9&#10;1c0fLDV1DSK2eBChKpTeHtlnEpJ9G7LbJH77bkHocZiZ3zCrfDKtGKh3tWUF8TwCQVxYXXOp4HJ+&#10;f34F4TyyxtYyKbiRg3w9e1hhpu3InzScfCkChF2GCirvu0xKV1Rk0M1tRxy8q+0N+iD7UuoexwA3&#10;rUyi6EUarDksVNjRtqKiOf0YBR8jjps03g2H5rq9fZ8Xx69DTEo9PU6bNxCeJv8fvrf3WkG6TODv&#10;TDgCcv0L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JGUWtbGAAAA3AAA&#10;AA8AAAAAAAAAAAAAAAAAqQIAAGRycy9kb3ducmV2LnhtbFBLBQYAAAAABAAEAPoAAACcAwAAAAA=&#10;">
                        <v:roundrect id="Rectángulo redondeado 393" o:spid="_x0000_s1040" style="position:absolute;left:7013260;top:3491;width:372107;height:363214;rotation:-90;visibility:visibl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07H1kwwAA&#10;ANwAAAAPAAAAZHJzL2Rvd25yZXYueG1sRI9Pi8IwFMTvC36H8ARva+q6+KcaRRYEF/FgFc+P5tlW&#10;m5fSRFu/vREEj8PM/IaZL1tTijvVrrCsYNCPQBCnVhecKTge1t8TEM4jaywtk4IHOVguOl9zjLVt&#10;eE/3xGciQNjFqCD3voqldGlOBl3fVsTBO9vaoA+yzqSusQlwU8qfKBpJgwWHhRwr+sspvSY3o4CT&#10;Zvd/ksl2TWN/2bTj3+KWWaV63XY1A+Gp9Z/wu73RCobTIbzOhCMgF0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07H1kwwAAANwAAAAPAAAAAAAAAAAAAAAAAJcCAABkcnMvZG93&#10;bnJldi54bWxQSwUGAAAAAAQABAD1AAAAhwMAAAAA&#10;" fillcolor="#4f81bd [3204]" strokecolor="#243f60 [1604]" strokeweight="2pt">
                          <v:textbox style="mso-next-textbox:#Rectángulo redondeado 393">
                            <w:txbxContent>
                              <w:p w:rsidR="00AA1D0E" w:rsidRDefault="00AA1D0E" w:rsidP="00C634A8">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12</w:t>
                                </w:r>
                              </w:p>
                            </w:txbxContent>
                          </v:textbox>
                        </v:roundrect>
                        <v:roundrect id="Rectángulo redondeado 394" o:spid="_x0000_s1041" style="position:absolute;left:7019928;top:393697;width:361952;height:360042;rotation:-90;visibility:visibl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7BeUQxAAA&#10;ANwAAAAPAAAAZHJzL2Rvd25yZXYueG1sRI9Ba8JAFITvgv9heUJvutEGrWk2IoKQUjwYi+dH9jVJ&#10;m30bsqtJ/323UPA4zMw3TLobTSvu1LvGsoLlIgJBXFrdcKXg43Kcv4BwHllja5kU/JCDXTadpJho&#10;O/CZ7oWvRICwS1BB7X2XSOnKmgy6he2Ig/dpe4M+yL6SuschwE0rV1G0lgYbDgs1dnSoqfwubkYB&#10;F8Pp7SqL9yNt/Fc+buLmVlmlnmbj/hWEp9E/wv/tXCt43sbwdyYcAZn9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uwXlEMQAAADcAAAADwAAAAAAAAAAAAAAAACXAgAAZHJzL2Rv&#10;d25yZXYueG1sUEsFBgAAAAAEAAQA9QAAAIgDAAAAAA==&#10;" fillcolor="#4f81bd [3204]" strokecolor="#243f60 [1604]" strokeweight="2pt">
                          <v:textbox style="mso-next-textbox:#Rectángulo redondeado 394">
                            <w:txbxContent>
                              <w:p w:rsidR="00AA1D0E" w:rsidRDefault="00AA1D0E" w:rsidP="00C634A8">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13</w:t>
                                </w:r>
                              </w:p>
                            </w:txbxContent>
                          </v:textbox>
                        </v:roundrect>
                      </v:group>
                      <v:group id="Agrupar 395" o:spid="_x0000_s1042" style="position:absolute;left:7017705;top:757874;width:366391;height:752472" coordorigin="7017705,757874" coordsize="366391,75247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efcKixgAAANwAAAAPAAAAZHJzL2Rvd25yZXYueG1sRI9Ba8JAFITvBf/D8gre&#10;mk2UlJpmFZEqHkKhKpTeHtlnEsy+DdltEv99t1DocZiZb5h8M5lWDNS7xrKCJIpBEJdWN1wpuJz3&#10;Ty8gnEfW2FomBXdysFnPHnLMtB35g4aTr0SAsMtQQe19l0npypoMush2xMG72t6gD7KvpO5xDHDT&#10;ykUcP0uDDYeFGjva1VTeTt9GwWHEcbtM3obidt3dv87p+2eRkFLzx2n7CsLT5P/Df+2jVrBcpfB7&#10;JhwBuf4B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B59wqLGAAAA3AAA&#10;AA8AAAAAAAAAAAAAAAAAqQIAAGRycy9kb3ducmV2LnhtbFBLBQYAAAAABAAEAPoAAACcAwAAAAA=&#10;">
                        <v:roundrect id="Rectángulo redondeado 396" o:spid="_x0000_s1043" style="position:absolute;left:7016753;top:758826;width:368295;height:366391;rotation:-90;visibility:visibl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km978xAAA&#10;ANwAAAAPAAAAZHJzL2Rvd25yZXYueG1sRI9Ba8JAFITvBf/D8oTe6sa2aE2zESkEFOnBWDw/sq9J&#10;NPs2ZNck/vuuUPA4zMw3TLIeTSN66lxtWcF8FoEgLqyuuVTwc8xePkA4j6yxsUwKbuRgnU6eEoy1&#10;HfhAfe5LESDsYlRQed/GUrqiIoNuZlvi4P3azqAPsiul7nAIcNPI1yhaSIM1h4UKW/qqqLjkV6OA&#10;8+F7d5L5PqOlP2/H5Xt9La1Sz9Nx8wnC0+gf4f/2Vit4Wy3gfiYcAZn+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JJve/MQAAADcAAAADwAAAAAAAAAAAAAAAACXAgAAZHJzL2Rv&#10;d25yZXYueG1sUEsFBgAAAAAEAAQA9QAAAIgDAAAAAA==&#10;" fillcolor="#4f81bd [3204]" strokecolor="#243f60 [1604]" strokeweight="2pt">
                          <v:textbox style="mso-next-textbox:#Rectángulo redondeado 396">
                            <w:txbxContent>
                              <w:p w:rsidR="00AA1D0E" w:rsidRDefault="00AA1D0E" w:rsidP="00C634A8">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14</w:t>
                                </w:r>
                              </w:p>
                            </w:txbxContent>
                          </v:textbox>
                        </v:roundrect>
                        <v:roundrect id="Rectángulo redondeado 397" o:spid="_x0000_s1044" style="position:absolute;left:7019925;top:1149350;width:361951;height:360042;rotation:-90;visibility:visibl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L13tnwwAA&#10;ANwAAAAPAAAAZHJzL2Rvd25yZXYueG1sRI9Bi8IwFITvwv6H8Ba8aequWK1GWRYEZfFgFc+P5tlW&#10;m5fSRFv//UYQPA4z8w2zWHWmEndqXGlZwWgYgSDOrC45V3A8rAdTEM4ja6wsk4IHOVgtP3oLTLRt&#10;eU/31OciQNglqKDwvk6kdFlBBt3Q1sTBO9vGoA+yyaVusA1wU8mvKJpIgyWHhQJr+i0ou6Y3o4DT&#10;drc9yfRvTbG/bLp4XN5yq1T/s/uZg/DU+Xf41d5oBd+zGJ5nwhGQy3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L13tnwwAAANwAAAAPAAAAAAAAAAAAAAAAAJcCAABkcnMvZG93&#10;bnJldi54bWxQSwUGAAAAAAQABAD1AAAAhwMAAAAA&#10;" fillcolor="#4f81bd [3204]" strokecolor="#243f60 [1604]" strokeweight="2pt">
                          <v:textbox style="mso-next-textbox:#Rectángulo redondeado 397">
                            <w:txbxContent>
                              <w:p w:rsidR="00AA1D0E" w:rsidRDefault="00AA1D0E" w:rsidP="00C634A8">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15</w:t>
                                </w:r>
                              </w:p>
                            </w:txbxContent>
                          </v:textbox>
                        </v:roundrect>
                      </v:group>
                    </v:group>
                  </v:group>
                  <v:group id="Agrupar 398" o:spid="_x0000_s1045" style="position:absolute;left:11627808;top:-13655;width:366391;height:1511302;rotation:90" coordorigin="11627806,-13655" coordsize="366391,151130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JkfDUwQAAANwAAAAPAAAAZHJzL2Rvd25yZXYueG1sRE/Pa8IwFL4L/g/hCV5E&#10;Ux2IVqOoo7CrbmMeH81bU9a81CSz3X+/HASPH9/v7b63jbiTD7VjBfNZBoK4dLrmSsHHezFdgQgR&#10;WWPjmBT8UYD9bjjYYq5dx2e6X2IlUgiHHBWYGNtcylAashhmriVO3LfzFmOCvpLaY5fCbSMXWbaU&#10;FmtODQZbOhkqfy6/VgHfPlfFrfmaFNfSzw/Hbm1er1Gp8ag/bEBE6uNT/HC/aQUv67Q2nUlHQO7+&#10;AQ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AJkfDUwQAAANwAAAAPAAAA&#10;AAAAAAAAAAAAAKkCAABkcnMvZG93bnJldi54bWxQSwUGAAAAAAQABAD6AAAAlwMAAAAA&#10;">
                    <v:group id="Agrupar 399" o:spid="_x0000_s1046" style="position:absolute;left:11627808;top:-13655;width:363218;height:755650" coordorigin="11627808,-13655" coordsize="363218,7556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fMMinxgAAANwAAAAPAAAAZHJzL2Rvd25yZXYueG1sRI9Ba8JAFITvBf/D8oTe&#10;6iZKS03dhCC29CBCVZDeHtlnEpJ9G7LbJP77bkHocZiZb5hNNplWDNS72rKCeBGBIC6srrlUcD69&#10;P72CcB5ZY2uZFNzIQZbOHjaYaDvyFw1HX4oAYZeggsr7LpHSFRUZdAvbEQfvanuDPsi+lLrHMcBN&#10;K5dR9CIN1hwWKuxoW1HRHH+Mgo8Rx3wV74Z9c93evk/Ph8s+JqUe51P+BsLT5P/D9/anVrBar+Hv&#10;TDgCMv0F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J8wyKfGAAAA3AAA&#10;AA8AAAAAAAAAAAAAAAAAqQIAAGRycy9kb3ducmV2LnhtbFBLBQYAAAAABAAEAPoAAACcAwAAAAA=&#10;">
                      <v:roundrect id="Rectángulo redondeado 400" o:spid="_x0000_s1047" style="position:absolute;left:11623361;top:-9208;width:372107;height:363214;rotation:-90;visibility:visibl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nrvxvQAA&#10;ANwAAAAPAAAAZHJzL2Rvd25yZXYueG1sRE+9CsIwEN4F3yGc4KapIirVKCIIijhYxflozrbaXEoT&#10;bX17MwiOH9//ct2aUrypdoVlBaNhBII4tbrgTMH1shvMQTiPrLG0TAo+5GC96naWGGvb8Jneic9E&#10;CGEXo4Lc+yqW0qU5GXRDWxEH7m5rgz7AOpO6xiaEm1KOo2gqDRYcGnKsaJtT+kxeRgEnzelwk8lx&#10;RzP/2LezSfHKrFL9XrtZgPDU+r/4595rBZMozA9nwhGQqy8AAAD//wMAUEsBAi0AFAAGAAgAAAAh&#10;ADI8vT77AAAA4gEAABMAAAAAAAAAAAAAAAAAAAAAAFtDb250ZW50X1R5cGVzXS54bWxQSwECLQAU&#10;AAYACAAAACEAqotdDdMAAACPAQAACwAAAAAAAAAAAAAAAAAsAQAAX3JlbHMvLnJlbHNQSwECLQAU&#10;AAYACAAAACEAMy8FnkEAAAA5AAAAEAAAAAAAAAAAAAAAAAAoAgAAZHJzL3NoYXBleG1sLnhtbFBL&#10;AQItABQABgAIAAAAIQDsnrvxvQAAANwAAAAPAAAAAAAAAAAAAAAAAJcCAABkcnMvZG93bnJldi54&#10;bWxQSwUGAAAAAAQABAD1AAAAgQMAAAAA&#10;" fillcolor="#4f81bd [3204]" strokecolor="#243f60 [1604]" strokeweight="2pt">
                        <v:textbox style="mso-next-textbox:#Rectángulo redondeado 400">
                          <w:txbxContent>
                            <w:p w:rsidR="00AA1D0E" w:rsidRDefault="00AA1D0E" w:rsidP="00C634A8">
                              <w:pPr>
                                <w:pStyle w:val="NormalWeb"/>
                                <w:spacing w:before="0" w:beforeAutospacing="0" w:after="0" w:afterAutospacing="0"/>
                                <w:jc w:val="center"/>
                              </w:pPr>
                              <w:r>
                                <w:rPr>
                                  <w:rFonts w:asciiTheme="minorHAnsi" w:hAnsi="Cambria" w:cstheme="minorBidi"/>
                                  <w:color w:val="FFFFFF" w:themeColor="light1"/>
                                  <w:sz w:val="16"/>
                                  <w:szCs w:val="16"/>
                                  <w:lang w:val="es-ES"/>
                                </w:rPr>
                                <w:t>b0</w:t>
                              </w:r>
                            </w:p>
                          </w:txbxContent>
                        </v:textbox>
                      </v:roundrect>
                      <v:roundrect id="Rectángulo redondeado 401" o:spid="_x0000_s1048" style="position:absolute;left:11630029;top:380998;width:361952;height:360042;rotation:-90;visibility:visibl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D0h5qwQAA&#10;ANwAAAAPAAAAZHJzL2Rvd25yZXYueG1sRI9Bi8IwFITvgv8hPMGbTRVR6RpFBEERD1bx/Gjett1t&#10;XkoTbf33RhA8DjPzDbNcd6YSD2pcaVnBOIpBEGdWl5wruF52owUI55E1VpZJwZMcrFf93hITbVs+&#10;0yP1uQgQdgkqKLyvEyldVpBBF9maOHi/tjHog2xyqRtsA9xUchLHM2mw5LBQYE3bgrL/9G4UcNqe&#10;DjeZHnc093/7bj4t77lVajjoNj8gPHX+G/6091rBNB7D+0w4AnL1AgAA//8DAFBLAQItABQABgAI&#10;AAAAIQAyPL0++wAAAOIBAAATAAAAAAAAAAAAAAAAAAAAAABbQ29udGVudF9UeXBlc10ueG1sUEsB&#10;Ai0AFAAGAAgAAAAhAKqLXQ3TAAAAjwEAAAsAAAAAAAAAAAAAAAAALAEAAF9yZWxzLy5yZWxzUEsB&#10;Ai0AFAAGAAgAAAAhADMvBZ5BAAAAOQAAABAAAAAAAAAAAAAAAAAAKAIAAGRycy9zaGFwZXhtbC54&#10;bWxQSwECLQAUAAYACAAAACEAg9IeasEAAADcAAAADwAAAAAAAAAAAAAAAACXAgAAZHJzL2Rvd25y&#10;ZXYueG1sUEsFBgAAAAAEAAQA9QAAAIUDAAAAAA==&#10;" fillcolor="#4f81bd [3204]" strokecolor="#243f60 [1604]" strokeweight="2pt">
                        <v:textbox style="mso-next-textbox:#Rectángulo redondeado 401">
                          <w:txbxContent>
                            <w:p w:rsidR="00AA1D0E" w:rsidRDefault="00AA1D0E" w:rsidP="00C634A8">
                              <w:pPr>
                                <w:pStyle w:val="NormalWeb"/>
                                <w:spacing w:before="0" w:beforeAutospacing="0" w:after="0" w:afterAutospacing="0"/>
                                <w:jc w:val="center"/>
                              </w:pPr>
                              <w:r>
                                <w:rPr>
                                  <w:rFonts w:asciiTheme="minorHAnsi" w:hAnsi="Cambria" w:cstheme="minorBidi"/>
                                  <w:color w:val="FFFFFF" w:themeColor="light1"/>
                                  <w:sz w:val="16"/>
                                  <w:szCs w:val="16"/>
                                  <w:lang w:val="es-ES"/>
                                </w:rPr>
                                <w:t>b1</w:t>
                              </w:r>
                            </w:p>
                          </w:txbxContent>
                        </v:textbox>
                      </v:roundrect>
                    </v:group>
                    <v:group id="Agrupar 402" o:spid="_x0000_s1049" style="position:absolute;left:11627806;top:767395;width:366391;height:730252" coordorigin="11627806,767395" coordsize="366391,73025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5NAI0xgAAANwAAAAPAAAAZHJzL2Rvd25yZXYueG1sRI9Pa8JAFMTvBb/D8oTe&#10;6iaxlZK6ioiWHqRgIpTeHtlnEsy+Ddk1f759t1DocZiZ3zDr7Wga0VPnassK4kUEgriwuuZSwSU/&#10;Pr2CcB5ZY2OZFEzkYLuZPawx1XbgM/WZL0WAsEtRQeV9m0rpiooMuoVtiYN3tZ1BH2RXSt3hEOCm&#10;kUkUraTBmsNChS3tKypu2d0oeB9w2C3jQ3+6XffTd/7y+XWKSanH+bh7A+Fp9P/hv/aHVvAcJfB7&#10;JhwBufkB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Lk0AjTGAAAA3AAA&#10;AA8AAAAAAAAAAAAAAAAAqQIAAGRycy9kb3ducmV2LnhtbFBLBQYAAAAABAAEAPoAAACcAwAAAAA=&#10;">
                      <v:roundrect id="Rectángulo redondeado 403" o:spid="_x0000_s1050" style="position:absolute;left:11637964;top:757237;width:346075;height:366391;rotation:-90;visibility:visibl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TCWGwwAA&#10;ANwAAAAPAAAAZHJzL2Rvd25yZXYueG1sRI9Bi8IwFITvwv6H8Ba8aboqKrWpLILgIh6s4vnRPNvu&#10;Ni+libb7740geBxm5hsmWfemFndqXWVZwdc4AkGcW11xoeB82o6WIJxH1lhbJgX/5GCdfgwSjLXt&#10;+Ej3zBciQNjFqKD0vomldHlJBt3YNsTBu9rWoA+yLaRusQtwU8tJFM2lwYrDQokNbUrK/7KbUcBZ&#10;d/i5yGy/pYX/3fWLWXUrrFLDz/57BcJT79/hV3unFcyiKTzPhCMg0w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cTCWGwwAAANwAAAAPAAAAAAAAAAAAAAAAAJcCAABkcnMvZG93&#10;bnJldi54bWxQSwUGAAAAAAQABAD1AAAAhwMAAAAA&#10;" fillcolor="#4f81bd [3204]" strokecolor="#243f60 [1604]" strokeweight="2pt">
                        <v:textbox style="mso-next-textbox:#Rectángulo redondeado 403">
                          <w:txbxContent>
                            <w:p w:rsidR="00AA1D0E" w:rsidRDefault="00AA1D0E" w:rsidP="00C634A8">
                              <w:pPr>
                                <w:pStyle w:val="NormalWeb"/>
                                <w:spacing w:before="0" w:beforeAutospacing="0" w:after="0" w:afterAutospacing="0"/>
                                <w:jc w:val="center"/>
                              </w:pPr>
                              <w:r>
                                <w:rPr>
                                  <w:rFonts w:asciiTheme="minorHAnsi" w:hAnsi="Cambria" w:cstheme="minorBidi"/>
                                  <w:color w:val="FFFFFF" w:themeColor="light1"/>
                                  <w:sz w:val="16"/>
                                  <w:szCs w:val="16"/>
                                  <w:lang w:val="es-ES"/>
                                </w:rPr>
                                <w:t>b2</w:t>
                              </w:r>
                            </w:p>
                          </w:txbxContent>
                        </v:textbox>
                      </v:roundrect>
                      <v:roundrect id="Rectángulo redondeado 404" o:spid="_x0000_s1051" style="position:absolute;left:11630026;top:1136651;width:361951;height:360042;rotation:-90;visibility:visibl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pb3yxAAA&#10;ANwAAAAPAAAAZHJzL2Rvd25yZXYueG1sRI/NasMwEITvhb6D2EBvjZximuBGNqVgcAk91Ak9L9bG&#10;dmqtjCX/9O2jQKDHYWa+YfbZYjox0eBaywo26wgEcWV1y7WC0zF/3oFwHlljZ5kU/JGDLH182GOi&#10;7czfNJW+FgHCLkEFjfd9IqWrGjLo1rYnDt7ZDgZ9kEMt9YBzgJtOvkTRqzTYclhosKePhqrfcjQK&#10;uJy/Pn9kechp6y/Fso3bsbZKPa2W9zcQnhb/H763C60gjmK4nQlHQKZX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k6W98sQAAADcAAAADwAAAAAAAAAAAAAAAACXAgAAZHJzL2Rv&#10;d25yZXYueG1sUEsFBgAAAAAEAAQA9QAAAIgDAAAAAA==&#10;" fillcolor="#4f81bd [3204]" strokecolor="#243f60 [1604]" strokeweight="2pt">
                        <v:textbox style="mso-next-textbox:#Rectángulo redondeado 404">
                          <w:txbxContent>
                            <w:p w:rsidR="00AA1D0E" w:rsidRDefault="00AA1D0E" w:rsidP="00C634A8">
                              <w:pPr>
                                <w:pStyle w:val="NormalWeb"/>
                                <w:spacing w:before="0" w:beforeAutospacing="0" w:after="0" w:afterAutospacing="0"/>
                                <w:jc w:val="center"/>
                              </w:pPr>
                              <w:r>
                                <w:rPr>
                                  <w:rFonts w:asciiTheme="minorHAnsi" w:hAnsi="Cambria" w:cstheme="minorBidi"/>
                                  <w:color w:val="FFFFFF" w:themeColor="light1"/>
                                  <w:sz w:val="16"/>
                                  <w:szCs w:val="16"/>
                                  <w:lang w:val="es-ES"/>
                                </w:rPr>
                                <w:t>b3</w:t>
                              </w:r>
                            </w:p>
                          </w:txbxContent>
                        </v:textbox>
                      </v:roundrect>
                    </v:group>
                  </v:group>
                  <v:group id="Agrupar 405" o:spid="_x0000_s1052" style="position:absolute;left:10091108;top:-10479;width:366391;height:1511302;rotation:90" coordorigin="10091106,-10479" coordsize="366391,151130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PMAeoxAAAANwAAAAPAAAAZHJzL2Rvd25yZXYueG1sRI9BawIxFITvgv8hPMGL&#10;1KxSxW6NYlsWvFZb6vGxed0s3bysSepu/70pCB6HmfmGWW9724gL+VA7VjCbZiCIS6drrhR8HIuH&#10;FYgQkTU2jknBHwXYboaDNebadfxOl0OsRIJwyFGBibHNpQylIYth6lri5H07bzEm6SupPXYJbhs5&#10;z7KltFhzWjDY0quh8ufwaxXw+XNVnJuvSXEq/Wz30j2Zt1NUajzqd88gIvXxHr6191rBY7aA/zPp&#10;CMjNF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PMAeoxAAAANwAAAAP&#10;AAAAAAAAAAAAAAAAAKkCAABkcnMvZG93bnJldi54bWxQSwUGAAAAAAQABAD6AAAAmgMAAAAA&#10;">
                    <v:group id="Agrupar 406" o:spid="_x0000_s1053" style="position:absolute;left:10091108;top:-10479;width:363218;height:755650" coordorigin="10091108,-10479" coordsize="363218,7556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GDwQ3xQAAANwAAAAPAAAAZHJzL2Rvd25yZXYueG1sRI9Pi8IwFMTvgt8hPMGb&#10;ptVdWbpGEVHxIAv+gWVvj+bZFpuX0sS2fvuNIHgcZuY3zHzZmVI0VLvCsoJ4HIEgTq0uOFNwOW9H&#10;XyCcR9ZYWiYFD3KwXPR7c0y0bflIzclnIkDYJagg975KpHRpTgbd2FbEwbva2qAPss6krrENcFPK&#10;SRTNpMGCw0KOFa1zSm+nu1Gwa7FdTeNNc7hd14+/8+fP7yEmpYaDbvUNwlPn3+FXe68VfEQzeJ4J&#10;R0Au/gE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xg8EN8UAAADcAAAA&#10;DwAAAAAAAAAAAAAAAACpAgAAZHJzL2Rvd25yZXYueG1sUEsFBgAAAAAEAAQA+gAAAJsDAAAAAA==&#10;">
                      <v:roundrect id="Rectángulo redondeado 407" o:spid="_x0000_s1054" style="position:absolute;left:10086661;top:-6032;width:372107;height:363214;rotation:-90;visibility:visibl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dyOFxAAA&#10;ANwAAAAPAAAAZHJzL2Rvd25yZXYueG1sRI/BasMwEETvgf6D2EBvsZwS4uBaNqUQSCk51Ak9L9bG&#10;dmqtjKTE7t9XhUKPw8y8YYpqNoO4k/O9ZQXrJAVB3Fjdc6vgfNqvdiB8QNY4WCYF3+ShKh8WBeba&#10;TvxB9zq0IkLY56igC2HMpfRNRwZ9Ykfi6F2sMxiidK3UDqcIN4N8StOtNNhzXOhwpNeOmq/6ZhRw&#10;PR3fPmX9vqcsXA9ztulvrVXqcTm/PIMINIf/8F/7oBVs0gx+z8QjIMs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Y3cjhcQAAADcAAAADwAAAAAAAAAAAAAAAACXAgAAZHJzL2Rv&#10;d25yZXYueG1sUEsFBgAAAAAEAAQA9QAAAIgDAAAAAA==&#10;" fillcolor="#4f81bd [3204]" strokecolor="#243f60 [1604]" strokeweight="2pt">
                        <v:textbox style="mso-next-textbox:#Rectángulo redondeado 407">
                          <w:txbxContent>
                            <w:p w:rsidR="00AA1D0E" w:rsidRDefault="00AA1D0E" w:rsidP="00C634A8">
                              <w:pPr>
                                <w:pStyle w:val="NormalWeb"/>
                                <w:spacing w:before="0" w:beforeAutospacing="0" w:after="0" w:afterAutospacing="0"/>
                                <w:jc w:val="center"/>
                              </w:pPr>
                              <w:r>
                                <w:rPr>
                                  <w:rFonts w:asciiTheme="minorHAnsi" w:hAnsi="Cambria" w:cstheme="minorBidi"/>
                                  <w:color w:val="FFFFFF" w:themeColor="light1"/>
                                  <w:sz w:val="16"/>
                                  <w:szCs w:val="16"/>
                                  <w:lang w:val="es-ES"/>
                                </w:rPr>
                                <w:t>b4</w:t>
                              </w:r>
                            </w:p>
                          </w:txbxContent>
                        </v:textbox>
                      </v:roundrect>
                      <v:roundrect id="Rectángulo redondeado 408" o:spid="_x0000_s1055" style="position:absolute;left:10093329;top:384174;width:361952;height:360042;rotation:-90;visibility:visibl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S6Lf3vQAA&#10;ANwAAAAPAAAAZHJzL2Rvd25yZXYueG1sRE+9CsIwEN4F3yGc4KapIirVKCIIijhYxflozrbaXEoT&#10;bX17MwiOH9//ct2aUrypdoVlBaNhBII4tbrgTMH1shvMQTiPrLG0TAo+5GC96naWGGvb8Jneic9E&#10;CGEXo4Lc+yqW0qU5GXRDWxEH7m5rgz7AOpO6xiaEm1KOo2gqDRYcGnKsaJtT+kxeRgEnzelwk8lx&#10;RzP/2LezSfHKrFL9XrtZgPDU+r/4595rBZMorA1nwhGQqy8AAAD//wMAUEsBAi0AFAAGAAgAAAAh&#10;ADI8vT77AAAA4gEAABMAAAAAAAAAAAAAAAAAAAAAAFtDb250ZW50X1R5cGVzXS54bWxQSwECLQAU&#10;AAYACAAAACEAqotdDdMAAACPAQAACwAAAAAAAAAAAAAAAAAsAQAAX3JlbHMvLnJlbHNQSwECLQAU&#10;AAYACAAAACEAMy8FnkEAAAA5AAAAEAAAAAAAAAAAAAAAAAAoAgAAZHJzL3NoYXBleG1sLnhtbFBL&#10;AQItABQABgAIAAAAIQAS6Lf3vQAAANwAAAAPAAAAAAAAAAAAAAAAAJcCAABkcnMvZG93bnJldi54&#10;bWxQSwUGAAAAAAQABAD1AAAAgQMAAAAA&#10;" fillcolor="#4f81bd [3204]" strokecolor="#243f60 [1604]" strokeweight="2pt">
                        <v:textbox style="mso-next-textbox:#Rectángulo redondeado 408">
                          <w:txbxContent>
                            <w:p w:rsidR="00AA1D0E" w:rsidRDefault="00AA1D0E" w:rsidP="00C634A8">
                              <w:pPr>
                                <w:pStyle w:val="NormalWeb"/>
                                <w:spacing w:before="0" w:beforeAutospacing="0" w:after="0" w:afterAutospacing="0"/>
                                <w:jc w:val="center"/>
                              </w:pPr>
                              <w:r>
                                <w:rPr>
                                  <w:rFonts w:asciiTheme="minorHAnsi" w:hAnsi="Cambria" w:cstheme="minorBidi"/>
                                  <w:color w:val="FFFFFF" w:themeColor="light1"/>
                                  <w:sz w:val="16"/>
                                  <w:szCs w:val="16"/>
                                  <w:lang w:val="es-ES"/>
                                </w:rPr>
                                <w:t>b5</w:t>
                              </w:r>
                            </w:p>
                          </w:txbxContent>
                        </v:textbox>
                      </v:roundrect>
                    </v:group>
                    <v:group id="Agrupar 409" o:spid="_x0000_s1056" style="position:absolute;left:10091106;top:770571;width:366391;height:730252" coordorigin="10091106,770571" coordsize="366391,73025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3kJBFxgAAANwAAAAPAAAAZHJzL2Rvd25yZXYueG1sRI9ba8JAFITfC/6H5Qh9&#10;q5vYVjRmFRFb+iCCFxDfDtmTC2bPhuw2if++Wyj0cZiZb5h0PZhadNS6yrKCeBKBIM6srrhQcDl/&#10;vMxBOI+ssbZMCh7kYL0aPaWYaNvzkbqTL0SAsEtQQel9k0jpspIMuoltiIOX29agD7ItpG6xD3BT&#10;y2kUzaTBisNCiQ1tS8rup2+j4LPHfvMa77r9Pd8+buf3w3Ufk1LP42GzBOFp8P/hv/aXVvAWLeD3&#10;TDgCcvUD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LeQkEXGAAAA3AAA&#10;AA8AAAAAAAAAAAAAAAAAqQIAAGRycy9kb3ducmV2LnhtbFBLBQYAAAAABAAEAPoAAACcAwAAAAA=&#10;">
                      <v:roundrect id="Rectángulo redondeado 410" o:spid="_x0000_s1057" style="position:absolute;left:10101264;top:760413;width:346075;height:366391;rotation:-90;visibility:visibl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Ry0svQAA&#10;ANwAAAAPAAAAZHJzL2Rvd25yZXYueG1sRE+9CsIwEN4F3yGc4KapIirVKCIIijhYxflozrbaXEoT&#10;bX17MwiOH9//ct2aUrypdoVlBaNhBII4tbrgTMH1shvMQTiPrLG0TAo+5GC96naWGGvb8Jneic9E&#10;CGEXo4Lc+yqW0qU5GXRDWxEH7m5rgz7AOpO6xiaEm1KOo2gqDRYcGnKsaJtT+kxeRgEnzelwk8lx&#10;RzP/2LezSfHKrFL9XrtZgPDU+r/4595rBZNRmB/OhCMgV18AAAD//wMAUEsBAi0AFAAGAAgAAAAh&#10;ADI8vT77AAAA4gEAABMAAAAAAAAAAAAAAAAAAAAAAFtDb250ZW50X1R5cGVzXS54bWxQSwECLQAU&#10;AAYACAAAACEAqotdDdMAAACPAQAACwAAAAAAAAAAAAAAAAAsAQAAX3JlbHMvLnJlbHNQSwECLQAU&#10;AAYACAAAACEAMy8FnkEAAAA5AAAAEAAAAAAAAAAAAAAAAAAoAgAAZHJzL3NoYXBleG1sLnhtbFBL&#10;AQItABQABgAIAAAAIQBpRy0svQAAANwAAAAPAAAAAAAAAAAAAAAAAJcCAABkcnMvZG93bnJldi54&#10;bWxQSwUGAAAAAAQABAD1AAAAgQMAAAAA&#10;" fillcolor="#4f81bd [3204]" strokecolor="#243f60 [1604]" strokeweight="2pt">
                        <v:textbox style="mso-next-textbox:#Rectángulo redondeado 410">
                          <w:txbxContent>
                            <w:p w:rsidR="00AA1D0E" w:rsidRDefault="00AA1D0E" w:rsidP="00C634A8">
                              <w:pPr>
                                <w:pStyle w:val="NormalWeb"/>
                                <w:spacing w:before="0" w:beforeAutospacing="0" w:after="0" w:afterAutospacing="0"/>
                                <w:jc w:val="center"/>
                              </w:pPr>
                              <w:r>
                                <w:rPr>
                                  <w:rFonts w:asciiTheme="minorHAnsi" w:hAnsi="Cambria" w:cstheme="minorBidi"/>
                                  <w:color w:val="FFFFFF" w:themeColor="light1"/>
                                  <w:sz w:val="16"/>
                                  <w:szCs w:val="16"/>
                                  <w:lang w:val="es-ES"/>
                                </w:rPr>
                                <w:t>b6</w:t>
                              </w:r>
                            </w:p>
                          </w:txbxContent>
                        </v:textbox>
                      </v:roundrect>
                      <v:roundrect id="Rectángulo redondeado 411" o:spid="_x0000_s1058" style="position:absolute;left:10093326;top:1139827;width:361951;height:360042;rotation:-90;visibility:visibl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C4i3wgAA&#10;ANwAAAAPAAAAZHJzL2Rvd25yZXYueG1sRI9Bi8IwFITvgv8hPGFvmlZEl66piCAo4sHusudH87at&#10;Ni+lSW333xtB8DjMzDfMejOYWtypdZVlBfEsAkGcW11xoeDnez/9BOE8ssbaMin4JwebdDxaY6Jt&#10;zxe6Z74QAcIuQQWl900ipctLMuhmtiEO3p9tDfog20LqFvsAN7WcR9FSGqw4LJTY0K6k/JZ1RgFn&#10;/fn4K7PTnlb+ehhWi6orrFIfk2H7BcLT4N/hV/ugFSziGJ5nwhGQ6Q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YLiLfCAAAA3AAAAA8AAAAAAAAAAAAAAAAAlwIAAGRycy9kb3du&#10;cmV2LnhtbFBLBQYAAAAABAAEAPUAAACGAwAAAAA=&#10;" fillcolor="#4f81bd [3204]" strokecolor="#243f60 [1604]" strokeweight="2pt">
                        <v:textbox style="mso-next-textbox:#Rectángulo redondeado 411">
                          <w:txbxContent>
                            <w:p w:rsidR="00AA1D0E" w:rsidRDefault="00AA1D0E" w:rsidP="00C634A8">
                              <w:pPr>
                                <w:pStyle w:val="NormalWeb"/>
                                <w:spacing w:before="0" w:beforeAutospacing="0" w:after="0" w:afterAutospacing="0"/>
                                <w:jc w:val="center"/>
                              </w:pPr>
                              <w:r>
                                <w:rPr>
                                  <w:rFonts w:asciiTheme="minorHAnsi" w:hAnsi="Cambria" w:cstheme="minorBidi"/>
                                  <w:color w:val="FFFFFF" w:themeColor="light1"/>
                                  <w:sz w:val="16"/>
                                  <w:szCs w:val="16"/>
                                  <w:lang w:val="es-ES"/>
                                </w:rPr>
                                <w:t>b7</w:t>
                              </w:r>
                            </w:p>
                          </w:txbxContent>
                        </v:textbox>
                      </v:roundrect>
                    </v:group>
                  </v:group>
                </v:group>
                <v:roundrect id="Rectángulo redondeado 412" o:spid="_x0000_s1059" style="position:absolute;left:5680079;top:577850;width:371470;height:366391;visibility:visibl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x64J0vwAA&#10;ANwAAAAPAAAAZHJzL2Rvd25yZXYueG1sRI/NCsIwEITvgu8QVvAimvqDaDWKCP5crT7A0qxtsdmU&#10;JtX69kYQPA4z8w2z3ramFE+qXWFZwXgUgSBOrS44U3C7HoYLEM4jaywtk4I3Odhuup01xtq++ELP&#10;xGciQNjFqCD3voqldGlOBt3IVsTBu9vaoA+yzqSu8RXgppSTKJpLgwWHhRwr2ueUPpLGKFg2p3dS&#10;yPv0in7QHMkuE8y0Uv1eu1uB8NT6f/jXPmsFs/EEvmfCEZCbD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PHrgnS/AAAA3AAAAA8AAAAAAAAAAAAAAAAAlwIAAGRycy9kb3ducmV2&#10;LnhtbFBLBQYAAAAABAAEAPUAAACDAwAAAAA=&#10;" fillcolor="#4f81bd [3204]" strokecolor="#243f60 [1604]" strokeweight="2pt">
                  <v:textbox style="mso-next-textbox:#Rectángulo redondeado 412">
                    <w:txbxContent>
                      <w:p w:rsidR="00AA1D0E" w:rsidRDefault="00AA1D0E" w:rsidP="00C634A8">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17</w:t>
                        </w:r>
                      </w:p>
                    </w:txbxContent>
                  </v:textbox>
                </v:roundrect>
                <v:roundrect id="Rectángulo redondeado 413" o:spid="_x0000_s1060" style="position:absolute;left:5295901;top:581024;width:361951;height:360042;visibility:visibl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epyfvvwAA&#10;ANwAAAAPAAAAZHJzL2Rvd25yZXYueG1sRI/NCsIwEITvgu8QVvAimvqDaDWKCP5crT7A0qxtsdmU&#10;JtX69kYQPA4z8w2z3ramFE+qXWFZwXgUgSBOrS44U3C7HoYLEM4jaywtk4I3Odhuup01xtq++ELP&#10;xGciQNjFqCD3voqldGlOBt3IVsTBu9vaoA+yzqSu8RXgppSTKJpLgwWHhRwr2ueUPpLGKFg2p3dS&#10;yPv0in7QHMkuE8y0Uv1eu1uB8NT6f/jXPmsFs/EUvmfCEZCbD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J6nJ++/AAAA3AAAAA8AAAAAAAAAAAAAAAAAlwIAAGRycy9kb3ducmV2&#10;LnhtbFBLBQYAAAAABAAEAPUAAACDAwAAAAA=&#10;" fillcolor="#4f81bd [3204]" strokecolor="#243f60 [1604]" strokeweight="2pt">
                  <v:textbox style="mso-next-textbox:#Rectángulo redondeado 413">
                    <w:txbxContent>
                      <w:p w:rsidR="00AA1D0E" w:rsidRDefault="00AA1D0E" w:rsidP="00C634A8">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18</w:t>
                        </w:r>
                      </w:p>
                    </w:txbxContent>
                  </v:textbox>
                </v:roundrect>
                <v:roundrect id="Rectángulo redondeado 414" o:spid="_x0000_s1061" style="position:absolute;left:4898396;top:581027;width:372107;height:363214;visibility:visibl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Tr+bvwAA&#10;ANwAAAAPAAAAZHJzL2Rvd25yZXYueG1sRI/NCsIwEITvgu8QVvAimvqDaDWKCP5crT7A0qxtsdmU&#10;JtX69kYQPA4z8w2z3ramFE+qXWFZwXgUgSBOrS44U3C7HoYLEM4jaywtk4I3Odhuup01xtq++ELP&#10;xGciQNjFqCD3voqldGlOBt3IVsTBu9vaoA+yzqSu8RXgppSTKJpLgwWHhRwr2ueUPpLGKFg2p3dS&#10;yPv0in7QHMkuE8y0Uv1eu1uB8NT6f/jXPmsFs/EMvmfCEZCbD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BFOv5u/AAAA3AAAAA8AAAAAAAAAAAAAAAAAlwIAAGRycy9kb3ducmV2&#10;LnhtbFBLBQYAAAAABAAEAPUAAACDAwAAAAA=&#10;" fillcolor="#4f81bd [3204]" strokecolor="#243f60 [1604]" strokeweight="2pt">
                  <v:textbox style="mso-next-textbox:#Rectángulo redondeado 414">
                    <w:txbxContent>
                      <w:p w:rsidR="00AA1D0E" w:rsidRDefault="00AA1D0E" w:rsidP="00C634A8">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19</w:t>
                        </w:r>
                      </w:p>
                    </w:txbxContent>
                  </v:textbox>
                </v:roundrect>
                <v:roundrect id="Rectángulo redondeado 415" o:spid="_x0000_s1062" style="position:absolute;left:4514853;top:584203;width:361952;height:360042;visibility:visibl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hoAwgAA&#10;ANwAAAAPAAAAZHJzL2Rvd25yZXYueG1sRI/disIwFITvhX2HcBa8EU39W7Q2yrKw6q3tPsChOf3B&#10;5qQ0qda33wiCl8PMfMMkh8E04kadqy0rmM8iEMS51TWXCv6y3+kGhPPIGhvLpOBBDg77j1GCsbZ3&#10;vtAt9aUIEHYxKqi8b2MpXV6RQTezLXHwCtsZ9EF2pdQd3gPcNHIRRV/SYM1hocKWfirKr2lvFGz7&#10;0yOtZbHM0E/6I9ltiqVWavw5fO9AeBr8O/xqn7WC1XwNzzPhCMj9P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4CGgDCAAAA3AAAAA8AAAAAAAAAAAAAAAAAlwIAAGRycy9kb3du&#10;cmV2LnhtbFBLBQYAAAAABAAEAPUAAACGAwAAAAA=&#10;" fillcolor="#4f81bd [3204]" strokecolor="#243f60 [1604]" strokeweight="2pt">
                  <v:textbox style="mso-next-textbox:#Rectángulo redondeado 415">
                    <w:txbxContent>
                      <w:p w:rsidR="00AA1D0E" w:rsidRDefault="00AA1D0E" w:rsidP="00C634A8">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20</w:t>
                        </w:r>
                      </w:p>
                    </w:txbxContent>
                  </v:textbox>
                </v:roundrect>
                <v:roundrect id="Rectángulo redondeado 416" o:spid="_x0000_s1063" style="position:absolute;left:4143378;top:581025;width:368295;height:366391;visibility:visibl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O0IR3vwAA&#10;ANwAAAAPAAAAZHJzL2Rvd25yZXYueG1sRI/NCsIwEITvgu8QVvAimvqDaDWKCP5crT7A0qxtsdmU&#10;JtX69kYQPA4z8w2z3ramFE+qXWFZwXgUgSBOrS44U3C7HoYLEM4jaywtk4I3Odhuup01xtq++ELP&#10;xGciQNjFqCD3voqldGlOBt3IVsTBu9vaoA+yzqSu8RXgppSTKJpLgwWHhRwr2ueUPpLGKFg2p3dS&#10;yPv0in7QHMkuE8y0Uv1eu1uB8NT6f/jXPmsFs/EcvmfCEZCbD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I7QhHe/AAAA3AAAAA8AAAAAAAAAAAAAAAAAlwIAAGRycy9kb3ducmV2&#10;LnhtbFBLBQYAAAAABAAEAPUAAACDAwAAAAA=&#10;" fillcolor="#4f81bd [3204]" strokecolor="#243f60 [1604]" strokeweight="2pt">
                  <v:textbox style="mso-next-textbox:#Rectángulo redondeado 416">
                    <w:txbxContent>
                      <w:p w:rsidR="00AA1D0E" w:rsidRDefault="00AA1D0E" w:rsidP="00C634A8">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21</w:t>
                        </w:r>
                      </w:p>
                    </w:txbxContent>
                  </v:textbox>
                </v:roundrect>
                <v:roundrect id="Rectángulo redondeado 417" o:spid="_x0000_s1064" style="position:absolute;left:3759200;top:584199;width:361951;height:360042;visibility:visibl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hnCHswgAA&#10;ANwAAAAPAAAAZHJzL2Rvd25yZXYueG1sRI/disIwFITvhX2HcBa8EU39wdXaKMvCqre2+wCH5vQH&#10;m5PSpFrffiMIXg4z8w2THAbTiBt1rrasYD6LQBDnVtdcKvjLfqcbEM4ja2wsk4IHOTjsP0YJxtre&#10;+UK31JciQNjFqKDyvo2ldHlFBt3MtsTBK2xn0AfZlVJ3eA9w08hFFK2lwZrDQoUt/VSUX9PeKNj2&#10;p0day2KZoZ/0R7LbFEut1Phz+N6B8DT4d/jVPmsFq/kXPM+EIyD3/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GcIezCAAAA3AAAAA8AAAAAAAAAAAAAAAAAlwIAAGRycy9kb3du&#10;cmV2LnhtbFBLBQYAAAAABAAEAPUAAACGAwAAAAA=&#10;" fillcolor="#4f81bd [3204]" strokecolor="#243f60 [1604]" strokeweight="2pt">
                  <v:textbox style="mso-next-textbox:#Rectángulo redondeado 417">
                    <w:txbxContent>
                      <w:p w:rsidR="00AA1D0E" w:rsidRDefault="00AA1D0E" w:rsidP="00C634A8">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22</w:t>
                        </w:r>
                      </w:p>
                    </w:txbxContent>
                  </v:textbox>
                </v:roundrect>
                <v:roundrect id="Rectángulo redondeado 418" o:spid="_x0000_s1065" style="position:absolute;left:6070600;top:571500;width:361951;height:360042;visibility:visibl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QA7WevAAA&#10;ANwAAAAPAAAAZHJzL2Rvd25yZXYueG1sRE9LCsIwEN0L3iGM4EY09YNoNYoIfra2HmBoxrbYTEqT&#10;ar29WQguH++/3XemEi9qXGlZwXQSgSDOrC45V3BPT+MVCOeRNVaWScGHHOx3/d4WY23ffKNX4nMR&#10;QtjFqKDwvo6ldFlBBt3E1sSBe9jGoA+wyaVu8B3CTSVnUbSUBksODQXWdCwoeyatUbBuL5+klI95&#10;in7UnsmuE8y1UsNBd9iA8NT5v/jnvmoFi2lYG86EIyB3XwAAAP//AwBQSwECLQAUAAYACAAAACEA&#10;Mjy9PvsAAADiAQAAEwAAAAAAAAAAAAAAAAAAAAAAW0NvbnRlbnRfVHlwZXNdLnhtbFBLAQItABQA&#10;BgAIAAAAIQCqi10N0wAAAI8BAAALAAAAAAAAAAAAAAAAACwBAABfcmVscy8ucmVsc1BLAQItABQA&#10;BgAIAAAAIQAzLwWeQQAAADkAAAAQAAAAAAAAAAAAAAAAACgCAABkcnMvc2hhcGV4bWwueG1sUEsB&#10;Ai0AFAAGAAgAAAAhAJADtZ68AAAA3AAAAA8AAAAAAAAAAAAAAAAAlwIAAGRycy9kb3ducmV2Lnht&#10;bFBLBQYAAAAABAAEAPUAAACAAwAAAAA=&#10;" fillcolor="#4f81bd [3204]" strokecolor="#243f60 [1604]" strokeweight="2pt">
                  <v:textbox style="mso-next-textbox:#Rectángulo redondeado 418">
                    <w:txbxContent>
                      <w:p w:rsidR="00AA1D0E" w:rsidRDefault="00AA1D0E" w:rsidP="00C634A8">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16</w:t>
                        </w:r>
                      </w:p>
                    </w:txbxContent>
                  </v:textbox>
                </v:roundrect>
              </v:group>
              <v:group id="Agrupar 419" o:spid="_x0000_s1066" style="position:absolute;left:571500;top:571500;width:3048003;height:369567" coordorigin="571500,571500" coordsize="3048003,36956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ySQaYxgAAANwAAAAPAAAAZHJzL2Rvd25yZXYueG1sRI9Pa8JAFMTvhX6H5RW8&#10;6SbVljbNKiJVPIjQWCi9PbIvfzD7NmTXJH57tyD0OMzMb5h0NZpG9NS52rKCeBaBIM6trrlU8H3a&#10;Tt9AOI+ssbFMCq7kYLV8fEgx0XbgL+ozX4oAYZeggsr7NpHS5RUZdDPbEgevsJ1BH2RXSt3hEOCm&#10;kc9R9CoN1hwWKmxpU1F+zi5GwW7AYT2PP/vDudhcf08vx59DTEpNnsb1BwhPo/8P39t7rWARv8Pf&#10;mXAE5PIG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DJJBpjGAAAA3AAA&#10;AA8AAAAAAAAAAAAAAAAAqQIAAGRycy9kb3ducmV2LnhtbFBLBQYAAAAABAAEAPoAAACcAwAAAAA=&#10;">
                <v:roundrect id="Rectángulo redondeado 420" o:spid="_x0000_s1067" style="position:absolute;left:955678;top:574676;width:377822;height:366391;visibility:visibl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3FsmwAAA&#10;ANwAAAAPAAAAZHJzL2Rvd25yZXYueG1sRE/Pa8IwFL4P/B/CE7zNxCKrVKOIKDh2UnfY8dE8m2Lz&#10;UpuonX/9chh4/Ph+L1a9a8SdulB71jAZKxDEpTc1Vxq+T7v3GYgQkQ02nknDLwVYLQdvCyyMf/CB&#10;7sdYiRTCoUANNsa2kDKUlhyGsW+JE3f2ncOYYFdJ0+EjhbtGZkp9SIc1pwaLLW0slZfjzWnIs9zu&#10;f678WX7lOHtu+WmVOmk9GvbrOYhIfXyJ/917o2GapfnpTDoCcvkH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d3FsmwAAAANwAAAAPAAAAAAAAAAAAAAAAAJcCAABkcnMvZG93bnJl&#10;di54bWxQSwUGAAAAAAQABAD1AAAAhAMAAAAA&#10;" fillcolor="#4f81bd [3204]" strokecolor="white [3201]" strokeweight="3pt">
                  <v:shadow on="t" opacity="24903f" origin=",.5" offset="0,.55556mm"/>
                  <v:textbox style="mso-next-textbox:#Rectángulo redondeado 420">
                    <w:txbxContent>
                      <w:p w:rsidR="00AA1D0E" w:rsidRDefault="00AA1D0E" w:rsidP="00C634A8">
                        <w:pPr>
                          <w:pStyle w:val="NormalWeb"/>
                          <w:spacing w:before="0" w:beforeAutospacing="0" w:after="0" w:afterAutospacing="0"/>
                          <w:jc w:val="center"/>
                        </w:pPr>
                        <w:r>
                          <w:rPr>
                            <w:rFonts w:asciiTheme="minorHAnsi" w:hAnsi="Cambria" w:cstheme="minorBidi"/>
                            <w:color w:val="FFFFFF" w:themeColor="light1"/>
                            <w:sz w:val="14"/>
                            <w:szCs w:val="14"/>
                            <w:lang w:val="es-ES"/>
                          </w:rPr>
                          <w:t>b29</w:t>
                        </w:r>
                      </w:p>
                    </w:txbxContent>
                  </v:textbox>
                </v:roundrect>
                <v:roundrect id="Rectángulo redondeado 421" o:spid="_x0000_s1068" style="position:absolute;left:3247396;top:571502;width:372107;height:363214;visibility:visibl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ykP69xAAA&#10;ANwAAAAPAAAAZHJzL2Rvd25yZXYueG1sRI9PawIxFMTvBb9DeEJvNXEprmyNItKCxZN/Dh4fm9fN&#10;4uZl3aS69dM3guBxmJnfMLNF7xpxoS7UnjWMRwoEcelNzZWGw/7rbQoiRGSDjWfS8EcBFvPBywwL&#10;46+8pcsuViJBOBSowcbYFlKG0pLDMPItcfJ+fOcwJtlV0nR4TXDXyEypiXRYc1qw2NLKUnna/ToN&#10;eZbb9fHM3+Umx+ntk29Wqb3Wr8N++QEiUh+f4Ud7bTS8Z2O4n0lHQM7/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spD+vcQAAADcAAAADwAAAAAAAAAAAAAAAACXAgAAZHJzL2Rv&#10;d25yZXYueG1sUEsFBgAAAAAEAAQA9QAAAIgDAAAAAA==&#10;" fillcolor="#4f81bd [3204]" strokecolor="white [3201]" strokeweight="3pt">
                  <v:shadow on="t" opacity="24903f" origin=",.5" offset="0,.55556mm"/>
                  <v:textbox style="mso-next-textbox:#Rectángulo redondeado 421">
                    <w:txbxContent>
                      <w:p w:rsidR="00AA1D0E" w:rsidRDefault="00AA1D0E" w:rsidP="00C634A8">
                        <w:pPr>
                          <w:pStyle w:val="NormalWeb"/>
                          <w:spacing w:before="0" w:beforeAutospacing="0" w:after="0" w:afterAutospacing="0"/>
                          <w:jc w:val="center"/>
                        </w:pPr>
                        <w:r>
                          <w:rPr>
                            <w:rFonts w:asciiTheme="minorHAnsi" w:hAnsi="Cambria" w:cstheme="minorBidi"/>
                            <w:color w:val="FFFFFF" w:themeColor="light1"/>
                            <w:sz w:val="16"/>
                            <w:szCs w:val="16"/>
                            <w:lang w:val="es-ES"/>
                          </w:rPr>
                          <w:t>b23</w:t>
                        </w:r>
                      </w:p>
                    </w:txbxContent>
                  </v:textbox>
                </v:roundrect>
                <v:roundrect id="Rectángulo redondeado 422" o:spid="_x0000_s1069" style="position:absolute;left:2863853;top:574678;width:361952;height:360042;visibility:visibl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QmDKwwAA&#10;ANwAAAAPAAAAZHJzL2Rvd25yZXYueG1sRI9BawIxFITvBf9DeEJvNXGRrqxGEVGw9FT14PGxeW4W&#10;Ny/rJurWX98UCj0OM/MNM1/2rhF36kLtWcN4pEAQl97UXGk4HrZvUxAhIhtsPJOGbwqwXAxe5lgY&#10;/+Avuu9jJRKEQ4EabIxtIWUoLTkMI98SJ+/sO4cxya6SpsNHgrtGZkq9S4c1pwWLLa0tlZf9zWnI&#10;s9zuTlf+KD9znD43/LRKHbR+HfarGYhIffwP/7V3RsMky+D3TDoCcvE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CQmDKwwAAANwAAAAPAAAAAAAAAAAAAAAAAJcCAABkcnMvZG93&#10;bnJldi54bWxQSwUGAAAAAAQABAD1AAAAhwMAAAAA&#10;" fillcolor="#4f81bd [3204]" strokecolor="white [3201]" strokeweight="3pt">
                  <v:shadow on="t" opacity="24903f" origin=",.5" offset="0,.55556mm"/>
                  <v:textbox style="mso-next-textbox:#Rectángulo redondeado 422">
                    <w:txbxContent>
                      <w:p w:rsidR="00AA1D0E" w:rsidRDefault="00AA1D0E" w:rsidP="00C634A8">
                        <w:pPr>
                          <w:pStyle w:val="NormalWeb"/>
                          <w:spacing w:before="0" w:beforeAutospacing="0" w:after="0" w:afterAutospacing="0"/>
                          <w:jc w:val="center"/>
                        </w:pPr>
                        <w:r>
                          <w:rPr>
                            <w:rFonts w:asciiTheme="minorHAnsi" w:hAnsi="Cambria" w:cstheme="minorBidi"/>
                            <w:color w:val="FFFFFF" w:themeColor="light1"/>
                            <w:sz w:val="14"/>
                            <w:szCs w:val="14"/>
                            <w:lang w:val="es-ES"/>
                          </w:rPr>
                          <w:t>b24</w:t>
                        </w:r>
                      </w:p>
                    </w:txbxContent>
                  </v:textbox>
                </v:roundrect>
                <v:roundrect id="Rectángulo redondeado 423" o:spid="_x0000_s1070" style="position:absolute;left:2492378;top:571500;width:346075;height:366391;visibility:visibl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DsVRxAAA&#10;ANwAAAAPAAAAZHJzL2Rvd25yZXYueG1sRI9BawIxFITvBf9DeEJvNXGVrqxGkVJB6anag8fH5rlZ&#10;3LxsN6lu/fWNIPQ4zMw3zGLVu0ZcqAu1Zw3jkQJBXHpTc6Xh67B5mYEIEdlg45k0/FKA1XLwtMDC&#10;+Ct/0mUfK5EgHArUYGNsCylDaclhGPmWOHkn3zmMSXaVNB1eE9w1MlPqVTqsOS1YbOnNUnne/zgN&#10;eZbb7fGbd+VHjrPbO9+sUgetn4f9eg4iUh//w4/21miYZhO4n0lHQC7/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LQ7FUcQAAADcAAAADwAAAAAAAAAAAAAAAACXAgAAZHJzL2Rv&#10;d25yZXYueG1sUEsFBgAAAAAEAAQA9QAAAIgDAAAAAA==&#10;" fillcolor="#4f81bd [3204]" strokecolor="white [3201]" strokeweight="3pt">
                  <v:shadow on="t" opacity="24903f" origin=",.5" offset="0,.55556mm"/>
                  <v:textbox style="mso-next-textbox:#Rectángulo redondeado 423">
                    <w:txbxContent>
                      <w:p w:rsidR="00AA1D0E" w:rsidRDefault="00AA1D0E" w:rsidP="00C634A8">
                        <w:pPr>
                          <w:pStyle w:val="NormalWeb"/>
                          <w:spacing w:before="0" w:beforeAutospacing="0" w:after="0" w:afterAutospacing="0"/>
                          <w:jc w:val="center"/>
                        </w:pPr>
                        <w:r>
                          <w:rPr>
                            <w:rFonts w:asciiTheme="minorHAnsi" w:hAnsi="Cambria" w:cstheme="minorBidi"/>
                            <w:color w:val="FFFFFF" w:themeColor="light1"/>
                            <w:sz w:val="14"/>
                            <w:szCs w:val="14"/>
                            <w:lang w:val="es-ES"/>
                          </w:rPr>
                          <w:t>b25</w:t>
                        </w:r>
                      </w:p>
                    </w:txbxContent>
                  </v:textbox>
                </v:roundrect>
                <v:roundrect id="Rectángulo redondeado 424" o:spid="_x0000_s1071" style="position:absolute;left:2108200;top:574674;width:361951;height:360042;visibility:visibl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510lxAAA&#10;ANwAAAAPAAAAZHJzL2Rvd25yZXYueG1sRI9Ba8JAFITvgv9heUJvumuQRlI3QcSCpadqDz0+sq/Z&#10;YPZtzG419dd3C4Ueh5n5htlUo+vElYbQetawXCgQxLU3LTca3k/P8zWIEJENdp5JwzcFqMrpZIOF&#10;8Td+o+sxNiJBOBSowcbYF1KG2pLDsPA9cfI+/eAwJjk00gx4S3DXyUypR+mw5bRgsaedpfp8/HIa&#10;8iy3h48Lv9SvOa7ve75bpU5aP8zG7ROISGP8D/+1D0bDKlvB75l0BGT5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ouddJcQAAADcAAAADwAAAAAAAAAAAAAAAACXAgAAZHJzL2Rv&#10;d25yZXYueG1sUEsFBgAAAAAEAAQA9QAAAIgDAAAAAA==&#10;" fillcolor="#4f81bd [3204]" strokecolor="white [3201]" strokeweight="3pt">
                  <v:shadow on="t" opacity="24903f" origin=",.5" offset="0,.55556mm"/>
                  <v:textbox style="mso-next-textbox:#Rectángulo redondeado 424">
                    <w:txbxContent>
                      <w:p w:rsidR="00AA1D0E" w:rsidRDefault="00AA1D0E" w:rsidP="00C634A8">
                        <w:pPr>
                          <w:pStyle w:val="NormalWeb"/>
                          <w:spacing w:before="0" w:beforeAutospacing="0" w:after="0" w:afterAutospacing="0"/>
                          <w:jc w:val="center"/>
                        </w:pPr>
                        <w:r>
                          <w:rPr>
                            <w:rFonts w:asciiTheme="minorHAnsi" w:hAnsi="Cambria" w:cstheme="minorBidi"/>
                            <w:color w:val="FFFFFF" w:themeColor="light1"/>
                            <w:sz w:val="14"/>
                            <w:szCs w:val="14"/>
                            <w:lang w:val="es-ES"/>
                          </w:rPr>
                          <w:t>b26</w:t>
                        </w:r>
                      </w:p>
                    </w:txbxContent>
                  </v:textbox>
                </v:roundrect>
                <v:roundrect id="Rectángulo redondeado 425" o:spid="_x0000_s1072" style="position:absolute;left:1710696;top:574678;width:372107;height:363214;visibility:visibl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q/i+xAAA&#10;ANwAAAAPAAAAZHJzL2Rvd25yZXYueG1sRI9BawIxFITvBf9DeEJvNXHRrqxGkVJB6anag8fH5rlZ&#10;3LxsN6lu/fWNIPQ4zMw3zGLVu0ZcqAu1Zw3jkQJBXHpTc6Xh67B5mYEIEdlg45k0/FKA1XLwtMDC&#10;+Ct/0mUfK5EgHArUYGNsCylDaclhGPmWOHkn3zmMSXaVNB1eE9w1MlPqVTqsOS1YbOnNUnne/zgN&#10;eZbb7fGbd+VHjrPbO9+sUgetn4f9eg4iUh//w4/21miYZFO4n0lHQC7/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zav4vsQAAADcAAAADwAAAAAAAAAAAAAAAACXAgAAZHJzL2Rv&#10;d25yZXYueG1sUEsFBgAAAAAEAAQA9QAAAIgDAAAAAA==&#10;" fillcolor="#4f81bd [3204]" strokecolor="white [3201]" strokeweight="3pt">
                  <v:shadow on="t" opacity="24903f" origin=",.5" offset="0,.55556mm"/>
                  <v:textbox style="mso-next-textbox:#Rectángulo redondeado 425">
                    <w:txbxContent>
                      <w:p w:rsidR="00AA1D0E" w:rsidRDefault="00AA1D0E" w:rsidP="00C634A8">
                        <w:pPr>
                          <w:pStyle w:val="NormalWeb"/>
                          <w:spacing w:before="0" w:beforeAutospacing="0" w:after="0" w:afterAutospacing="0"/>
                          <w:jc w:val="center"/>
                        </w:pPr>
                        <w:r>
                          <w:rPr>
                            <w:rFonts w:asciiTheme="minorHAnsi" w:hAnsi="Cambria" w:cstheme="minorBidi"/>
                            <w:color w:val="FFFFFF" w:themeColor="light1"/>
                            <w:sz w:val="14"/>
                            <w:szCs w:val="14"/>
                            <w:lang w:val="es-ES"/>
                          </w:rPr>
                          <w:t>b27</w:t>
                        </w:r>
                      </w:p>
                    </w:txbxContent>
                  </v:textbox>
                </v:roundrect>
                <v:roundrect id="Rectángulo redondeado 426" o:spid="_x0000_s1073" style="position:absolute;left:1327153;top:577854;width:361952;height:360042;visibility:visibl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9eWbJwwAA&#10;ANwAAAAPAAAAZHJzL2Rvd25yZXYueG1sRI9BawIxFITvBf9DeIK3mriIK6tRpFSw9FTtocfH5rlZ&#10;3Lysm6hbf31TEDwOM/MNs1z3rhFX6kLtWcNkrEAQl97UXGn4Pmxf5yBCRDbYeCYNvxRgvRq8LLEw&#10;/sZfdN3HSiQIhwI12BjbQspQWnIYxr4lTt7Rdw5jkl0lTYe3BHeNzJSaSYc1pwWLLb1ZKk/7i9OQ&#10;Z7nd/Zz5o/zMcX5/57tV6qD1aNhvFiAi9fEZfrR3RsM0m8H/mXQE5OoP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9eWbJwwAAANwAAAAPAAAAAAAAAAAAAAAAAJcCAABkcnMvZG93&#10;bnJldi54bWxQSwUGAAAAAAQABAD1AAAAhwMAAAAA&#10;" fillcolor="#4f81bd [3204]" strokecolor="white [3201]" strokeweight="3pt">
                  <v:shadow on="t" opacity="24903f" origin=",.5" offset="0,.55556mm"/>
                  <v:textbox style="mso-next-textbox:#Rectángulo redondeado 426">
                    <w:txbxContent>
                      <w:p w:rsidR="00AA1D0E" w:rsidRDefault="00AA1D0E" w:rsidP="00C634A8">
                        <w:pPr>
                          <w:pStyle w:val="NormalWeb"/>
                          <w:spacing w:before="0" w:beforeAutospacing="0" w:after="0" w:afterAutospacing="0"/>
                          <w:jc w:val="center"/>
                        </w:pPr>
                        <w:r>
                          <w:rPr>
                            <w:rFonts w:asciiTheme="minorHAnsi" w:hAnsi="Cambria" w:cstheme="minorBidi"/>
                            <w:color w:val="FFFFFF" w:themeColor="light1"/>
                            <w:sz w:val="14"/>
                            <w:szCs w:val="14"/>
                            <w:lang w:val="es-ES"/>
                          </w:rPr>
                          <w:t>b28</w:t>
                        </w:r>
                      </w:p>
                    </w:txbxContent>
                  </v:textbox>
                </v:roundrect>
                <v:roundrect id="Rectángulo redondeado 427" o:spid="_x0000_s1074" style="position:absolute;left:571500;top:577850;width:361951;height:360042;visibility:visibl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NcNSwwAA&#10;ANwAAAAPAAAAZHJzL2Rvd25yZXYueG1sRI9BawIxFITvBf9DeEJvNXGRrqxGEVGw9FT14PGxeW4W&#10;Ny/rJurWX98UCj0OM/MNM1/2rhF36kLtWcN4pEAQl97UXGk4HrZvUxAhIhtsPJOGbwqwXAxe5lgY&#10;/+Avuu9jJRKEQ4EabIxtIWUoLTkMI98SJ+/sO4cxya6SpsNHgrtGZkq9S4c1pwWLLa0tlZf9zWnI&#10;s9zuTlf+KD9znD43/LRKHbR+HfarGYhIffwP/7V3RsMky+H3TDoCcvE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SNcNSwwAAANwAAAAPAAAAAAAAAAAAAAAAAJcCAABkcnMvZG93&#10;bnJldi54bWxQSwUGAAAAAAQABAD1AAAAhwMAAAAA&#10;" fillcolor="#4f81bd [3204]" strokecolor="white [3201]" strokeweight="3pt">
                  <v:shadow on="t" opacity="24903f" origin=",.5" offset="0,.55556mm"/>
                  <v:textbox style="mso-next-textbox:#Rectángulo redondeado 427">
                    <w:txbxContent>
                      <w:p w:rsidR="00AA1D0E" w:rsidRDefault="00AA1D0E" w:rsidP="00C634A8">
                        <w:pPr>
                          <w:pStyle w:val="NormalWeb"/>
                          <w:spacing w:before="0" w:beforeAutospacing="0" w:after="0" w:afterAutospacing="0"/>
                          <w:jc w:val="center"/>
                        </w:pPr>
                        <w:r>
                          <w:rPr>
                            <w:rFonts w:asciiTheme="minorHAnsi" w:hAnsi="Cambria" w:cstheme="minorBidi"/>
                            <w:color w:val="FFFFFF" w:themeColor="light1"/>
                            <w:sz w:val="14"/>
                            <w:szCs w:val="14"/>
                            <w:lang w:val="es-ES"/>
                          </w:rPr>
                          <w:t>b30</w:t>
                        </w:r>
                      </w:p>
                    </w:txbxContent>
                  </v:textbox>
                </v:roundrect>
              </v:group>
              <v:roundrect id="Rectángulo redondeado 428" o:spid="_x0000_s1075" style="position:absolute;left:12700;top:584200;width:372107;height:363214;visibility:visibl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iNmhkwQAA&#10;ANwAAAAPAAAAZHJzL2Rvd25yZXYueG1sRE9Na8JAEL0L/odlhN50U5EaUldRIVCoPRh76HHITpPQ&#10;7GzYnWraX+8eCj0+3vdmN7peXSnEzrOBx0UGirj2tuPGwPulnOegoiBb7D2TgR+KsNtOJxssrL/x&#10;ma6VNCqFcCzQQCsyFFrHuiWHceEH4sR9+uBQEgyNtgFvKdz1epllT9phx6mhxYGOLdVf1bczEHN9&#10;kPLN0+ljJa/79W9ZcSiNeZiN+2dQQqP8i//cL9bAapnWpjPpCOjtHQAA//8DAFBLAQItABQABgAI&#10;AAAAIQAyPL0++wAAAOIBAAATAAAAAAAAAAAAAAAAAAAAAABbQ29udGVudF9UeXBlc10ueG1sUEsB&#10;Ai0AFAAGAAgAAAAhAKqLXQ3TAAAAjwEAAAsAAAAAAAAAAAAAAAAALAEAAF9yZWxzLy5yZWxzUEsB&#10;Ai0AFAAGAAgAAAAhADMvBZ5BAAAAOQAAABAAAAAAAAAAAAAAAAAAKAIAAGRycy9zaGFwZXhtbC54&#10;bWxQSwECLQAUAAYACAAAACEAYjZoZMEAAADcAAAADwAAAAAAAAAAAAAAAACXAgAAZHJzL2Rvd25y&#10;ZXYueG1sUEsFBgAAAAAEAAQA9QAAAIUDAAAAAA==&#10;" fillcolor="white [3201]" strokecolor="#4f81bd [3204]" strokeweight="2pt">
                <v:textbox style="mso-next-textbox:#Rectángulo redondeado 428">
                  <w:txbxContent>
                    <w:p w:rsidR="00AA1D0E" w:rsidRDefault="00AA1D0E" w:rsidP="00C634A8">
                      <w:pPr>
                        <w:pStyle w:val="NormalWeb"/>
                        <w:spacing w:before="0" w:beforeAutospacing="0" w:after="0" w:afterAutospacing="0"/>
                        <w:jc w:val="center"/>
                      </w:pPr>
                      <w:r>
                        <w:rPr>
                          <w:rFonts w:asciiTheme="minorHAnsi" w:hAnsi="Cambria" w:cstheme="minorBidi"/>
                          <w:color w:val="000000" w:themeColor="dark1"/>
                          <w:sz w:val="16"/>
                          <w:szCs w:val="16"/>
                          <w:lang w:val="es-ES"/>
                        </w:rPr>
                        <w:t>b31</w:t>
                      </w:r>
                    </w:p>
                  </w:txbxContent>
                </v:textbox>
              </v:roundrect>
            </v:group>
            <v:group id="Agrupar 429" o:spid="_x0000_s1076" style="position:absolute;top:-2;width:12553955;height:388618" coordorigin=",-2" coordsize="12553955,38861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8JcwlxQAAANwAAAAPAAAAZHJzL2Rvd25yZXYueG1sRI9Pa8JAFMTvgt9heYK3&#10;uon/sNFVRFR6kEK1UHp7ZJ9JMPs2ZNckfvuuUPA4zMxvmNWmM6VoqHaFZQXxKAJBnFpdcKbg+3J4&#10;W4BwHlljaZkUPMjBZt3vrTDRtuUvas4+EwHCLkEFufdVIqVLczLoRrYiDt7V1gZ9kHUmdY1tgJtS&#10;jqNoLg0WHBZyrGiXU3o7342CY4vtdhLvm9Ptunv8XmafP6eYlBoOuu0ShKfOv8L/7Q+tYDp+h+eZ&#10;cATk+g8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CXMJcUAAADcAAAA&#10;DwAAAAAAAAAAAAAAAACpAgAAZHJzL2Rvd25yZXYueG1sUEsFBgAAAAAEAAQA+gAAAJsDAAAAAA==&#10;">
              <v:group id="Agrupar 430" o:spid="_x0000_s1077" style="position:absolute;left:3746500;top:-2;width:8807455;height:388618" coordorigin="3746500,-2" coordsize="8807455,38861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oxvNlwgAAANwAAAAPAAAAZHJzL2Rvd25yZXYueG1sRE/LisIwFN0L8w/hDsxO&#10;044Pho5RRBxxIYJ1QNxdmmtbbG5KE9v692YhuDyc93zZm0q01LjSsoJ4FIEgzqwuOVfwf/ob/oBw&#10;HlljZZkUPMjBcvExmGOibcdHalOfixDCLkEFhfd1IqXLCjLoRrYmDtzVNgZ9gE0udYNdCDeV/I6i&#10;mTRYcmgosKZ1QdktvRsF2w671TjetPvbdf24nKaH8z4mpb4++9UvCE+9f4tf7p1WMBmH+eFMOAJy&#10;8QQ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6MbzZcIAAADcAAAADwAA&#10;AAAAAAAAAAAAAACpAgAAZHJzL2Rvd25yZXYueG1sUEsFBgAAAAAEAAQA+gAAAJgDAAAAAA==&#10;">
                <v:group id="Agrupar 431" o:spid="_x0000_s1078" style="position:absolute;left:6432552;top:-2;width:6121403;height:379090" coordorigin="6432552,-2" coordsize="6121403,37909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Hilb+xgAAANwAAAAPAAAAZHJzL2Rvd25yZXYueG1sRI9Pa8JAFMTvQr/D8gq9&#10;mU2aWkqaVURq6UEKaqH09sg+k2D2bciu+fPtXaHgcZiZ3zD5ajSN6KlztWUFSRSDIC6srrlU8HPc&#10;zt9AOI+ssbFMCiZysFo+zHLMtB14T/3BlyJA2GWooPK+zaR0RUUGXWRb4uCdbGfQB9mVUnc4BLhp&#10;5HMcv0qDNYeFClvaVFScDxej4HPAYZ0mH/3ufNpMf8fF9+8uIaWeHsf1OwhPo7+H/9tfWsFLmsDt&#10;TDgCcnkF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IeKVv7GAAAA3AAA&#10;AA8AAAAAAAAAAAAAAAAAqQIAAGRycy9kb3ducmV2LnhtbFBLBQYAAAAABAAEAPoAAACcAwAAAAA=&#10;">
                  <v:group id="Agrupar 432" o:spid="_x0000_s1079" style="position:absolute;left:6432552;top:9521;width:3048002;height:369567" coordorigin="6432552,9521" coordsize="3048002,36956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3WMiJxgAAANwAAAAPAAAAZHJzL2Rvd25yZXYueG1sRI9Pa8JAFMTvBb/D8gq9&#10;1c0fWyR1DSK2eBChKpTeHtlnEpJ9G7LbJH77bkHocZiZ3zCrfDKtGKh3tWUF8TwCQVxYXXOp4HJ+&#10;f16CcB5ZY2uZFNzIQb6ePaww03bkTxpOvhQBwi5DBZX3XSalKyoy6Oa2Iw7e1fYGfZB9KXWPY4Cb&#10;ViZR9CoN1hwWKuxoW1HRnH6Mgo8Rx00a74ZDc93evs8vx69DTEo9PU6bNxCeJv8fvrf3WsEiTeDv&#10;TDgCcv0L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HdYyInGAAAA3AAA&#10;AA8AAAAAAAAAAAAAAAAAqQIAAGRycy9kb3ducmV2LnhtbFBLBQYAAAAABAAEAPoAAACcAwAAAAA=&#10;">
                    <v:group id="Agrupar 433" o:spid="_x0000_s1080" style="position:absolute;left:8541707;top:-562934;width:366391;height:1511302;rotation:90" coordorigin="8541705,-562932" coordsize="366391,151130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h+fD6xQAAANwAAAAPAAAAZHJzL2Rvd25yZXYueG1sRI9BawIxFITvgv8hvEIv&#10;ollrEd0aRVsWetUqenxsXjdLNy9rkrrbf98IhR6HmfmGWW1624gb+VA7VjCdZCCIS6drrhQcP4rx&#10;AkSIyBobx6TghwJs1sPBCnPtOt7T7RArkSAcclRgYmxzKUNpyGKYuJY4eZ/OW4xJ+kpqj12C20Y+&#10;ZdlcWqw5LRhs6dVQ+XX4tgr4eloU1+Y8Ki6ln2533dK8XaJSjw/99gVEpD7+h//a71rB82wG9zPp&#10;CMj1L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4fnw+sUAAADcAAAA&#10;DwAAAAAAAAAAAAAAAACpAgAAZHJzL2Rvd25yZXYueG1sUEsFBgAAAAAEAAQA+gAAAJsDAAAAAA==&#10;">
                      <v:group id="Agrupar 434" o:spid="_x0000_s1081" style="position:absolute;left:8541707;top:-562932;width:363218;height:755650" coordorigin="8541707,-562932" coordsize="363218,7556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X/fVmxgAAANwAAAAPAAAAZHJzL2Rvd25yZXYueG1sRI9Ba8JAFITvBf/D8gre&#10;mk00LZJmFZEqHkKhKpTeHtlnEsy+DdltEv99t1DocZiZb5h8M5lWDNS7xrKCJIpBEJdWN1wpuJz3&#10;TysQziNrbC2Tgjs52KxnDzlm2o78QcPJVyJA2GWooPa+y6R0ZU0GXWQ74uBdbW/QB9lXUvc4Brhp&#10;5SKOX6TBhsNCjR3taipvp2+j4DDiuF0mb0Nxu+7uX+fn988iIaXmj9P2FYSnyf+H/9pHrSBdpvB7&#10;JhwBuf4B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Jf99WbGAAAA3AAA&#10;AA8AAAAAAAAAAAAAAAAAqQIAAGRycy9kb3ducmV2LnhtbFBLBQYAAAAABAAEAPoAAACcAwAAAAA=&#10;">
                        <v:roundrect id="Rectángulo redondeado 435" o:spid="_x0000_s1082" style="position:absolute;left:8537260;top:-558485;width:372107;height:363214;rotation:-90;visibility:visibl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hdLUxQAA&#10;ANwAAAAPAAAAZHJzL2Rvd25yZXYueG1sRI9Pa8JAFMTvQr/D8grezKatVkldpRQCkeLBtPT8yD6T&#10;tNm3Ibv547d3C4LHYWZ+w2z3k2nEQJ2rLSt4imIQxIXVNZcKvr/SxQaE88gaG8uk4EIO9ruH2RYT&#10;bUc+0ZD7UgQIuwQVVN63iZSuqMigi2xLHLyz7Qz6ILtS6g7HADeNfI7jV2mw5rBQYUsfFRV/eW8U&#10;cD4eDz8y/0xp7X+zab2s+9IqNX+c3t9AeJr8PXxrZ1rB8mUF/2fCEZC7K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KF0tTFAAAA3AAAAA8AAAAAAAAAAAAAAAAAlwIAAGRycy9k&#10;b3ducmV2LnhtbFBLBQYAAAAABAAEAPUAAACJAwAAAAA=&#10;" fillcolor="#4f81bd [3204]" strokecolor="#243f60 [1604]" strokeweight="2pt">
                          <v:textbox style="mso-next-textbox:#Rectángulo redondeado 435">
                            <w:txbxContent>
                              <w:p w:rsidR="00AA1D0E" w:rsidRDefault="00AA1D0E" w:rsidP="00C634A8">
                                <w:pPr>
                                  <w:pStyle w:val="NormalWeb"/>
                                  <w:spacing w:before="0" w:beforeAutospacing="0" w:after="0" w:afterAutospacing="0"/>
                                  <w:jc w:val="center"/>
                                </w:pPr>
                                <w:r>
                                  <w:rPr>
                                    <w:rFonts w:asciiTheme="minorHAnsi" w:hAnsi="Cambria" w:cstheme="minorBidi"/>
                                    <w:color w:val="FFFFFF" w:themeColor="light1"/>
                                    <w:sz w:val="16"/>
                                    <w:szCs w:val="16"/>
                                    <w:lang w:val="es-ES"/>
                                  </w:rPr>
                                  <w:t>b8</w:t>
                                </w:r>
                              </w:p>
                            </w:txbxContent>
                          </v:textbox>
                        </v:roundrect>
                        <v:roundrect id="Rectángulo redondeado 436" o:spid="_x0000_s1083" style="position:absolute;left:8543928;top:-168279;width:361952;height:360042;rotation:-90;visibility:visibl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V0yjwwAA&#10;ANwAAAAPAAAAZHJzL2Rvd25yZXYueG1sRI9Pi8IwFMTvC36H8IS9ral/UKlNRQTBZfGwVTw/mmdb&#10;bV5KE2399mZB2OMwM79hknVvavGg1lWWFYxHEQji3OqKCwWn4+5rCcJ5ZI21ZVLwJAfrdPCRYKxt&#10;x7/0yHwhAoRdjApK75tYSpeXZNCNbEMcvIttDfog20LqFrsAN7WcRNFcGqw4LJTY0Lak/JbdjQLO&#10;usP3WWY/O1r4675fzKp7YZX6HPabFQhPvf8Pv9t7rWA2ncPfmXAEZPoC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CV0yjwwAAANwAAAAPAAAAAAAAAAAAAAAAAJcCAABkcnMvZG93&#10;bnJldi54bWxQSwUGAAAAAAQABAD1AAAAhwMAAAAA&#10;" fillcolor="#4f81bd [3204]" strokecolor="#243f60 [1604]" strokeweight="2pt">
                          <v:textbox style="mso-next-textbox:#Rectángulo redondeado 436">
                            <w:txbxContent>
                              <w:p w:rsidR="00AA1D0E" w:rsidRDefault="00AA1D0E" w:rsidP="00C634A8">
                                <w:pPr>
                                  <w:pStyle w:val="NormalWeb"/>
                                  <w:spacing w:before="0" w:beforeAutospacing="0" w:after="0" w:afterAutospacing="0"/>
                                  <w:jc w:val="center"/>
                                </w:pPr>
                                <w:r>
                                  <w:rPr>
                                    <w:rFonts w:asciiTheme="minorHAnsi" w:hAnsi="Cambria" w:cstheme="minorBidi"/>
                                    <w:color w:val="FFFFFF" w:themeColor="light1"/>
                                    <w:sz w:val="16"/>
                                    <w:szCs w:val="16"/>
                                    <w:lang w:val="es-ES"/>
                                  </w:rPr>
                                  <w:t>b9</w:t>
                                </w:r>
                              </w:p>
                            </w:txbxContent>
                          </v:textbox>
                        </v:roundrect>
                      </v:group>
                      <v:group id="Agrupar 437" o:spid="_x0000_s1084" style="position:absolute;left:8541705;top:192723;width:366391;height:755647" coordorigin="8541705,192723" coordsize="366391,75564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nL2sRxQAAANwAAAAPAAAAZHJzL2Rvd25yZXYueG1sRI9Ba8JAFITvBf/D8gRv&#10;uolaLdFVRFQ8SKFaKL09ss8kmH0bsmsS/71bEHocZuYbZrnuTCkaql1hWUE8ikAQp1YXnCn4vuyH&#10;HyCcR9ZYWiYFD3KwXvXelpho2/IXNWefiQBhl6CC3PsqkdKlORl0I1sRB+9qa4M+yDqTusY2wE0p&#10;x1E0kwYLDgs5VrTNKb2d70bBocV2M4l3zel23T5+L++fP6eYlBr0u80ChKfO/4df7aNWMJ3M4e9M&#10;OAJy9QQ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Zy9rEcUAAADcAAAA&#10;DwAAAAAAAAAAAAAAAACpAgAAZHJzL2Rvd25yZXYueG1sUEsFBgAAAAAEAAQA+gAAAJsDAAAAAA==&#10;">
                        <v:roundrect id="Rectángulo redondeado 438" o:spid="_x0000_s1085" style="position:absolute;left:8539166;top:195262;width:371470;height:366391;rotation:-90;visibility:visibl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hH1KwQAA&#10;ANwAAAAPAAAAZHJzL2Rvd25yZXYueG1sRE/LasJAFN0X+g/DLbirk7bSSHSUUghExEWjuL5krkls&#10;5k7ITB7+vbMQXB7Oe72dTCMG6lxtWcHHPAJBXFhdc6ngdEzflyCcR9bYWCYFN3Kw3by+rDHRduQ/&#10;GnJfihDCLkEFlfdtIqUrKjLo5rYlDtzFdgZ9gF0pdYdjCDeN/Iyib2mw5tBQYUu/FRX/eW8UcD4e&#10;dmeZ71OK/TWb4kXdl1ap2dv0swLhafJP8cOdaQWLr7A2nAlHQG7u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3IR9SsEAAADcAAAADwAAAAAAAAAAAAAAAACXAgAAZHJzL2Rvd25y&#10;ZXYueG1sUEsFBgAAAAAEAAQA9QAAAIUDAAAAAA==&#10;" fillcolor="#4f81bd [3204]" strokecolor="#243f60 [1604]" strokeweight="2pt">
                          <v:textbox style="mso-next-textbox:#Rectángulo redondeado 438">
                            <w:txbxContent>
                              <w:p w:rsidR="00AA1D0E" w:rsidRDefault="00AA1D0E" w:rsidP="00C634A8">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10</w:t>
                                </w:r>
                              </w:p>
                            </w:txbxContent>
                          </v:textbox>
                        </v:roundrect>
                        <v:roundrect id="Rectángulo redondeado 439" o:spid="_x0000_s1086" style="position:absolute;left:8543925;top:587374;width:361951;height:360042;rotation:-90;visibility:visibl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zyNjRxAAA&#10;ANwAAAAPAAAAZHJzL2Rvd25yZXYueG1sRI9Ba8JAFITvgv9heUJvutEGrWk2IoKQUjwYi+dH9jVJ&#10;m30bsqtJ/323UPA4zMw3TLobTSvu1LvGsoLlIgJBXFrdcKXg43Kcv4BwHllja5kU/JCDXTadpJho&#10;O/CZ7oWvRICwS1BB7X2XSOnKmgy6he2Ig/dpe4M+yL6SuschwE0rV1G0lgYbDgs1dnSoqfwubkYB&#10;F8Pp7SqL9yNt/Fc+buLmVlmlnmbj/hWEp9E/wv/tXCuIn7fwdyYcAZn9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s8jY0cQAAADcAAAADwAAAAAAAAAAAAAAAACXAgAAZHJzL2Rv&#10;d25yZXYueG1sUEsFBgAAAAAEAAQA9QAAAIgDAAAAAA==&#10;" fillcolor="#4f81bd [3204]" strokecolor="#243f60 [1604]" strokeweight="2pt">
                          <v:textbox style="mso-next-textbox:#Rectángulo redondeado 439">
                            <w:txbxContent>
                              <w:p w:rsidR="00AA1D0E" w:rsidRDefault="00AA1D0E" w:rsidP="00C634A8">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11</w:t>
                                </w:r>
                              </w:p>
                            </w:txbxContent>
                          </v:textbox>
                        </v:roundrect>
                      </v:group>
                    </v:group>
                    <v:group id="Agrupar 440" o:spid="_x0000_s1087" style="position:absolute;left:7005007;top:-559758;width:366391;height:1511302;rotation:90" coordorigin="7005005,-559756" coordsize="366391,151130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JLR3wwQAAANwAAAAPAAAAZHJzL2Rvd25yZXYueG1sRE/LagIxFN0X/IdwC90U&#10;zVik6NQoahlw6wtdXia3k6GTmzGJzvTvzULo8nDe82VvG3EnH2rHCsajDARx6XTNlYLjoRhOQYSI&#10;rLFxTAr+KMByMXiZY65dxzu672MlUgiHHBWYGNtcylAashhGriVO3I/zFmOCvpLaY5fCbSM/suxT&#10;Wqw5NRhsaWOo/N3frAK+nqbFtTm/F5fSj1frbma+L1Gpt9d+9QUiUh//xU/3ViuYTNL8dCYdAbl4&#10;AA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BJLR3wwQAAANwAAAAPAAAA&#10;AAAAAAAAAAAAAKkCAABkcnMvZG93bnJldi54bWxQSwUGAAAAAAQABAD6AAAAlwMAAAAA&#10;">
                      <v:group id="Agrupar 441" o:spid="_x0000_s1088" style="position:absolute;left:7005007;top:-559756;width:363218;height:755650" coordorigin="7005007,-559756" coordsize="363218,7556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fjCWDxAAAANwAAAAPAAAAZHJzL2Rvd25yZXYueG1sRI9Bi8IwFITvwv6H8Ba8&#10;adpVF6lGEdkVDyKoC+Lt0TzbYvNSmmxb/70RBI/DzHzDzJedKUVDtSssK4iHEQji1OqCMwV/p9/B&#10;FITzyBpLy6TgTg6Wi4/eHBNtWz5Qc/SZCBB2CSrIva8SKV2ak0E3tBVx8K62NuiDrDOpa2wD3JTy&#10;K4q+pcGCw0KOFa1zSm/Hf6Ng02K7GsU/ze52Xd8vp8n+vItJqf5nt5qB8NT5d/jV3moF43EMzzPh&#10;CMjFA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fjCWDxAAAANwAAAAP&#10;AAAAAAAAAAAAAAAAAKkCAABkcnMvZG93bnJldi54bWxQSwUGAAAAAAQABAD6AAAAmgMAAAAA&#10;">
                        <v:roundrect id="Rectángulo redondeado 442" o:spid="_x0000_s1089" style="position:absolute;left:7000560;top:-555309;width:372107;height:363214;rotation:-90;visibility:visibl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ajndwQAA&#10;ANwAAAAPAAAAZHJzL2Rvd25yZXYueG1sRI9Bi8IwFITvC/6H8ARva6qUVapRRBAU2YNVPD+aZ1tt&#10;XkoTbf33RhA8DjPzDTNfdqYSD2pcaVnBaBiBIM6sLjlXcDpufqcgnEfWWFkmBU9ysFz0fuaYaNvy&#10;gR6pz0WAsEtQQeF9nUjpsoIMuqGtiYN3sY1BH2STS91gG+CmkuMo+pMGSw4LBda0Lii7pXejgNP2&#10;f3eW6X5DE3/ddpO4vOdWqUG/W81AeOr8N/xpb7WCOB7D+0w4AnLxAgAA//8DAFBLAQItABQABgAI&#10;AAAAIQAyPL0++wAAAOIBAAATAAAAAAAAAAAAAAAAAAAAAABbQ29udGVudF9UeXBlc10ueG1sUEsB&#10;Ai0AFAAGAAgAAAAhAKqLXQ3TAAAAjwEAAAsAAAAAAAAAAAAAAAAALAEAAF9yZWxzLy5yZWxzUEsB&#10;Ai0AFAAGAAgAAAAhADMvBZ5BAAAAOQAAABAAAAAAAAAAAAAAAAAAKAIAAGRycy9zaGFwZXhtbC54&#10;bWxQSwECLQAUAAYACAAAACEA5Wo53cEAAADcAAAADwAAAAAAAAAAAAAAAACXAgAAZHJzL2Rvd25y&#10;ZXYueG1sUEsFBgAAAAAEAAQA9QAAAIUDAAAAAA==&#10;" fillcolor="#4f81bd [3204]" strokecolor="#243f60 [1604]" strokeweight="2pt">
                          <v:textbox style="mso-next-textbox:#Rectángulo redondeado 442">
                            <w:txbxContent>
                              <w:p w:rsidR="00AA1D0E" w:rsidRDefault="00AA1D0E" w:rsidP="00C634A8">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12</w:t>
                                </w:r>
                              </w:p>
                            </w:txbxContent>
                          </v:textbox>
                        </v:roundrect>
                        <v:roundrect id="Rectángulo redondeado 443" o:spid="_x0000_s1090" style="position:absolute;left:7007228;top:-165103;width:361952;height:360042;rotation:-90;visibility:visibl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KJpxGxAAA&#10;ANwAAAAPAAAAZHJzL2Rvd25yZXYueG1sRI9Ba4NAFITvhf6H5RV6q2tbqcG4CaUQsIQcakvOD/dF&#10;Tdy34m7U/vtsIJDjMDPfMPl6Np0YaXCtZQWvUQyCuLK65VrB3+/mZQHCeWSNnWVS8E8O1qvHhxwz&#10;bSf+obH0tQgQdhkqaLzvMyld1ZBBF9meOHgHOxj0QQ611ANOAW46+RbHH9Jgy2GhwZ6+GqpO5dko&#10;4HLafe9lud1Q6o/FnCbtubZKPT/Nn0sQnmZ/D9/ahVaQJO9wPROOgFxd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iiacRsQAAADcAAAADwAAAAAAAAAAAAAAAACXAgAAZHJzL2Rv&#10;d25yZXYueG1sUEsFBgAAAAAEAAQA9QAAAIgDAAAAAA==&#10;" fillcolor="#4f81bd [3204]" strokecolor="#243f60 [1604]" strokeweight="2pt">
                          <v:textbox style="mso-next-textbox:#Rectángulo redondeado 443">
                            <w:txbxContent>
                              <w:p w:rsidR="00AA1D0E" w:rsidRDefault="00AA1D0E" w:rsidP="00C634A8">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13</w:t>
                                </w:r>
                              </w:p>
                            </w:txbxContent>
                          </v:textbox>
                        </v:roundrect>
                      </v:group>
                      <v:group id="Agrupar 444" o:spid="_x0000_s1091" style="position:absolute;left:7005005;top:199074;width:366391;height:752472" coordorigin="7005005,199074" coordsize="366391,75247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P+4YbxQAAANwAAAAPAAAAZHJzL2Rvd25yZXYueG1sRI9Pa8JAFMTvBb/D8oTe&#10;6iY2FYmuIqLiQQr+AfH2yD6TYPZtyK5J/PbdQqHHYWZ+w8yXvalES40rLSuIRxEI4szqknMFl/P2&#10;YwrCeWSNlWVS8CIHy8XgbY6pth0fqT35XAQIuxQVFN7XqZQuK8igG9maOHh32xj0QTa51A12AW4q&#10;OY6iiTRYclgosKZ1Qdnj9DQKdh12q8940x4e9/Xrdv76vh5iUup92K9mIDz1/j/8195rBUmSwO+Z&#10;cATk4gc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z/uGG8UAAADcAAAA&#10;DwAAAAAAAAAAAAAAAACpAgAAZHJzL2Rvd25yZXYueG1sUEsFBgAAAAAEAAQA+gAAAJsDAAAAAA==&#10;">
                        <v:roundrect id="Rectángulo redondeado 445" o:spid="_x0000_s1092" style="position:absolute;left:7004053;top:200026;width:368295;height:366391;rotation:-90;visibility:visibl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qg6GpxAAA&#10;ANwAAAAPAAAAZHJzL2Rvd25yZXYueG1sRI9Ba4NAFITvgf6H5RV6i2uLrcG4CaUQsJQcakvOD/dF&#10;Tdy34m7U/vtuIJDjMDPfMPl2Np0YaXCtZQXPUQyCuLK65VrB789uuQLhPLLGzjIp+CMH283DIsdM&#10;24m/aSx9LQKEXYYKGu/7TEpXNWTQRbYnDt7RDgZ9kEMt9YBTgJtOvsTxmzTYclhosKePhqpzeTEK&#10;uJz2nwdZfu0o9adiTpP2Ululnh7n9zUIT7O/h2/tQitIkle4nglHQG7+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aoOhqcQAAADcAAAADwAAAAAAAAAAAAAAAACXAgAAZHJzL2Rv&#10;d25yZXYueG1sUEsFBgAAAAAEAAQA9QAAAIgDAAAAAA==&#10;" fillcolor="#4f81bd [3204]" strokecolor="#243f60 [1604]" strokeweight="2pt">
                          <v:textbox style="mso-next-textbox:#Rectángulo redondeado 445">
                            <w:txbxContent>
                              <w:p w:rsidR="00AA1D0E" w:rsidRDefault="00AA1D0E" w:rsidP="00C634A8">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14</w:t>
                                </w:r>
                              </w:p>
                            </w:txbxContent>
                          </v:textbox>
                        </v:roundrect>
                        <v:roundrect id="Rectángulo redondeado 446" o:spid="_x0000_s1093" style="position:absolute;left:7007225;top:590550;width:361951;height:360042;rotation:-90;visibility:visibl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UT/ewQAA&#10;ANwAAAAPAAAAZHJzL2Rvd25yZXYueG1sRI9Bi8IwFITvgv8hPMGbpkpRqUYRQVBkD3YXz4/m2Vab&#10;l9JEW//9RhA8DjPzDbPadKYST2pcaVnBZByBIM6sLjlX8Pe7Hy1AOI+ssbJMCl7kYLPu91aYaNvy&#10;mZ6pz0WAsEtQQeF9nUjpsoIMurGtiYN3tY1BH2STS91gG+CmktMomkmDJYeFAmvaFZTd04dRwGn7&#10;c7zI9LSnub8dunlcPnKr1HDQbZcgPHX+G/60D1pBHM/gfSYcAbn+BwAA//8DAFBLAQItABQABgAI&#10;AAAAIQAyPL0++wAAAOIBAAATAAAAAAAAAAAAAAAAAAAAAABbQ29udGVudF9UeXBlc10ueG1sUEsB&#10;Ai0AFAAGAAgAAAAhAKqLXQ3TAAAAjwEAAAsAAAAAAAAAAAAAAAAALAEAAF9yZWxzLy5yZWxzUEsB&#10;Ai0AFAAGAAgAAAAhADMvBZ5BAAAAOQAAABAAAAAAAAAAAAAAAAAAKAIAAGRycy9zaGFwZXhtbC54&#10;bWxQSwECLQAUAAYACAAAACEAmlE/3sEAAADcAAAADwAAAAAAAAAAAAAAAACXAgAAZHJzL2Rvd25y&#10;ZXYueG1sUEsFBgAAAAAEAAQA9QAAAIUDAAAAAA==&#10;" fillcolor="#4f81bd [3204]" strokecolor="#243f60 [1604]" strokeweight="2pt">
                          <v:textbox style="mso-next-textbox:#Rectángulo redondeado 446">
                            <w:txbxContent>
                              <w:p w:rsidR="00AA1D0E" w:rsidRDefault="00AA1D0E" w:rsidP="00C634A8">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15</w:t>
                                </w:r>
                              </w:p>
                            </w:txbxContent>
                          </v:textbox>
                        </v:roundrect>
                      </v:group>
                    </v:group>
                  </v:group>
                  <v:group id="Agrupar 447" o:spid="_x0000_s1094" style="position:absolute;left:11615108;top:-572457;width:366391;height:1511302;rotation:90" coordorigin="11615106,-572455" coordsize="366391,151130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GxIWExQAAANwAAAAPAAAAZHJzL2Rvd25yZXYueG1sRI9BawIxFITvgv8hvEIv&#10;olmLVN0aRVsWetUqenxsXjdLNy9rkrrbf98IhR6HmfmGWW1624gb+VA7VjCdZCCIS6drrhQcP4rx&#10;AkSIyBobx6TghwJs1sPBCnPtOt7T7RArkSAcclRgYmxzKUNpyGKYuJY4eZ/OW4xJ+kpqj12C20Y+&#10;ZdmztFhzWjDY0quh8uvwbRXw9bQors15VFxKP93uuqV5u0SlHh/67QuISH38D/+137WC2WwO9zPp&#10;CMj1L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xsSFhMUAAADcAAAA&#10;DwAAAAAAAAAAAAAAAACpAgAAZHJzL2Rvd25yZXYueG1sUEsFBgAAAAAEAAQA+gAAAJsDAAAAAA==&#10;">
                    <v:group id="Agrupar 448" o:spid="_x0000_s1095" style="position:absolute;left:11615108;top:-572455;width:363218;height:755650" coordorigin="11615108,-572455" coordsize="363218,7556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OtowewwAAANwAAAAPAAAAZHJzL2Rvd25yZXYueG1sRE9Na8JAEL0X/A/LCL3V&#10;TdQWiW5CkFp6kEJVEG9DdkxCsrMhu03iv+8eCj0+3vcum0wrBupdbVlBvIhAEBdW11wquJwPLxsQ&#10;ziNrbC2Tggc5yNLZ0w4TbUf+puHkSxFC2CWooPK+S6R0RUUG3cJ2xIG7296gD7Avpe5xDOGmlcso&#10;epMGaw4NFXa0r6hoTj9GwceIY76K34djc98/bufXr+sxJqWe51O+BeFp8v/iP/enVrBeh7XhTDgC&#10;Mv0F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E62jB7DAAAA3AAAAA8A&#10;AAAAAAAAAAAAAAAAqQIAAGRycy9kb3ducmV2LnhtbFBLBQYAAAAABAAEAPoAAACZAwAAAAA=&#10;">
                      <v:roundrect id="Rectángulo redondeado 449" o:spid="_x0000_s1096" style="position:absolute;left:11610661;top:-568008;width:372107;height:363214;rotation:-90;visibility:visibl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rzquswgAA&#10;ANwAAAAPAAAAZHJzL2Rvd25yZXYueG1sRI9Pi8IwFMTvC36H8ARva6oU/1SjiCAoi4et4vnRPNtq&#10;81KaaOu33wjCHoeZ+Q2zXHemEk9qXGlZwWgYgSDOrC45V3A+7b5nIJxH1lhZJgUvcrBe9b6WmGjb&#10;8i89U5+LAGGXoILC+zqR0mUFGXRDWxMH72obgz7IJpe6wTbATSXHUTSRBksOCwXWtC0ou6cPo4DT&#10;9ni4yPRnR1N/23fTuHzkVqlBv9ssQHjq/H/4095rBXE8h/eZcATk6g8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vOq6zCAAAA3AAAAA8AAAAAAAAAAAAAAAAAlwIAAGRycy9kb3du&#10;cmV2LnhtbFBLBQYAAAAABAAEAPUAAACGAwAAAAA=&#10;" fillcolor="#4f81bd [3204]" strokecolor="#243f60 [1604]" strokeweight="2pt">
                        <v:textbox style="mso-next-textbox:#Rectángulo redondeado 449">
                          <w:txbxContent>
                            <w:p w:rsidR="00AA1D0E" w:rsidRDefault="00AA1D0E" w:rsidP="00C634A8">
                              <w:pPr>
                                <w:pStyle w:val="NormalWeb"/>
                                <w:spacing w:before="0" w:beforeAutospacing="0" w:after="0" w:afterAutospacing="0"/>
                                <w:jc w:val="center"/>
                              </w:pPr>
                              <w:r>
                                <w:rPr>
                                  <w:rFonts w:asciiTheme="minorHAnsi" w:hAnsi="Cambria" w:cstheme="minorBidi"/>
                                  <w:color w:val="FFFFFF" w:themeColor="light1"/>
                                  <w:sz w:val="16"/>
                                  <w:szCs w:val="16"/>
                                  <w:lang w:val="es-ES"/>
                                </w:rPr>
                                <w:t>b0</w:t>
                              </w:r>
                            </w:p>
                          </w:txbxContent>
                        </v:textbox>
                      </v:roundrect>
                      <v:roundrect id="Rectángulo redondeado 450" o:spid="_x0000_s1097" style="position:absolute;left:11617329;top:-177802;width:361952;height:360042;rotation:-90;visibility:visibl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ZTswQAA&#10;ANwAAAAPAAAAZHJzL2Rvd25yZXYueG1sRE/LasJAFN0X+g/DLXRXJy3aSHSUUghExEWjuL5krkls&#10;5k7ITB7+vbMQXB7Oe72dTCMG6lxtWcHnLAJBXFhdc6ngdEw/liCcR9bYWCYFN3Kw3by+rDHRduQ/&#10;GnJfihDCLkEFlfdtIqUrKjLoZrYlDtzFdgZ9gF0pdYdjCDeN/Iqib2mw5tBQYUu/FRX/eW8UcD4e&#10;dmeZ71OK/TWb4nndl1ap97fpZwXC0+Sf4oc70wrmizA/nAlHQG7u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y2U7MEAAADcAAAADwAAAAAAAAAAAAAAAACXAgAAZHJzL2Rvd25y&#10;ZXYueG1sUEsFBgAAAAAEAAQA9QAAAIUDAAAAAA==&#10;" fillcolor="#4f81bd [3204]" strokecolor="#243f60 [1604]" strokeweight="2pt">
                        <v:textbox style="mso-next-textbox:#Rectángulo redondeado 450">
                          <w:txbxContent>
                            <w:p w:rsidR="00AA1D0E" w:rsidRDefault="00AA1D0E" w:rsidP="00C634A8">
                              <w:pPr>
                                <w:pStyle w:val="NormalWeb"/>
                                <w:spacing w:before="0" w:beforeAutospacing="0" w:after="0" w:afterAutospacing="0"/>
                                <w:jc w:val="center"/>
                              </w:pPr>
                              <w:r>
                                <w:rPr>
                                  <w:rFonts w:asciiTheme="minorHAnsi" w:hAnsi="Cambria" w:cstheme="minorBidi"/>
                                  <w:color w:val="FFFFFF" w:themeColor="light1"/>
                                  <w:sz w:val="16"/>
                                  <w:szCs w:val="16"/>
                                  <w:lang w:val="es-ES"/>
                                </w:rPr>
                                <w:t>b1</w:t>
                              </w:r>
                            </w:p>
                          </w:txbxContent>
                        </v:textbox>
                      </v:roundrect>
                    </v:group>
                    <v:group id="Agrupar 451" o:spid="_x0000_s1098" style="position:absolute;left:11615106;top:208595;width:366391;height:730252" coordorigin="11615106,208595" coordsize="366391,73025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aVbNexgAAANwAAAAPAAAAZHJzL2Rvd25yZXYueG1sRI9Pa8JAFMTvhX6H5RV6&#10;M5u0WiRmFZG29BAEtSDeHtlnEsy+Ddlt/nx7t1DocZiZ3zDZZjSN6KlztWUFSRSDIC6srrlU8H36&#10;mC1BOI+ssbFMCiZysFk/PmSYajvwgfqjL0WAsEtRQeV9m0rpiooMusi2xMG72s6gD7Irpe5wCHDT&#10;yJc4fpMGaw4LFba0q6i4HX+Mgs8Bh+1r8t7nt+tuupwW+3OekFLPT+N2BcLT6P/Df+0vrWC+SOD3&#10;TDgCcn0H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FpVs17GAAAA3AAA&#10;AA8AAAAAAAAAAAAAAAAAqQIAAGRycy9kb3ducmV2LnhtbFBLBQYAAAAABAAEAPoAAACcAwAAAAA=&#10;">
                      <v:roundrect id="Rectángulo redondeado 452" o:spid="_x0000_s1099" style="position:absolute;left:11625264;top:198437;width:346075;height:366391;rotation:-90;visibility:visibl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gs68AxAAA&#10;ANwAAAAPAAAAZHJzL2Rvd25yZXYueG1sRI9Ba8JAFITvgv9heUJvZlOxTUldRYSApXhoFM+P7DOJ&#10;zb4N2Y1J/31XEDwOM/MNs9qMphE36lxtWcFrFIMgLqyuuVRwOmbzDxDOI2tsLJOCP3KwWU8nK0y1&#10;HfiHbrkvRYCwS1FB5X2bSumKigy6yLbEwbvYzqAPsiul7nAIcNPIRRy/S4M1h4UKW9pVVPzmvVHA&#10;+XD4Osv8O6PEX/djsqz70ir1Mhu3nyA8jf4ZfrT3WsHybQH3M+EIyPU/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YLOvAMQAAADcAAAADwAAAAAAAAAAAAAAAACXAgAAZHJzL2Rv&#10;d25yZXYueG1sUEsFBgAAAAAEAAQA9QAAAIgDAAAAAA==&#10;" fillcolor="#4f81bd [3204]" strokecolor="#243f60 [1604]" strokeweight="2pt">
                        <v:textbox style="mso-next-textbox:#Rectángulo redondeado 452">
                          <w:txbxContent>
                            <w:p w:rsidR="00AA1D0E" w:rsidRDefault="00AA1D0E" w:rsidP="00C634A8">
                              <w:pPr>
                                <w:pStyle w:val="NormalWeb"/>
                                <w:spacing w:before="0" w:beforeAutospacing="0" w:after="0" w:afterAutospacing="0"/>
                                <w:jc w:val="center"/>
                              </w:pPr>
                              <w:r>
                                <w:rPr>
                                  <w:rFonts w:asciiTheme="minorHAnsi" w:hAnsi="Cambria" w:cstheme="minorBidi"/>
                                  <w:color w:val="FFFFFF" w:themeColor="light1"/>
                                  <w:sz w:val="16"/>
                                  <w:szCs w:val="16"/>
                                  <w:lang w:val="es-ES"/>
                                </w:rPr>
                                <w:t>b2</w:t>
                              </w:r>
                            </w:p>
                          </w:txbxContent>
                        </v:textbox>
                      </v:roundrect>
                      <v:roundrect id="Rectángulo redondeado 453" o:spid="_x0000_s1100" style="position:absolute;left:11617326;top:577851;width:361951;height:360042;rotation:-90;visibility:visibl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P/wqbxQAA&#10;ANwAAAAPAAAAZHJzL2Rvd25yZXYueG1sRI9Pa8JAFMTvQr/D8grezKatVkldpRQCkeLBtPT8yD6T&#10;tNm3Ibv547d3C4LHYWZ+w2z3k2nEQJ2rLSt4imIQxIXVNZcKvr/SxQaE88gaG8uk4EIO9ruH2RYT&#10;bUc+0ZD7UgQIuwQVVN63iZSuqMigi2xLHLyz7Qz6ILtS6g7HADeNfI7jV2mw5rBQYUsfFRV/eW8U&#10;cD4eDz8y/0xp7X+zab2s+9IqNX+c3t9AeJr8PXxrZ1rBcvUC/2fCEZC7K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A//CpvFAAAA3AAAAA8AAAAAAAAAAAAAAAAAlwIAAGRycy9k&#10;b3ducmV2LnhtbFBLBQYAAAAABAAEAPUAAACJAwAAAAA=&#10;" fillcolor="#4f81bd [3204]" strokecolor="#243f60 [1604]" strokeweight="2pt">
                        <v:textbox style="mso-next-textbox:#Rectángulo redondeado 453">
                          <w:txbxContent>
                            <w:p w:rsidR="00AA1D0E" w:rsidRDefault="00AA1D0E" w:rsidP="00C634A8">
                              <w:pPr>
                                <w:pStyle w:val="NormalWeb"/>
                                <w:spacing w:before="0" w:beforeAutospacing="0" w:after="0" w:afterAutospacing="0"/>
                                <w:jc w:val="center"/>
                              </w:pPr>
                              <w:r>
                                <w:rPr>
                                  <w:rFonts w:asciiTheme="minorHAnsi" w:hAnsi="Cambria" w:cstheme="minorBidi"/>
                                  <w:color w:val="FFFFFF" w:themeColor="light1"/>
                                  <w:sz w:val="16"/>
                                  <w:szCs w:val="16"/>
                                  <w:lang w:val="es-ES"/>
                                </w:rPr>
                                <w:t>b3</w:t>
                              </w:r>
                            </w:p>
                          </w:txbxContent>
                        </v:textbox>
                      </v:roundrect>
                    </v:group>
                  </v:group>
                  <v:group id="Agrupar 454" o:spid="_x0000_s1101" style="position:absolute;left:10078408;top:-569281;width:366391;height:1511302;rotation:90" coordorigin="10078406,-569279" coordsize="366391,151130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zz40uxQAAANwAAAAPAAAAZHJzL2Rvd25yZXYueG1sRI9BawIxFITvgv8hvEIv&#10;olmLFd0aRVsWetUqenxsXjdLNy9rkrrbf98IhR6HmfmGWW1624gb+VA7VjCdZCCIS6drrhQcP4rx&#10;AkSIyBobx6TghwJs1sPBCnPtOt7T7RArkSAcclRgYmxzKUNpyGKYuJY4eZ/OW4xJ+kpqj12C20Y+&#10;ZdlcWqw5LRhs6dVQ+XX4tgr4eloU1+Y8Ki6ln2533dK8XaJSjw/99gVEpD7+h//a71rB7HkG9zPp&#10;CMj1L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s8+NLsUAAADcAAAA&#10;DwAAAAAAAAAAAAAAAACpAgAAZHJzL2Rvd25yZXYueG1sUEsFBgAAAAAEAAQA+gAAAJsDAAAAAA==&#10;">
                    <v:group id="Agrupar 455" o:spid="_x0000_s1102" style="position:absolute;left:10078408;top:-569279;width:363218;height:755650" coordorigin="10078408,-569279" coordsize="363218,7556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lbrVdxQAAANwAAAAPAAAAZHJzL2Rvd25yZXYueG1sRI9Pa8JAFMTvBb/D8oTe&#10;6ia2EYmuIqLiQQr+AfH2yD6TYPZtyK5J/PbdQqHHYWZ+w8yXvalES40rLSuIRxEI4szqknMFl/P2&#10;YwrCeWSNlWVS8CIHy8XgbY6pth0fqT35XAQIuxQVFN7XqZQuK8igG9maOHh32xj0QTa51A12AW4q&#10;OY6iiTRYclgosKZ1Qdnj9DQKdh12q8940x4e9/Xrdk6+r4eYlHof9qsZCE+9/w//tfdawVeSwO+Z&#10;cATk4gc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JW61XcUAAADcAAAA&#10;DwAAAAAAAAAAAAAAAACpAgAAZHJzL2Rvd25yZXYueG1sUEsFBgAAAAAEAAQA+gAAAJsDAAAAAA==&#10;">
                      <v:roundrect id="Rectángulo redondeado 456" o:spid="_x0000_s1103" style="position:absolute;left:10073961;top:-564832;width:372107;height:363214;rotation:-90;visibility:visibl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iKkDxAAA&#10;ANwAAAAPAAAAZHJzL2Rvd25yZXYueG1sRI/NasMwEITvhbyD2EBvjdziJMW1EkrB4FJyqBNyXqyN&#10;7dRaGUv+6dtXgUCPw8x8w6T72bRipN41lhU8ryIQxKXVDVcKTsfs6RWE88gaW8uk4Jcc7HeLhxQT&#10;bSf+prHwlQgQdgkqqL3vEildWZNBt7IdcfAutjfog+wrqXucAty08iWKNtJgw2Ghxo4+aip/isEo&#10;4GI6fJ5l8ZXR1l/zeRs3Q2WVelzO728gPM3+P3xv51pBvN7A7Uw4AnL3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H4ipA8QAAADcAAAADwAAAAAAAAAAAAAAAACXAgAAZHJzL2Rv&#10;d25yZXYueG1sUEsFBgAAAAAEAAQA9QAAAIgDAAAAAA==&#10;" fillcolor="#4f81bd [3204]" strokecolor="#243f60 [1604]" strokeweight="2pt">
                        <v:textbox style="mso-next-textbox:#Rectángulo redondeado 456">
                          <w:txbxContent>
                            <w:p w:rsidR="00AA1D0E" w:rsidRDefault="00AA1D0E" w:rsidP="00C634A8">
                              <w:pPr>
                                <w:pStyle w:val="NormalWeb"/>
                                <w:spacing w:before="0" w:beforeAutospacing="0" w:after="0" w:afterAutospacing="0"/>
                                <w:jc w:val="center"/>
                              </w:pPr>
                              <w:r>
                                <w:rPr>
                                  <w:rFonts w:asciiTheme="minorHAnsi" w:hAnsi="Cambria" w:cstheme="minorBidi"/>
                                  <w:color w:val="FFFFFF" w:themeColor="light1"/>
                                  <w:sz w:val="16"/>
                                  <w:szCs w:val="16"/>
                                  <w:lang w:val="es-ES"/>
                                </w:rPr>
                                <w:t>b4</w:t>
                              </w:r>
                            </w:p>
                          </w:txbxContent>
                        </v:textbox>
                      </v:roundrect>
                      <v:roundrect id="Rectángulo redondeado 457" o:spid="_x0000_s1104" style="position:absolute;left:10080629;top:-174626;width:361952;height:360042;rotation:-90;visibility:visibl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wxAyYwwAA&#10;ANwAAAAPAAAAZHJzL2Rvd25yZXYueG1sRI9Bi8IwFITvgv8hPGFvNlXUSjWKCIKL7MHu4vnRPNtq&#10;81KaaOu/NwsLexxm5htmve1NLZ7UusqygkkUgyDOra64UPDzfRgvQTiPrLG2TApe5GC7GQ7WmGrb&#10;8ZmemS9EgLBLUUHpfZNK6fKSDLrINsTBu9rWoA+yLaRusQtwU8tpHC+kwYrDQokN7UvK79nDKOCs&#10;+/q8yOx0oMTfjn0yqx6FVepj1O9WIDz1/j/81z5qBbN5Ar9nwhGQmz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wxAyYwwAAANwAAAAPAAAAAAAAAAAAAAAAAJcCAABkcnMvZG93&#10;bnJldi54bWxQSwUGAAAAAAQABAD1AAAAhwMAAAAA&#10;" fillcolor="#4f81bd [3204]" strokecolor="#243f60 [1604]" strokeweight="2pt">
                        <v:textbox style="mso-next-textbox:#Rectángulo redondeado 457">
                          <w:txbxContent>
                            <w:p w:rsidR="00AA1D0E" w:rsidRDefault="00AA1D0E" w:rsidP="00C634A8">
                              <w:pPr>
                                <w:pStyle w:val="NormalWeb"/>
                                <w:spacing w:before="0" w:beforeAutospacing="0" w:after="0" w:afterAutospacing="0"/>
                                <w:jc w:val="center"/>
                              </w:pPr>
                              <w:r>
                                <w:rPr>
                                  <w:rFonts w:asciiTheme="minorHAnsi" w:hAnsi="Cambria" w:cstheme="minorBidi"/>
                                  <w:color w:val="FFFFFF" w:themeColor="light1"/>
                                  <w:sz w:val="16"/>
                                  <w:szCs w:val="16"/>
                                  <w:lang w:val="es-ES"/>
                                </w:rPr>
                                <w:t>b5</w:t>
                              </w:r>
                            </w:p>
                          </w:txbxContent>
                        </v:textbox>
                      </v:roundrect>
                    </v:group>
                    <v:group id="Agrupar 458" o:spid="_x0000_s1105" style="position:absolute;left:10078406;top:211771;width:366391;height:730252" coordorigin="10078406,211771" coordsize="366391,73025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LbxrDwwAAANwAAAAPAAAAZHJzL2Rvd25yZXYueG1sRE9Na8JAEL0X/A/LCL3V&#10;TbQWiW5CkFp6kEJVEG9DdkxCsrMhu03iv+8eCj0+3vcum0wrBupdbVlBvIhAEBdW11wquJwPLxsQ&#10;ziNrbC2Tggc5yNLZ0w4TbUf+puHkSxFC2CWooPK+S6R0RUUG3cJ2xIG7296gD7Avpe5xDOGmlcso&#10;epMGaw4NFXa0r6hoTj9GwceIY76K34djc98/buf11/UYk1LP8ynfgvA0+X/xn/tTK3hdh7XhTDgC&#10;Mv0F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MtvGsPDAAAA3AAAAA8A&#10;AAAAAAAAAAAAAAAAqQIAAGRycy9kb3ducmV2LnhtbFBLBQYAAAAABAAEAPoAAACZAwAAAAA=&#10;">
                      <v:roundrect id="Rectángulo redondeado 459" o:spid="_x0000_s1106" style="position:absolute;left:10088564;top:201613;width:346075;height:366391;rotation:-90;visibility:visibl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uFz1xwwAA&#10;ANwAAAAPAAAAZHJzL2Rvd25yZXYueG1sRI9Pi8IwFMTvC36H8ARva+ri+qcaRRYEF/FgFc+P5tlW&#10;m5fSRFu/vREEj8PM/IaZL1tTijvVrrCsYNCPQBCnVhecKTge1t8TEM4jaywtk4IHOVguOl9zjLVt&#10;eE/3xGciQNjFqCD3voqldGlOBl3fVsTBO9vaoA+yzqSusQlwU8qfKBpJgwWHhRwr+sspvSY3o4CT&#10;Zvd/ksl2TWN/2bTjYXHLrFK9bruagfDU+k/43d5oBcPfKbzOhCMgF0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uFz1xwwAAANwAAAAPAAAAAAAAAAAAAAAAAJcCAABkcnMvZG93&#10;bnJldi54bWxQSwUGAAAAAAQABAD1AAAAhwMAAAAA&#10;" fillcolor="#4f81bd [3204]" strokecolor="#243f60 [1604]" strokeweight="2pt">
                        <v:textbox style="mso-next-textbox:#Rectángulo redondeado 459">
                          <w:txbxContent>
                            <w:p w:rsidR="00AA1D0E" w:rsidRDefault="00AA1D0E" w:rsidP="00C634A8">
                              <w:pPr>
                                <w:pStyle w:val="NormalWeb"/>
                                <w:spacing w:before="0" w:beforeAutospacing="0" w:after="0" w:afterAutospacing="0"/>
                                <w:jc w:val="center"/>
                              </w:pPr>
                              <w:r>
                                <w:rPr>
                                  <w:rFonts w:asciiTheme="minorHAnsi" w:hAnsi="Cambria" w:cstheme="minorBidi"/>
                                  <w:color w:val="FFFFFF" w:themeColor="light1"/>
                                  <w:sz w:val="16"/>
                                  <w:szCs w:val="16"/>
                                  <w:lang w:val="es-ES"/>
                                </w:rPr>
                                <w:t>b6</w:t>
                              </w:r>
                            </w:p>
                          </w:txbxContent>
                        </v:textbox>
                      </v:roundrect>
                      <v:roundrect id="Rectángulo redondeado 460" o:spid="_x0000_s1107" style="position:absolute;left:10080626;top:581027;width:361951;height:360042;rotation:-90;visibility:visibl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QV5RvQAA&#10;ANwAAAAPAAAAZHJzL2Rvd25yZXYueG1sRE+9CsIwEN4F3yGc4KapIirVKCIIijhYxflozrbaXEoT&#10;bX17MwiOH9//ct2aUrypdoVlBaNhBII4tbrgTMH1shvMQTiPrLG0TAo+5GC96naWGGvb8Jneic9E&#10;CGEXo4Lc+yqW0qU5GXRDWxEH7m5rgz7AOpO6xiaEm1KOo2gqDRYcGnKsaJtT+kxeRgEnzelwk8lx&#10;RzP/2LezSfHKrFL9XrtZgPDU+r/4595rBZNpmB/OhCMgV18AAAD//wMAUEsBAi0AFAAGAAgAAAAh&#10;ADI8vT77AAAA4gEAABMAAAAAAAAAAAAAAAAAAAAAAFtDb250ZW50X1R5cGVzXS54bWxQSwECLQAU&#10;AAYACAAAACEAqotdDdMAAACPAQAACwAAAAAAAAAAAAAAAAAsAQAAX3JlbHMvLnJlbHNQSwECLQAU&#10;AAYACAAAACEAMy8FnkEAAAA5AAAAEAAAAAAAAAAAAAAAAAAoAgAAZHJzL3NoYXBleG1sLnhtbFBL&#10;AQItABQABgAIAAAAIQAxQV5RvQAAANwAAAAPAAAAAAAAAAAAAAAAAJcCAABkcnMvZG93bnJldi54&#10;bWxQSwUGAAAAAAQABAD1AAAAgQMAAAAA&#10;" fillcolor="#4f81bd [3204]" strokecolor="#243f60 [1604]" strokeweight="2pt">
                        <v:textbox style="mso-next-textbox:#Rectángulo redondeado 460">
                          <w:txbxContent>
                            <w:p w:rsidR="00AA1D0E" w:rsidRDefault="00AA1D0E" w:rsidP="00C634A8">
                              <w:pPr>
                                <w:pStyle w:val="NormalWeb"/>
                                <w:spacing w:before="0" w:beforeAutospacing="0" w:after="0" w:afterAutospacing="0"/>
                                <w:jc w:val="center"/>
                              </w:pPr>
                              <w:r>
                                <w:rPr>
                                  <w:rFonts w:asciiTheme="minorHAnsi" w:hAnsi="Cambria" w:cstheme="minorBidi"/>
                                  <w:color w:val="FFFFFF" w:themeColor="light1"/>
                                  <w:sz w:val="16"/>
                                  <w:szCs w:val="16"/>
                                  <w:lang w:val="es-ES"/>
                                </w:rPr>
                                <w:t>b7</w:t>
                              </w:r>
                            </w:p>
                          </w:txbxContent>
                        </v:textbox>
                      </v:roundrect>
                    </v:group>
                  </v:group>
                </v:group>
                <v:roundrect id="Rectángulo redondeado 461" o:spid="_x0000_s1108" style="position:absolute;left:5667379;top:19050;width:371470;height:366391;visibility:visibl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ZP29+vwAA&#10;ANwAAAAPAAAAZHJzL2Rvd25yZXYueG1sRI/NCsIwEITvgu8QVvAimvqDaDWKCP5crT7A0qxtsdmU&#10;JtX69kYQPA4z8w2z3ramFE+qXWFZwXgUgSBOrS44U3C7HoYLEM4jaywtk4I3Odhuup01xtq++ELP&#10;xGciQNjFqCD3voqldGlOBt3IVsTBu9vaoA+yzqSu8RXgppSTKJpLgwWHhRwr2ueUPpLGKFg2p3dS&#10;yPv0in7QHMkuE8y0Uv1eu1uB8NT6f/jXPmsFs/kYvmfCEZCbD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Fk/b36/AAAA3AAAAA8AAAAAAAAAAAAAAAAAlwIAAGRycy9kb3ducmV2&#10;LnhtbFBLBQYAAAAABAAEAPUAAACDAwAAAAA=&#10;" fillcolor="#4f81bd [3204]" strokecolor="#243f60 [1604]" strokeweight="2pt">
                  <v:textbox style="mso-next-textbox:#Rectángulo redondeado 461">
                    <w:txbxContent>
                      <w:p w:rsidR="00AA1D0E" w:rsidRDefault="00AA1D0E" w:rsidP="00C634A8">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17</w:t>
                        </w:r>
                      </w:p>
                    </w:txbxContent>
                  </v:textbox>
                </v:roundrect>
                <v:roundrect id="Rectángulo redondeado 462" o:spid="_x0000_s1109" style="position:absolute;left:5283201;top:22224;width:361951;height:360042;visibility:visibl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p7fEJvwAA&#10;ANwAAAAPAAAAZHJzL2Rvd25yZXYueG1sRI/NCsIwEITvgu8QVvAimvqDaDWKCP5crT7A0qxtsdmU&#10;JtX69kYQPA4z8w2z3ramFE+qXWFZwXgUgSBOrS44U3C7HoYLEM4jaywtk4I3Odhuup01xtq++ELP&#10;xGciQNjFqCD3voqldGlOBt3IVsTBu9vaoA+yzqSu8RXgppSTKJpLgwWHhRwr2ueUPpLGKFg2p3dS&#10;yPv0in7QHMkuE8y0Uv1eu1uB8NT6f/jXPmsFs/kEvmfCEZCbD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Knt8Qm/AAAA3AAAAA8AAAAAAAAAAAAAAAAAlwIAAGRycy9kb3ducmV2&#10;LnhtbFBLBQYAAAAABAAEAPUAAACDAwAAAAA=&#10;" fillcolor="#4f81bd [3204]" strokecolor="#243f60 [1604]" strokeweight="2pt">
                  <v:textbox style="mso-next-textbox:#Rectángulo redondeado 462">
                    <w:txbxContent>
                      <w:p w:rsidR="00AA1D0E" w:rsidRDefault="00AA1D0E" w:rsidP="00C634A8">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18</w:t>
                        </w:r>
                      </w:p>
                    </w:txbxContent>
                  </v:textbox>
                </v:roundrect>
                <v:roundrect id="Rectángulo redondeado 463" o:spid="_x0000_s1110" style="position:absolute;left:4885696;top:22227;width:372107;height:363214;visibility:visibl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GoVSSvwAA&#10;ANwAAAAPAAAAZHJzL2Rvd25yZXYueG1sRI/NCsIwEITvgu8QVvAimvqDaDWKCP5crT7A0qxtsdmU&#10;JtX69kYQPA4z8w2z3ramFE+qXWFZwXgUgSBOrS44U3C7HoYLEM4jaywtk4I3Odhuup01xtq++ELP&#10;xGciQNjFqCD3voqldGlOBt3IVsTBu9vaoA+yzqSu8RXgppSTKJpLgwWHhRwr2ueUPpLGKFg2p3dS&#10;yPv0in7QHMkuE8y0Uv1eu1uB8NT6f/jXPmsFs/kUvmfCEZCbD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MahVJK/AAAA3AAAAA8AAAAAAAAAAAAAAAAAlwIAAGRycy9kb3ducmV2&#10;LnhtbFBLBQYAAAAABAAEAPUAAACDAwAAAAA=&#10;" fillcolor="#4f81bd [3204]" strokecolor="#243f60 [1604]" strokeweight="2pt">
                  <v:textbox style="mso-next-textbox:#Rectángulo redondeado 463">
                    <w:txbxContent>
                      <w:p w:rsidR="00AA1D0E" w:rsidRDefault="00AA1D0E" w:rsidP="00C634A8">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19</w:t>
                        </w:r>
                      </w:p>
                    </w:txbxContent>
                  </v:textbox>
                </v:roundrect>
                <v:roundrect id="Rectángulo redondeado 464" o:spid="_x0000_s1111" style="position:absolute;left:4502153;top:25403;width:361952;height:360042;visibility:visibl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SMzmvwAA&#10;ANwAAAAPAAAAZHJzL2Rvd25yZXYueG1sRI/NCsIwEITvgu8QVvAimvqDaDWKCP5crT7A0qxtsdmU&#10;JtX69kYQPA4z8w2z3ramFE+qXWFZwXgUgSBOrS44U3C7HoYLEM4jaywtk4I3Odhuup01xtq++ELP&#10;xGciQNjFqCD3voqldGlOBt3IVsTBu9vaoA+yzqSu8RXgppSTKJpLgwWHhRwr2ueUPpLGKFg2p3dS&#10;yPv0in7QHMkuE8y0Uv1eu1uB8NT6f/jXPmsFs/kMvmfCEZCbD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ElIzOa/AAAA3AAAAA8AAAAAAAAAAAAAAAAAlwIAAGRycy9kb3ducmV2&#10;LnhtbFBLBQYAAAAABAAEAPUAAACDAwAAAAA=&#10;" fillcolor="#4f81bd [3204]" strokecolor="#243f60 [1604]" strokeweight="2pt">
                  <v:textbox style="mso-next-textbox:#Rectángulo redondeado 464">
                    <w:txbxContent>
                      <w:p w:rsidR="00AA1D0E" w:rsidRDefault="00AA1D0E" w:rsidP="00C634A8">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20</w:t>
                        </w:r>
                      </w:p>
                    </w:txbxContent>
                  </v:textbox>
                </v:roundrect>
                <v:roundrect id="Rectángulo redondeado 465" o:spid="_x0000_s1112" style="position:absolute;left:4130678;top:22225;width:368295;height:366391;visibility:visibl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BGl9wgAA&#10;ANwAAAAPAAAAZHJzL2Rvd25yZXYueG1sRI/disIwFITvhX2HcIS9kTXd9QdbjSLCqre2+wCH5vQH&#10;m5PSpFrffiMIXg4z8w2z2Q2mETfqXG1Zwfc0AkGcW11zqeAv+/1agXAeWWNjmRQ8yMFu+zHaYKLt&#10;nS90S30pAoRdggoq79tESpdXZNBNbUscvMJ2Bn2QXSl1h/cAN438iaKlNFhzWKiwpUNF+TXtjYK4&#10;Pz3SWhazDP2kP5KNUyy1Up/jYb8G4Wnw7/CrfdYK5ssFPM+EIyC3/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CYEaX3CAAAA3AAAAA8AAAAAAAAAAAAAAAAAlwIAAGRycy9kb3du&#10;cmV2LnhtbFBLBQYAAAAABAAEAPUAAACGAwAAAAA=&#10;" fillcolor="#4f81bd [3204]" strokecolor="#243f60 [1604]" strokeweight="2pt">
                  <v:textbox style="mso-next-textbox:#Rectángulo redondeado 465">
                    <w:txbxContent>
                      <w:p w:rsidR="00AA1D0E" w:rsidRDefault="00AA1D0E" w:rsidP="00C634A8">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21</w:t>
                        </w:r>
                      </w:p>
                    </w:txbxContent>
                  </v:textbox>
                </v:roundrect>
                <v:roundrect id="Rectángulo redondeado 466" o:spid="_x0000_s1113" style="position:absolute;left:3746500;top:25399;width:361951;height:360042;visibility:visibl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W1vcKwQAA&#10;ANwAAAAPAAAAZHJzL2Rvd25yZXYueG1sRI/disIwFITvBd8hHMEbsak/FK2NIgu77q3VBzg0x7bY&#10;nJQm1fr2G2HBy2FmvmGyw2Aa8aDO1ZYVLKIYBHFhdc2lguvle74B4TyyxsYyKXiRg8N+PMow1fbJ&#10;Z3rkvhQBwi5FBZX3bSqlKyoy6CLbEgfvZjuDPsiulLrDZ4CbRi7jOJEGaw4LFbb0VVFxz3ujYNuf&#10;Xnktb6sL+ln/Q3abY6mVmk6G4w6Ep8F/wv/tX61gnSTwPhOOgNz/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1tb3CsEAAADcAAAADwAAAAAAAAAAAAAAAACXAgAAZHJzL2Rvd25y&#10;ZXYueG1sUEsFBgAAAAAEAAQA9QAAAIUDAAAAAA==&#10;" fillcolor="#4f81bd [3204]" strokecolor="#243f60 [1604]" strokeweight="2pt">
                  <v:textbox style="mso-next-textbox:#Rectángulo redondeado 466">
                    <w:txbxContent>
                      <w:p w:rsidR="00AA1D0E" w:rsidRDefault="00AA1D0E" w:rsidP="00C634A8">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22</w:t>
                        </w:r>
                      </w:p>
                    </w:txbxContent>
                  </v:textbox>
                </v:roundrect>
                <v:roundrect id="Rectángulo redondeado 467" o:spid="_x0000_s1114" style="position:absolute;left:6057900;top:12700;width:361951;height:360042;visibility:visibl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5mlKRwgAA&#10;ANwAAAAPAAAAZHJzL2Rvd25yZXYueG1sRI/disIwFITvhX2HcIS9kTXdVbq2GkWEVW+tPsChOf3B&#10;5qQ0qda33wiCl8PMfMOsNoNpxI06V1tW8D2NQBDnVtdcKric/74WIJxH1thYJgUPcrBZf4xWmGp7&#10;5xPdMl+KAGGXooLK+zaV0uUVGXRT2xIHr7CdQR9kV0rd4T3ATSN/oiiWBmsOCxW2tKsov2a9UZD0&#10;h0dWy2J2Rj/p92STDEut1Od42C5BeBr8O/xqH7WCefwLzzPhCMj1P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maUpHCAAAA3AAAAA8AAAAAAAAAAAAAAAAAlwIAAGRycy9kb3du&#10;cmV2LnhtbFBLBQYAAAAABAAEAPUAAACGAwAAAAA=&#10;" fillcolor="#4f81bd [3204]" strokecolor="#243f60 [1604]" strokeweight="2pt">
                  <v:textbox style="mso-next-textbox:#Rectángulo redondeado 467">
                    <w:txbxContent>
                      <w:p w:rsidR="00AA1D0E" w:rsidRDefault="00AA1D0E" w:rsidP="00C634A8">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16</w:t>
                        </w:r>
                      </w:p>
                    </w:txbxContent>
                  </v:textbox>
                </v:roundrect>
              </v:group>
              <v:group id="Agrupar 468" o:spid="_x0000_s1115" style="position:absolute;left:558800;top:12700;width:3048003;height:369567" coordorigin="558800,12700" coordsize="3048003,36956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FA9B+wgAAANwAAAAPAAAAZHJzL2Rvd25yZXYueG1sRE/LisIwFN0L8w/hDrjT&#10;tKOWoRpFZEZciOADBneX5toWm5vSZNr692YhuDyc92LVm0q01LjSsoJ4HIEgzqwuOVdwOf+OvkE4&#10;j6yxskwKHuRgtfwYLDDVtuMjtSefixDCLkUFhfd1KqXLCjLoxrYmDtzNNgZ9gE0udYNdCDeV/Iqi&#10;RBosOTQUWNOmoOx++jcKth1260n80+7vt83jep4d/vYxKTX87NdzEJ56/xa/3DutYJqEteFMOAJy&#10;+QQ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BQPQfsIAAADcAAAADwAA&#10;AAAAAAAAAAAAAACpAgAAZHJzL2Rvd25yZXYueG1sUEsFBgAAAAAEAAQA+gAAAJgDAAAAAA==&#10;">
                <v:roundrect id="Rectángulo redondeado 469" o:spid="_x0000_s1116" style="position:absolute;left:942978;top:15876;width:377822;height:366391;visibility:visibl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jEt7xAAA&#10;ANwAAAAPAAAAZHJzL2Rvd25yZXYueG1sRI9BawIxFITvgv8hvII3TSrFtVujiLSg9FT14PGxeW4W&#10;Ny/rJtXVX28KBY/DzHzDzBadq8WF2lB51vA6UiCIC28qLjXsd1/DKYgQkQ3WnknDjQIs5v3eDHPj&#10;r/xDl20sRYJwyFGDjbHJpQyFJYdh5Bvi5B196zAm2ZbStHhNcFfLsVIT6bDitGCxoZWl4rT9dRqy&#10;cWbXhzNviu8Mp/dPvluldloPXrrlB4hIXXyG/9tro+Ft8g5/Z9IRkPMH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2oxLe8QAAADcAAAADwAAAAAAAAAAAAAAAACXAgAAZHJzL2Rv&#10;d25yZXYueG1sUEsFBgAAAAAEAAQA9QAAAIgDAAAAAA==&#10;" fillcolor="#4f81bd [3204]" strokecolor="white [3201]" strokeweight="3pt">
                  <v:shadow on="t" opacity="24903f" origin=",.5" offset="0,.55556mm"/>
                  <v:textbox style="mso-next-textbox:#Rectángulo redondeado 469">
                    <w:txbxContent>
                      <w:p w:rsidR="00AA1D0E" w:rsidRDefault="00AA1D0E" w:rsidP="00C634A8">
                        <w:pPr>
                          <w:pStyle w:val="NormalWeb"/>
                          <w:spacing w:before="0" w:beforeAutospacing="0" w:after="0" w:afterAutospacing="0"/>
                          <w:jc w:val="center"/>
                        </w:pPr>
                        <w:r>
                          <w:rPr>
                            <w:rFonts w:asciiTheme="minorHAnsi" w:hAnsi="Cambria" w:cstheme="minorBidi"/>
                            <w:color w:val="FFFFFF" w:themeColor="light1"/>
                            <w:sz w:val="14"/>
                            <w:szCs w:val="14"/>
                            <w:lang w:val="es-ES"/>
                          </w:rPr>
                          <w:t>b29</w:t>
                        </w:r>
                      </w:p>
                    </w:txbxContent>
                  </v:textbox>
                </v:roundrect>
                <v:roundrect id="Rectángulo redondeado 470" o:spid="_x0000_s1117" style="position:absolute;left:3234696;top:12702;width:372107;height:363214;visibility:visibl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Ob3Q7wQAA&#10;ANwAAAAPAAAAZHJzL2Rvd25yZXYueG1sRE/Pa8IwFL4P/B/CE7zNxCKrVKPI2MCx0+oOOz6aZ1Ns&#10;XmqT1a5//XIY7Pjx/d4dRteKgfrQeNawWioQxJU3DdcaPs+vjxsQISIbbD2Thh8KcNjPHnZYGH/n&#10;DxrKWIsUwqFADTbGrpAyVJYchqXviBN38b3DmGBfS9PjPYW7VmZKPUmHDacGix09W6qu5bfTkGe5&#10;PX3d+K16z3EzvfBklTprvZiPxy2ISGP8F/+5T0bDOk/z05l0BOT+FwAA//8DAFBLAQItABQABgAI&#10;AAAAIQAyPL0++wAAAOIBAAATAAAAAAAAAAAAAAAAAAAAAABbQ29udGVudF9UeXBlc10ueG1sUEsB&#10;Ai0AFAAGAAgAAAAhAKqLXQ3TAAAAjwEAAAsAAAAAAAAAAAAAAAAALAEAAF9yZWxzLy5yZWxzUEsB&#10;Ai0AFAAGAAgAAAAhADMvBZ5BAAAAOQAAABAAAAAAAAAAAAAAAAAAKAIAAGRycy9zaGFwZXhtbC54&#10;bWxQSwECLQAUAAYACAAAACEAzm90O8EAAADcAAAADwAAAAAAAAAAAAAAAACXAgAAZHJzL2Rvd25y&#10;ZXYueG1sUEsFBgAAAAAEAAQA9QAAAIUDAAAAAA==&#10;" fillcolor="#4f81bd [3204]" strokecolor="white [3201]" strokeweight="3pt">
                  <v:shadow on="t" opacity="24903f" origin=",.5" offset="0,.55556mm"/>
                  <v:textbox style="mso-next-textbox:#Rectángulo redondeado 470">
                    <w:txbxContent>
                      <w:p w:rsidR="00AA1D0E" w:rsidRDefault="00AA1D0E" w:rsidP="00C634A8">
                        <w:pPr>
                          <w:pStyle w:val="NormalWeb"/>
                          <w:spacing w:before="0" w:beforeAutospacing="0" w:after="0" w:afterAutospacing="0"/>
                          <w:jc w:val="center"/>
                        </w:pPr>
                        <w:r>
                          <w:rPr>
                            <w:rFonts w:asciiTheme="minorHAnsi" w:hAnsi="Cambria" w:cstheme="minorBidi"/>
                            <w:color w:val="FFFFFF" w:themeColor="light1"/>
                            <w:sz w:val="16"/>
                            <w:szCs w:val="16"/>
                            <w:lang w:val="es-ES"/>
                          </w:rPr>
                          <w:t>b23</w:t>
                        </w:r>
                      </w:p>
                    </w:txbxContent>
                  </v:textbox>
                </v:roundrect>
                <v:roundrect id="Rectángulo redondeado 471" o:spid="_x0000_s1118" style="position:absolute;left:2851153;top:15878;width:361952;height:360042;visibility:visibl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I9GgwwAA&#10;ANwAAAAPAAAAZHJzL2Rvd25yZXYueG1sRI9BawIxFITvhf6H8AreaqIUV1ajSGlB8aTrweNj89ws&#10;bl62m1RXf70RCj0OM/MNM1/2rhEX6kLtWcNoqEAQl97UXGk4FN/vUxAhIhtsPJOGGwVYLl5f5pgb&#10;f+UdXfaxEgnCIUcNNsY2lzKUlhyGoW+Jk3fyncOYZFdJ0+E1wV0jx0pNpMOa04LFlj4tlef9r9OQ&#10;jTO7Pv7wptxmOL1/8d0qVWg9eOtXMxCR+vgf/muvjYaPbATPM+kIyMU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hI9GgwwAAANwAAAAPAAAAAAAAAAAAAAAAAJcCAABkcnMvZG93&#10;bnJldi54bWxQSwUGAAAAAAQABAD1AAAAhwMAAAAA&#10;" fillcolor="#4f81bd [3204]" strokecolor="white [3201]" strokeweight="3pt">
                  <v:shadow on="t" opacity="24903f" origin=",.5" offset="0,.55556mm"/>
                  <v:textbox style="mso-next-textbox:#Rectángulo redondeado 471">
                    <w:txbxContent>
                      <w:p w:rsidR="00AA1D0E" w:rsidRDefault="00AA1D0E" w:rsidP="00C634A8">
                        <w:pPr>
                          <w:pStyle w:val="NormalWeb"/>
                          <w:spacing w:before="0" w:beforeAutospacing="0" w:after="0" w:afterAutospacing="0"/>
                          <w:jc w:val="center"/>
                        </w:pPr>
                        <w:r>
                          <w:rPr>
                            <w:rFonts w:asciiTheme="minorHAnsi" w:hAnsi="Cambria" w:cstheme="minorBidi"/>
                            <w:color w:val="FFFFFF" w:themeColor="light1"/>
                            <w:sz w:val="14"/>
                            <w:szCs w:val="14"/>
                            <w:lang w:val="es-ES"/>
                          </w:rPr>
                          <w:t>b24</w:t>
                        </w:r>
                      </w:p>
                    </w:txbxContent>
                  </v:textbox>
                </v:roundrect>
                <v:roundrect id="Rectángulo redondeado 472" o:spid="_x0000_s1119" style="position:absolute;left:2479678;top:12700;width:346075;height:366391;visibility:visibl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R8U/XwwAA&#10;ANwAAAAPAAAAZHJzL2Rvd25yZXYueG1sRI9BawIxFITvBf9DeEJvNXGRrqxGEVGw9FT14PGxeW4W&#10;Ny/rJurWX98UCj0OM/MNM1/2rhF36kLtWcN4pEAQl97UXGk4HrZvUxAhIhtsPJOGbwqwXAxe5lgY&#10;/+Avuu9jJRKEQ4EabIxtIWUoLTkMI98SJ+/sO4cxya6SpsNHgrtGZkq9S4c1pwWLLa0tlZf9zWnI&#10;s9zuTlf+KD9znD43/LRKHbR+HfarGYhIffwP/7V3RsMkz+D3TDoCcvE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R8U/XwwAAANwAAAAPAAAAAAAAAAAAAAAAAJcCAABkcnMvZG93&#10;bnJldi54bWxQSwUGAAAAAAQABAD1AAAAhwMAAAAA&#10;" fillcolor="#4f81bd [3204]" strokecolor="white [3201]" strokeweight="3pt">
                  <v:shadow on="t" opacity="24903f" origin=",.5" offset="0,.55556mm"/>
                  <v:textbox style="mso-next-textbox:#Rectángulo redondeado 472">
                    <w:txbxContent>
                      <w:p w:rsidR="00AA1D0E" w:rsidRDefault="00AA1D0E" w:rsidP="00C634A8">
                        <w:pPr>
                          <w:pStyle w:val="NormalWeb"/>
                          <w:spacing w:before="0" w:beforeAutospacing="0" w:after="0" w:afterAutospacing="0"/>
                          <w:jc w:val="center"/>
                        </w:pPr>
                        <w:r>
                          <w:rPr>
                            <w:rFonts w:asciiTheme="minorHAnsi" w:hAnsi="Cambria" w:cstheme="minorBidi"/>
                            <w:color w:val="FFFFFF" w:themeColor="light1"/>
                            <w:sz w:val="14"/>
                            <w:szCs w:val="14"/>
                            <w:lang w:val="es-ES"/>
                          </w:rPr>
                          <w:t>b25</w:t>
                        </w:r>
                      </w:p>
                    </w:txbxContent>
                  </v:textbox>
                </v:roundrect>
                <v:roundrect id="Rectángulo redondeado 473" o:spid="_x0000_s1120" style="position:absolute;left:2095500;top:15874;width:361951;height:360042;visibility:visibl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epMwwAA&#10;ANwAAAAPAAAAZHJzL2Rvd25yZXYueG1sRI9BawIxFITvQv9DeIXeNKlKV1ajFKmgeKr24PGxeW4W&#10;Ny/rJtWtv94IQo/DzHzDzBadq8WF2lB51vA+UCCIC28qLjX87Ff9CYgQkQ3WnknDHwVYzF96M8yN&#10;v/I3XXaxFAnCIUcNNsYmlzIUlhyGgW+Ik3f0rcOYZFtK0+I1wV0th0p9SIcVpwWLDS0tFafdr9OQ&#10;DTO7Ppx5U2wznNy++GaV2mv99tp9TkFE6uJ/+NleGw3jbASPM+kIyPk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vepMwwAAANwAAAAPAAAAAAAAAAAAAAAAAJcCAABkcnMvZG93&#10;bnJldi54bWxQSwUGAAAAAAQABAD1AAAAhwMAAAAA&#10;" fillcolor="#4f81bd [3204]" strokecolor="white [3201]" strokeweight="3pt">
                  <v:shadow on="t" opacity="24903f" origin=",.5" offset="0,.55556mm"/>
                  <v:textbox style="mso-next-textbox:#Rectángulo redondeado 473">
                    <w:txbxContent>
                      <w:p w:rsidR="00AA1D0E" w:rsidRDefault="00AA1D0E" w:rsidP="00C634A8">
                        <w:pPr>
                          <w:pStyle w:val="NormalWeb"/>
                          <w:spacing w:before="0" w:beforeAutospacing="0" w:after="0" w:afterAutospacing="0"/>
                          <w:jc w:val="center"/>
                        </w:pPr>
                        <w:r>
                          <w:rPr>
                            <w:rFonts w:asciiTheme="minorHAnsi" w:hAnsi="Cambria" w:cstheme="minorBidi"/>
                            <w:color w:val="FFFFFF" w:themeColor="light1"/>
                            <w:sz w:val="14"/>
                            <w:szCs w:val="14"/>
                            <w:lang w:val="es-ES"/>
                          </w:rPr>
                          <w:t>b26</w:t>
                        </w:r>
                      </w:p>
                    </w:txbxContent>
                  </v:textbox>
                </v:roundrect>
                <v:roundrect id="Rectángulo redondeado 474" o:spid="_x0000_s1121" style="position:absolute;left:1697996;top:15878;width:372107;height:363214;visibility:visibl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VHI4xAAA&#10;ANwAAAAPAAAAZHJzL2Rvd25yZXYueG1sRI9BawIxFITvBf9DeIK3mrhIV1bjIqUFpadqDz0+Ns/N&#10;4uZl3aS6+utNodDjMDPfMKtycK24UB8azxpmUwWCuPKm4VrD1+H9eQEiRGSDrWfScKMA5Xr0tMLC&#10;+Ct/0mUfa5EgHArUYGPsCilDZclhmPqOOHlH3zuMSfa1ND1eE9y1MlPqRTpsOC1Y7OjVUnXa/zgN&#10;eZbb7feZd9VHjov7G9+tUgetJ+NhswQRaYj/4b/21miY53P4PZOOgFw/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sVRyOMQAAADcAAAADwAAAAAAAAAAAAAAAACXAgAAZHJzL2Rv&#10;d25yZXYueG1sUEsFBgAAAAAEAAQA9QAAAIgDAAAAAA==&#10;" fillcolor="#4f81bd [3204]" strokecolor="white [3201]" strokeweight="3pt">
                  <v:shadow on="t" opacity="24903f" origin=",.5" offset="0,.55556mm"/>
                  <v:textbox style="mso-next-textbox:#Rectángulo redondeado 474">
                    <w:txbxContent>
                      <w:p w:rsidR="00AA1D0E" w:rsidRDefault="00AA1D0E" w:rsidP="00C634A8">
                        <w:pPr>
                          <w:pStyle w:val="NormalWeb"/>
                          <w:spacing w:before="0" w:beforeAutospacing="0" w:after="0" w:afterAutospacing="0"/>
                          <w:jc w:val="center"/>
                        </w:pPr>
                        <w:r>
                          <w:rPr>
                            <w:rFonts w:asciiTheme="minorHAnsi" w:hAnsi="Cambria" w:cstheme="minorBidi"/>
                            <w:color w:val="FFFFFF" w:themeColor="light1"/>
                            <w:sz w:val="14"/>
                            <w:szCs w:val="14"/>
                            <w:lang w:val="es-ES"/>
                          </w:rPr>
                          <w:t>b27</w:t>
                        </w:r>
                      </w:p>
                    </w:txbxContent>
                  </v:textbox>
                </v:roundrect>
                <v:roundrect id="Rectángulo redondeado 475" o:spid="_x0000_s1122" style="position:absolute;left:1314453;top:19054;width:361952;height:360042;visibility:visibl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GNejwwAA&#10;ANwAAAAPAAAAZHJzL2Rvd25yZXYueG1sRI9BawIxFITvQv9DeIXeNKloV1ajFKmgeKr24PGxeW4W&#10;Ny/rJtWtv94IQo/DzHzDzBadq8WF2lB51vA+UCCIC28qLjX87Ff9CYgQkQ3WnknDHwVYzF96M8yN&#10;v/I3XXaxFAnCIUcNNsYmlzIUlhyGgW+Ik3f0rcOYZFtK0+I1wV0th0p9SIcVpwWLDS0tFafdr9OQ&#10;DTO7Ppx5U2wznNy++GaV2mv99tp9TkFE6uJ/+NleGw2jbAyPM+kIyPk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eGNejwwAAANwAAAAPAAAAAAAAAAAAAAAAAJcCAABkcnMvZG93&#10;bnJldi54bWxQSwUGAAAAAAQABAD1AAAAhwMAAAAA&#10;" fillcolor="#4f81bd [3204]" strokecolor="white [3201]" strokeweight="3pt">
                  <v:shadow on="t" opacity="24903f" origin=",.5" offset="0,.55556mm"/>
                  <v:textbox style="mso-next-textbox:#Rectángulo redondeado 475">
                    <w:txbxContent>
                      <w:p w:rsidR="00AA1D0E" w:rsidRDefault="00AA1D0E" w:rsidP="00C634A8">
                        <w:pPr>
                          <w:pStyle w:val="NormalWeb"/>
                          <w:spacing w:before="0" w:beforeAutospacing="0" w:after="0" w:afterAutospacing="0"/>
                          <w:jc w:val="center"/>
                        </w:pPr>
                        <w:r>
                          <w:rPr>
                            <w:rFonts w:asciiTheme="minorHAnsi" w:hAnsi="Cambria" w:cstheme="minorBidi"/>
                            <w:color w:val="FFFFFF" w:themeColor="light1"/>
                            <w:sz w:val="14"/>
                            <w:szCs w:val="14"/>
                            <w:lang w:val="es-ES"/>
                          </w:rPr>
                          <w:t>b28</w:t>
                        </w:r>
                      </w:p>
                    </w:txbxContent>
                  </v:textbox>
                </v:roundrect>
                <v:roundrect id="Rectángulo redondeado 476" o:spid="_x0000_s1123" style="position:absolute;left:558800;top:19050;width:361951;height:360042;visibility:visibl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uyknUxAAA&#10;ANwAAAAPAAAAZHJzL2Rvd25yZXYueG1sRI9BawIxFITvBf9DeIK3mriIK6txkdKCpadqDz0+Ns/N&#10;4uZl3aS69dc3BcHjMDPfMOtycK24UB8azxpmUwWCuPKm4VrD1+HteQkiRGSDrWfS8EsBys3oaY2F&#10;8Vf+pMs+1iJBOBSowcbYFVKGypLDMPUdcfKOvncYk+xraXq8JrhrZabUQjpsOC1Y7OjFUnXa/zgN&#10;eZbb3feZ36uPHJe3V75ZpQ5aT8bDdgUi0hAf4Xt7ZzTM8wX8n0lHQG7+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LspJ1MQAAADcAAAADwAAAAAAAAAAAAAAAACXAgAAZHJzL2Rv&#10;d25yZXYueG1sUEsFBgAAAAAEAAQA9QAAAIgDAAAAAA==&#10;" fillcolor="#4f81bd [3204]" strokecolor="white [3201]" strokeweight="3pt">
                  <v:shadow on="t" opacity="24903f" origin=",.5" offset="0,.55556mm"/>
                  <v:textbox style="mso-next-textbox:#Rectángulo redondeado 476">
                    <w:txbxContent>
                      <w:p w:rsidR="00AA1D0E" w:rsidRDefault="00AA1D0E" w:rsidP="00C634A8">
                        <w:pPr>
                          <w:pStyle w:val="NormalWeb"/>
                          <w:spacing w:before="0" w:beforeAutospacing="0" w:after="0" w:afterAutospacing="0"/>
                          <w:jc w:val="center"/>
                        </w:pPr>
                        <w:r>
                          <w:rPr>
                            <w:rFonts w:asciiTheme="minorHAnsi" w:hAnsi="Cambria" w:cstheme="minorBidi"/>
                            <w:color w:val="FFFFFF" w:themeColor="light1"/>
                            <w:sz w:val="14"/>
                            <w:szCs w:val="14"/>
                            <w:lang w:val="es-ES"/>
                          </w:rPr>
                          <w:t>b30</w:t>
                        </w:r>
                      </w:p>
                    </w:txbxContent>
                  </v:textbox>
                </v:roundrect>
              </v:group>
              <v:roundrect id="Rectángulo redondeado 477" o:spid="_x0000_s1124" style="position:absolute;top:25400;width:372107;height:363214;visibility:visibl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AGtMLxAAA&#10;ANwAAAAPAAAAZHJzL2Rvd25yZXYueG1sRI9Ba8JAFITvhf6H5RV6q5uKGEldxQqBQuuh0UOPj+wz&#10;CWbfht1XTfvru4LQ4zAz3zDL9eh6daYQO88GnicZKOLa244bA4d9+bQAFQXZYu+ZDPxQhPXq/m6J&#10;hfUX/qRzJY1KEI4FGmhFhkLrWLfkME78QJy8ow8OJcnQaBvwkuCu19Msm2uHHaeFFgfatlSfqm9n&#10;IC70q5Q7Tx9fM3nf5L9lxaE05vFh3LyAEhrlP3xrv1kDszyH65l0BPTqDwAA//8DAFBLAQItABQA&#10;BgAIAAAAIQAyPL0++wAAAOIBAAATAAAAAAAAAAAAAAAAAAAAAABbQ29udGVudF9UeXBlc10ueG1s&#10;UEsBAi0AFAAGAAgAAAAhAKqLXQ3TAAAAjwEAAAsAAAAAAAAAAAAAAAAALAEAAF9yZWxzLy5yZWxz&#10;UEsBAi0AFAAGAAgAAAAhADMvBZ5BAAAAOQAAABAAAAAAAAAAAAAAAAAAKAIAAGRycy9zaGFwZXht&#10;bC54bWxQSwECLQAUAAYACAAAACEAABrTC8QAAADcAAAADwAAAAAAAAAAAAAAAACXAgAAZHJzL2Rv&#10;d25yZXYueG1sUEsFBgAAAAAEAAQA9QAAAIgDAAAAAA==&#10;" fillcolor="white [3201]" strokecolor="#4f81bd [3204]" strokeweight="2pt">
                <v:textbox style="mso-next-textbox:#Rectángulo redondeado 477">
                  <w:txbxContent>
                    <w:p w:rsidR="00AA1D0E" w:rsidRDefault="00AA1D0E" w:rsidP="00C634A8">
                      <w:pPr>
                        <w:pStyle w:val="NormalWeb"/>
                        <w:spacing w:before="0" w:beforeAutospacing="0" w:after="0" w:afterAutospacing="0"/>
                        <w:jc w:val="center"/>
                      </w:pPr>
                      <w:r>
                        <w:rPr>
                          <w:rFonts w:asciiTheme="minorHAnsi" w:hAnsi="Cambria" w:cstheme="minorBidi"/>
                          <w:color w:val="000000" w:themeColor="dark1"/>
                          <w:sz w:val="16"/>
                          <w:szCs w:val="16"/>
                          <w:lang w:val="es-ES"/>
                        </w:rPr>
                        <w:t>b31</w:t>
                      </w:r>
                    </w:p>
                  </w:txbxContent>
                </v:textbox>
              </v:roundrect>
            </v:group>
            <v:shape id="Cruz 478" o:spid="_x0000_s1125" type="#_x0000_t11" style="position:absolute;left:12376153;top:290831;width:398779;height:379730;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FQdvwwAA&#10;ANwAAAAPAAAAZHJzL2Rvd25yZXYueG1sRE/LisIwFN0P+A/hCu7G1JnxVY0yDBQcBMXXwt2lubbF&#10;5qYkUevfm8XALA/nPV+2phZ3cr6yrGDQT0AQ51ZXXCg4HrL3CQgfkDXWlknBkzwsF523OabaPnhH&#10;930oRAxhn6KCMoQmldLnJRn0fdsQR+5incEQoSukdviI4aaWH0kykgYrjg0lNvRTUn7d34yC2m13&#10;m/N6MsyGv5/JNDtVZnV6KtXrtt8zEIHa8C/+c6+0gq9xXBvPxCMgFy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FFQdvwwAAANwAAAAPAAAAAAAAAAAAAAAAAJcCAABkcnMvZG93&#10;bnJldi54bWxQSwUGAAAAAAQABAD1AAAAhwMAAAAA&#10;" adj="8184" fillcolor="#9bbb59 [3206]" strokecolor="#94b64e [3046]">
              <v:fill color2="#cdddac [1622]" rotate="t" type="gradient">
                <o:fill v:ext="view" type="gradientUnscaled"/>
              </v:fill>
              <v:shadow on="t" opacity="22937f" origin=",.5" offset="0,.63889mm"/>
              <v:textbox style="mso-next-textbox:#Cruz 478">
                <w:txbxContent>
                  <w:p w:rsidR="00AA1D0E" w:rsidRDefault="00AA1D0E" w:rsidP="00C634A8">
                    <w:pPr>
                      <w:rPr>
                        <w:rFonts w:eastAsia="Times New Roman" w:cs="Times New Roman"/>
                      </w:rPr>
                    </w:pPr>
                  </w:p>
                </w:txbxContent>
              </v:textbox>
            </v:shape>
            <v:roundrect id="Rectángulo redondeado 479" o:spid="_x0000_s1126" style="position:absolute;left:12702;top:1059181;width:12769848;height:177800;visibility:visib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QRW4wwAA&#10;ANwAAAAPAAAAZHJzL2Rvd25yZXYueG1sRI9BawIxFITvBf9DeEJvNatotVujLEqL7KVU7f2RPHeX&#10;bl6WJOr23xtB6HGYmW+Y5bq3rbiQD41jBeNRBoJYO9NwpeB4+HhZgAgR2WDrmBT8UYD1avC0xNy4&#10;K3/TZR8rkSAcclRQx9jlUgZdk8Uwch1x8k7OW4xJ+koaj9cEt62cZNmrtNhwWqixo01N+nd/tolS&#10;nGa6PH6Vk/Jz+8Nz7WfF1Cv1POyLdxCR+vgffrR3RsF0/gb3M+kIyNUN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bQRW4wwAAANwAAAAPAAAAAAAAAAAAAAAAAJcCAABkcnMvZG93&#10;bnJldi54bWxQSwUGAAAAAAQABAD1AAAAhwMAAAAA&#10;" fillcolor="#4f81bd [3204]" strokecolor="#4579b8 [3044]">
              <v:fill color2="#a7bfde [1620]" rotate="t" type="gradient">
                <o:fill v:ext="view" type="gradientUnscaled"/>
              </v:fill>
              <v:shadow on="t" opacity="22937f" origin=",.5" offset="0,.63889mm"/>
              <v:textbox style="mso-next-textbox:#Rectángulo redondeado 479">
                <w:txbxContent>
                  <w:p w:rsidR="00AA1D0E" w:rsidRDefault="00AA1D0E" w:rsidP="00C634A8">
                    <w:pPr>
                      <w:rPr>
                        <w:rFonts w:eastAsia="Times New Roman" w:cs="Times New Roman"/>
                      </w:rPr>
                    </w:pPr>
                  </w:p>
                </w:txbxContent>
              </v:textbox>
            </v:roundrect>
            <v:group id="Agrupar 480" o:spid="_x0000_s1127" style="position:absolute;left:38100;top:1333502;width:12553955;height:388614" coordorigin="38100,1333502" coordsize="12553955,38861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LeTqCwgAAANwAAAAPAAAAZHJzL2Rvd25yZXYueG1sRE/LisIwFN0L8w/hDrjT&#10;tOMDqUYRmREXIlgHBneX5toWm5vSZNr692YhuDyc92rTm0q01LjSsoJ4HIEgzqwuOVfwe/kZLUA4&#10;j6yxskwKHuRgs/4YrDDRtuMztanPRQhhl6CCwvs6kdJlBRl0Y1sTB+5mG4M+wCaXusEuhJtKfkXR&#10;XBosOTQUWNOuoOye/hsF+w677ST+bo/32+5xvcxOf8eYlBp+9tslCE+9f4tf7oNWMF2E+eFMOAJy&#10;/QQ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S3k6gsIAAADcAAAADwAA&#10;AAAAAAAAAAAAAACpAgAAZHJzL2Rvd25yZXYueG1sUEsFBgAAAAAEAAQA+gAAAJgDAAAAAA==&#10;">
              <v:group id="Agrupar 481" o:spid="_x0000_s1128" style="position:absolute;left:3784600;top:1333502;width:8807455;height:388614" coordorigin="3784600,1333502" coordsize="8807455,38861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kNZ8ZxAAAANwAAAAPAAAAZHJzL2Rvd25yZXYueG1sRI9Bi8IwFITvwv6H8IS9&#10;adpdXaQaRcRdPIigLoi3R/Nsi81LaWJb/70RBI/DzHzDzBadKUVDtSssK4iHEQji1OqCMwX/x9/B&#10;BITzyBpLy6TgTg4W84/eDBNtW95Tc/CZCBB2CSrIva8SKV2ak0E3tBVx8C62NuiDrDOpa2wD3JTy&#10;K4p+pMGCw0KOFa1ySq+Hm1Hw12K7/I7XzfZ6Wd3Px/HutI1Jqc9+t5yC8NT5d/jV3mgFo0kMzzPh&#10;CMj5A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kNZ8ZxAAAANwAAAAP&#10;AAAAAAAAAAAAAAAAAKkCAABkcnMvZG93bnJldi54bWxQSwUGAAAAAAQABAD6AAAAmgMAAAAA&#10;">
                <v:group id="Agrupar 482" o:spid="_x0000_s1129" style="position:absolute;left:6470652;top:1333502;width:6121403;height:379090" coordorigin="6470652,1333502" coordsize="6121403,37909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U5wFuxQAAANwAAAAPAAAAZHJzL2Rvd25yZXYueG1sRI9Pi8IwFMTvwn6H8Bb2&#10;pmldFalGEdldPIjgHxBvj+bZFpuX0mTb+u2NIHgcZuY3zHzZmVI0VLvCsoJ4EIEgTq0uOFNwOv72&#10;pyCcR9ZYWiYFd3KwXHz05pho2/KemoPPRICwS1BB7n2VSOnSnAy6ga2Ig3e1tUEfZJ1JXWMb4KaU&#10;wyiaSIMFh4UcK1rnlN4O/0bBX4vt6jv+aba36/p+OY53521MSn19dqsZCE+df4df7Y1WMJoO4Xkm&#10;HAG5eA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1OcBbsUAAADcAAAA&#10;DwAAAAAAAAAAAAAAAACpAgAAZHJzL2Rvd25yZXYueG1sUEsFBgAAAAAEAAQA+gAAAJsDAAAAAA==&#10;">
                  <v:group id="Agrupar 483" o:spid="_x0000_s1130" style="position:absolute;left:6470652;top:1343025;width:3048002;height:369567" coordorigin="6470652,1343025" coordsize="3048002,36956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7q6T1xgAAANwAAAAPAAAAZHJzL2Rvd25yZXYueG1sRI9Ba8JAFITvBf/D8oTe&#10;6ibaFkndhCC29CBCVZDeHtlnEpJ9G7LbJP77bkHocZiZb5hNNplWDNS72rKCeBGBIC6srrlUcD69&#10;P61BOI+ssbVMCm7kIEtnDxtMtB35i4ajL0WAsEtQQeV9l0jpiooMuoXtiIN3tb1BH2RfSt3jGOCm&#10;lcsoepUGaw4LFXa0rahojj9GwceIY76Kd8O+uW5v36eXw2Ufk1KP8yl/A+Fp8v/he/tTK3her+Dv&#10;TDgCMv0F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LurpPXGAAAA3AAA&#10;AA8AAAAAAAAAAAAAAAAAqQIAAGRycy9kb3ducmV2LnhtbFBLBQYAAAAABAAEAPoAAACcAwAAAAA=&#10;">
                    <v:group id="Agrupar 484" o:spid="_x0000_s1131" style="position:absolute;left:8579807;top:770570;width:366391;height:1511302;rotation:90" coordorigin="8579805,770568" coordsize="366391,151130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Nr6FpxAAAANwAAAAPAAAAZHJzL2Rvd25yZXYueG1sRI9BawIxFITvQv9DeIVe&#10;imYtUrarUWxlwWu1pR4fm+dmcfOyJtFd/31TKHgcZuYbZrEabCuu5EPjWMF0koEgrpxuuFbwtS/H&#10;OYgQkTW2jknBjQKslg+jBRba9fxJ112sRYJwKFCBibErpAyVIYth4jri5B2dtxiT9LXUHvsEt618&#10;ybJXabHhtGCwow9D1Wl3sQr4/J2X5/bnuTxUfrp+79/M5hCVenoc1nMQkYZ4D/+3t1rBLJ/B35l0&#10;BOTyF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Nr6FpxAAAANwAAAAP&#10;AAAAAAAAAAAAAAAAAKkCAABkcnMvZG93bnJldi54bWxQSwUGAAAAAAQABAD6AAAAmgMAAAAA&#10;">
                      <v:group id="Agrupar 485" o:spid="_x0000_s1132" style="position:absolute;left:8579807;top:770568;width:363218;height:755650" coordorigin="8579807,770568" coordsize="363218,7556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bDpkaxgAAANwAAAAPAAAAZHJzL2Rvd25yZXYueG1sRI9Ba8JAFITvBf/D8oTe&#10;6ia2FkndhCBaepBCVZDeHtlnEpJ9G7JrEv99t1DocZiZb5hNNplWDNS72rKCeBGBIC6srrlUcD7t&#10;n9YgnEfW2FomBXdykKWzhw0m2o78RcPRlyJA2CWooPK+S6R0RUUG3cJ2xMG72t6gD7Ivpe5xDHDT&#10;ymUUvUqDNYeFCjvaVlQ0x5tR8D7imD/Hu+HQXLf379Pq83KISanH+ZS/gfA0+f/wX/tDK3hZr+D3&#10;TDgCMv0B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FsOmRrGAAAA3AAA&#10;AA8AAAAAAAAAAAAAAAAAqQIAAGRycy9kb3ducmV2LnhtbFBLBQYAAAAABAAEAPoAAACcAwAAAAA=&#10;">
                        <v:roundrect id="Rectángulo redondeado 486" o:spid="_x0000_s1133" style="position:absolute;left:8575360;top:775015;width:372107;height:363214;rotation:-90;visibility:visibl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h6IVEwwAA&#10;ANwAAAAPAAAAZHJzL2Rvd25yZXYueG1sRI9Ba8JAFITvgv9heYI3s6mISppViiBESg/G0vMj+5pE&#10;s29Ddk3Sf98VBI/DzHzDpPvRNKKnztWWFbxFMQjiwuqaSwXfl+NiC8J5ZI2NZVLwRw72u+kkxUTb&#10;gc/U574UAcIuQQWV920ipSsqMugi2xIH79d2Bn2QXSl1h0OAm0Yu43gtDdYcFips6VBRccvvRgHn&#10;w9fpR+afR9r4azZuVvW9tErNZ+PHOwhPo3+Fn+1MK1ht1/A4E46A3P0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h6IVEwwAAANwAAAAPAAAAAAAAAAAAAAAAAJcCAABkcnMvZG93&#10;bnJldi54bWxQSwUGAAAAAAQABAD1AAAAhwMAAAAA&#10;" fillcolor="#4f81bd [3204]" strokecolor="#243f60 [1604]" strokeweight="2pt">
                          <v:textbox style="mso-next-textbox:#Rectángulo redondeado 486">
                            <w:txbxContent>
                              <w:p w:rsidR="00AA1D0E" w:rsidRDefault="00AA1D0E" w:rsidP="00C634A8">
                                <w:pPr>
                                  <w:pStyle w:val="NormalWeb"/>
                                  <w:spacing w:before="0" w:beforeAutospacing="0" w:after="0" w:afterAutospacing="0"/>
                                  <w:jc w:val="center"/>
                                </w:pPr>
                                <w:r>
                                  <w:rPr>
                                    <w:rFonts w:asciiTheme="minorHAnsi" w:hAnsi="Cambria" w:cstheme="minorBidi"/>
                                    <w:color w:val="FFFFFF" w:themeColor="light1"/>
                                    <w:sz w:val="16"/>
                                    <w:szCs w:val="16"/>
                                    <w:lang w:val="es-ES"/>
                                  </w:rPr>
                                  <w:t>b8</w:t>
                                </w:r>
                              </w:p>
                            </w:txbxContent>
                          </v:textbox>
                        </v:roundrect>
                        <v:roundrect id="Rectángulo redondeado 487" o:spid="_x0000_s1134" style="position:absolute;left:8582028;top:1165221;width:361952;height:360042;rotation:-90;visibility:visibl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OpCDfwQAA&#10;ANwAAAAPAAAAZHJzL2Rvd25yZXYueG1sRI9Bi8IwFITvgv8hPMGbpopYqUYRQVAWD3YXz4/m2Vab&#10;l9JEW//9RhA8DjPzDbPadKYST2pcaVnBZByBIM6sLjlX8Pe7Hy1AOI+ssbJMCl7kYLPu91aYaNvy&#10;mZ6pz0WAsEtQQeF9nUjpsoIMurGtiYN3tY1BH2STS91gG+CmktMomkuDJYeFAmvaFZTd04dRwGl7&#10;Ol5k+rOn2N8OXTwrH7lVajjotksQnjr/DX/aB61gtojhfSYcAbn+BwAA//8DAFBLAQItABQABgAI&#10;AAAAIQAyPL0++wAAAOIBAAATAAAAAAAAAAAAAAAAAAAAAABbQ29udGVudF9UeXBlc10ueG1sUEsB&#10;Ai0AFAAGAAgAAAAhAKqLXQ3TAAAAjwEAAAsAAAAAAAAAAAAAAAAALAEAAF9yZWxzLy5yZWxzUEsB&#10;Ai0AFAAGAAgAAAAhADMvBZ5BAAAAOQAAABAAAAAAAAAAAAAAAAAAKAIAAGRycy9zaGFwZXhtbC54&#10;bWxQSwECLQAUAAYACAAAACEADqQg38EAAADcAAAADwAAAAAAAAAAAAAAAACXAgAAZHJzL2Rvd25y&#10;ZXYueG1sUEsFBgAAAAAEAAQA9QAAAIUDAAAAAA==&#10;" fillcolor="#4f81bd [3204]" strokecolor="#243f60 [1604]" strokeweight="2pt">
                          <v:textbox style="mso-next-textbox:#Rectángulo redondeado 487">
                            <w:txbxContent>
                              <w:p w:rsidR="00AA1D0E" w:rsidRDefault="00AA1D0E" w:rsidP="00C634A8">
                                <w:pPr>
                                  <w:pStyle w:val="NormalWeb"/>
                                  <w:spacing w:before="0" w:beforeAutospacing="0" w:after="0" w:afterAutospacing="0"/>
                                  <w:jc w:val="center"/>
                                </w:pPr>
                                <w:r>
                                  <w:rPr>
                                    <w:rFonts w:asciiTheme="minorHAnsi" w:hAnsi="Cambria" w:cstheme="minorBidi"/>
                                    <w:color w:val="FFFFFF" w:themeColor="light1"/>
                                    <w:sz w:val="16"/>
                                    <w:szCs w:val="16"/>
                                    <w:lang w:val="es-ES"/>
                                  </w:rPr>
                                  <w:t>b9</w:t>
                                </w:r>
                              </w:p>
                            </w:txbxContent>
                          </v:textbox>
                        </v:roundrect>
                      </v:group>
                      <v:group id="Agrupar 488" o:spid="_x0000_s1135" style="position:absolute;left:8579805;top:1526223;width:366391;height:755647" coordorigin="8579805,1526223" coordsize="366391,75564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1DzaEwgAAANwAAAAPAAAAZHJzL2Rvd25yZXYueG1sRE/LisIwFN0L8w/hDrjT&#10;tOMDqUYRmREXIlgHBneX5toWm5vSZNr692YhuDyc92rTm0q01LjSsoJ4HIEgzqwuOVfwe/kZLUA4&#10;j6yxskwKHuRgs/4YrDDRtuMztanPRQhhl6CCwvs6kdJlBRl0Y1sTB+5mG4M+wCaXusEuhJtKfkXR&#10;XBosOTQUWNOuoOye/hsF+w677ST+bo/32+5xvcxOf8eYlBp+9tslCE+9f4tf7oNWMF2EteFMOAJy&#10;/QQ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tQ82hMIAAADcAAAADwAA&#10;AAAAAAAAAAAAAACpAgAAZHJzL2Rvd25yZXYueG1sUEsFBgAAAAAEAAQA+gAAAJgDAAAAAA==&#10;">
                        <v:roundrect id="Rectángulo redondeado 489" o:spid="_x0000_s1136" style="position:absolute;left:8577266;top:1528762;width:371470;height:366391;rotation:-90;visibility:visibl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QdxE2xAAA&#10;ANwAAAAPAAAAZHJzL2Rvd25yZXYueG1sRI/NasMwEITvhbyD2EBvjdxiktS1EkrB4FJyqBNyXqyN&#10;7dRaGUv+6dtXgUCPw8x8w6T72bRipN41lhU8ryIQxKXVDVcKTsfsaQvCeWSNrWVS8EsO9rvFQ4qJ&#10;thN/01j4SgQIuwQV1N53iZSurMmgW9mOOHgX2xv0QfaV1D1OAW5a+RJFa2mw4bBQY0cfNZU/xWAU&#10;cDEdPs+y+Mpo46/5vImbobJKPS7n9zcQnmb/H763c60g3r7C7Uw4AnL3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EHcRNsQAAADcAAAADwAAAAAAAAAAAAAAAACXAgAAZHJzL2Rv&#10;d25yZXYueG1sUEsFBgAAAAAEAAQA9QAAAIgDAAAAAA==&#10;" fillcolor="#4f81bd [3204]" strokecolor="#243f60 [1604]" strokeweight="2pt">
                          <v:textbox style="mso-next-textbox:#Rectángulo redondeado 489">
                            <w:txbxContent>
                              <w:p w:rsidR="00AA1D0E" w:rsidRDefault="00AA1D0E" w:rsidP="00C634A8">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10</w:t>
                                </w:r>
                              </w:p>
                            </w:txbxContent>
                          </v:textbox>
                        </v:roundrect>
                        <v:roundrect id="Rectángulo redondeado 490" o:spid="_x0000_s1137" style="position:absolute;left:8582025;top:1920874;width:361951;height:360042;rotation:-90;visibility:visibl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lC52wQAA&#10;ANwAAAAPAAAAZHJzL2Rvd25yZXYueG1sRE9Na4NAEL0H+h+WKfQW1wZJWusaSkCwhBxiSs+DO1Vb&#10;d1bcjdp/3z0Ecny872y/mF5MNLrOsoLnKAZBXFvdcaPg81KsX0A4j6yxt0wK/sjBPn9YZZhqO/OZ&#10;pso3IoSwS1FB6/2QSunqlgy6yA7Egfu2o0Ef4NhIPeIcwk0vN3G8lQY7Dg0tDnRoqf6trkYBV/Pp&#10;40tWx4J2/qdcdkl3baxST4/L+xsIT4u/i2/uUitIXsP8cCYcAZn/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BJQudsEAAADcAAAADwAAAAAAAAAAAAAAAACXAgAAZHJzL2Rvd25y&#10;ZXYueG1sUEsFBgAAAAAEAAQA9QAAAIUDAAAAAA==&#10;" fillcolor="#4f81bd [3204]" strokecolor="#243f60 [1604]" strokeweight="2pt">
                          <v:textbox style="mso-next-textbox:#Rectángulo redondeado 490">
                            <w:txbxContent>
                              <w:p w:rsidR="00AA1D0E" w:rsidRDefault="00AA1D0E" w:rsidP="00C634A8">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11</w:t>
                                </w:r>
                              </w:p>
                            </w:txbxContent>
                          </v:textbox>
                        </v:roundrect>
                      </v:group>
                    </v:group>
                    <v:group id="Agrupar 491" o:spid="_x0000_s1138" style="position:absolute;left:7043107;top:773746;width:366391;height:1511302;rotation:90" coordorigin="7043105,773744" coordsize="366391,151130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YAZQsxQAAANwAAAAPAAAAZHJzL2Rvd25yZXYueG1sRI/NasMwEITvhbyD2EIu&#10;pZEdSkmcKCFpMPTa/NAcF2tjmVorR1Jj5+2rQqHHYWa+YZbrwbbiRj40jhXkkwwEceV0w7WC46F8&#10;noEIEVlj65gU3CnAejV6WGKhXc8fdNvHWiQIhwIVmBi7QspQGbIYJq4jTt7FeYsxSV9L7bFPcNvK&#10;aZa9SosNpwWDHb0Zqr7231YBX0+z8tp+PpXnyuebbT83u3NUavw4bBYgIg3xP/zXftcKXuY5/J5J&#10;R0Cufg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WAGULMUAAADcAAAA&#10;DwAAAAAAAAAAAAAAAACpAgAAZHJzL2Rvd25yZXYueG1sUEsFBgAAAAAEAAQA+gAAAJsDAAAAAA==&#10;">
                      <v:group id="Agrupar 492" o:spid="_x0000_s1139" style="position:absolute;left:7043107;top:773744;width:363218;height:755650" coordorigin="7043107,773744" coordsize="363218,7556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RPpezxQAAANwAAAAPAAAAZHJzL2Rvd25yZXYueG1sRI9Pa8JAFMTvgt9heYK3&#10;uon/sNFVRFR6kEK1UHp7ZJ9JMPs2ZNckfvuuUPA4zMxvmNWmM6VoqHaFZQXxKAJBnFpdcKbg+3J4&#10;W4BwHlljaZkUPMjBZt3vrTDRtuUvas4+EwHCLkEFufdVIqVLczLoRrYiDt7V1gZ9kHUmdY1tgJtS&#10;jqNoLg0WHBZyrGiXU3o7342CY4vtdhLvm9Ptunv8XmafP6eYlBoOuu0ShKfOv8L/7Q+tYPo+hueZ&#10;cATk+g8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UT6Xs8UAAADcAAAA&#10;DwAAAAAAAAAAAAAAAACpAgAAZHJzL2Rvd25yZXYueG1sUEsFBgAAAAAEAAQA+gAAAJsDAAAAAA==&#10;">
                        <v:roundrect id="Rectángulo redondeado 493" o:spid="_x0000_s1140" style="position:absolute;left:7038660;top:778191;width:372107;height:363214;rotation:-90;visibility:visibl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0RrABxAAA&#10;ANwAAAAPAAAAZHJzL2Rvd25yZXYueG1sRI9Ba8JAFITvgv9heUJvutEGrWk2IoKQUjwYi+dH9jVJ&#10;m30bsqtJ/323UPA4zMw3TLobTSvu1LvGsoLlIgJBXFrdcKXg43Kcv4BwHllja5kU/JCDXTadpJho&#10;O/CZ7oWvRICwS1BB7X2XSOnKmgy6he2Ig/dpe4M+yL6SuschwE0rV1G0lgYbDgs1dnSoqfwubkYB&#10;F8Pp7SqL9yNt/Fc+buLmVlmlnmbj/hWEp9E/wv/tXCuIt8/wdyYcAZn9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9EawAcQAAADcAAAADwAAAAAAAAAAAAAAAACXAgAAZHJzL2Rv&#10;d25yZXYueG1sUEsFBgAAAAAEAAQA9QAAAIgDAAAAAA==&#10;" fillcolor="#4f81bd [3204]" strokecolor="#243f60 [1604]" strokeweight="2pt">
                          <v:textbox style="mso-next-textbox:#Rectángulo redondeado 493">
                            <w:txbxContent>
                              <w:p w:rsidR="00AA1D0E" w:rsidRDefault="00AA1D0E" w:rsidP="00C634A8">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12</w:t>
                                </w:r>
                              </w:p>
                            </w:txbxContent>
                          </v:textbox>
                        </v:roundrect>
                        <v:roundrect id="Rectángulo redondeado 494" o:spid="_x0000_s1141" style="position:absolute;left:7045328;top:1168397;width:361952;height:360042;rotation:-90;visibility:visibl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7ryh1wgAA&#10;ANwAAAAPAAAAZHJzL2Rvd25yZXYueG1sRI9Pi8IwFMTvC36H8ARva6oU/1SjiCAoi4et4vnRPNtq&#10;81KaaOu33wjCHoeZ+Q2zXHemEk9qXGlZwWgYgSDOrC45V3A+7b5nIJxH1lhZJgUvcrBe9b6WmGjb&#10;8i89U5+LAGGXoILC+zqR0mUFGXRDWxMH72obgz7IJpe6wTbATSXHUTSRBksOCwXWtC0ou6cPo4DT&#10;9ni4yPRnR1N/23fTuHzkVqlBv9ssQHjq/H/4095rBfE8hveZcATk6g8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uvKHXCAAAA3AAAAA8AAAAAAAAAAAAAAAAAlwIAAGRycy9kb3du&#10;cmV2LnhtbFBLBQYAAAAABAAEAPUAAACGAwAAAAA=&#10;" fillcolor="#4f81bd [3204]" strokecolor="#243f60 [1604]" strokeweight="2pt">
                          <v:textbox style="mso-next-textbox:#Rectángulo redondeado 494">
                            <w:txbxContent>
                              <w:p w:rsidR="00AA1D0E" w:rsidRDefault="00AA1D0E" w:rsidP="00C634A8">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13</w:t>
                                </w:r>
                              </w:p>
                            </w:txbxContent>
                          </v:textbox>
                        </v:roundrect>
                      </v:group>
                      <v:group id="Agrupar 495" o:spid="_x0000_s1142" style="position:absolute;left:7043105;top:1532574;width:366391;height:752472" coordorigin="7043105,1532574" coordsize="366391,75247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e1w/HxgAAANwAAAAPAAAAZHJzL2Rvd25yZXYueG1sRI9Ba8JAFITvBf/D8gRv&#10;dRM1YqOriNjSQyhUC6W3R/aZBLNvQ3ZN4r93C4Ueh5n5htnsBlOLjlpXWVYQTyMQxLnVFRcKvs6v&#10;zysQziNrrC2Tgjs52G1HTxtMte35k7qTL0SAsEtRQel9k0rp8pIMuqltiIN3sa1BH2RbSN1iH+Cm&#10;lrMoWkqDFYeFEhs6lJRfTzej4K3Hfj+Pj112vRzuP+fk4zuLSanJeNivQXga/H/4r/2uFSxeEvg9&#10;E46A3D4A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N7XD8fGAAAA3AAA&#10;AA8AAAAAAAAAAAAAAAAAqQIAAGRycy9kb3ducmV2LnhtbFBLBQYAAAAABAAEAPoAAACcAwAAAAA=&#10;">
                        <v:roundrect id="Rectángulo redondeado 496" o:spid="_x0000_s1143" style="position:absolute;left:7042153;top:1533526;width:368295;height:366391;rotation:-90;visibility:visibl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MROZxAAA&#10;ANwAAAAPAAAAZHJzL2Rvd25yZXYueG1sRI9Ba8JAFITvQv/D8gq96aYSYo1uQhEES/FgLJ4f2WcS&#10;zb4N2dWk/75bEDwOM/MNs85H04o79a6xrOB9FoEgLq1uuFLwc9xOP0A4j6yxtUwKfslBnr1M1phq&#10;O/CB7oWvRICwS1FB7X2XSunKmgy6me2Ig3e2vUEfZF9J3eMQ4KaV8yhKpMGGw0KNHW1qKq/FzSjg&#10;Yth/nWTxvaWFv+zGRdzcKqvU2+v4uQLhafTP8KO90wriZQL/Z8IRkNk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5DETmcQAAADcAAAADwAAAAAAAAAAAAAAAACXAgAAZHJzL2Rv&#10;d25yZXYueG1sUEsFBgAAAAAEAAQA9QAAAIgDAAAAAA==&#10;" fillcolor="#4f81bd [3204]" strokecolor="#243f60 [1604]" strokeweight="2pt">
                          <v:textbox style="mso-next-textbox:#Rectángulo redondeado 496">
                            <w:txbxContent>
                              <w:p w:rsidR="00AA1D0E" w:rsidRDefault="00AA1D0E" w:rsidP="00C634A8">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14</w:t>
                                </w:r>
                              </w:p>
                            </w:txbxContent>
                          </v:textbox>
                        </v:roundrect>
                        <v:roundrect id="Rectángulo redondeado 497" o:spid="_x0000_s1144" style="position:absolute;left:7045325;top:1924050;width:361951;height:360042;rotation:-90;visibility:visibl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LfbYCwwAA&#10;ANwAAAAPAAAAZHJzL2Rvd25yZXYueG1sRI9Bi8IwFITvwv6H8Ba82XRFtlqNIoKgyB6s4vnRPNu6&#10;zUtpoq3/3iwseBxm5htmsepNLR7Uusqygq8oBkGcW11xoeB82o6mIJxH1lhbJgVPcrBafgwWmGrb&#10;8ZEemS9EgLBLUUHpfZNK6fKSDLrINsTBu9rWoA+yLaRusQtwU8txHH9LgxWHhRIb2pSU/2Z3o4Cz&#10;7md/kdlhS4m/7fpkUt0Lq9Tws1/PQXjq/Tv8395pBZNZAn9nwhGQyx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LfbYCwwAAANwAAAAPAAAAAAAAAAAAAAAAAJcCAABkcnMvZG93&#10;bnJldi54bWxQSwUGAAAAAAQABAD1AAAAhwMAAAAA&#10;" fillcolor="#4f81bd [3204]" strokecolor="#243f60 [1604]" strokeweight="2pt">
                          <v:textbox style="mso-next-textbox:#Rectángulo redondeado 497">
                            <w:txbxContent>
                              <w:p w:rsidR="00AA1D0E" w:rsidRDefault="00AA1D0E" w:rsidP="00C634A8">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15</w:t>
                                </w:r>
                              </w:p>
                            </w:txbxContent>
                          </v:textbox>
                        </v:roundrect>
                      </v:group>
                    </v:group>
                  </v:group>
                  <v:group id="Agrupar 498" o:spid="_x0000_s1145" style="position:absolute;left:11653208;top:761047;width:366391;height:1511302;rotation:90" coordorigin="11653206,761045" coordsize="366391,151130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JOz2xwQAAANwAAAAPAAAAZHJzL2Rvd25yZXYueG1sRE/Pa8IwFL4L/g/hCV5E&#10;U2WIVqOoo7CrbmMeH81bU9a81CSz3X+/HASPH9/v7b63jbiTD7VjBfNZBoK4dLrmSsHHezFdgQgR&#10;WWPjmBT8UYD9bjjYYq5dx2e6X2IlUgiHHBWYGNtcylAashhmriVO3LfzFmOCvpLaY5fCbSMXWbaU&#10;FmtODQZbOhkqfy6/VgHfPlfFrfmaFNfSzw/Hbm1er1Gp8ag/bEBE6uNT/HC/aQUv67Q2nUlHQO7+&#10;AQ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DJOz2xwQAAANwAAAAPAAAA&#10;AAAAAAAAAAAAAKkCAABkcnMvZG93bnJldi54bWxQSwUGAAAAAAQABAD6AAAAlwMAAAAA&#10;">
                    <v:group id="Agrupar 499" o:spid="_x0000_s1146" style="position:absolute;left:11653208;top:761045;width:363218;height:755650" coordorigin="11653208,761045" coordsize="363218,7556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fmgXCxgAAANwAAAAPAAAAZHJzL2Rvd25yZXYueG1sRI9Pa8JAFMTvgt9heUJv&#10;dRNrxaSuIqLSgxSqhdLbI/vyB7NvQ3ZN4rfvFgoeh5n5DbPaDKYWHbWusqwgnkYgiDOrKy4UfF0O&#10;z0sQziNrrC2Tgjs52KzHoxWm2vb8Sd3ZFyJA2KWooPS+SaV0WUkG3dQ2xMHLbWvQB9kWUrfYB7ip&#10;5SyKFtJgxWGhxIZ2JWXX880oOPbYb1/ifXe65rv7z+X14/sUk1JPk2H7BsLT4B/h//a7VjBPEvg7&#10;E46AXP8C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F+aBcLGAAAA3AAA&#10;AA8AAAAAAAAAAAAAAAAAqQIAAGRycy9kb3ducmV2LnhtbFBLBQYAAAAABAAEAPoAAACcAwAAAAA=&#10;">
                      <v:roundrect id="Rectángulo redondeado 500" o:spid="_x0000_s1147" style="position:absolute;left:11648761;top:765492;width:372107;height:363214;rotation:-90;visibility:visibl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f7RswAAA&#10;ANwAAAAPAAAAZHJzL2Rvd25yZXYueG1sRE9Ni8IwEL0L+x/CLOxN05XVSjUtiyC4iAereB6asa02&#10;k9JE2/335iB4fLzvVTaYRjyoc7VlBd+TCARxYXXNpYLTcTNegHAeWWNjmRT8k4Ms/RitMNG25wM9&#10;cl+KEMIuQQWV920ipSsqMugmtiUO3MV2Bn2AXSl1h30IN42cRtFcGqw5NFTY0rqi4pbfjQLO+/3f&#10;Wea7DcX+uh3in/peWqW+PoffJQhPg3+LX+6tVjCLwvxwJhwBmT4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af7RswAAAANwAAAAPAAAAAAAAAAAAAAAAAJcCAABkcnMvZG93bnJl&#10;di54bWxQSwUGAAAAAAQABAD1AAAAhAMAAAAA&#10;" fillcolor="#4f81bd [3204]" strokecolor="#243f60 [1604]" strokeweight="2pt">
                        <v:textbox style="mso-next-textbox:#Rectángulo redondeado 500">
                          <w:txbxContent>
                            <w:p w:rsidR="00AA1D0E" w:rsidRDefault="00AA1D0E" w:rsidP="00C634A8">
                              <w:pPr>
                                <w:pStyle w:val="NormalWeb"/>
                                <w:spacing w:before="0" w:beforeAutospacing="0" w:after="0" w:afterAutospacing="0"/>
                                <w:jc w:val="center"/>
                              </w:pPr>
                              <w:r>
                                <w:rPr>
                                  <w:rFonts w:asciiTheme="minorHAnsi" w:hAnsi="Cambria" w:cstheme="minorBidi"/>
                                  <w:color w:val="FFFFFF" w:themeColor="light1"/>
                                  <w:sz w:val="16"/>
                                  <w:szCs w:val="16"/>
                                  <w:lang w:val="es-ES"/>
                                </w:rPr>
                                <w:t>b0</w:t>
                              </w:r>
                            </w:p>
                          </w:txbxContent>
                        </v:textbox>
                      </v:roundrect>
                      <v:roundrect id="Rectángulo redondeado 501" o:spid="_x0000_s1148" style="position:absolute;left:11655429;top:1155698;width:361952;height:360042;rotation:-90;visibility:visibl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1MxH3wwAA&#10;ANwAAAAPAAAAZHJzL2Rvd25yZXYueG1sRI9Bi8IwFITvgv8hPMGbphVXl26jiCAoyx6ssudH87at&#10;Ni+libb+e7MgeBxm5hsmXfemFndqXWVZQTyNQBDnVldcKDifdpNPEM4ja6wtk4IHOVivhoMUE207&#10;PtI984UIEHYJKii9bxIpXV6SQTe1DXHw/mxr0AfZFlK32AW4qeUsihbSYMVhocSGtiXl1+xmFHDW&#10;/Rx+Zfa9o6W/7PvlvLoVVqnxqN98gfDU+3f41d5rBR9RDP9nwhGQqy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1MxH3wwAAANwAAAAPAAAAAAAAAAAAAAAAAJcCAABkcnMvZG93&#10;bnJldi54bWxQSwUGAAAAAAQABAD1AAAAhwMAAAAA&#10;" fillcolor="#4f81bd [3204]" strokecolor="#243f60 [1604]" strokeweight="2pt">
                        <v:textbox style="mso-next-textbox:#Rectángulo redondeado 501">
                          <w:txbxContent>
                            <w:p w:rsidR="00AA1D0E" w:rsidRDefault="00AA1D0E" w:rsidP="00C634A8">
                              <w:pPr>
                                <w:pStyle w:val="NormalWeb"/>
                                <w:spacing w:before="0" w:beforeAutospacing="0" w:after="0" w:afterAutospacing="0"/>
                                <w:jc w:val="center"/>
                              </w:pPr>
                              <w:r>
                                <w:rPr>
                                  <w:rFonts w:asciiTheme="minorHAnsi" w:hAnsi="Cambria" w:cstheme="minorBidi"/>
                                  <w:color w:val="FFFFFF" w:themeColor="light1"/>
                                  <w:sz w:val="16"/>
                                  <w:szCs w:val="16"/>
                                  <w:lang w:val="es-ES"/>
                                </w:rPr>
                                <w:t>b1</w:t>
                              </w:r>
                            </w:p>
                          </w:txbxContent>
                        </v:textbox>
                      </v:roundrect>
                    </v:group>
                    <v:group id="Agrupar 502" o:spid="_x0000_s1149" style="position:absolute;left:11653206;top:1542095;width:366391;height:730252" coordorigin="11653206,1542095" coordsize="366391,73025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P1Q2pxgAAANwAAAAPAAAAZHJzL2Rvd25yZXYueG1sRI9Ba8JAFITvhf6H5RV6&#10;azaxWCR1DUFUehChRpDeHtlnEsy+Ddk1if++KxR6HGbmG2aZTaYVA/WusawgiWIQxKXVDVcKTsX2&#10;bQHCeWSNrWVScCcH2er5aYmptiN/03D0lQgQdikqqL3vUildWZNBF9mOOHgX2xv0QfaV1D2OAW5a&#10;OYvjD2mw4bBQY0frmsrr8WYU7EYc8/dkM+yvl/X9p5gfzvuElHp9mfJPEJ4m/x/+a39pBfN4Bo8z&#10;4QjI1S8A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M/VDanGAAAA3AAA&#10;AA8AAAAAAAAAAAAAAAAAqQIAAGRycy9kb3ducmV2LnhtbFBLBQYAAAAABAAEAPoAAACcAwAAAAA=&#10;">
                      <v:roundrect id="Rectángulo redondeado 503" o:spid="_x0000_s1150" style="position:absolute;left:11663364;top:1531937;width:346075;height:366391;rotation:-90;visibility:visibl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qrSobxAAA&#10;ANwAAAAPAAAAZHJzL2Rvd25yZXYueG1sRI9Pa8JAFMTvhX6H5RW8NZtWqxJdpRQCEenBtHh+ZJ9J&#10;2uzbkN388du7QqHHYWZ+w2z3k2nEQJ2rLSt4iWIQxIXVNZcKvr/S5zUI55E1NpZJwZUc7HePD1tM&#10;tB35REPuSxEg7BJUUHnfJlK6oiKDLrItcfAutjPog+xKqTscA9w08jWOl9JgzWGhwpY+Kip+894o&#10;4Hz8PJxlfkxp5X+yabWo+9IqNXua3jcgPE3+P/zXzrSCt3gO9zPhCMjdDQAA//8DAFBLAQItABQA&#10;BgAIAAAAIQAyPL0++wAAAOIBAAATAAAAAAAAAAAAAAAAAAAAAABbQ29udGVudF9UeXBlc10ueG1s&#10;UEsBAi0AFAAGAAgAAAAhAKqLXQ3TAAAAjwEAAAsAAAAAAAAAAAAAAAAALAEAAF9yZWxzLy5yZWxz&#10;UEsBAi0AFAAGAAgAAAAhADMvBZ5BAAAAOQAAABAAAAAAAAAAAAAAAAAAKAIAAGRycy9zaGFwZXht&#10;bC54bWxQSwECLQAUAAYACAAAACEAaq0qG8QAAADcAAAADwAAAAAAAAAAAAAAAACXAgAAZHJzL2Rv&#10;d25yZXYueG1sUEsFBgAAAAAEAAQA9QAAAIgDAAAAAA==&#10;" fillcolor="#4f81bd [3204]" strokecolor="#243f60 [1604]" strokeweight="2pt">
                        <v:textbox style="mso-next-textbox:#Rectángulo redondeado 503">
                          <w:txbxContent>
                            <w:p w:rsidR="00AA1D0E" w:rsidRDefault="00AA1D0E" w:rsidP="00C634A8">
                              <w:pPr>
                                <w:pStyle w:val="NormalWeb"/>
                                <w:spacing w:before="0" w:beforeAutospacing="0" w:after="0" w:afterAutospacing="0"/>
                                <w:jc w:val="center"/>
                              </w:pPr>
                              <w:r>
                                <w:rPr>
                                  <w:rFonts w:asciiTheme="minorHAnsi" w:hAnsi="Cambria" w:cstheme="minorBidi"/>
                                  <w:color w:val="FFFFFF" w:themeColor="light1"/>
                                  <w:sz w:val="16"/>
                                  <w:szCs w:val="16"/>
                                  <w:lang w:val="es-ES"/>
                                </w:rPr>
                                <w:t>b2</w:t>
                              </w:r>
                            </w:p>
                          </w:txbxContent>
                        </v:textbox>
                      </v:roundrect>
                      <v:roundrect id="Rectángulo redondeado 504" o:spid="_x0000_s1151" style="position:absolute;left:11655426;top:1911351;width:361951;height:360042;rotation:-90;visibility:visibl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RLJvwwAA&#10;ANwAAAAPAAAAZHJzL2Rvd25yZXYueG1sRI9Pi8IwFMTvwn6H8Ba8abqL/6hNZVkQFPFgFc+P5tl2&#10;t3kpTbT12xtB8DjMzG+YZNWbWtyodZVlBV/jCARxbnXFhYLTcT1agHAeWWNtmRTcycEq/RgkGGvb&#10;8YFumS9EgLCLUUHpfRNL6fKSDLqxbYiDd7GtQR9kW0jdYhfgppbfUTSTBisOCyU29FtS/p9djQLO&#10;uv32LLPdmub+b9PPJ9W1sEoNP/ufJQhPvX+HX+2NVjCNJvA8E46ATB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lRLJvwwAAANwAAAAPAAAAAAAAAAAAAAAAAJcCAABkcnMvZG93&#10;bnJldi54bWxQSwUGAAAAAAQABAD1AAAAhwMAAAAA&#10;" fillcolor="#4f81bd [3204]" strokecolor="#243f60 [1604]" strokeweight="2pt">
                        <v:textbox style="mso-next-textbox:#Rectángulo redondeado 504">
                          <w:txbxContent>
                            <w:p w:rsidR="00AA1D0E" w:rsidRDefault="00AA1D0E" w:rsidP="00C634A8">
                              <w:pPr>
                                <w:pStyle w:val="NormalWeb"/>
                                <w:spacing w:before="0" w:beforeAutospacing="0" w:after="0" w:afterAutospacing="0"/>
                                <w:jc w:val="center"/>
                              </w:pPr>
                              <w:r>
                                <w:rPr>
                                  <w:rFonts w:asciiTheme="minorHAnsi" w:hAnsi="Cambria" w:cstheme="minorBidi"/>
                                  <w:color w:val="FFFFFF" w:themeColor="light1"/>
                                  <w:sz w:val="16"/>
                                  <w:szCs w:val="16"/>
                                  <w:lang w:val="es-ES"/>
                                </w:rPr>
                                <w:t>b3</w:t>
                              </w:r>
                            </w:p>
                          </w:txbxContent>
                        </v:textbox>
                      </v:roundrect>
                    </v:group>
                  </v:group>
                  <v:group id="Agrupar 505" o:spid="_x0000_s1152" style="position:absolute;left:10116508;top:764223;width:366391;height:1511302;rotation:90" coordorigin="10116506,764221" coordsize="366391,151130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50Qg1xAAAANwAAAAPAAAAZHJzL2Rvd25yZXYueG1sRI9BawIxFITvBf9DeEIv&#10;UrMWlO3WKGpZ6FVtqcfH5nWzdPOyJqm7/fdGEHocZuYbZrkebCsu5EPjWMFsmoEgrpxuuFbwcSyf&#10;chAhImtsHZOCPwqwXo0ellho1/OeLodYiwThUKACE2NXSBkqQxbD1HXEyft23mJM0tdSe+wT3Lby&#10;OcsW0mLDacFgRztD1c/h1yrg82dentuvSXmq/Gyz7V/M2ykq9TgeNq8gIg3xP3xvv2sF82wOtzPp&#10;CMjVF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50Qg1xAAAANwAAAAP&#10;AAAAAAAAAAAAAAAAAKkCAABkcnMvZG93bnJldi54bWxQSwUGAAAAAAQABAD6AAAAmgMAAAAA&#10;">
                    <v:group id="Agrupar 506" o:spid="_x0000_s1153" style="position:absolute;left:10116508;top:764221;width:363218;height:755650" coordorigin="10116508,764221" coordsize="363218,7556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w7guqxAAAANwAAAAPAAAAZHJzL2Rvd25yZXYueG1sRI9Bi8IwFITvgv8hPMGb&#10;pt1Fka5RRNbFgwjWhWVvj+bZFpuX0sS2/nsjCB6HmfmGWa57U4mWGldaVhBPIxDEmdUl5wp+z7vJ&#10;AoTzyBory6TgTg7Wq+FgiYm2HZ+oTX0uAoRdggoK7+tESpcVZNBNbU0cvIttDPogm1zqBrsAN5X8&#10;iKK5NFhyWCiwpm1B2TW9GQU/HXabz/i7PVwv2/v/eXb8O8Sk1HjUb75AeOr9O/xq77WCWTSH55lw&#10;BOTqA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w7guqxAAAANwAAAAP&#10;AAAAAAAAAAAAAAAAAKkCAABkcnMvZG93bnJldi54bWxQSwUGAAAAAAQABAD6AAAAmgMAAAAA&#10;">
                      <v:roundrect id="Rectángulo redondeado 507" o:spid="_x0000_s1154" style="position:absolute;left:10112061;top:768668;width:372107;height:363214;rotation:-90;visibility:visibl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liwYwgAA&#10;ANwAAAAPAAAAZHJzL2Rvd25yZXYueG1sRI9Bi8IwFITvgv8hPMGbTRXXSjWKCIKy7MEqnh/Ns602&#10;L6WJtvvvNwsLexxm5htmve1NLd7UusqygmkUgyDOra64UHC9HCZLEM4ja6wtk4JvcrDdDAdrTLXt&#10;+EzvzBciQNilqKD0vkmldHlJBl1kG+Lg3W1r0AfZFlK32AW4qeUsjhfSYMVhocSG9iXlz+xlFHDW&#10;fZ1uMvs8UOIfxz6ZV6/CKjUe9bsVCE+9/w//tY9awUecwO+ZcATk5g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WWLBjCAAAA3AAAAA8AAAAAAAAAAAAAAAAAlwIAAGRycy9kb3du&#10;cmV2LnhtbFBLBQYAAAAABAAEAPUAAACGAwAAAAA=&#10;" fillcolor="#4f81bd [3204]" strokecolor="#243f60 [1604]" strokeweight="2pt">
                        <v:textbox style="mso-next-textbox:#Rectángulo redondeado 507">
                          <w:txbxContent>
                            <w:p w:rsidR="00AA1D0E" w:rsidRDefault="00AA1D0E" w:rsidP="00C634A8">
                              <w:pPr>
                                <w:pStyle w:val="NormalWeb"/>
                                <w:spacing w:before="0" w:beforeAutospacing="0" w:after="0" w:afterAutospacing="0"/>
                                <w:jc w:val="center"/>
                              </w:pPr>
                              <w:r>
                                <w:rPr>
                                  <w:rFonts w:asciiTheme="minorHAnsi" w:hAnsi="Cambria" w:cstheme="minorBidi"/>
                                  <w:color w:val="FFFFFF" w:themeColor="light1"/>
                                  <w:sz w:val="16"/>
                                  <w:szCs w:val="16"/>
                                  <w:lang w:val="es-ES"/>
                                </w:rPr>
                                <w:t>b4</w:t>
                              </w:r>
                            </w:p>
                          </w:txbxContent>
                        </v:textbox>
                      </v:roundrect>
                      <v:roundrect id="Rectángulo redondeado 508" o:spid="_x0000_s1155" style="position:absolute;left:10118729;top:1158874;width:361952;height:360042;rotation:-90;visibility:visibl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kCbhqwAAA&#10;ANwAAAAPAAAAZHJzL2Rvd25yZXYueG1sRE9Ni8IwEL0L+x/CLOxN05XVSjUtiyC4iAereB6asa02&#10;k9JE2/335iB4fLzvVTaYRjyoc7VlBd+TCARxYXXNpYLTcTNegHAeWWNjmRT8k4Ms/RitMNG25wM9&#10;cl+KEMIuQQWV920ipSsqMugmtiUO3MV2Bn2AXSl1h30IN42cRtFcGqw5NFTY0rqi4pbfjQLO+/3f&#10;Wea7DcX+uh3in/peWqW+PoffJQhPg3+LX+6tVjCLwtpwJhwBmT4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kCbhqwAAAANwAAAAPAAAAAAAAAAAAAAAAAJcCAABkcnMvZG93bnJl&#10;di54bWxQSwUGAAAAAAQABAD1AAAAhAMAAAAA&#10;" fillcolor="#4f81bd [3204]" strokecolor="#243f60 [1604]" strokeweight="2pt">
                        <v:textbox style="mso-next-textbox:#Rectángulo redondeado 508">
                          <w:txbxContent>
                            <w:p w:rsidR="00AA1D0E" w:rsidRDefault="00AA1D0E" w:rsidP="00C634A8">
                              <w:pPr>
                                <w:pStyle w:val="NormalWeb"/>
                                <w:spacing w:before="0" w:beforeAutospacing="0" w:after="0" w:afterAutospacing="0"/>
                                <w:jc w:val="center"/>
                              </w:pPr>
                              <w:r>
                                <w:rPr>
                                  <w:rFonts w:asciiTheme="minorHAnsi" w:hAnsi="Cambria" w:cstheme="minorBidi"/>
                                  <w:color w:val="FFFFFF" w:themeColor="light1"/>
                                  <w:sz w:val="16"/>
                                  <w:szCs w:val="16"/>
                                  <w:lang w:val="es-ES"/>
                                </w:rPr>
                                <w:t>b5</w:t>
                              </w:r>
                            </w:p>
                          </w:txbxContent>
                        </v:textbox>
                      </v:roundrect>
                    </v:group>
                    <v:group id="Agrupar 509" o:spid="_x0000_s1156" style="position:absolute;left:10116506;top:1545271;width:366391;height:730252" coordorigin="10116506,1545271" coordsize="366391,73025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BcZ/YxQAAANwAAAAPAAAAZHJzL2Rvd25yZXYueG1sRI9Pi8IwFMTvC36H8ARv&#10;mlZR3K5RRFQ8iOAfWPb2aJ5tsXkpTWzrt98sCHscZuY3zGLVmVI0VLvCsoJ4FIEgTq0uOFNwu+6G&#10;cxDOI2ssLZOCFzlYLXsfC0y0bflMzcVnIkDYJagg975KpHRpTgbdyFbEwbvb2qAPss6krrENcFPK&#10;cRTNpMGCw0KOFW1ySh+Xp1Gwb7FdT+Jtc3zcN6+f6/T0fYxJqUG/W3+B8NT5//C7fdAKptEn/J0J&#10;R0AufwE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wXGf2MUAAADcAAAA&#10;DwAAAAAAAAAAAAAAAACpAgAAZHJzL2Rvd25yZXYueG1sUEsFBgAAAAAEAAQA+gAAAJsDAAAAAA==&#10;">
                      <v:roundrect id="Rectángulo redondeado 510" o:spid="_x0000_s1157" style="position:absolute;left:10126664;top:1535113;width:346075;height:366391;rotation:-90;visibility:visibl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piKxwQAA&#10;ANwAAAAPAAAAZHJzL2Rvd25yZXYueG1sRE9Na4NAEL0H+h+WKeQWV0Mai3WVEhBSQg8xpefBnaqt&#10;OyvuJtp/nz0Ueny877xczCBuNLnesoIkikEQN1b33Cr4uFSbZxDOI2scLJOCX3JQFg+rHDNtZz7T&#10;rfatCCHsMlTQeT9mUrqmI4MusiNx4L7sZNAHOLVSTziHcDPIbRzvpcGeQ0OHIx06an7qq1HA9fz+&#10;9inrU0Wp/z4u6a6/tlap9ePy+gLC0+L/xX/uo1bwlIT54Uw4ArK4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H6YiscEAAADcAAAADwAAAAAAAAAAAAAAAACXAgAAZHJzL2Rvd25y&#10;ZXYueG1sUEsFBgAAAAAEAAQA9QAAAIUDAAAAAA==&#10;" fillcolor="#4f81bd [3204]" strokecolor="#243f60 [1604]" strokeweight="2pt">
                        <v:textbox style="mso-next-textbox:#Rectángulo redondeado 510">
                          <w:txbxContent>
                            <w:p w:rsidR="00AA1D0E" w:rsidRDefault="00AA1D0E" w:rsidP="00C634A8">
                              <w:pPr>
                                <w:pStyle w:val="NormalWeb"/>
                                <w:spacing w:before="0" w:beforeAutospacing="0" w:after="0" w:afterAutospacing="0"/>
                                <w:jc w:val="center"/>
                              </w:pPr>
                              <w:r>
                                <w:rPr>
                                  <w:rFonts w:asciiTheme="minorHAnsi" w:hAnsi="Cambria" w:cstheme="minorBidi"/>
                                  <w:color w:val="FFFFFF" w:themeColor="light1"/>
                                  <w:sz w:val="16"/>
                                  <w:szCs w:val="16"/>
                                  <w:lang w:val="es-ES"/>
                                </w:rPr>
                                <w:t>b6</w:t>
                              </w:r>
                            </w:p>
                          </w:txbxContent>
                        </v:textbox>
                      </v:roundrect>
                      <v:roundrect id="Rectángulo redondeado 511" o:spid="_x0000_s1158" style="position:absolute;left:10118726;top:1914527;width:361951;height:360042;rotation:-90;visibility:visibl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w6ocqxAAA&#10;ANwAAAAPAAAAZHJzL2Rvd25yZXYueG1sRI9Ba4NAFITvgf6H5RVyi6shicW4CaUQMIQeYkvPD/dF&#10;bd234m7U/vtuodDjMDPfMPlxNp0YaXCtZQVJFIMgrqxuuVbw/nZaPYFwHlljZ5kUfJOD4+FhkWOm&#10;7cRXGktfiwBhl6GCxvs+k9JVDRl0ke2Jg3ezg0Ef5FBLPeAU4KaT6zjeSYMth4UGe3ppqPoq70YB&#10;l9Pr+UOWlxOl/rOY0017r61Sy8f5eQ/C0+z/w3/tQivYJgn8nglHQB5+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cOqHKsQAAADcAAAADwAAAAAAAAAAAAAAAACXAgAAZHJzL2Rv&#10;d25yZXYueG1sUEsFBgAAAAAEAAQA9QAAAIgDAAAAAA==&#10;" fillcolor="#4f81bd [3204]" strokecolor="#243f60 [1604]" strokeweight="2pt">
                        <v:textbox style="mso-next-textbox:#Rectángulo redondeado 511">
                          <w:txbxContent>
                            <w:p w:rsidR="00AA1D0E" w:rsidRDefault="00AA1D0E" w:rsidP="00C634A8">
                              <w:pPr>
                                <w:pStyle w:val="NormalWeb"/>
                                <w:spacing w:before="0" w:beforeAutospacing="0" w:after="0" w:afterAutospacing="0"/>
                                <w:jc w:val="center"/>
                              </w:pPr>
                              <w:r>
                                <w:rPr>
                                  <w:rFonts w:asciiTheme="minorHAnsi" w:hAnsi="Cambria" w:cstheme="minorBidi"/>
                                  <w:color w:val="FFFFFF" w:themeColor="light1"/>
                                  <w:sz w:val="16"/>
                                  <w:szCs w:val="16"/>
                                  <w:lang w:val="es-ES"/>
                                </w:rPr>
                                <w:t>b7</w:t>
                              </w:r>
                            </w:p>
                          </w:txbxContent>
                        </v:textbox>
                      </v:roundrect>
                    </v:group>
                  </v:group>
                </v:group>
                <v:roundrect id="Rectángulo redondeado 512" o:spid="_x0000_s1159" style="position:absolute;left:5705479;top:1352550;width:371470;height:366391;visibility:visibl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Co3pvgAA&#10;ANwAAAAPAAAAZHJzL2Rvd25yZXYueG1sRI/NCsIwEITvgu8QVvAimqooWo0igj9Xqw+wNGtbbDal&#10;SbW+vREEj8PMfMOst60pxZNqV1hWMB5FIIhTqwvOFNyuh+EChPPIGkvLpOBNDrabbmeNsbYvvtAz&#10;8ZkIEHYxKsi9r2IpXZqTQTeyFXHw7rY26IOsM6lrfAW4KeUkiubSYMFhIceK9jmlj6QxCpbN6Z0U&#10;8j69oh80R7LLBDOtVL/X7lYgPLX+H/61z1rBbDyB75lwBOTmAwAA//8DAFBLAQItABQABgAIAAAA&#10;IQAyPL0++wAAAOIBAAATAAAAAAAAAAAAAAAAAAAAAABbQ29udGVudF9UeXBlc10ueG1sUEsBAi0A&#10;FAAGAAgAAAAhAKqLXQ3TAAAAjwEAAAsAAAAAAAAAAAAAAAAALAEAAF9yZWxzLy5yZWxzUEsBAi0A&#10;FAAGAAgAAAAhADMvBZ5BAAAAOQAAABAAAAAAAAAAAAAAAAAAKAIAAGRycy9zaGFwZXhtbC54bWxQ&#10;SwECLQAUAAYACAAAACEAhwqN6b4AAADcAAAADwAAAAAAAAAAAAAAAACXAgAAZHJzL2Rvd25yZXYu&#10;eG1sUEsFBgAAAAAEAAQA9QAAAIIDAAAAAA==&#10;" fillcolor="#4f81bd [3204]" strokecolor="#243f60 [1604]" strokeweight="2pt">
                  <v:textbox style="mso-next-textbox:#Rectángulo redondeado 512">
                    <w:txbxContent>
                      <w:p w:rsidR="00AA1D0E" w:rsidRDefault="00AA1D0E" w:rsidP="00C634A8">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17</w:t>
                        </w:r>
                      </w:p>
                    </w:txbxContent>
                  </v:textbox>
                </v:roundrect>
                <v:roundrect id="Rectángulo redondeado 513" o:spid="_x0000_s1160" style="position:absolute;left:5321301;top:1355724;width:361951;height:360042;visibility:visibl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oRihyvgAA&#10;ANwAAAAPAAAAZHJzL2Rvd25yZXYueG1sRI/NCsIwEITvgu8QVvAimqooWo0igj9Xqw+wNGtbbDal&#10;SbW+vREEj8PMfMOst60pxZNqV1hWMB5FIIhTqwvOFNyuh+EChPPIGkvLpOBNDrabbmeNsbYvvtAz&#10;8ZkIEHYxKsi9r2IpXZqTQTeyFXHw7rY26IOsM6lrfAW4KeUkiubSYMFhIceK9jmlj6QxCpbN6Z0U&#10;8j69oh80R7LLBDOtVL/X7lYgPLX+H/61z1rBbDyF75lwBOTmAwAA//8DAFBLAQItABQABgAIAAAA&#10;IQAyPL0++wAAAOIBAAATAAAAAAAAAAAAAAAAAAAAAABbQ29udGVudF9UeXBlc10ueG1sUEsBAi0A&#10;FAAGAAgAAAAhAKqLXQ3TAAAAjwEAAAsAAAAAAAAAAAAAAAAALAEAAF9yZWxzLy5yZWxzUEsBAi0A&#10;FAAGAAgAAAAhADMvBZ5BAAAAOQAAABAAAAAAAAAAAAAAAAAAKAIAAGRycy9zaGFwZXhtbC54bWxQ&#10;SwECLQAUAAYACAAAACEA6EYocr4AAADcAAAADwAAAAAAAAAAAAAAAACXAgAAZHJzL2Rvd25yZXYu&#10;eG1sUEsFBgAAAAAEAAQA9QAAAIIDAAAAAA==&#10;" fillcolor="#4f81bd [3204]" strokecolor="#243f60 [1604]" strokeweight="2pt">
                  <v:textbox style="mso-next-textbox:#Rectángulo redondeado 513">
                    <w:txbxContent>
                      <w:p w:rsidR="00AA1D0E" w:rsidRDefault="00AA1D0E" w:rsidP="00C634A8">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18</w:t>
                        </w:r>
                      </w:p>
                    </w:txbxContent>
                  </v:textbox>
                </v:roundrect>
                <v:roundrect id="Rectángulo redondeado 514" o:spid="_x0000_s1161" style="position:absolute;left:4923796;top:1355727;width:372107;height:363214;visibility:visibl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r7AGwgAA&#10;ANwAAAAPAAAAZHJzL2Rvd25yZXYueG1sRI/disIwFITvhX2HcBa8EU39W7Q2yrKw6q3tPsChOf3B&#10;5qQ0qda33wiCl8PMfMMkh8E04kadqy0rmM8iEMS51TWXCv6y3+kGhPPIGhvLpOBBDg77j1GCsbZ3&#10;vtAt9aUIEHYxKqi8b2MpXV6RQTezLXHwCtsZ9EF2pdQd3gPcNHIRRV/SYM1hocKWfirKr2lvFGz7&#10;0yOtZbHM0E/6I9ltiqVWavw5fO9AeBr8O/xqn7WC9XwFzzPhCMj9P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evsAbCAAAA3AAAAA8AAAAAAAAAAAAAAAAAlwIAAGRycy9kb3du&#10;cmV2LnhtbFBLBQYAAAAABAAEAPUAAACGAwAAAAA=&#10;" fillcolor="#4f81bd [3204]" strokecolor="#243f60 [1604]" strokeweight="2pt">
                  <v:textbox style="mso-next-textbox:#Rectángulo redondeado 514">
                    <w:txbxContent>
                      <w:p w:rsidR="00AA1D0E" w:rsidRDefault="00AA1D0E" w:rsidP="00C634A8">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19</w:t>
                        </w:r>
                      </w:p>
                    </w:txbxContent>
                  </v:textbox>
                </v:roundrect>
                <v:roundrect id="Rectángulo redondeado 515" o:spid="_x0000_s1162" style="position:absolute;left:4540253;top:1358903;width:361952;height:360042;visibility:visibl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I4xWdvgAA&#10;ANwAAAAPAAAAZHJzL2Rvd25yZXYueG1sRI/NCsIwEITvgu8QVvAimqooWo0igj9Xqw+wNGtbbDal&#10;SbW+vREEj8PMfMOst60pxZNqV1hWMB5FIIhTqwvOFNyuh+EChPPIGkvLpOBNDrabbmeNsbYvvtAz&#10;8ZkIEHYxKsi9r2IpXZqTQTeyFXHw7rY26IOsM6lrfAW4KeUkiubSYMFhIceK9jmlj6QxCpbN6Z0U&#10;8j69oh80R7LLBDOtVL/X7lYgPLX+H/61z1rBbDyD75lwBOTmAwAA//8DAFBLAQItABQABgAIAAAA&#10;IQAyPL0++wAAAOIBAAATAAAAAAAAAAAAAAAAAAAAAABbQ29udGVudF9UeXBlc10ueG1sUEsBAi0A&#10;FAAGAAgAAAAhAKqLXQ3TAAAAjwEAAAsAAAAAAAAAAAAAAAAALAEAAF9yZWxzLy5yZWxzUEsBAi0A&#10;FAAGAAgAAAAhADMvBZ5BAAAAOQAAABAAAAAAAAAAAAAAAAAAKAIAAGRycy9zaGFwZXhtbC54bWxQ&#10;SwECLQAUAAYACAAAACEACOMVnb4AAADcAAAADwAAAAAAAAAAAAAAAACXAgAAZHJzL2Rvd25yZXYu&#10;eG1sUEsFBgAAAAAEAAQA9QAAAIIDAAAAAA==&#10;" fillcolor="#4f81bd [3204]" strokecolor="#243f60 [1604]" strokeweight="2pt">
                  <v:textbox style="mso-next-textbox:#Rectángulo redondeado 515">
                    <w:txbxContent>
                      <w:p w:rsidR="00AA1D0E" w:rsidRDefault="00AA1D0E" w:rsidP="00C634A8">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20</w:t>
                        </w:r>
                      </w:p>
                    </w:txbxContent>
                  </v:textbox>
                </v:roundrect>
                <v:roundrect id="Rectángulo redondeado 516" o:spid="_x0000_s1163" style="position:absolute;left:4168778;top:1355725;width:368295;height:366391;visibility:visibl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4MYvqvgAA&#10;ANwAAAAPAAAAZHJzL2Rvd25yZXYueG1sRI/NCsIwEITvgu8QVvAimqooWo0igj9Xqw+wNGtbbDal&#10;SbW+vREEj8PMfMOst60pxZNqV1hWMB5FIIhTqwvOFNyuh+EChPPIGkvLpOBNDrabbmeNsbYvvtAz&#10;8ZkIEHYxKsi9r2IpXZqTQTeyFXHw7rY26IOsM6lrfAW4KeUkiubSYMFhIceK9jmlj6QxCpbN6Z0U&#10;8j69oh80R7LLBDOtVL/X7lYgPLX+H/61z1rBbDyH75lwBOTmAwAA//8DAFBLAQItABQABgAIAAAA&#10;IQAyPL0++wAAAOIBAAATAAAAAAAAAAAAAAAAAAAAAABbQ29udGVudF9UeXBlc10ueG1sUEsBAi0A&#10;FAAGAAgAAAAhAKqLXQ3TAAAAjwEAAAsAAAAAAAAAAAAAAAAALAEAAF9yZWxzLy5yZWxzUEsBAi0A&#10;FAAGAAgAAAAhADMvBZ5BAAAAOQAAABAAAAAAAAAAAAAAAAAAKAIAAGRycy9zaGFwZXhtbC54bWxQ&#10;SwECLQAUAAYACAAAACEA+DGL6r4AAADcAAAADwAAAAAAAAAAAAAAAACXAgAAZHJzL2Rvd25yZXYu&#10;eG1sUEsFBgAAAAAEAAQA9QAAAIIDAAAAAA==&#10;" fillcolor="#4f81bd [3204]" strokecolor="#243f60 [1604]" strokeweight="2pt">
                  <v:textbox style="mso-next-textbox:#Rectángulo redondeado 516">
                    <w:txbxContent>
                      <w:p w:rsidR="00AA1D0E" w:rsidRDefault="00AA1D0E" w:rsidP="00C634A8">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21</w:t>
                        </w:r>
                      </w:p>
                    </w:txbxContent>
                  </v:textbox>
                </v:roundrect>
                <v:roundrect id="Rectángulo redondeado 517" o:spid="_x0000_s1164" style="position:absolute;left:3784600;top:1358899;width:361951;height:360042;visibility:visibl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fS5xwgAA&#10;ANwAAAAPAAAAZHJzL2Rvd25yZXYueG1sRI/disIwFITvhX2HcBa8EU1VdLU2yrKw6q3tPsChOf3B&#10;5qQ0qda33wiCl8PMfMMkh8E04kadqy0rmM8iEMS51TWXCv6y3+kGhPPIGhvLpOBBDg77j1GCsbZ3&#10;vtAt9aUIEHYxKqi8b2MpXV6RQTezLXHwCtsZ9EF2pdQd3gPcNHIRRWtpsOawUGFLPxXl17Q3Crb9&#10;6ZHWslhm6Cf9kew2xVIrNf4cvncgPA3+HX61z1rBav4FzzPhCMj9P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d9LnHCAAAA3AAAAA8AAAAAAAAAAAAAAAAAlwIAAGRycy9kb3du&#10;cmV2LnhtbFBLBQYAAAAABAAEAPUAAACGAwAAAAA=&#10;" fillcolor="#4f81bd [3204]" strokecolor="#243f60 [1604]" strokeweight="2pt">
                  <v:textbox style="mso-next-textbox:#Rectángulo redondeado 517">
                    <w:txbxContent>
                      <w:p w:rsidR="00AA1D0E" w:rsidRDefault="00AA1D0E" w:rsidP="00C634A8">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22</w:t>
                        </w:r>
                      </w:p>
                    </w:txbxContent>
                  </v:textbox>
                </v:roundrect>
                <v:roundrect id="Rectángulo redondeado 518" o:spid="_x0000_s1165" style="position:absolute;left:6096000;top:1346200;width:361951;height:360042;visibility:visibl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4roDvAAA&#10;ANwAAAAPAAAAZHJzL2Rvd25yZXYueG1sRE9LCsIwEN0L3iGM4EY0VVG0GkUEP1tbDzA0Y1tsJqVJ&#10;td7eLASXj/ff7jtTiRc1rrSsYDqJQBBnVpecK7inp/EKhPPIGivLpOBDDva7fm+LsbZvvtEr8bkI&#10;IexiVFB4X8dSuqwgg25ia+LAPWxj0AfY5FI3+A7hppKzKFpKgyWHhgJrOhaUPZPWKFi3l09Sysc8&#10;RT9qz2TXCeZaqeGgO2xAeOr8X/xzX7WCxTSsDWfCEZC7LwAAAP//AwBQSwECLQAUAAYACAAAACEA&#10;Mjy9PvsAAADiAQAAEwAAAAAAAAAAAAAAAAAAAAAAW0NvbnRlbnRfVHlwZXNdLnhtbFBLAQItABQA&#10;BgAIAAAAIQCqi10N0wAAAI8BAAALAAAAAAAAAAAAAAAAACwBAABfcmVscy8ucmVsc1BLAQItABQA&#10;BgAIAAAAIQAzLwWeQQAAADkAAAAQAAAAAAAAAAAAAAAAACgCAABkcnMvc2hhcGV4bWwueG1sUEsB&#10;Ai0AFAAGAAgAAAAhAObiugO8AAAA3AAAAA8AAAAAAAAAAAAAAAAAlwIAAGRycy9kb3ducmV2Lnht&#10;bFBLBQYAAAAABAAEAPUAAACAAwAAAAA=&#10;" fillcolor="#4f81bd [3204]" strokecolor="#243f60 [1604]" strokeweight="2pt">
                  <v:textbox style="mso-next-textbox:#Rectángulo redondeado 518">
                    <w:txbxContent>
                      <w:p w:rsidR="00AA1D0E" w:rsidRDefault="00AA1D0E" w:rsidP="00C634A8">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16</w:t>
                        </w:r>
                      </w:p>
                    </w:txbxContent>
                  </v:textbox>
                </v:roundrect>
              </v:group>
              <v:group id="Agrupar 519" o:spid="_x0000_s1166" style="position:absolute;left:596900;top:1346200;width:3048003;height:369567" coordorigin="596900,1346200" coordsize="3048003,36956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EqAkFxAAAANwAAAAPAAAAZHJzL2Rvd25yZXYueG1sRI9Bi8IwFITvwv6H8Ba8&#10;adoVZa1GEdkVDyKoC+Lt0TzbYvNSmmxb/70RBI/DzHzDzJedKUVDtSssK4iHEQji1OqCMwV/p9/B&#10;NwjnkTWWlknBnRwsFx+9OSbatnyg5ugzESDsElSQe18lUro0J4NuaCvi4F1tbdAHWWdS19gGuCnl&#10;VxRNpMGCw0KOFa1zSm/Hf6Ng02K7GsU/ze52Xd8vp/H+vItJqf5nt5qB8NT5d/jV3moF43gKzzPh&#10;CMjFA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BEqAkFxAAAANwAAAAP&#10;AAAAAAAAAAAAAAAAAKkCAABkcnMvZG93bnJldi54bWxQSwUGAAAAAAQABAD6AAAAmgMAAAAA&#10;">
                <v:roundrect id="Rectángulo redondeado 520" o:spid="_x0000_s1167" style="position:absolute;left:981078;top:1349376;width:377822;height:366391;visibility:visibl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PVS7wAAA&#10;ANwAAAAPAAAAZHJzL2Rvd25yZXYueG1sRE/Pa8IwFL4P/B/CE7zNxIKrVKOIKDh2UnfY8dE8m2Lz&#10;UpuonX/9chh4/Ph+L1a9a8SdulB71jAZKxDEpTc1Vxq+T7v3GYgQkQ02nknDLwVYLQdvCyyMf/CB&#10;7sdYiRTCoUANNsa2kDKUlhyGsW+JE3f2ncOYYFdJ0+EjhbtGZkp9SIc1pwaLLW0slZfjzWnIs9zu&#10;f678WX7lOHtu+WmVOmk9GvbrOYhIfXyJ/917o2GapfnpTDoCcvkH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rPVS7wAAAANwAAAAPAAAAAAAAAAAAAAAAAJcCAABkcnMvZG93bnJl&#10;di54bWxQSwUGAAAAAAQABAD1AAAAhAMAAAAA&#10;" fillcolor="#4f81bd [3204]" strokecolor="white [3201]" strokeweight="3pt">
                  <v:shadow on="t" opacity="24903f" origin=",.5" offset="0,.55556mm"/>
                  <v:textbox style="mso-next-textbox:#Rectángulo redondeado 520">
                    <w:txbxContent>
                      <w:p w:rsidR="00AA1D0E" w:rsidRDefault="00AA1D0E" w:rsidP="00C634A8">
                        <w:pPr>
                          <w:pStyle w:val="NormalWeb"/>
                          <w:spacing w:before="0" w:beforeAutospacing="0" w:after="0" w:afterAutospacing="0"/>
                          <w:jc w:val="center"/>
                        </w:pPr>
                        <w:r>
                          <w:rPr>
                            <w:rFonts w:asciiTheme="minorHAnsi" w:hAnsi="Cambria" w:cstheme="minorBidi"/>
                            <w:color w:val="FFFFFF" w:themeColor="light1"/>
                            <w:sz w:val="14"/>
                            <w:szCs w:val="14"/>
                            <w:lang w:val="es-ES"/>
                          </w:rPr>
                          <w:t>b29</w:t>
                        </w:r>
                      </w:p>
                    </w:txbxContent>
                  </v:textbox>
                </v:roundrect>
                <v:roundrect id="Rectángulo redondeado 521" o:spid="_x0000_s1168" style="position:absolute;left:3272796;top:1346202;width:372107;height:363214;visibility:visibl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cfEgxAAA&#10;ANwAAAAPAAAAZHJzL2Rvd25yZXYueG1sRI9PawIxFMTvBb9DeEJvNXGhrmyNItKCxZN/Dh4fm9fN&#10;4uZl3aS69dM3guBxmJnfMLNF7xpxoS7UnjWMRwoEcelNzZWGw/7rbQoiRGSDjWfS8EcBFvPBywwL&#10;46+8pcsuViJBOBSowcbYFlKG0pLDMPItcfJ+fOcwJtlV0nR4TXDXyEypiXRYc1qw2NLKUnna/ToN&#10;eZbb9fHM3+Umx+ntk29Wqb3Wr8N++QEiUh+f4Ud7bTS8Z2O4n0lHQM7/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xHHxIMQAAADcAAAADwAAAAAAAAAAAAAAAACXAgAAZHJzL2Rv&#10;d25yZXYueG1sUEsFBgAAAAAEAAQA9QAAAIgDAAAAAA==&#10;" fillcolor="#4f81bd [3204]" strokecolor="white [3201]" strokeweight="3pt">
                  <v:shadow on="t" opacity="24903f" origin=",.5" offset="0,.55556mm"/>
                  <v:textbox style="mso-next-textbox:#Rectángulo redondeado 521">
                    <w:txbxContent>
                      <w:p w:rsidR="00AA1D0E" w:rsidRDefault="00AA1D0E" w:rsidP="00C634A8">
                        <w:pPr>
                          <w:pStyle w:val="NormalWeb"/>
                          <w:spacing w:before="0" w:beforeAutospacing="0" w:after="0" w:afterAutospacing="0"/>
                          <w:jc w:val="center"/>
                        </w:pPr>
                        <w:r>
                          <w:rPr>
                            <w:rFonts w:asciiTheme="minorHAnsi" w:hAnsi="Cambria" w:cstheme="minorBidi"/>
                            <w:color w:val="FFFFFF" w:themeColor="light1"/>
                            <w:sz w:val="16"/>
                            <w:szCs w:val="16"/>
                            <w:lang w:val="es-ES"/>
                          </w:rPr>
                          <w:t>b23</w:t>
                        </w:r>
                      </w:p>
                    </w:txbxContent>
                  </v:textbox>
                </v:roundrect>
                <v:roundrect id="Rectángulo redondeado 522" o:spid="_x0000_s1169" style="position:absolute;left:2889253;top:1349378;width:361952;height:360042;visibility:visibl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0o29XwwAA&#10;ANwAAAAPAAAAZHJzL2Rvd25yZXYueG1sRI9BawIxFITvBf9DeEJvNXHBrqxGEVGw9FT14PGxeW4W&#10;Ny/rJurWX98UCj0OM/MNM1/2rhF36kLtWcN4pEAQl97UXGk4HrZvUxAhIhtsPJOGbwqwXAxe5lgY&#10;/+Avuu9jJRKEQ4EabIxtIWUoLTkMI98SJ+/sO4cxya6SpsNHgrtGZkq9S4c1pwWLLa0tlZf9zWnI&#10;s9zuTlf+KD9znD43/LRKHbR+HfarGYhIffwP/7V3RsMky+D3TDoCcvE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0o29XwwAAANwAAAAPAAAAAAAAAAAAAAAAAJcCAABkcnMvZG93&#10;bnJldi54bWxQSwUGAAAAAAQABAD1AAAAhwMAAAAA&#10;" fillcolor="#4f81bd [3204]" strokecolor="white [3201]" strokeweight="3pt">
                  <v:shadow on="t" opacity="24903f" origin=",.5" offset="0,.55556mm"/>
                  <v:textbox style="mso-next-textbox:#Rectángulo redondeado 522">
                    <w:txbxContent>
                      <w:p w:rsidR="00AA1D0E" w:rsidRDefault="00AA1D0E" w:rsidP="00C634A8">
                        <w:pPr>
                          <w:pStyle w:val="NormalWeb"/>
                          <w:spacing w:before="0" w:beforeAutospacing="0" w:after="0" w:afterAutospacing="0"/>
                          <w:jc w:val="center"/>
                        </w:pPr>
                        <w:r>
                          <w:rPr>
                            <w:rFonts w:asciiTheme="minorHAnsi" w:hAnsi="Cambria" w:cstheme="minorBidi"/>
                            <w:color w:val="FFFFFF" w:themeColor="light1"/>
                            <w:sz w:val="14"/>
                            <w:szCs w:val="14"/>
                            <w:lang w:val="es-ES"/>
                          </w:rPr>
                          <w:t>b24</w:t>
                        </w:r>
                      </w:p>
                    </w:txbxContent>
                  </v:textbox>
                </v:roundrect>
                <v:roundrect id="Rectángulo redondeado 523" o:spid="_x0000_s1170" style="position:absolute;left:2517778;top:1346200;width:346075;height:366391;visibility:visibl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78rMxAAA&#10;ANwAAAAPAAAAZHJzL2Rvd25yZXYueG1sRI9BawIxFITvBf9DeEJvNXHFrqxGkVJB6anag8fH5rlZ&#10;3LxsN6lu/fWNIPQ4zMw3zGLVu0ZcqAu1Zw3jkQJBXHpTc6Xh67B5mYEIEdlg45k0/FKA1XLwtMDC&#10;+Ct/0mUfK5EgHArUYGNsCylDaclhGPmWOHkn3zmMSXaVNB1eE9w1MlPqVTqsOS1YbOnNUnne/zgN&#10;eZbb7fGbd+VHjrPbO9+sUgetn4f9eg4iUh//w4/21miYZhO4n0lHQC7/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W+/KzMQAAADcAAAADwAAAAAAAAAAAAAAAACXAgAAZHJzL2Rv&#10;d25yZXYueG1sUEsFBgAAAAAEAAQA9QAAAIgDAAAAAA==&#10;" fillcolor="#4f81bd [3204]" strokecolor="white [3201]" strokeweight="3pt">
                  <v:shadow on="t" opacity="24903f" origin=",.5" offset="0,.55556mm"/>
                  <v:textbox style="mso-next-textbox:#Rectángulo redondeado 523">
                    <w:txbxContent>
                      <w:p w:rsidR="00AA1D0E" w:rsidRDefault="00AA1D0E" w:rsidP="00C634A8">
                        <w:pPr>
                          <w:pStyle w:val="NormalWeb"/>
                          <w:spacing w:before="0" w:beforeAutospacing="0" w:after="0" w:afterAutospacing="0"/>
                          <w:jc w:val="center"/>
                        </w:pPr>
                        <w:r>
                          <w:rPr>
                            <w:rFonts w:asciiTheme="minorHAnsi" w:hAnsi="Cambria" w:cstheme="minorBidi"/>
                            <w:color w:val="FFFFFF" w:themeColor="light1"/>
                            <w:sz w:val="14"/>
                            <w:szCs w:val="14"/>
                            <w:lang w:val="es-ES"/>
                          </w:rPr>
                          <w:t>b25</w:t>
                        </w:r>
                      </w:p>
                    </w:txbxContent>
                  </v:textbox>
                </v:roundrect>
                <v:roundrect id="Rectángulo redondeado 524" o:spid="_x0000_s1171" style="position:absolute;left:2133600;top:1349374;width:361951;height:360042;visibility:visibl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BlK4xAAA&#10;ANwAAAAPAAAAZHJzL2Rvd25yZXYueG1sRI9BawIxFITvBf9DeEJvNXHRrqxGkVJB6anag8fH5rlZ&#10;3LxsN6lu/fWNIPQ4zMw3zGLVu0ZcqAu1Zw3jkQJBXHpTc6Xh67B5mYEIEdlg45k0/FKA1XLwtMDC&#10;+Ct/0mUfK5EgHArUYGNsCylDaclhGPmWOHkn3zmMSXaVNB1eE9w1MlPqVTqsOS1YbOnNUnne/zgN&#10;eZbb7fGbd+VHjrPbO9+sUgetn4f9eg4iUh//w4/21miYZhO4n0lHQC7/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1AZSuMQAAADcAAAADwAAAAAAAAAAAAAAAACXAgAAZHJzL2Rv&#10;d25yZXYueG1sUEsFBgAAAAAEAAQA9QAAAIgDAAAAAA==&#10;" fillcolor="#4f81bd [3204]" strokecolor="white [3201]" strokeweight="3pt">
                  <v:shadow on="t" opacity="24903f" origin=",.5" offset="0,.55556mm"/>
                  <v:textbox style="mso-next-textbox:#Rectángulo redondeado 524">
                    <w:txbxContent>
                      <w:p w:rsidR="00AA1D0E" w:rsidRDefault="00AA1D0E" w:rsidP="00C634A8">
                        <w:pPr>
                          <w:pStyle w:val="NormalWeb"/>
                          <w:spacing w:before="0" w:beforeAutospacing="0" w:after="0" w:afterAutospacing="0"/>
                          <w:jc w:val="center"/>
                        </w:pPr>
                        <w:r>
                          <w:rPr>
                            <w:rFonts w:asciiTheme="minorHAnsi" w:hAnsi="Cambria" w:cstheme="minorBidi"/>
                            <w:color w:val="FFFFFF" w:themeColor="light1"/>
                            <w:sz w:val="14"/>
                            <w:szCs w:val="14"/>
                            <w:lang w:val="es-ES"/>
                          </w:rPr>
                          <w:t>b26</w:t>
                        </w:r>
                      </w:p>
                    </w:txbxContent>
                  </v:textbox>
                </v:roundrect>
                <v:roundrect id="Rectángulo redondeado 525" o:spid="_x0000_s1172" style="position:absolute;left:1736096;top:1349378;width:372107;height:363214;visibility:visibl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7SvcjxAAA&#10;ANwAAAAPAAAAZHJzL2Rvd25yZXYueG1sRI9Ba8JAFITvgv9heUJvumvARlI3QcSCpadqDz0+sq/Z&#10;YPZtzG419dd3C4Ueh5n5htlUo+vElYbQetawXCgQxLU3LTca3k/P8zWIEJENdp5JwzcFqMrpZIOF&#10;8Td+o+sxNiJBOBSowcbYF1KG2pLDsPA9cfI+/eAwJjk00gx4S3DXyUypR+mw5bRgsaedpfp8/HIa&#10;8iy3h48Lv9SvOa7ve75bpU5aP8zG7ROISGP8D/+1D0bDKlvB75l0BGT5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u0r3I8QAAADcAAAADwAAAAAAAAAAAAAAAACXAgAAZHJzL2Rv&#10;d25yZXYueG1sUEsFBgAAAAAEAAQA9QAAAIgDAAAAAA==&#10;" fillcolor="#4f81bd [3204]" strokecolor="white [3201]" strokeweight="3pt">
                  <v:shadow on="t" opacity="24903f" origin=",.5" offset="0,.55556mm"/>
                  <v:textbox style="mso-next-textbox:#Rectángulo redondeado 525">
                    <w:txbxContent>
                      <w:p w:rsidR="00AA1D0E" w:rsidRDefault="00AA1D0E" w:rsidP="00C634A8">
                        <w:pPr>
                          <w:pStyle w:val="NormalWeb"/>
                          <w:spacing w:before="0" w:beforeAutospacing="0" w:after="0" w:afterAutospacing="0"/>
                          <w:jc w:val="center"/>
                        </w:pPr>
                        <w:r>
                          <w:rPr>
                            <w:rFonts w:asciiTheme="minorHAnsi" w:hAnsi="Cambria" w:cstheme="minorBidi"/>
                            <w:color w:val="FFFFFF" w:themeColor="light1"/>
                            <w:sz w:val="14"/>
                            <w:szCs w:val="14"/>
                            <w:lang w:val="es-ES"/>
                          </w:rPr>
                          <w:t>b27</w:t>
                        </w:r>
                      </w:p>
                    </w:txbxContent>
                  </v:textbox>
                </v:roundrect>
                <v:roundrect id="Rectángulo redondeado 526" o:spid="_x0000_s1173" style="position:absolute;left:1352553;top:1352554;width:361952;height:360042;visibility:visibl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LmGlUwwAA&#10;ANwAAAAPAAAAZHJzL2Rvd25yZXYueG1sRI9BawIxFITvBf9DeIK3mrigK6tRpFSw9FTtocfH5rlZ&#10;3Lysm6hbf31TEDwOM/MNs1z3rhFX6kLtWcNkrEAQl97UXGn4Pmxf5yBCRDbYeCYNvxRgvRq8LLEw&#10;/sZfdN3HSiQIhwI12BjbQspQWnIYxr4lTt7Rdw5jkl0lTYe3BHeNzJSaSYc1pwWLLb1ZKk/7i9OQ&#10;Z7nd/Zz5o/zMcX5/57tV6qD1aNhvFiAi9fEZfrR3RsM0m8H/mXQE5OoP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LmGlUwwAAANwAAAAPAAAAAAAAAAAAAAAAAJcCAABkcnMvZG93&#10;bnJldi54bWxQSwUGAAAAAAQABAD1AAAAhwMAAAAA&#10;" fillcolor="#4f81bd [3204]" strokecolor="white [3201]" strokeweight="3pt">
                  <v:shadow on="t" opacity="24903f" origin=",.5" offset="0,.55556mm"/>
                  <v:textbox style="mso-next-textbox:#Rectángulo redondeado 526">
                    <w:txbxContent>
                      <w:p w:rsidR="00AA1D0E" w:rsidRDefault="00AA1D0E" w:rsidP="00C634A8">
                        <w:pPr>
                          <w:pStyle w:val="NormalWeb"/>
                          <w:spacing w:before="0" w:beforeAutospacing="0" w:after="0" w:afterAutospacing="0"/>
                          <w:jc w:val="center"/>
                        </w:pPr>
                        <w:r>
                          <w:rPr>
                            <w:rFonts w:asciiTheme="minorHAnsi" w:hAnsi="Cambria" w:cstheme="minorBidi"/>
                            <w:color w:val="FFFFFF" w:themeColor="light1"/>
                            <w:sz w:val="14"/>
                            <w:szCs w:val="14"/>
                            <w:lang w:val="es-ES"/>
                          </w:rPr>
                          <w:t>b28</w:t>
                        </w:r>
                      </w:p>
                    </w:txbxContent>
                  </v:textbox>
                </v:roundrect>
                <v:roundrect id="Rectángulo redondeado 527" o:spid="_x0000_s1174" style="position:absolute;left:596900;top:1352550;width:361951;height:360042;visibility:visibl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k1MzPwwAA&#10;ANwAAAAPAAAAZHJzL2Rvd25yZXYueG1sRI9BawIxFITvBf9DeEJvNXHBrqxGEVGw9FT14PGxeW4W&#10;Ny/rJurWX98UCj0OM/MNM1/2rhF36kLtWcN4pEAQl97UXGk4HrZvUxAhIhtsPJOGbwqwXAxe5lgY&#10;/+Avuu9jJRKEQ4EabIxtIWUoLTkMI98SJ+/sO4cxya6SpsNHgrtGZkq9S4c1pwWLLa0tlZf9zWnI&#10;s9zuTlf+KD9znD43/LRKHbR+HfarGYhIffwP/7V3RsMky+H3TDoCcvE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k1MzPwwAAANwAAAAPAAAAAAAAAAAAAAAAAJcCAABkcnMvZG93&#10;bnJldi54bWxQSwUGAAAAAAQABAD1AAAAhwMAAAAA&#10;" fillcolor="#4f81bd [3204]" strokecolor="white [3201]" strokeweight="3pt">
                  <v:shadow on="t" opacity="24903f" origin=",.5" offset="0,.55556mm"/>
                  <v:textbox style="mso-next-textbox:#Rectángulo redondeado 527">
                    <w:txbxContent>
                      <w:p w:rsidR="00AA1D0E" w:rsidRDefault="00AA1D0E" w:rsidP="00C634A8">
                        <w:pPr>
                          <w:pStyle w:val="NormalWeb"/>
                          <w:spacing w:before="0" w:beforeAutospacing="0" w:after="0" w:afterAutospacing="0"/>
                          <w:jc w:val="center"/>
                        </w:pPr>
                        <w:r>
                          <w:rPr>
                            <w:rFonts w:asciiTheme="minorHAnsi" w:hAnsi="Cambria" w:cstheme="minorBidi"/>
                            <w:color w:val="FFFFFF" w:themeColor="light1"/>
                            <w:sz w:val="14"/>
                            <w:szCs w:val="14"/>
                            <w:lang w:val="es-ES"/>
                          </w:rPr>
                          <w:t>b30</w:t>
                        </w:r>
                      </w:p>
                    </w:txbxContent>
                  </v:textbox>
                </v:roundrect>
              </v:group>
              <v:roundrect id="Rectángulo redondeado 528" o:spid="_x0000_s1175" style="position:absolute;left:38100;top:1358900;width:372107;height:363214;visibility:visibl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U12f5wgAA&#10;ANwAAAAPAAAAZHJzL2Rvd25yZXYueG1sRE9La8JAEL4X+h+WKfRWNxVfpK6iQqCgHow99Dhkp0lo&#10;djbsjpr217uHQo8f33u5HlynrhRi69nA6ygDRVx523Jt4ONcvCxARUG22HkmAz8UYb16fFhibv2N&#10;T3QtpVYphGOOBhqRPtc6Vg05jCPfEyfuyweHkmCotQ14S+Gu0+Msm2mHLaeGBnvaNVR9lxdnIC70&#10;Voqjp8PnRPab+W9RciiMeX4aNm+ghAb5F/+5362B6TitTWfSEdCrO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TXZ/nCAAAA3AAAAA8AAAAAAAAAAAAAAAAAlwIAAGRycy9kb3du&#10;cmV2LnhtbFBLBQYAAAAABAAEAPUAAACGAwAAAAA=&#10;" fillcolor="white [3201]" strokecolor="#4f81bd [3204]" strokeweight="2pt">
                <v:textbox style="mso-next-textbox:#Rectángulo redondeado 528">
                  <w:txbxContent>
                    <w:p w:rsidR="00AA1D0E" w:rsidRDefault="00AA1D0E" w:rsidP="00C634A8">
                      <w:pPr>
                        <w:pStyle w:val="NormalWeb"/>
                        <w:spacing w:before="0" w:beforeAutospacing="0" w:after="0" w:afterAutospacing="0"/>
                        <w:jc w:val="center"/>
                      </w:pPr>
                      <w:r>
                        <w:rPr>
                          <w:rFonts w:asciiTheme="minorHAnsi" w:hAnsi="Cambria" w:cstheme="minorBidi"/>
                          <w:color w:val="000000" w:themeColor="dark1"/>
                          <w:sz w:val="16"/>
                          <w:szCs w:val="16"/>
                          <w:lang w:val="es-ES"/>
                        </w:rPr>
                        <w:t>b31</w:t>
                      </w:r>
                    </w:p>
                  </w:txbxContent>
                </v:textbox>
              </v:roundrect>
            </v:group>
            <w10:wrap type="none"/>
            <w10:anchorlock/>
          </v:group>
        </w:pict>
      </w:r>
    </w:p>
    <w:p w:rsidR="00C634A8" w:rsidRDefault="00C634A8" w:rsidP="00C634A8">
      <w:pPr>
        <w:pStyle w:val="Epgrafe"/>
        <w:jc w:val="center"/>
      </w:pPr>
      <w:r>
        <w:t xml:space="preserve">Ilustración </w:t>
      </w:r>
      <w:fldSimple w:instr=" SEQ Ilustración \* ARABIC ">
        <w:r>
          <w:rPr>
            <w:noProof/>
          </w:rPr>
          <w:t>6</w:t>
        </w:r>
      </w:fldSimple>
      <w:r>
        <w:t>.</w:t>
      </w:r>
      <w:r w:rsidRPr="00B277AA">
        <w:t xml:space="preserve"> </w:t>
      </w:r>
      <w:r>
        <w:t>Suma en punto fijo. Los 2 sumandos poseen 8 bits cada uno y el resultado de la suma deriva en un resultado de 16.</w:t>
      </w:r>
    </w:p>
    <w:p w:rsidR="00C634A8" w:rsidRPr="00C634A8" w:rsidRDefault="00C634A8" w:rsidP="00C634A8"/>
    <w:p w:rsidR="00C634A8" w:rsidRDefault="00C634A8" w:rsidP="00C634A8">
      <w:pPr>
        <w:pStyle w:val="Ttulo1"/>
        <w:numPr>
          <w:ilvl w:val="2"/>
          <w:numId w:val="3"/>
        </w:numPr>
        <w:ind w:left="426" w:hanging="90"/>
      </w:pPr>
      <w:r>
        <w:t>Suma IEEE 754, 32 Bits, Punto Flotante de Precisión Simple.</w:t>
      </w:r>
    </w:p>
    <w:p w:rsidR="00C634A8" w:rsidRDefault="001F40D8" w:rsidP="00C634A8">
      <w:pPr>
        <w:pStyle w:val="Ttulo1"/>
        <w:numPr>
          <w:ilvl w:val="3"/>
          <w:numId w:val="3"/>
        </w:numPr>
        <w:ind w:left="426" w:hanging="27"/>
      </w:pPr>
      <w:r>
        <w:t xml:space="preserve"> </w:t>
      </w:r>
      <w:r w:rsidR="00C634A8">
        <w:t>Abstracción Algebraica de la Operación.</w:t>
      </w:r>
    </w:p>
    <w:p w:rsidR="00C634A8" w:rsidRDefault="00C634A8" w:rsidP="00C634A8"/>
    <w:p w:rsidR="00C634A8" w:rsidRDefault="00C634A8" w:rsidP="00C634A8">
      <w:r>
        <w:t>Se tiene los valores F</w:t>
      </w:r>
      <w:r w:rsidRPr="006F2D4C">
        <w:rPr>
          <w:vertAlign w:val="subscript"/>
        </w:rPr>
        <w:t>0</w:t>
      </w:r>
      <w:r>
        <w:t xml:space="preserve"> y F</w:t>
      </w:r>
      <w:r w:rsidRPr="006F2D4C">
        <w:rPr>
          <w:vertAlign w:val="subscript"/>
        </w:rPr>
        <w:t>1</w:t>
      </w:r>
      <w:r>
        <w:t xml:space="preserve"> cuya representación es en punto flotante:</w:t>
      </w:r>
    </w:p>
    <w:p w:rsidR="00C634A8" w:rsidRDefault="00C634A8" w:rsidP="00C634A8"/>
    <w:p w:rsidR="00C634A8" w:rsidRDefault="00C634A8" w:rsidP="00C634A8">
      <w:pPr>
        <w:jc w:val="center"/>
      </w:pPr>
      <w:r>
        <w:t>F</w:t>
      </w:r>
      <w:r w:rsidRPr="006F2D4C">
        <w:rPr>
          <w:vertAlign w:val="subscript"/>
        </w:rPr>
        <w:t>0</w:t>
      </w:r>
      <w:r>
        <w:t xml:space="preserve"> = s</w:t>
      </w:r>
      <w:r>
        <w:rPr>
          <w:vertAlign w:val="subscript"/>
        </w:rPr>
        <w:t xml:space="preserve">0 </w:t>
      </w:r>
      <w:r>
        <w:t>2</w:t>
      </w:r>
      <w:r>
        <w:rPr>
          <w:vertAlign w:val="superscript"/>
        </w:rPr>
        <w:t xml:space="preserve">e0 </w:t>
      </w:r>
      <w:r>
        <w:t>f</w:t>
      </w:r>
      <w:r>
        <w:rPr>
          <w:vertAlign w:val="subscript"/>
        </w:rPr>
        <w:t>0</w:t>
      </w:r>
    </w:p>
    <w:p w:rsidR="00C634A8" w:rsidRDefault="00C634A8" w:rsidP="00C634A8">
      <w:pPr>
        <w:jc w:val="center"/>
        <w:rPr>
          <w:vertAlign w:val="subscript"/>
        </w:rPr>
      </w:pPr>
      <w:r>
        <w:t>F</w:t>
      </w:r>
      <w:r w:rsidRPr="006F2D4C">
        <w:rPr>
          <w:vertAlign w:val="subscript"/>
        </w:rPr>
        <w:t>1</w:t>
      </w:r>
      <w:r>
        <w:t xml:space="preserve"> = s</w:t>
      </w:r>
      <w:r>
        <w:rPr>
          <w:vertAlign w:val="subscript"/>
        </w:rPr>
        <w:t>1</w:t>
      </w:r>
      <w:r>
        <w:t>2</w:t>
      </w:r>
      <w:r>
        <w:rPr>
          <w:vertAlign w:val="superscript"/>
        </w:rPr>
        <w:t xml:space="preserve">e1 </w:t>
      </w:r>
      <w:r>
        <w:t>f</w:t>
      </w:r>
      <w:r>
        <w:rPr>
          <w:vertAlign w:val="subscript"/>
        </w:rPr>
        <w:t>1</w:t>
      </w:r>
    </w:p>
    <w:p w:rsidR="00C634A8" w:rsidRDefault="00C634A8" w:rsidP="00C634A8">
      <w:pPr>
        <w:jc w:val="center"/>
        <w:rPr>
          <w:vertAlign w:val="subscript"/>
        </w:rPr>
      </w:pPr>
    </w:p>
    <w:p w:rsidR="00C634A8" w:rsidRDefault="00C634A8" w:rsidP="00C634A8">
      <w:pPr>
        <w:jc w:val="both"/>
      </w:pPr>
      <w:r>
        <w:t>Donde s</w:t>
      </w:r>
      <w:r>
        <w:rPr>
          <w:vertAlign w:val="subscript"/>
        </w:rPr>
        <w:t xml:space="preserve">i </w:t>
      </w:r>
      <w:r>
        <w:t>toma el valor de -1 o 1 dependiendo del signo, ei es un valor entero y f</w:t>
      </w:r>
      <w:r>
        <w:rPr>
          <w:vertAlign w:val="subscript"/>
        </w:rPr>
        <w:t>i</w:t>
      </w:r>
      <w:r>
        <w:t xml:space="preserve"> es una fracción en el rango [1.0</w:t>
      </w:r>
      <w:proofErr w:type="gramStart"/>
      <w:r>
        <w:t>,2.0</w:t>
      </w:r>
      <w:proofErr w:type="gramEnd"/>
      <w:r>
        <w:t>).</w:t>
      </w:r>
    </w:p>
    <w:p w:rsidR="00C634A8" w:rsidRDefault="00C634A8" w:rsidP="00C634A8">
      <w:pPr>
        <w:jc w:val="both"/>
        <w:rPr>
          <w:vertAlign w:val="subscript"/>
        </w:rPr>
      </w:pPr>
    </w:p>
    <w:p w:rsidR="00C634A8" w:rsidRPr="006F2D4C" w:rsidRDefault="00C634A8" w:rsidP="00C634A8">
      <w:pPr>
        <w:jc w:val="center"/>
      </w:pPr>
      <w:r>
        <w:t>F</w:t>
      </w:r>
      <w:r>
        <w:rPr>
          <w:vertAlign w:val="subscript"/>
        </w:rPr>
        <w:t xml:space="preserve">0 </w:t>
      </w:r>
      <w:r>
        <w:t>+ F</w:t>
      </w:r>
      <w:r>
        <w:rPr>
          <w:vertAlign w:val="subscript"/>
        </w:rPr>
        <w:t xml:space="preserve">1 </w:t>
      </w:r>
      <w:r>
        <w:t>= s</w:t>
      </w:r>
      <w:r>
        <w:rPr>
          <w:vertAlign w:val="subscript"/>
        </w:rPr>
        <w:t xml:space="preserve">0 </w:t>
      </w:r>
      <w:r>
        <w:t>2</w:t>
      </w:r>
      <w:r>
        <w:rPr>
          <w:vertAlign w:val="superscript"/>
        </w:rPr>
        <w:t xml:space="preserve">e0 </w:t>
      </w:r>
      <w:r>
        <w:t>f</w:t>
      </w:r>
      <w:r>
        <w:rPr>
          <w:vertAlign w:val="subscript"/>
        </w:rPr>
        <w:t xml:space="preserve">0 </w:t>
      </w:r>
      <w:r>
        <w:t>+ s</w:t>
      </w:r>
      <w:r>
        <w:rPr>
          <w:vertAlign w:val="subscript"/>
        </w:rPr>
        <w:t>1</w:t>
      </w:r>
      <w:r>
        <w:t>2</w:t>
      </w:r>
      <w:r>
        <w:rPr>
          <w:vertAlign w:val="superscript"/>
        </w:rPr>
        <w:t xml:space="preserve">e1 </w:t>
      </w:r>
      <w:r>
        <w:t>f</w:t>
      </w:r>
      <w:r>
        <w:rPr>
          <w:vertAlign w:val="subscript"/>
        </w:rPr>
        <w:t>1</w:t>
      </w:r>
    </w:p>
    <w:p w:rsidR="00C634A8" w:rsidRDefault="00C634A8" w:rsidP="00C634A8">
      <w:pPr>
        <w:jc w:val="center"/>
      </w:pPr>
    </w:p>
    <w:p w:rsidR="00C634A8" w:rsidRDefault="00C634A8" w:rsidP="00C634A8">
      <w:pPr>
        <w:jc w:val="both"/>
      </w:pPr>
      <w:r>
        <w:t>Por razones prácticas en la ilustración de este ejemplo, se supone que e0 &gt; e1. Se tiene entonces:</w:t>
      </w:r>
    </w:p>
    <w:p w:rsidR="00C634A8" w:rsidRDefault="00C634A8" w:rsidP="00C634A8">
      <w:pPr>
        <w:jc w:val="both"/>
      </w:pPr>
    </w:p>
    <w:p w:rsidR="00C634A8" w:rsidRPr="003B7B18" w:rsidRDefault="00C634A8" w:rsidP="00C634A8">
      <w:pPr>
        <w:jc w:val="center"/>
      </w:pPr>
      <m:oMathPara>
        <m:oMath>
          <m:r>
            <w:rPr>
              <w:rFonts w:ascii="Cambria Math" w:hAnsi="Cambria Math"/>
            </w:rPr>
            <m:t>e∆ = e0-e1</m:t>
          </m:r>
        </m:oMath>
      </m:oMathPara>
    </w:p>
    <w:p w:rsidR="00C634A8" w:rsidRDefault="00C634A8" w:rsidP="00C634A8">
      <w:pPr>
        <w:jc w:val="center"/>
      </w:pPr>
    </w:p>
    <w:p w:rsidR="00C634A8" w:rsidRDefault="009C1DC3" w:rsidP="00C634A8">
      <w:pPr>
        <w:jc w:val="center"/>
      </w:pPr>
      <m:oMathPara>
        <m:oMath>
          <m:sSub>
            <m:sSubPr>
              <m:ctrlPr>
                <w:rPr>
                  <w:rFonts w:ascii="Cambria Math" w:hAnsi="Cambria Math"/>
                  <w:i/>
                </w:rPr>
              </m:ctrlPr>
            </m:sSubPr>
            <m:e>
              <m:r>
                <m:rPr>
                  <m:sty m:val="p"/>
                </m:rPr>
                <w:rPr>
                  <w:rFonts w:ascii="Cambria Math" w:hAnsi="Cambria Math"/>
                </w:rPr>
                <m:t>F</m:t>
              </m:r>
            </m:e>
            <m:sub>
              <m:r>
                <w:rPr>
                  <w:rFonts w:ascii="Cambria Math" w:hAnsi="Cambria Math"/>
                </w:rPr>
                <m:t>0</m:t>
              </m:r>
            </m:sub>
          </m:sSub>
          <m:r>
            <m:rPr>
              <m:sty m:val="p"/>
            </m:rPr>
            <w:rPr>
              <w:rFonts w:ascii="Cambria Math" w:hAnsi="Cambria Math"/>
              <w:vertAlign w:val="subscript"/>
            </w:rPr>
            <m:t xml:space="preserve"> </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F</m:t>
              </m:r>
            </m:e>
            <m:sub>
              <m:r>
                <w:rPr>
                  <w:rFonts w:ascii="Cambria Math" w:hAnsi="Cambria Math"/>
                </w:rPr>
                <m:t>1</m:t>
              </m:r>
            </m:sub>
          </m:sSub>
          <m:r>
            <m:rPr>
              <m:sty m:val="p"/>
            </m:rPr>
            <w:rPr>
              <w:rFonts w:ascii="Cambria Math" w:hAnsi="Cambria Math"/>
              <w:vertAlign w:val="subscript"/>
            </w:rPr>
            <m:t xml:space="preserve"> </m:t>
          </m:r>
          <m:r>
            <m:rPr>
              <m:sty m:val="p"/>
            </m:rPr>
            <w:rPr>
              <w:rFonts w:ascii="Cambria Math" w:hAnsi="Cambria Math"/>
            </w:rPr>
            <m:t xml:space="preserve">= </m:t>
          </m:r>
          <m:sSub>
            <m:sSubPr>
              <m:ctrlPr>
                <w:rPr>
                  <w:rFonts w:ascii="Cambria Math" w:hAnsi="Cambria Math"/>
                </w:rPr>
              </m:ctrlPr>
            </m:sSubPr>
            <m:e>
              <m:r>
                <w:rPr>
                  <w:rFonts w:ascii="Cambria Math" w:hAnsi="Cambria Math"/>
                </w:rPr>
                <m:t>s</m:t>
              </m:r>
            </m:e>
            <m:sub>
              <m:r>
                <w:rPr>
                  <w:rFonts w:ascii="Cambria Math" w:hAnsi="Cambria Math"/>
                </w:rPr>
                <m:t>0</m:t>
              </m:r>
            </m:sub>
          </m:sSub>
          <m:r>
            <m:rPr>
              <m:sty m:val="p"/>
            </m:rPr>
            <w:rPr>
              <w:rFonts w:ascii="Cambria Math" w:hAnsi="Cambria Math"/>
              <w:vertAlign w:val="subscript"/>
            </w:rPr>
            <m:t>∙</m:t>
          </m:r>
          <m:sSup>
            <m:sSupPr>
              <m:ctrlPr>
                <w:rPr>
                  <w:rFonts w:ascii="Cambria Math" w:hAnsi="Cambria Math"/>
                </w:rPr>
              </m:ctrlPr>
            </m:sSupPr>
            <m:e>
              <m:r>
                <w:rPr>
                  <w:rFonts w:ascii="Cambria Math" w:hAnsi="Cambria Math"/>
                </w:rPr>
                <m:t>2</m:t>
              </m:r>
            </m:e>
            <m:sup>
              <m:r>
                <m:rPr>
                  <m:sty m:val="p"/>
                </m:rPr>
                <w:rPr>
                  <w:rFonts w:ascii="Cambria Math" w:hAnsi="Cambria Math"/>
                  <w:vertAlign w:val="superscript"/>
                </w:rPr>
                <m:t>e0</m:t>
              </m:r>
            </m:sup>
          </m:sSup>
          <m:r>
            <m:rPr>
              <m:sty m:val="p"/>
            </m:rPr>
            <w:rPr>
              <w:rFonts w:ascii="Cambria Math" w:hAnsi="Cambria Math"/>
              <w:vertAlign w:val="subscript"/>
            </w:rPr>
            <m:t>∙</m:t>
          </m:r>
          <m:sSub>
            <m:sSubPr>
              <m:ctrlPr>
                <w:rPr>
                  <w:rFonts w:ascii="Cambria Math" w:hAnsi="Cambria Math"/>
                </w:rPr>
              </m:ctrlPr>
            </m:sSubPr>
            <m:e>
              <m:r>
                <w:rPr>
                  <w:rFonts w:ascii="Cambria Math" w:hAnsi="Cambria Math"/>
                </w:rPr>
                <m:t>f</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r>
            <m:rPr>
              <m:sty m:val="p"/>
            </m:rPr>
            <w:rPr>
              <w:rFonts w:ascii="Cambria Math" w:hAnsi="Cambria Math"/>
              <w:vertAlign w:val="subscript"/>
            </w:rPr>
            <m:t>∙</m:t>
          </m:r>
          <m:sSup>
            <m:sSupPr>
              <m:ctrlPr>
                <w:rPr>
                  <w:rFonts w:ascii="Cambria Math" w:hAnsi="Cambria Math"/>
                </w:rPr>
              </m:ctrlPr>
            </m:sSupPr>
            <m:e>
              <m:r>
                <w:rPr>
                  <w:rFonts w:ascii="Cambria Math" w:hAnsi="Cambria Math"/>
                </w:rPr>
                <m:t>2</m:t>
              </m:r>
            </m:e>
            <m:sup>
              <m:r>
                <m:rPr>
                  <m:sty m:val="p"/>
                </m:rPr>
                <w:rPr>
                  <w:rFonts w:ascii="Cambria Math" w:hAnsi="Cambria Math"/>
                  <w:vertAlign w:val="superscript"/>
                </w:rPr>
                <m:t>e1</m:t>
              </m:r>
            </m:sup>
          </m:sSup>
          <m:r>
            <m:rPr>
              <m:sty m:val="p"/>
            </m:rPr>
            <w:rPr>
              <w:rFonts w:ascii="Cambria Math" w:hAnsi="Cambria Math"/>
              <w:vertAlign w:val="subscript"/>
            </w:rPr>
            <m:t>∙</m:t>
          </m:r>
          <m:sSub>
            <m:sSubPr>
              <m:ctrlPr>
                <w:rPr>
                  <w:rFonts w:ascii="Cambria Math" w:hAnsi="Cambria Math"/>
                </w:rPr>
              </m:ctrlPr>
            </m:sSubPr>
            <m:e>
              <m:r>
                <w:rPr>
                  <w:rFonts w:ascii="Cambria Math" w:hAnsi="Cambria Math"/>
                </w:rPr>
                <m:t>f</m:t>
              </m:r>
            </m:e>
            <m:sub>
              <m:r>
                <w:rPr>
                  <w:rFonts w:ascii="Cambria Math" w:hAnsi="Cambria Math"/>
                </w:rPr>
                <m:t>1</m:t>
              </m:r>
            </m:sub>
          </m:sSub>
        </m:oMath>
      </m:oMathPara>
    </w:p>
    <w:p w:rsidR="00C634A8" w:rsidRDefault="00C634A8" w:rsidP="00C634A8">
      <w:pPr>
        <w:jc w:val="center"/>
      </w:pPr>
    </w:p>
    <w:p w:rsidR="00C634A8" w:rsidRDefault="009C1DC3" w:rsidP="00C634A8">
      <w:pPr>
        <w:jc w:val="center"/>
      </w:pPr>
      <m:oMathPara>
        <m:oMath>
          <m:sSub>
            <m:sSubPr>
              <m:ctrlPr>
                <w:rPr>
                  <w:rFonts w:ascii="Cambria Math" w:hAnsi="Cambria Math"/>
                  <w:i/>
                </w:rPr>
              </m:ctrlPr>
            </m:sSubPr>
            <m:e>
              <m:r>
                <m:rPr>
                  <m:sty m:val="p"/>
                </m:rPr>
                <w:rPr>
                  <w:rFonts w:ascii="Cambria Math" w:hAnsi="Cambria Math"/>
                </w:rPr>
                <m:t>F</m:t>
              </m:r>
            </m:e>
            <m:sub>
              <m:r>
                <w:rPr>
                  <w:rFonts w:ascii="Cambria Math" w:hAnsi="Cambria Math"/>
                </w:rPr>
                <m:t>0</m:t>
              </m:r>
            </m:sub>
          </m:sSub>
          <m:r>
            <m:rPr>
              <m:sty m:val="p"/>
            </m:rPr>
            <w:rPr>
              <w:rFonts w:ascii="Cambria Math" w:hAnsi="Cambria Math"/>
              <w:vertAlign w:val="subscript"/>
            </w:rPr>
            <m:t xml:space="preserve"> </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F</m:t>
              </m:r>
            </m:e>
            <m:sub>
              <m:r>
                <w:rPr>
                  <w:rFonts w:ascii="Cambria Math" w:hAnsi="Cambria Math"/>
                </w:rPr>
                <m:t>1</m:t>
              </m:r>
            </m:sub>
          </m:sSub>
          <m:r>
            <m:rPr>
              <m:sty m:val="p"/>
            </m:rPr>
            <w:rPr>
              <w:rFonts w:ascii="Cambria Math" w:hAnsi="Cambria Math"/>
              <w:vertAlign w:val="subscript"/>
            </w:rPr>
            <m:t xml:space="preserve"> </m:t>
          </m:r>
          <m:r>
            <m:rPr>
              <m:sty m:val="p"/>
            </m:rPr>
            <w:rPr>
              <w:rFonts w:ascii="Cambria Math" w:hAnsi="Cambria Math"/>
            </w:rPr>
            <m:t xml:space="preserve">= </m:t>
          </m:r>
          <m:sSub>
            <m:sSubPr>
              <m:ctrlPr>
                <w:rPr>
                  <w:rFonts w:ascii="Cambria Math" w:hAnsi="Cambria Math"/>
                </w:rPr>
              </m:ctrlPr>
            </m:sSubPr>
            <m:e>
              <m:r>
                <w:rPr>
                  <w:rFonts w:ascii="Cambria Math" w:hAnsi="Cambria Math"/>
                </w:rPr>
                <m:t>s</m:t>
              </m:r>
            </m:e>
            <m:sub>
              <m:r>
                <w:rPr>
                  <w:rFonts w:ascii="Cambria Math" w:hAnsi="Cambria Math"/>
                </w:rPr>
                <m:t>0</m:t>
              </m:r>
            </m:sub>
          </m:sSub>
          <m:r>
            <m:rPr>
              <m:sty m:val="p"/>
            </m:rPr>
            <w:rPr>
              <w:rFonts w:ascii="Cambria Math" w:hAnsi="Cambria Math"/>
              <w:vertAlign w:val="subscript"/>
            </w:rPr>
            <m:t>∙</m:t>
          </m:r>
          <m:sSup>
            <m:sSupPr>
              <m:ctrlPr>
                <w:rPr>
                  <w:rFonts w:ascii="Cambria Math" w:hAnsi="Cambria Math"/>
                </w:rPr>
              </m:ctrlPr>
            </m:sSupPr>
            <m:e>
              <m:r>
                <w:rPr>
                  <w:rFonts w:ascii="Cambria Math" w:hAnsi="Cambria Math"/>
                </w:rPr>
                <m:t>2</m:t>
              </m:r>
            </m:e>
            <m:sup>
              <m:r>
                <m:rPr>
                  <m:sty m:val="p"/>
                </m:rPr>
                <w:rPr>
                  <w:rFonts w:ascii="Cambria Math" w:hAnsi="Cambria Math"/>
                  <w:vertAlign w:val="superscript"/>
                </w:rPr>
                <m:t>e0</m:t>
              </m:r>
            </m:sup>
          </m:sSup>
          <m:r>
            <m:rPr>
              <m:sty m:val="p"/>
            </m:rPr>
            <w:rPr>
              <w:rFonts w:ascii="Cambria Math" w:hAnsi="Cambria Math"/>
              <w:vertAlign w:val="subscript"/>
            </w:rPr>
            <m:t>∙</m:t>
          </m:r>
          <m:sSub>
            <m:sSubPr>
              <m:ctrlPr>
                <w:rPr>
                  <w:rFonts w:ascii="Cambria Math" w:hAnsi="Cambria Math"/>
                </w:rPr>
              </m:ctrlPr>
            </m:sSubPr>
            <m:e>
              <m:r>
                <w:rPr>
                  <w:rFonts w:ascii="Cambria Math" w:hAnsi="Cambria Math"/>
                </w:rPr>
                <m:t>f</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r>
            <m:rPr>
              <m:sty m:val="p"/>
            </m:rPr>
            <w:rPr>
              <w:rFonts w:ascii="Cambria Math" w:hAnsi="Cambria Math"/>
              <w:vertAlign w:val="subscript"/>
            </w:rPr>
            <m:t>∙</m:t>
          </m:r>
          <m:sSup>
            <m:sSupPr>
              <m:ctrlPr>
                <w:rPr>
                  <w:rFonts w:ascii="Cambria Math" w:hAnsi="Cambria Math"/>
                </w:rPr>
              </m:ctrlPr>
            </m:sSupPr>
            <m:e>
              <m:r>
                <w:rPr>
                  <w:rFonts w:ascii="Cambria Math" w:hAnsi="Cambria Math"/>
                </w:rPr>
                <m:t>2</m:t>
              </m:r>
            </m:e>
            <m:sup>
              <m:r>
                <m:rPr>
                  <m:sty m:val="p"/>
                </m:rPr>
                <w:rPr>
                  <w:rFonts w:ascii="Cambria Math" w:hAnsi="Cambria Math"/>
                  <w:vertAlign w:val="superscript"/>
                </w:rPr>
                <m:t>e∆+e1</m:t>
              </m:r>
            </m:sup>
          </m:sSup>
          <m:r>
            <m:rPr>
              <m:sty m:val="p"/>
            </m:rPr>
            <w:rPr>
              <w:rFonts w:ascii="Cambria Math" w:hAnsi="Cambria Math"/>
              <w:vertAlign w:val="subscript"/>
            </w:rPr>
            <m:t>∙</m:t>
          </m:r>
          <m:sSup>
            <m:sSupPr>
              <m:ctrlPr>
                <w:rPr>
                  <w:rFonts w:ascii="Cambria Math" w:hAnsi="Cambria Math"/>
                </w:rPr>
              </m:ctrlPr>
            </m:sSupPr>
            <m:e>
              <m:r>
                <w:rPr>
                  <w:rFonts w:ascii="Cambria Math" w:hAnsi="Cambria Math"/>
                </w:rPr>
                <m:t>2</m:t>
              </m:r>
            </m:e>
            <m:sup>
              <m:r>
                <m:rPr>
                  <m:sty m:val="p"/>
                </m:rPr>
                <w:rPr>
                  <w:rFonts w:ascii="Cambria Math" w:hAnsi="Cambria Math"/>
                  <w:vertAlign w:val="superscript"/>
                </w:rPr>
                <m:t>-e∆</m:t>
              </m:r>
            </m:sup>
          </m:sSup>
          <m:r>
            <m:rPr>
              <m:sty m:val="p"/>
            </m:rPr>
            <w:rPr>
              <w:rFonts w:ascii="Cambria Math" w:hAnsi="Cambria Math"/>
              <w:vertAlign w:val="subscript"/>
            </w:rPr>
            <m:t>∙</m:t>
          </m:r>
          <m:sSub>
            <m:sSubPr>
              <m:ctrlPr>
                <w:rPr>
                  <w:rFonts w:ascii="Cambria Math" w:hAnsi="Cambria Math"/>
                </w:rPr>
              </m:ctrlPr>
            </m:sSubPr>
            <m:e>
              <m:r>
                <w:rPr>
                  <w:rFonts w:ascii="Cambria Math" w:hAnsi="Cambria Math"/>
                </w:rPr>
                <m:t>f</m:t>
              </m:r>
            </m:e>
            <m:sub>
              <m:r>
                <w:rPr>
                  <w:rFonts w:ascii="Cambria Math" w:hAnsi="Cambria Math"/>
                </w:rPr>
                <m:t>1</m:t>
              </m:r>
            </m:sub>
          </m:sSub>
        </m:oMath>
      </m:oMathPara>
    </w:p>
    <w:p w:rsidR="00C634A8" w:rsidRDefault="00C634A8" w:rsidP="00C634A8">
      <w:pPr>
        <w:jc w:val="center"/>
      </w:pPr>
    </w:p>
    <w:p w:rsidR="00C634A8" w:rsidRDefault="00C634A8" w:rsidP="00C634A8">
      <w:pPr>
        <w:jc w:val="both"/>
      </w:pPr>
      <w:r>
        <w:t xml:space="preserve">Se puede reemplazar el valor de la diferencia de los exponentes, multiplicando y dividiendo al mismo tiempo por una potencia de 2 elevada a </w:t>
      </w:r>
      <m:oMath>
        <m:r>
          <w:rPr>
            <w:rFonts w:ascii="Cambria Math" w:hAnsi="Cambria Math"/>
          </w:rPr>
          <m:t>e∆</m:t>
        </m:r>
      </m:oMath>
      <w:r>
        <w:t>:</w:t>
      </w:r>
    </w:p>
    <w:p w:rsidR="00C634A8" w:rsidRDefault="00C634A8" w:rsidP="00C634A8">
      <w:pPr>
        <w:jc w:val="both"/>
      </w:pPr>
    </w:p>
    <w:p w:rsidR="00C634A8" w:rsidRPr="00A713C9" w:rsidRDefault="009C1DC3" w:rsidP="00C634A8">
      <w:pPr>
        <w:jc w:val="center"/>
      </w:pPr>
      <m:oMathPara>
        <m:oMathParaPr>
          <m:jc m:val="center"/>
        </m:oMathParaPr>
        <m:oMath>
          <m:sSub>
            <m:sSubPr>
              <m:ctrlPr>
                <w:rPr>
                  <w:rFonts w:ascii="Cambria Math" w:hAnsi="Cambria Math"/>
                  <w:i/>
                </w:rPr>
              </m:ctrlPr>
            </m:sSubPr>
            <m:e>
              <m:r>
                <m:rPr>
                  <m:sty m:val="p"/>
                </m:rPr>
                <w:rPr>
                  <w:rFonts w:ascii="Cambria Math" w:hAnsi="Cambria Math"/>
                </w:rPr>
                <m:t>F</m:t>
              </m:r>
            </m:e>
            <m:sub>
              <m:r>
                <w:rPr>
                  <w:rFonts w:ascii="Cambria Math" w:hAnsi="Cambria Math"/>
                </w:rPr>
                <m:t>0</m:t>
              </m:r>
            </m:sub>
          </m:sSub>
          <m:r>
            <m:rPr>
              <m:sty m:val="p"/>
            </m:rPr>
            <w:rPr>
              <w:rFonts w:ascii="Cambria Math" w:hAnsi="Cambria Math"/>
              <w:vertAlign w:val="subscript"/>
            </w:rPr>
            <m:t xml:space="preserve"> </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F</m:t>
              </m:r>
            </m:e>
            <m:sub>
              <m:r>
                <w:rPr>
                  <w:rFonts w:ascii="Cambria Math" w:hAnsi="Cambria Math"/>
                </w:rPr>
                <m:t>1</m:t>
              </m:r>
            </m:sub>
          </m:sSub>
          <m:r>
            <m:rPr>
              <m:sty m:val="p"/>
            </m:rPr>
            <w:rPr>
              <w:rFonts w:ascii="Cambria Math" w:hAnsi="Cambria Math"/>
              <w:vertAlign w:val="subscript"/>
            </w:rPr>
            <m:t xml:space="preserve"> </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F</m:t>
              </m:r>
            </m:e>
            <m:sub>
              <m:r>
                <w:rPr>
                  <w:rFonts w:ascii="Cambria Math" w:hAnsi="Cambria Math"/>
                </w:rPr>
                <m:t>res</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0</m:t>
              </m:r>
            </m:sub>
          </m:sSub>
          <m:r>
            <m:rPr>
              <m:sty m:val="p"/>
            </m:rPr>
            <w:rPr>
              <w:rFonts w:ascii="Cambria Math" w:hAnsi="Cambria Math"/>
              <w:vertAlign w:val="subscript"/>
            </w:rPr>
            <m:t>∙</m:t>
          </m:r>
          <m:sSup>
            <m:sSupPr>
              <m:ctrlPr>
                <w:rPr>
                  <w:rFonts w:ascii="Cambria Math" w:hAnsi="Cambria Math"/>
                </w:rPr>
              </m:ctrlPr>
            </m:sSupPr>
            <m:e>
              <m:r>
                <w:rPr>
                  <w:rFonts w:ascii="Cambria Math" w:hAnsi="Cambria Math"/>
                </w:rPr>
                <m:t>2</m:t>
              </m:r>
            </m:e>
            <m:sup>
              <m:r>
                <m:rPr>
                  <m:sty m:val="p"/>
                </m:rPr>
                <w:rPr>
                  <w:rFonts w:ascii="Cambria Math" w:hAnsi="Cambria Math"/>
                  <w:vertAlign w:val="superscript"/>
                </w:rPr>
                <m:t>e0</m:t>
              </m:r>
            </m:sup>
          </m:sSup>
          <m:r>
            <m:rPr>
              <m:sty m:val="p"/>
            </m:rPr>
            <w:rPr>
              <w:rFonts w:ascii="Cambria Math" w:hAnsi="Cambria Math"/>
              <w:vertAlign w:val="subscript"/>
            </w:rPr>
            <m:t>∙</m:t>
          </m:r>
          <m:sSub>
            <m:sSubPr>
              <m:ctrlPr>
                <w:rPr>
                  <w:rFonts w:ascii="Cambria Math" w:hAnsi="Cambria Math"/>
                </w:rPr>
              </m:ctrlPr>
            </m:sSubPr>
            <m:e>
              <m:r>
                <w:rPr>
                  <w:rFonts w:ascii="Cambria Math" w:hAnsi="Cambria Math"/>
                </w:rPr>
                <m:t>f</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r>
            <m:rPr>
              <m:sty m:val="p"/>
            </m:rPr>
            <w:rPr>
              <w:rFonts w:ascii="Cambria Math" w:hAnsi="Cambria Math"/>
              <w:vertAlign w:val="subscript"/>
            </w:rPr>
            <m:t>∙</m:t>
          </m:r>
          <m:sSup>
            <m:sSupPr>
              <m:ctrlPr>
                <w:rPr>
                  <w:rFonts w:ascii="Cambria Math" w:hAnsi="Cambria Math"/>
                </w:rPr>
              </m:ctrlPr>
            </m:sSupPr>
            <m:e>
              <m:r>
                <w:rPr>
                  <w:rFonts w:ascii="Cambria Math" w:hAnsi="Cambria Math"/>
                </w:rPr>
                <m:t>2</m:t>
              </m:r>
            </m:e>
            <m:sup>
              <m:r>
                <m:rPr>
                  <m:sty m:val="p"/>
                </m:rPr>
                <w:rPr>
                  <w:rFonts w:ascii="Cambria Math" w:hAnsi="Cambria Math"/>
                  <w:vertAlign w:val="superscript"/>
                </w:rPr>
                <m:t>e∆+e1</m:t>
              </m:r>
            </m:sup>
          </m:sSup>
          <m:r>
            <m:rPr>
              <m:sty m:val="p"/>
            </m:rPr>
            <w:rPr>
              <w:rFonts w:ascii="Cambria Math" w:hAnsi="Cambria Math"/>
              <w:vertAlign w:val="subscript"/>
            </w:rPr>
            <m:t>∙</m:t>
          </m:r>
          <m:sSup>
            <m:sSupPr>
              <m:ctrlPr>
                <w:rPr>
                  <w:rFonts w:ascii="Cambria Math" w:hAnsi="Cambria Math"/>
                </w:rPr>
              </m:ctrlPr>
            </m:sSupPr>
            <m:e>
              <m:r>
                <w:rPr>
                  <w:rFonts w:ascii="Cambria Math" w:hAnsi="Cambria Math"/>
                </w:rPr>
                <m:t>2</m:t>
              </m:r>
            </m:e>
            <m:sup>
              <m:r>
                <m:rPr>
                  <m:sty m:val="p"/>
                </m:rPr>
                <w:rPr>
                  <w:rFonts w:ascii="Cambria Math" w:hAnsi="Cambria Math"/>
                  <w:vertAlign w:val="superscript"/>
                </w:rPr>
                <m:t>-e∆</m:t>
              </m:r>
            </m:sup>
          </m:sSup>
          <m:r>
            <m:rPr>
              <m:sty m:val="p"/>
            </m:rPr>
            <w:rPr>
              <w:rFonts w:ascii="Cambria Math" w:hAnsi="Cambria Math"/>
              <w:vertAlign w:val="subscript"/>
            </w:rPr>
            <m:t>∙</m:t>
          </m:r>
          <m:sSub>
            <m:sSubPr>
              <m:ctrlPr>
                <w:rPr>
                  <w:rFonts w:ascii="Cambria Math" w:hAnsi="Cambria Math"/>
                </w:rPr>
              </m:ctrlPr>
            </m:sSubPr>
            <m:e>
              <m:r>
                <w:rPr>
                  <w:rFonts w:ascii="Cambria Math" w:hAnsi="Cambria Math"/>
                </w:rPr>
                <m:t>f</m:t>
              </m:r>
            </m:e>
            <m:sub>
              <m:r>
                <w:rPr>
                  <w:rFonts w:ascii="Cambria Math" w:hAnsi="Cambria Math"/>
                </w:rPr>
                <m:t>1</m:t>
              </m:r>
            </m:sub>
          </m:sSub>
        </m:oMath>
      </m:oMathPara>
    </w:p>
    <w:p w:rsidR="00C634A8" w:rsidRDefault="00C634A8" w:rsidP="00C634A8">
      <w:pPr>
        <w:jc w:val="center"/>
      </w:pPr>
    </w:p>
    <w:p w:rsidR="00C634A8" w:rsidRPr="00437E4D" w:rsidRDefault="00C634A8" w:rsidP="00C634A8">
      <w:pPr>
        <w:jc w:val="both"/>
      </w:pPr>
      <w:r>
        <w:t>Y reemplazamos e0 en la expresión:</w:t>
      </w:r>
    </w:p>
    <w:p w:rsidR="00C634A8" w:rsidRDefault="00C634A8" w:rsidP="00C634A8">
      <w:pPr>
        <w:jc w:val="center"/>
      </w:pPr>
    </w:p>
    <w:p w:rsidR="00C634A8" w:rsidRPr="00A713C9" w:rsidRDefault="009C1DC3" w:rsidP="00C634A8">
      <w:pPr>
        <w:jc w:val="center"/>
        <w:rPr>
          <w:vertAlign w:val="subscript"/>
        </w:rPr>
      </w:pPr>
      <m:oMathPara>
        <m:oMath>
          <m:sSub>
            <m:sSubPr>
              <m:ctrlPr>
                <w:rPr>
                  <w:rFonts w:ascii="Cambria Math" w:hAnsi="Cambria Math"/>
                </w:rPr>
              </m:ctrlPr>
            </m:sSubPr>
            <m:e>
              <m:r>
                <w:rPr>
                  <w:rFonts w:ascii="Cambria Math" w:hAnsi="Cambria Math"/>
                </w:rPr>
                <m:t>s</m:t>
              </m:r>
            </m:e>
            <m:sub>
              <m:r>
                <w:rPr>
                  <w:rFonts w:ascii="Cambria Math" w:hAnsi="Cambria Math"/>
                </w:rPr>
                <m:t>0</m:t>
              </m:r>
            </m:sub>
          </m:sSub>
          <m:r>
            <m:rPr>
              <m:sty m:val="p"/>
            </m:rPr>
            <w:rPr>
              <w:rFonts w:ascii="Cambria Math" w:hAnsi="Cambria Math"/>
              <w:vertAlign w:val="subscript"/>
            </w:rPr>
            <m:t>∙</m:t>
          </m:r>
          <m:sSup>
            <m:sSupPr>
              <m:ctrlPr>
                <w:rPr>
                  <w:rFonts w:ascii="Cambria Math" w:hAnsi="Cambria Math"/>
                </w:rPr>
              </m:ctrlPr>
            </m:sSupPr>
            <m:e>
              <m:r>
                <w:rPr>
                  <w:rFonts w:ascii="Cambria Math" w:hAnsi="Cambria Math"/>
                </w:rPr>
                <m:t>2</m:t>
              </m:r>
            </m:e>
            <m:sup>
              <m:r>
                <m:rPr>
                  <m:sty m:val="p"/>
                </m:rPr>
                <w:rPr>
                  <w:rFonts w:ascii="Cambria Math" w:hAnsi="Cambria Math"/>
                  <w:vertAlign w:val="superscript"/>
                </w:rPr>
                <m:t>e0</m:t>
              </m:r>
            </m:sup>
          </m:sSup>
          <m:r>
            <m:rPr>
              <m:sty m:val="p"/>
            </m:rPr>
            <w:rPr>
              <w:rFonts w:ascii="Cambria Math" w:hAnsi="Cambria Math"/>
              <w:vertAlign w:val="subscript"/>
            </w:rPr>
            <m:t>∙</m:t>
          </m:r>
          <m:sSub>
            <m:sSubPr>
              <m:ctrlPr>
                <w:rPr>
                  <w:rFonts w:ascii="Cambria Math" w:hAnsi="Cambria Math"/>
                </w:rPr>
              </m:ctrlPr>
            </m:sSubPr>
            <m:e>
              <m:r>
                <w:rPr>
                  <w:rFonts w:ascii="Cambria Math" w:hAnsi="Cambria Math"/>
                </w:rPr>
                <m:t>f</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r>
            <m:rPr>
              <m:sty m:val="p"/>
            </m:rPr>
            <w:rPr>
              <w:rFonts w:ascii="Cambria Math" w:hAnsi="Cambria Math"/>
              <w:vertAlign w:val="subscript"/>
            </w:rPr>
            <m:t>∙</m:t>
          </m:r>
          <m:sSup>
            <m:sSupPr>
              <m:ctrlPr>
                <w:rPr>
                  <w:rFonts w:ascii="Cambria Math" w:hAnsi="Cambria Math"/>
                </w:rPr>
              </m:ctrlPr>
            </m:sSupPr>
            <m:e>
              <m:r>
                <w:rPr>
                  <w:rFonts w:ascii="Cambria Math" w:hAnsi="Cambria Math"/>
                </w:rPr>
                <m:t>2</m:t>
              </m:r>
            </m:e>
            <m:sup>
              <m:r>
                <m:rPr>
                  <m:sty m:val="p"/>
                </m:rPr>
                <w:rPr>
                  <w:rFonts w:ascii="Cambria Math" w:hAnsi="Cambria Math"/>
                  <w:vertAlign w:val="superscript"/>
                </w:rPr>
                <m:t>e0</m:t>
              </m:r>
            </m:sup>
          </m:sSup>
          <m:r>
            <m:rPr>
              <m:sty m:val="p"/>
            </m:rPr>
            <w:rPr>
              <w:rFonts w:ascii="Cambria Math" w:hAnsi="Cambria Math"/>
              <w:vertAlign w:val="subscript"/>
            </w:rPr>
            <m:t>∙</m:t>
          </m:r>
          <m:sSup>
            <m:sSupPr>
              <m:ctrlPr>
                <w:rPr>
                  <w:rFonts w:ascii="Cambria Math" w:hAnsi="Cambria Math"/>
                </w:rPr>
              </m:ctrlPr>
            </m:sSupPr>
            <m:e>
              <m:r>
                <w:rPr>
                  <w:rFonts w:ascii="Cambria Math" w:hAnsi="Cambria Math"/>
                </w:rPr>
                <m:t>2</m:t>
              </m:r>
            </m:e>
            <m:sup>
              <m:r>
                <m:rPr>
                  <m:sty m:val="p"/>
                </m:rPr>
                <w:rPr>
                  <w:rFonts w:ascii="Cambria Math" w:hAnsi="Cambria Math"/>
                  <w:vertAlign w:val="superscript"/>
                </w:rPr>
                <m:t>-e∆</m:t>
              </m:r>
            </m:sup>
          </m:sSup>
          <m:r>
            <m:rPr>
              <m:sty m:val="p"/>
            </m:rPr>
            <w:rPr>
              <w:rFonts w:ascii="Cambria Math" w:hAnsi="Cambria Math"/>
              <w:vertAlign w:val="subscript"/>
            </w:rPr>
            <m:t>∙</m:t>
          </m:r>
          <m:sSub>
            <m:sSubPr>
              <m:ctrlPr>
                <w:rPr>
                  <w:rFonts w:ascii="Cambria Math" w:hAnsi="Cambria Math"/>
                </w:rPr>
              </m:ctrlPr>
            </m:sSubPr>
            <m:e>
              <m:r>
                <w:rPr>
                  <w:rFonts w:ascii="Cambria Math" w:hAnsi="Cambria Math"/>
                </w:rPr>
                <m:t>f</m:t>
              </m:r>
            </m:e>
            <m:sub>
              <m:r>
                <w:rPr>
                  <w:rFonts w:ascii="Cambria Math" w:hAnsi="Cambria Math"/>
                </w:rPr>
                <m:t>1</m:t>
              </m:r>
            </m:sub>
          </m:sSub>
          <m:r>
            <w:rPr>
              <w:rFonts w:ascii="Cambria Math" w:hAnsi="Cambria Math"/>
            </w:rPr>
            <m:t>=</m:t>
          </m:r>
          <m:sSup>
            <m:sSupPr>
              <m:ctrlPr>
                <w:rPr>
                  <w:rFonts w:ascii="Cambria Math" w:hAnsi="Cambria Math"/>
                </w:rPr>
              </m:ctrlPr>
            </m:sSupPr>
            <m:e>
              <m:r>
                <w:rPr>
                  <w:rFonts w:ascii="Cambria Math" w:hAnsi="Cambria Math"/>
                </w:rPr>
                <m:t>2</m:t>
              </m:r>
            </m:e>
            <m:sup>
              <m:r>
                <m:rPr>
                  <m:sty m:val="p"/>
                </m:rPr>
                <w:rPr>
                  <w:rFonts w:ascii="Cambria Math" w:hAnsi="Cambria Math"/>
                  <w:vertAlign w:val="superscript"/>
                </w:rPr>
                <m:t>e0</m:t>
              </m:r>
            </m:sup>
          </m:sSup>
          <m:r>
            <m:rPr>
              <m:sty m:val="p"/>
            </m:rPr>
            <w:rPr>
              <w:rFonts w:ascii="Cambria Math" w:hAnsi="Cambria Math"/>
              <w:vertAlign w:val="subscript"/>
            </w:rPr>
            <m:t>∙</m:t>
          </m:r>
          <m:d>
            <m:dPr>
              <m:ctrlPr>
                <w:rPr>
                  <w:rFonts w:ascii="Cambria Math" w:hAnsi="Cambria Math"/>
                  <w:vertAlign w:val="subscript"/>
                </w:rPr>
              </m:ctrlPr>
            </m:dPr>
            <m:e>
              <m:sSub>
                <m:sSubPr>
                  <m:ctrlPr>
                    <w:rPr>
                      <w:rFonts w:ascii="Cambria Math" w:hAnsi="Cambria Math"/>
                    </w:rPr>
                  </m:ctrlPr>
                </m:sSubPr>
                <m:e>
                  <m:r>
                    <w:rPr>
                      <w:rFonts w:ascii="Cambria Math" w:hAnsi="Cambria Math"/>
                    </w:rPr>
                    <m:t>s</m:t>
                  </m:r>
                </m:e>
                <m:sub>
                  <m:r>
                    <w:rPr>
                      <w:rFonts w:ascii="Cambria Math" w:hAnsi="Cambria Math"/>
                    </w:rPr>
                    <m:t>0</m:t>
                  </m:r>
                </m:sub>
              </m:sSub>
              <m:r>
                <m:rPr>
                  <m:sty m:val="p"/>
                </m:rPr>
                <w:rPr>
                  <w:rFonts w:ascii="Cambria Math" w:hAnsi="Cambria Math"/>
                  <w:vertAlign w:val="subscript"/>
                </w:rPr>
                <m:t>∙</m:t>
              </m:r>
              <m:sSub>
                <m:sSubPr>
                  <m:ctrlPr>
                    <w:rPr>
                      <w:rFonts w:ascii="Cambria Math" w:hAnsi="Cambria Math"/>
                    </w:rPr>
                  </m:ctrlPr>
                </m:sSubPr>
                <m:e>
                  <m:r>
                    <w:rPr>
                      <w:rFonts w:ascii="Cambria Math" w:hAnsi="Cambria Math"/>
                    </w:rPr>
                    <m:t>f</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r>
                <m:rPr>
                  <m:sty m:val="p"/>
                </m:rPr>
                <w:rPr>
                  <w:rFonts w:ascii="Cambria Math" w:hAnsi="Cambria Math"/>
                  <w:vertAlign w:val="subscript"/>
                </w:rPr>
                <m:t>∙</m:t>
              </m:r>
              <m:sSup>
                <m:sSupPr>
                  <m:ctrlPr>
                    <w:rPr>
                      <w:rFonts w:ascii="Cambria Math" w:hAnsi="Cambria Math"/>
                    </w:rPr>
                  </m:ctrlPr>
                </m:sSupPr>
                <m:e>
                  <m:r>
                    <w:rPr>
                      <w:rFonts w:ascii="Cambria Math" w:hAnsi="Cambria Math"/>
                    </w:rPr>
                    <m:t>2</m:t>
                  </m:r>
                </m:e>
                <m:sup>
                  <m:r>
                    <m:rPr>
                      <m:sty m:val="p"/>
                    </m:rPr>
                    <w:rPr>
                      <w:rFonts w:ascii="Cambria Math" w:hAnsi="Cambria Math"/>
                      <w:vertAlign w:val="superscript"/>
                    </w:rPr>
                    <m:t>-e∆</m:t>
                  </m:r>
                </m:sup>
              </m:sSup>
              <m:r>
                <m:rPr>
                  <m:sty m:val="p"/>
                </m:rPr>
                <w:rPr>
                  <w:rFonts w:ascii="Cambria Math" w:hAnsi="Cambria Math"/>
                  <w:vertAlign w:val="subscript"/>
                </w:rPr>
                <m:t>∙</m:t>
              </m:r>
              <m:sSub>
                <m:sSubPr>
                  <m:ctrlPr>
                    <w:rPr>
                      <w:rFonts w:ascii="Cambria Math" w:hAnsi="Cambria Math"/>
                    </w:rPr>
                  </m:ctrlPr>
                </m:sSubPr>
                <m:e>
                  <m:r>
                    <w:rPr>
                      <w:rFonts w:ascii="Cambria Math" w:hAnsi="Cambria Math"/>
                    </w:rPr>
                    <m:t>f</m:t>
                  </m:r>
                </m:e>
                <m:sub>
                  <m:r>
                    <w:rPr>
                      <w:rFonts w:ascii="Cambria Math" w:hAnsi="Cambria Math"/>
                    </w:rPr>
                    <m:t>1</m:t>
                  </m:r>
                </m:sub>
              </m:sSub>
            </m:e>
          </m:d>
        </m:oMath>
      </m:oMathPara>
    </w:p>
    <w:p w:rsidR="00C634A8" w:rsidRDefault="00C634A8" w:rsidP="00C634A8">
      <w:pPr>
        <w:jc w:val="center"/>
      </w:pPr>
    </w:p>
    <w:p w:rsidR="00C634A8" w:rsidRDefault="00C634A8" w:rsidP="00C634A8">
      <w:pPr>
        <w:jc w:val="both"/>
      </w:pPr>
      <w:r>
        <w:t xml:space="preserve">Finalmente multiplicar por una potencia de 2 elevada a un </w:t>
      </w:r>
      <w:proofErr w:type="gramStart"/>
      <w:r>
        <w:t>numero</w:t>
      </w:r>
      <w:proofErr w:type="gramEnd"/>
      <w:r>
        <w:t xml:space="preserve"> negativo, en representación binaria, significa hacer un corrimiento de bits a la derecha:</w:t>
      </w:r>
    </w:p>
    <w:p w:rsidR="00C634A8" w:rsidRDefault="00C634A8" w:rsidP="00C634A8">
      <w:pPr>
        <w:jc w:val="center"/>
      </w:pPr>
    </w:p>
    <w:p w:rsidR="00C634A8" w:rsidRDefault="00C634A8" w:rsidP="00C634A8">
      <w:pPr>
        <w:jc w:val="center"/>
      </w:pPr>
      <m:oMathPara>
        <m:oMath>
          <m:r>
            <w:rPr>
              <w:rFonts w:ascii="Cambria Math" w:hAnsi="Cambria Math"/>
              <w:vertAlign w:val="subscript"/>
            </w:rPr>
            <m:t>=</m:t>
          </m:r>
          <m:sSup>
            <m:sSupPr>
              <m:ctrlPr>
                <w:rPr>
                  <w:rFonts w:ascii="Cambria Math" w:hAnsi="Cambria Math"/>
                </w:rPr>
              </m:ctrlPr>
            </m:sSupPr>
            <m:e>
              <m:r>
                <w:rPr>
                  <w:rFonts w:ascii="Cambria Math" w:hAnsi="Cambria Math"/>
                </w:rPr>
                <m:t>2</m:t>
              </m:r>
            </m:e>
            <m:sup>
              <m:r>
                <m:rPr>
                  <m:sty m:val="p"/>
                </m:rPr>
                <w:rPr>
                  <w:rFonts w:ascii="Cambria Math" w:hAnsi="Cambria Math"/>
                  <w:vertAlign w:val="superscript"/>
                </w:rPr>
                <m:t>e0</m:t>
              </m:r>
            </m:sup>
          </m:sSup>
          <m:r>
            <m:rPr>
              <m:sty m:val="p"/>
            </m:rPr>
            <w:rPr>
              <w:rFonts w:ascii="Cambria Math" w:hAnsi="Cambria Math"/>
              <w:vertAlign w:val="subscript"/>
            </w:rPr>
            <m:t>∙</m:t>
          </m:r>
          <m:d>
            <m:dPr>
              <m:ctrlPr>
                <w:rPr>
                  <w:rFonts w:ascii="Cambria Math" w:hAnsi="Cambria Math"/>
                  <w:vertAlign w:val="subscript"/>
                </w:rPr>
              </m:ctrlPr>
            </m:dPr>
            <m:e>
              <m:sSub>
                <m:sSubPr>
                  <m:ctrlPr>
                    <w:rPr>
                      <w:rFonts w:ascii="Cambria Math" w:hAnsi="Cambria Math"/>
                    </w:rPr>
                  </m:ctrlPr>
                </m:sSubPr>
                <m:e>
                  <m:r>
                    <w:rPr>
                      <w:rFonts w:ascii="Cambria Math" w:hAnsi="Cambria Math"/>
                    </w:rPr>
                    <m:t>s</m:t>
                  </m:r>
                </m:e>
                <m:sub>
                  <m:r>
                    <w:rPr>
                      <w:rFonts w:ascii="Cambria Math" w:hAnsi="Cambria Math"/>
                    </w:rPr>
                    <m:t>0</m:t>
                  </m:r>
                </m:sub>
              </m:sSub>
              <m:r>
                <m:rPr>
                  <m:sty m:val="p"/>
                </m:rPr>
                <w:rPr>
                  <w:rFonts w:ascii="Cambria Math" w:hAnsi="Cambria Math"/>
                  <w:vertAlign w:val="subscript"/>
                </w:rPr>
                <m:t>∙</m:t>
              </m:r>
              <m:sSub>
                <m:sSubPr>
                  <m:ctrlPr>
                    <w:rPr>
                      <w:rFonts w:ascii="Cambria Math" w:hAnsi="Cambria Math"/>
                    </w:rPr>
                  </m:ctrlPr>
                </m:sSubPr>
                <m:e>
                  <m:r>
                    <w:rPr>
                      <w:rFonts w:ascii="Cambria Math" w:hAnsi="Cambria Math"/>
                    </w:rPr>
                    <m:t>f</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r>
                <m:rPr>
                  <m:sty m:val="p"/>
                </m:rPr>
                <w:rPr>
                  <w:rFonts w:ascii="Cambria Math" w:hAnsi="Cambria Math"/>
                  <w:vertAlign w:val="subscript"/>
                </w:rPr>
                <m:t>∙</m:t>
              </m:r>
              <m:sSub>
                <m:sSubPr>
                  <m:ctrlPr>
                    <w:rPr>
                      <w:rFonts w:ascii="Cambria Math" w:hAnsi="Cambria Math"/>
                      <w:b/>
                      <w:i/>
                    </w:rPr>
                  </m:ctrlPr>
                </m:sSubPr>
                <m:e>
                  <m:r>
                    <m:rPr>
                      <m:sty m:val="bi"/>
                    </m:rPr>
                    <w:rPr>
                      <w:rFonts w:ascii="Cambria Math" w:hAnsi="Cambria Math"/>
                    </w:rPr>
                    <m:t>(f</m:t>
                  </m:r>
                </m:e>
                <m:sub>
                  <m:r>
                    <m:rPr>
                      <m:sty m:val="bi"/>
                    </m:rPr>
                    <w:rPr>
                      <w:rFonts w:ascii="Cambria Math" w:hAnsi="Cambria Math"/>
                    </w:rPr>
                    <m:t>1</m:t>
                  </m:r>
                </m:sub>
              </m:sSub>
              <m:r>
                <m:rPr>
                  <m:sty m:val="bi"/>
                </m:rPr>
                <w:rPr>
                  <w:rFonts w:ascii="Cambria Math" w:hAnsi="Cambria Math" w:hint="eastAsia"/>
                </w:rPr>
                <m:t>≫</m:t>
              </m:r>
              <m:r>
                <m:rPr>
                  <m:sty m:val="bi"/>
                </m:rPr>
                <w:rPr>
                  <w:rFonts w:ascii="Cambria Math" w:hAnsi="Cambria Math"/>
                  <w:vertAlign w:val="superscript"/>
                </w:rPr>
                <m:t>e∆)</m:t>
              </m:r>
            </m:e>
          </m:d>
          <m:r>
            <w:rPr>
              <w:rFonts w:ascii="Cambria Math" w:hAnsi="Cambria Math"/>
              <w:vertAlign w:val="subscript"/>
            </w:rPr>
            <m:t>=</m:t>
          </m:r>
          <m:sSup>
            <m:sSupPr>
              <m:ctrlPr>
                <w:rPr>
                  <w:rFonts w:ascii="Cambria Math" w:hAnsi="Cambria Math"/>
                </w:rPr>
              </m:ctrlPr>
            </m:sSupPr>
            <m:e>
              <m:sSub>
                <m:sSubPr>
                  <m:ctrlPr>
                    <w:rPr>
                      <w:rFonts w:ascii="Cambria Math" w:hAnsi="Cambria Math"/>
                    </w:rPr>
                  </m:ctrlPr>
                </m:sSubPr>
                <m:e>
                  <m:r>
                    <w:rPr>
                      <w:rFonts w:ascii="Cambria Math" w:hAnsi="Cambria Math"/>
                    </w:rPr>
                    <m:t>s</m:t>
                  </m:r>
                </m:e>
                <m:sub>
                  <m:r>
                    <w:rPr>
                      <w:rFonts w:ascii="Cambria Math" w:hAnsi="Cambria Math"/>
                    </w:rPr>
                    <m:t>res</m:t>
                  </m:r>
                </m:sub>
              </m:sSub>
              <m:r>
                <m:rPr>
                  <m:sty m:val="p"/>
                </m:rPr>
                <w:rPr>
                  <w:rFonts w:ascii="Cambria Math" w:hAnsi="Cambria Math"/>
                  <w:vertAlign w:val="subscript"/>
                </w:rPr>
                <m:t>∙</m:t>
              </m:r>
              <m:r>
                <w:rPr>
                  <w:rFonts w:ascii="Cambria Math" w:hAnsi="Cambria Math"/>
                </w:rPr>
                <m:t>2</m:t>
              </m:r>
            </m:e>
            <m:sup>
              <m:r>
                <m:rPr>
                  <m:sty m:val="p"/>
                </m:rPr>
                <w:rPr>
                  <w:rFonts w:ascii="Cambria Math" w:hAnsi="Cambria Math"/>
                  <w:vertAlign w:val="superscript"/>
                </w:rPr>
                <m:t>e0</m:t>
              </m:r>
            </m:sup>
          </m:sSup>
          <m:r>
            <m:rPr>
              <m:sty m:val="p"/>
            </m:rPr>
            <w:rPr>
              <w:rFonts w:ascii="Cambria Math" w:hAnsi="Cambria Math"/>
              <w:vertAlign w:val="subscript"/>
            </w:rPr>
            <m:t>∙</m:t>
          </m:r>
          <m:sSub>
            <m:sSubPr>
              <m:ctrlPr>
                <w:rPr>
                  <w:rFonts w:ascii="Cambria Math" w:hAnsi="Cambria Math"/>
                </w:rPr>
              </m:ctrlPr>
            </m:sSubPr>
            <m:e>
              <m:r>
                <w:rPr>
                  <w:rFonts w:ascii="Cambria Math" w:hAnsi="Cambria Math"/>
                </w:rPr>
                <m:t>f</m:t>
              </m:r>
            </m:e>
            <m:sub>
              <m:r>
                <w:rPr>
                  <w:rFonts w:ascii="Cambria Math" w:hAnsi="Cambria Math"/>
                </w:rPr>
                <m:t>res'</m:t>
              </m:r>
            </m:sub>
          </m:sSub>
        </m:oMath>
      </m:oMathPara>
    </w:p>
    <w:p w:rsidR="00C634A8" w:rsidRDefault="00C634A8" w:rsidP="00C634A8">
      <w:pPr>
        <w:jc w:val="both"/>
      </w:pPr>
    </w:p>
    <w:p w:rsidR="00C634A8" w:rsidRDefault="00C634A8" w:rsidP="00C634A8">
      <w:pPr>
        <w:jc w:val="both"/>
      </w:pPr>
      <w:r>
        <w:t xml:space="preserve">Sin embargo la fracción resultado </w:t>
      </w:r>
      <w:r>
        <w:rPr>
          <w:i/>
        </w:rPr>
        <w:t>f</w:t>
      </w:r>
      <w:r>
        <w:rPr>
          <w:i/>
          <w:vertAlign w:val="subscript"/>
        </w:rPr>
        <w:t>res’</w:t>
      </w:r>
      <w:r>
        <w:rPr>
          <w:vertAlign w:val="subscript"/>
        </w:rPr>
        <w:t xml:space="preserve"> </w:t>
      </w:r>
      <w:r>
        <w:t>puede que no haya quedado normalizada, dentro del rango [1.0</w:t>
      </w:r>
      <w:proofErr w:type="gramStart"/>
      <w:r>
        <w:t>,2.0</w:t>
      </w:r>
      <w:proofErr w:type="gramEnd"/>
      <w:r>
        <w:t xml:space="preserve">). Así que se debe normalizar, realizando corrimientos a la izquierda o a la derecha, los bits de </w:t>
      </w:r>
      <w:r>
        <w:rPr>
          <w:i/>
        </w:rPr>
        <w:t>f</w:t>
      </w:r>
      <w:r>
        <w:rPr>
          <w:i/>
          <w:vertAlign w:val="subscript"/>
        </w:rPr>
        <w:t>res’</w:t>
      </w:r>
      <w:r>
        <w:t xml:space="preserve"> para obtener la fracción final y restando o sumando respectivamente, a e0, el número de corrimientos hechos, obteniendo finalmente </w:t>
      </w:r>
      <w:r>
        <w:rPr>
          <w:i/>
        </w:rPr>
        <w:t>2</w:t>
      </w:r>
      <w:r>
        <w:rPr>
          <w:i/>
          <w:vertAlign w:val="superscript"/>
        </w:rPr>
        <w:t>res</w:t>
      </w:r>
      <w:r>
        <w:t>.</w:t>
      </w:r>
    </w:p>
    <w:p w:rsidR="00C634A8" w:rsidRDefault="00C634A8" w:rsidP="00C634A8">
      <w:pPr>
        <w:jc w:val="both"/>
      </w:pPr>
    </w:p>
    <w:p w:rsidR="00C634A8" w:rsidRDefault="009C1DC3" w:rsidP="00C634A8">
      <w:pPr>
        <w:jc w:val="center"/>
      </w:pPr>
      <m:oMathPara>
        <m:oMath>
          <m:sSub>
            <m:sSubPr>
              <m:ctrlPr>
                <w:rPr>
                  <w:rFonts w:ascii="Cambria Math" w:hAnsi="Cambria Math"/>
                </w:rPr>
              </m:ctrlPr>
            </m:sSubPr>
            <m:e>
              <m:r>
                <m:rPr>
                  <m:sty m:val="p"/>
                </m:rPr>
                <w:rPr>
                  <w:rFonts w:ascii="Cambria Math" w:hAnsi="Cambria Math"/>
                </w:rPr>
                <m:t>F</m:t>
              </m:r>
            </m:e>
            <m:sub>
              <m:r>
                <w:rPr>
                  <w:rFonts w:ascii="Cambria Math" w:hAnsi="Cambria Math"/>
                </w:rPr>
                <m:t>res</m:t>
              </m:r>
            </m:sub>
          </m:sSub>
          <m:r>
            <w:rPr>
              <w:rFonts w:ascii="Cambria Math" w:hAnsi="Cambria Math"/>
            </w:rPr>
            <m:t xml:space="preserve">= </m:t>
          </m:r>
          <m:sSup>
            <m:sSupPr>
              <m:ctrlPr>
                <w:rPr>
                  <w:rFonts w:ascii="Cambria Math" w:hAnsi="Cambria Math"/>
                </w:rPr>
              </m:ctrlPr>
            </m:sSupPr>
            <m:e>
              <m:sSub>
                <m:sSubPr>
                  <m:ctrlPr>
                    <w:rPr>
                      <w:rFonts w:ascii="Cambria Math" w:hAnsi="Cambria Math"/>
                    </w:rPr>
                  </m:ctrlPr>
                </m:sSubPr>
                <m:e>
                  <m:r>
                    <w:rPr>
                      <w:rFonts w:ascii="Cambria Math" w:hAnsi="Cambria Math"/>
                    </w:rPr>
                    <m:t>s</m:t>
                  </m:r>
                </m:e>
                <m:sub>
                  <m:r>
                    <w:rPr>
                      <w:rFonts w:ascii="Cambria Math" w:hAnsi="Cambria Math"/>
                    </w:rPr>
                    <m:t>res</m:t>
                  </m:r>
                </m:sub>
              </m:sSub>
              <m:r>
                <m:rPr>
                  <m:sty m:val="p"/>
                </m:rPr>
                <w:rPr>
                  <w:rFonts w:ascii="Cambria Math" w:hAnsi="Cambria Math"/>
                  <w:vertAlign w:val="subscript"/>
                </w:rPr>
                <m:t>∙</m:t>
              </m:r>
              <m:r>
                <w:rPr>
                  <w:rFonts w:ascii="Cambria Math" w:hAnsi="Cambria Math"/>
                </w:rPr>
                <m:t>2</m:t>
              </m:r>
            </m:e>
            <m:sup>
              <m:r>
                <m:rPr>
                  <m:sty m:val="p"/>
                </m:rPr>
                <w:rPr>
                  <w:rFonts w:ascii="Cambria Math" w:hAnsi="Cambria Math"/>
                  <w:vertAlign w:val="superscript"/>
                </w:rPr>
                <m:t>e0±Δ'</m:t>
              </m:r>
            </m:sup>
          </m:sSup>
          <m:r>
            <m:rPr>
              <m:sty m:val="p"/>
            </m:rPr>
            <w:rPr>
              <w:rFonts w:ascii="Cambria Math" w:hAnsi="Cambria Math"/>
              <w:vertAlign w:val="subscript"/>
            </w:rPr>
            <m:t>∙</m:t>
          </m:r>
          <m:sSup>
            <m:sSupPr>
              <m:ctrlPr>
                <w:rPr>
                  <w:rFonts w:ascii="Cambria Math" w:hAnsi="Cambria Math"/>
                  <w:vertAlign w:val="subscript"/>
                </w:rPr>
              </m:ctrlPr>
            </m:sSupPr>
            <m:e>
              <m:r>
                <w:rPr>
                  <w:rFonts w:ascii="Cambria Math" w:hAnsi="Cambria Math"/>
                  <w:vertAlign w:val="subscript"/>
                </w:rPr>
                <m:t>2</m:t>
              </m:r>
            </m:e>
            <m:sup>
              <m:r>
                <w:rPr>
                  <w:rFonts w:ascii="Cambria Math" w:hAnsi="Cambria Math"/>
                  <w:vertAlign w:val="subscript"/>
                </w:rPr>
                <m:t>∓</m:t>
              </m:r>
              <m:sSup>
                <m:sSupPr>
                  <m:ctrlPr>
                    <w:rPr>
                      <w:rFonts w:ascii="Cambria Math" w:hAnsi="Cambria Math"/>
                      <w:i/>
                      <w:vertAlign w:val="subscript"/>
                    </w:rPr>
                  </m:ctrlPr>
                </m:sSupPr>
                <m:e>
                  <m:r>
                    <m:rPr>
                      <m:sty m:val="p"/>
                    </m:rPr>
                    <w:rPr>
                      <w:rFonts w:ascii="Cambria Math" w:hAnsi="Cambria Math"/>
                      <w:vertAlign w:val="subscript"/>
                    </w:rPr>
                    <m:t>Δ</m:t>
                  </m:r>
                </m:e>
                <m:sup>
                  <m:r>
                    <w:rPr>
                      <w:rFonts w:ascii="Cambria Math" w:hAnsi="Cambria Math"/>
                      <w:vertAlign w:val="subscript"/>
                    </w:rPr>
                    <m:t>'</m:t>
                  </m:r>
                </m:sup>
              </m:sSup>
            </m:sup>
          </m:sSup>
          <m:sSub>
            <m:sSubPr>
              <m:ctrlPr>
                <w:rPr>
                  <w:rFonts w:ascii="Cambria Math" w:hAnsi="Cambria Math"/>
                </w:rPr>
              </m:ctrlPr>
            </m:sSubPr>
            <m:e>
              <m:r>
                <w:rPr>
                  <w:rFonts w:ascii="Cambria Math" w:hAnsi="Cambria Math"/>
                </w:rPr>
                <m:t>f</m:t>
              </m:r>
            </m:e>
            <m:sub>
              <m:r>
                <w:rPr>
                  <w:rFonts w:ascii="Cambria Math" w:hAnsi="Cambria Math"/>
                </w:rPr>
                <m:t>re</m:t>
              </m:r>
              <m:sSup>
                <m:sSupPr>
                  <m:ctrlPr>
                    <w:rPr>
                      <w:rFonts w:ascii="Cambria Math" w:hAnsi="Cambria Math"/>
                      <w:i/>
                    </w:rPr>
                  </m:ctrlPr>
                </m:sSupPr>
                <m:e>
                  <m:r>
                    <w:rPr>
                      <w:rFonts w:ascii="Cambria Math" w:hAnsi="Cambria Math"/>
                    </w:rPr>
                    <m:t>s</m:t>
                  </m:r>
                </m:e>
                <m:sup>
                  <m:r>
                    <w:rPr>
                      <w:rFonts w:ascii="Cambria Math" w:hAnsi="Cambria Math"/>
                    </w:rPr>
                    <m:t>'</m:t>
                  </m:r>
                </m:sup>
              </m:sSup>
            </m:sub>
          </m:sSub>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s</m:t>
                  </m:r>
                </m:e>
                <m:sub>
                  <m:r>
                    <w:rPr>
                      <w:rFonts w:ascii="Cambria Math" w:hAnsi="Cambria Math"/>
                    </w:rPr>
                    <m:t>res</m:t>
                  </m:r>
                </m:sub>
              </m:sSub>
              <m:r>
                <m:rPr>
                  <m:sty m:val="p"/>
                </m:rPr>
                <w:rPr>
                  <w:rFonts w:ascii="Cambria Math" w:hAnsi="Cambria Math"/>
                  <w:vertAlign w:val="subscript"/>
                </w:rPr>
                <m:t>∙</m:t>
              </m:r>
              <m:r>
                <w:rPr>
                  <w:rFonts w:ascii="Cambria Math" w:hAnsi="Cambria Math"/>
                </w:rPr>
                <m:t>2</m:t>
              </m:r>
            </m:e>
            <m:sup>
              <m:r>
                <w:rPr>
                  <w:rFonts w:ascii="Cambria Math" w:hAnsi="Cambria Math"/>
                </w:rPr>
                <m:t>res</m:t>
              </m:r>
            </m:sup>
          </m:sSup>
          <m:r>
            <m:rPr>
              <m:sty m:val="p"/>
            </m:rPr>
            <w:rPr>
              <w:rFonts w:ascii="Cambria Math" w:hAnsi="Cambria Math"/>
              <w:vertAlign w:val="subscript"/>
            </w:rPr>
            <m:t>∙</m:t>
          </m:r>
          <m:sSub>
            <m:sSubPr>
              <m:ctrlPr>
                <w:rPr>
                  <w:rFonts w:ascii="Cambria Math" w:hAnsi="Cambria Math"/>
                </w:rPr>
              </m:ctrlPr>
            </m:sSubPr>
            <m:e>
              <m:r>
                <w:rPr>
                  <w:rFonts w:ascii="Cambria Math" w:hAnsi="Cambria Math"/>
                </w:rPr>
                <m:t>f</m:t>
              </m:r>
            </m:e>
            <m:sub>
              <m:r>
                <w:rPr>
                  <w:rFonts w:ascii="Cambria Math" w:hAnsi="Cambria Math"/>
                </w:rPr>
                <m:t>res</m:t>
              </m:r>
            </m:sub>
          </m:sSub>
        </m:oMath>
      </m:oMathPara>
    </w:p>
    <w:p w:rsidR="00C634A8" w:rsidRDefault="00C634A8" w:rsidP="00C634A8">
      <w:r>
        <w:br w:type="page"/>
      </w:r>
    </w:p>
    <w:p w:rsidR="00C634A8" w:rsidRPr="00C634A8" w:rsidRDefault="00C634A8" w:rsidP="00C634A8"/>
    <w:p w:rsidR="00C634A8" w:rsidRDefault="00C634A8" w:rsidP="00C634A8">
      <w:pPr>
        <w:pStyle w:val="Ttulo1"/>
        <w:numPr>
          <w:ilvl w:val="3"/>
          <w:numId w:val="3"/>
        </w:numPr>
        <w:ind w:left="426" w:hanging="27"/>
      </w:pPr>
      <w:r>
        <w:t xml:space="preserve"> Diagrama de Flujo.</w:t>
      </w:r>
    </w:p>
    <w:p w:rsidR="00EC7A9F" w:rsidRPr="00EC7A9F" w:rsidRDefault="00EC7A9F" w:rsidP="00EC7A9F"/>
    <w:tbl>
      <w:tblPr>
        <w:tblStyle w:val="Tablaconcuadrcula"/>
        <w:tblW w:w="0" w:type="auto"/>
        <w:tblLayout w:type="fixed"/>
        <w:tblLook w:val="04A0"/>
      </w:tblPr>
      <w:tblGrid>
        <w:gridCol w:w="5211"/>
        <w:gridCol w:w="3503"/>
      </w:tblGrid>
      <w:tr w:rsidR="00C634A8" w:rsidTr="00AA1D0E">
        <w:trPr>
          <w:trHeight w:val="2696"/>
        </w:trPr>
        <w:tc>
          <w:tcPr>
            <w:tcW w:w="5211" w:type="dxa"/>
            <w:vMerge w:val="restart"/>
          </w:tcPr>
          <w:p w:rsidR="00C634A8" w:rsidRDefault="00C634A8" w:rsidP="00AA1D0E">
            <w:r>
              <w:rPr>
                <w:noProof/>
                <w:lang w:val="es-CO" w:eastAsia="es-CO"/>
              </w:rPr>
              <w:drawing>
                <wp:inline distT="0" distB="0" distL="0" distR="0">
                  <wp:extent cx="3166745" cy="6459855"/>
                  <wp:effectExtent l="0" t="0" r="8255" b="0"/>
                  <wp:docPr id="3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166745" cy="6459855"/>
                          </a:xfrm>
                          <a:prstGeom prst="rect">
                            <a:avLst/>
                          </a:prstGeom>
                          <a:noFill/>
                          <a:ln>
                            <a:noFill/>
                          </a:ln>
                        </pic:spPr>
                      </pic:pic>
                    </a:graphicData>
                  </a:graphic>
                </wp:inline>
              </w:drawing>
            </w:r>
          </w:p>
        </w:tc>
        <w:tc>
          <w:tcPr>
            <w:tcW w:w="3503" w:type="dxa"/>
          </w:tcPr>
          <w:p w:rsidR="00C634A8" w:rsidRDefault="00C634A8" w:rsidP="00AA1D0E">
            <w:pPr>
              <w:jc w:val="center"/>
              <w:rPr>
                <w:rFonts w:asciiTheme="majorHAnsi" w:hAnsiTheme="majorHAnsi"/>
              </w:rPr>
            </w:pPr>
            <w:r>
              <w:rPr>
                <w:rFonts w:asciiTheme="majorHAnsi" w:hAnsiTheme="majorHAnsi"/>
              </w:rPr>
              <w:t>Etapa 0</w:t>
            </w:r>
          </w:p>
          <w:p w:rsidR="00C634A8" w:rsidRDefault="00C634A8" w:rsidP="00AA1D0E">
            <w:pPr>
              <w:jc w:val="center"/>
              <w:rPr>
                <w:rFonts w:asciiTheme="majorHAnsi" w:hAnsiTheme="majorHAnsi"/>
              </w:rPr>
            </w:pPr>
          </w:p>
          <w:p w:rsidR="00C634A8" w:rsidRPr="00930A0B" w:rsidRDefault="00C634A8" w:rsidP="00C634A8">
            <w:pPr>
              <w:pStyle w:val="Prrafodelista"/>
              <w:numPr>
                <w:ilvl w:val="0"/>
                <w:numId w:val="33"/>
              </w:numPr>
              <w:ind w:left="326"/>
              <w:rPr>
                <w:rFonts w:asciiTheme="majorHAnsi" w:hAnsiTheme="majorHAnsi"/>
                <w:sz w:val="16"/>
                <w:szCs w:val="16"/>
              </w:rPr>
            </w:pPr>
            <w:r w:rsidRPr="00930A0B">
              <w:rPr>
                <w:rFonts w:asciiTheme="majorHAnsi" w:hAnsiTheme="majorHAnsi"/>
                <w:sz w:val="16"/>
                <w:szCs w:val="16"/>
              </w:rPr>
              <w:t>Cálculo del signo del segundo operando (s1).</w:t>
            </w:r>
          </w:p>
          <w:p w:rsidR="00C634A8" w:rsidRPr="00930A0B" w:rsidRDefault="00C634A8" w:rsidP="00C634A8">
            <w:pPr>
              <w:pStyle w:val="Prrafodelista"/>
              <w:numPr>
                <w:ilvl w:val="0"/>
                <w:numId w:val="33"/>
              </w:numPr>
              <w:ind w:left="326"/>
              <w:rPr>
                <w:rFonts w:asciiTheme="majorHAnsi" w:hAnsiTheme="majorHAnsi"/>
                <w:sz w:val="16"/>
                <w:szCs w:val="16"/>
              </w:rPr>
            </w:pPr>
            <w:r w:rsidRPr="00930A0B">
              <w:rPr>
                <w:rFonts w:asciiTheme="majorHAnsi" w:hAnsiTheme="majorHAnsi"/>
                <w:sz w:val="16"/>
                <w:szCs w:val="16"/>
              </w:rPr>
              <w:t>Cálculo de la diferencia de los exponentes (delta).</w:t>
            </w:r>
          </w:p>
          <w:p w:rsidR="00C634A8" w:rsidRPr="00E5060A" w:rsidRDefault="00C634A8" w:rsidP="00C634A8">
            <w:pPr>
              <w:pStyle w:val="Prrafodelista"/>
              <w:numPr>
                <w:ilvl w:val="0"/>
                <w:numId w:val="33"/>
              </w:numPr>
              <w:ind w:left="326"/>
              <w:rPr>
                <w:rFonts w:asciiTheme="majorHAnsi" w:hAnsiTheme="majorHAnsi"/>
              </w:rPr>
            </w:pPr>
            <w:r w:rsidRPr="00930A0B">
              <w:rPr>
                <w:rFonts w:asciiTheme="majorHAnsi" w:hAnsiTheme="majorHAnsi"/>
                <w:sz w:val="16"/>
                <w:szCs w:val="16"/>
              </w:rPr>
              <w:t>Si el exponente e0 es menor e1, se intercambian todos los operandos.</w:t>
            </w:r>
          </w:p>
        </w:tc>
      </w:tr>
      <w:tr w:rsidR="00C634A8" w:rsidTr="00AA1D0E">
        <w:trPr>
          <w:trHeight w:val="1558"/>
        </w:trPr>
        <w:tc>
          <w:tcPr>
            <w:tcW w:w="5211" w:type="dxa"/>
            <w:vMerge/>
          </w:tcPr>
          <w:p w:rsidR="00C634A8" w:rsidRDefault="00C634A8" w:rsidP="00AA1D0E">
            <w:pPr>
              <w:pStyle w:val="Ttulo2"/>
              <w:rPr>
                <w:noProof/>
                <w:lang w:val="es-ES"/>
              </w:rPr>
            </w:pPr>
            <w:bookmarkStart w:id="27" w:name="_Toc206929433"/>
            <w:bookmarkEnd w:id="27"/>
          </w:p>
        </w:tc>
        <w:tc>
          <w:tcPr>
            <w:tcW w:w="3503" w:type="dxa"/>
          </w:tcPr>
          <w:p w:rsidR="00C634A8" w:rsidRDefault="00C634A8" w:rsidP="00AA1D0E">
            <w:pPr>
              <w:jc w:val="center"/>
              <w:rPr>
                <w:rFonts w:asciiTheme="majorHAnsi" w:hAnsiTheme="majorHAnsi"/>
              </w:rPr>
            </w:pPr>
            <w:r>
              <w:rPr>
                <w:rFonts w:asciiTheme="majorHAnsi" w:hAnsiTheme="majorHAnsi"/>
              </w:rPr>
              <w:t>Etapa 1</w:t>
            </w:r>
          </w:p>
          <w:p w:rsidR="00C634A8" w:rsidRPr="00930A0B" w:rsidRDefault="00C634A8" w:rsidP="00AA1D0E">
            <w:pPr>
              <w:jc w:val="center"/>
              <w:rPr>
                <w:rFonts w:asciiTheme="majorHAnsi" w:hAnsiTheme="majorHAnsi"/>
                <w:sz w:val="20"/>
                <w:szCs w:val="20"/>
              </w:rPr>
            </w:pPr>
          </w:p>
          <w:p w:rsidR="00C634A8" w:rsidRPr="00930A0B" w:rsidRDefault="00C634A8" w:rsidP="00C634A8">
            <w:pPr>
              <w:pStyle w:val="Prrafodelista"/>
              <w:numPr>
                <w:ilvl w:val="0"/>
                <w:numId w:val="34"/>
              </w:numPr>
              <w:ind w:left="326"/>
              <w:rPr>
                <w:rFonts w:asciiTheme="majorHAnsi" w:hAnsiTheme="majorHAnsi"/>
                <w:sz w:val="16"/>
                <w:szCs w:val="16"/>
              </w:rPr>
            </w:pPr>
            <w:r w:rsidRPr="00930A0B">
              <w:rPr>
                <w:rFonts w:asciiTheme="majorHAnsi" w:hAnsiTheme="majorHAnsi"/>
                <w:sz w:val="16"/>
                <w:szCs w:val="16"/>
              </w:rPr>
              <w:t>Decodificación “One Hot” de la diferencia de exponentes (deltaOneHot).</w:t>
            </w:r>
          </w:p>
          <w:p w:rsidR="00C634A8" w:rsidRPr="00930A0B" w:rsidRDefault="00C634A8" w:rsidP="00C634A8">
            <w:pPr>
              <w:pStyle w:val="Prrafodelista"/>
              <w:numPr>
                <w:ilvl w:val="0"/>
                <w:numId w:val="34"/>
              </w:numPr>
              <w:ind w:left="326"/>
              <w:rPr>
                <w:rFonts w:asciiTheme="majorHAnsi" w:hAnsiTheme="majorHAnsi"/>
                <w:sz w:val="16"/>
                <w:szCs w:val="16"/>
              </w:rPr>
            </w:pPr>
            <w:r w:rsidRPr="00930A0B">
              <w:rPr>
                <w:rFonts w:asciiTheme="majorHAnsi" w:hAnsiTheme="majorHAnsi"/>
                <w:sz w:val="16"/>
                <w:szCs w:val="16"/>
              </w:rPr>
              <w:t>Correr los bits de la mantisa de menor exponente.</w:t>
            </w:r>
          </w:p>
          <w:p w:rsidR="00C634A8" w:rsidRPr="000E11FC" w:rsidRDefault="00C634A8" w:rsidP="00C634A8">
            <w:pPr>
              <w:pStyle w:val="Prrafodelista"/>
              <w:numPr>
                <w:ilvl w:val="0"/>
                <w:numId w:val="34"/>
              </w:numPr>
              <w:ind w:left="326"/>
              <w:rPr>
                <w:rFonts w:asciiTheme="majorHAnsi" w:hAnsiTheme="majorHAnsi"/>
                <w:sz w:val="16"/>
                <w:szCs w:val="16"/>
              </w:rPr>
            </w:pPr>
            <w:r w:rsidRPr="00930A0B">
              <w:rPr>
                <w:rFonts w:asciiTheme="majorHAnsi" w:hAnsiTheme="majorHAnsi"/>
                <w:sz w:val="16"/>
                <w:szCs w:val="16"/>
              </w:rPr>
              <w:t>Signar la mantisa de mayor exponente.</w:t>
            </w:r>
          </w:p>
        </w:tc>
      </w:tr>
      <w:tr w:rsidR="00C634A8" w:rsidTr="00AA1D0E">
        <w:trPr>
          <w:trHeight w:val="690"/>
        </w:trPr>
        <w:tc>
          <w:tcPr>
            <w:tcW w:w="5211" w:type="dxa"/>
            <w:vMerge/>
          </w:tcPr>
          <w:p w:rsidR="00C634A8" w:rsidRDefault="00C634A8" w:rsidP="00AA1D0E">
            <w:pPr>
              <w:pStyle w:val="Ttulo2"/>
              <w:rPr>
                <w:noProof/>
                <w:lang w:val="es-ES"/>
              </w:rPr>
            </w:pPr>
            <w:bookmarkStart w:id="28" w:name="_Toc206929434"/>
            <w:bookmarkEnd w:id="28"/>
          </w:p>
        </w:tc>
        <w:tc>
          <w:tcPr>
            <w:tcW w:w="3503" w:type="dxa"/>
          </w:tcPr>
          <w:p w:rsidR="00C634A8" w:rsidRDefault="00C634A8" w:rsidP="00AA1D0E">
            <w:pPr>
              <w:jc w:val="center"/>
              <w:rPr>
                <w:rFonts w:asciiTheme="majorHAnsi" w:hAnsiTheme="majorHAnsi"/>
              </w:rPr>
            </w:pPr>
            <w:r>
              <w:rPr>
                <w:rFonts w:asciiTheme="majorHAnsi" w:hAnsiTheme="majorHAnsi"/>
              </w:rPr>
              <w:t>Etapa 2</w:t>
            </w:r>
          </w:p>
          <w:p w:rsidR="00C634A8" w:rsidRPr="00930A0B" w:rsidRDefault="00C634A8" w:rsidP="00C634A8">
            <w:pPr>
              <w:pStyle w:val="Prrafodelista"/>
              <w:numPr>
                <w:ilvl w:val="0"/>
                <w:numId w:val="36"/>
              </w:numPr>
              <w:ind w:left="326"/>
              <w:rPr>
                <w:rFonts w:asciiTheme="majorHAnsi" w:hAnsiTheme="majorHAnsi"/>
                <w:sz w:val="16"/>
                <w:szCs w:val="16"/>
              </w:rPr>
            </w:pPr>
            <w:r>
              <w:rPr>
                <w:rFonts w:asciiTheme="majorHAnsi" w:hAnsiTheme="majorHAnsi"/>
                <w:sz w:val="16"/>
                <w:szCs w:val="16"/>
              </w:rPr>
              <w:t>Signar la manti</w:t>
            </w:r>
            <w:r w:rsidRPr="00930A0B">
              <w:rPr>
                <w:rFonts w:asciiTheme="majorHAnsi" w:hAnsiTheme="majorHAnsi"/>
                <w:sz w:val="16"/>
                <w:szCs w:val="16"/>
              </w:rPr>
              <w:t>sa corrida.</w:t>
            </w:r>
          </w:p>
        </w:tc>
      </w:tr>
      <w:tr w:rsidR="00C634A8" w:rsidTr="00AA1D0E">
        <w:trPr>
          <w:trHeight w:val="705"/>
        </w:trPr>
        <w:tc>
          <w:tcPr>
            <w:tcW w:w="5211" w:type="dxa"/>
            <w:vMerge/>
          </w:tcPr>
          <w:p w:rsidR="00C634A8" w:rsidRDefault="00C634A8" w:rsidP="00AA1D0E">
            <w:pPr>
              <w:pStyle w:val="Ttulo2"/>
              <w:rPr>
                <w:noProof/>
                <w:lang w:val="es-ES"/>
              </w:rPr>
            </w:pPr>
            <w:bookmarkStart w:id="29" w:name="_Toc206929435"/>
            <w:bookmarkEnd w:id="29"/>
          </w:p>
        </w:tc>
        <w:tc>
          <w:tcPr>
            <w:tcW w:w="3503" w:type="dxa"/>
          </w:tcPr>
          <w:p w:rsidR="00C634A8" w:rsidRDefault="00C634A8" w:rsidP="00AA1D0E">
            <w:pPr>
              <w:jc w:val="center"/>
              <w:rPr>
                <w:rFonts w:asciiTheme="majorHAnsi" w:hAnsiTheme="majorHAnsi"/>
              </w:rPr>
            </w:pPr>
            <w:r>
              <w:rPr>
                <w:rFonts w:asciiTheme="majorHAnsi" w:hAnsiTheme="majorHAnsi"/>
              </w:rPr>
              <w:t>Etapa 3</w:t>
            </w:r>
          </w:p>
          <w:p w:rsidR="00C634A8" w:rsidRPr="00930A0B" w:rsidRDefault="00C634A8" w:rsidP="00C634A8">
            <w:pPr>
              <w:pStyle w:val="Prrafodelista"/>
              <w:numPr>
                <w:ilvl w:val="0"/>
                <w:numId w:val="35"/>
              </w:numPr>
              <w:ind w:left="326"/>
              <w:rPr>
                <w:rFonts w:asciiTheme="majorHAnsi" w:hAnsiTheme="majorHAnsi"/>
                <w:sz w:val="16"/>
                <w:szCs w:val="16"/>
              </w:rPr>
            </w:pPr>
            <w:r w:rsidRPr="00930A0B">
              <w:rPr>
                <w:rFonts w:asciiTheme="majorHAnsi" w:hAnsiTheme="majorHAnsi"/>
                <w:sz w:val="16"/>
                <w:szCs w:val="16"/>
              </w:rPr>
              <w:t>Sumar las mantisas.</w:t>
            </w:r>
          </w:p>
        </w:tc>
      </w:tr>
      <w:tr w:rsidR="00C634A8" w:rsidTr="00AA1D0E">
        <w:trPr>
          <w:trHeight w:val="853"/>
        </w:trPr>
        <w:tc>
          <w:tcPr>
            <w:tcW w:w="5211" w:type="dxa"/>
            <w:vMerge/>
          </w:tcPr>
          <w:p w:rsidR="00C634A8" w:rsidRDefault="00C634A8" w:rsidP="00AA1D0E">
            <w:pPr>
              <w:pStyle w:val="Ttulo2"/>
              <w:rPr>
                <w:noProof/>
                <w:lang w:val="es-ES"/>
              </w:rPr>
            </w:pPr>
            <w:bookmarkStart w:id="30" w:name="_Toc206929436"/>
            <w:bookmarkEnd w:id="30"/>
          </w:p>
        </w:tc>
        <w:tc>
          <w:tcPr>
            <w:tcW w:w="3503" w:type="dxa"/>
          </w:tcPr>
          <w:p w:rsidR="00C634A8" w:rsidRDefault="00C634A8" w:rsidP="00AA1D0E">
            <w:pPr>
              <w:jc w:val="center"/>
              <w:rPr>
                <w:rFonts w:asciiTheme="majorHAnsi" w:hAnsiTheme="majorHAnsi"/>
              </w:rPr>
            </w:pPr>
            <w:r>
              <w:rPr>
                <w:rFonts w:asciiTheme="majorHAnsi" w:hAnsiTheme="majorHAnsi"/>
              </w:rPr>
              <w:t>Etapa 4</w:t>
            </w:r>
          </w:p>
          <w:p w:rsidR="00C634A8" w:rsidRPr="000E11FC" w:rsidRDefault="00C634A8" w:rsidP="00C634A8">
            <w:pPr>
              <w:pStyle w:val="Prrafodelista"/>
              <w:numPr>
                <w:ilvl w:val="0"/>
                <w:numId w:val="35"/>
              </w:numPr>
              <w:ind w:left="326"/>
              <w:rPr>
                <w:rFonts w:asciiTheme="majorHAnsi" w:hAnsiTheme="majorHAnsi"/>
              </w:rPr>
            </w:pPr>
            <w:r>
              <w:rPr>
                <w:rFonts w:asciiTheme="majorHAnsi" w:hAnsiTheme="majorHAnsi"/>
                <w:sz w:val="16"/>
                <w:szCs w:val="16"/>
              </w:rPr>
              <w:t>Sacar el signo de la mantisa resultante.</w:t>
            </w:r>
          </w:p>
        </w:tc>
      </w:tr>
      <w:tr w:rsidR="00C634A8" w:rsidTr="00AA1D0E">
        <w:trPr>
          <w:trHeight w:val="3776"/>
        </w:trPr>
        <w:tc>
          <w:tcPr>
            <w:tcW w:w="5211" w:type="dxa"/>
            <w:vMerge/>
          </w:tcPr>
          <w:p w:rsidR="00C634A8" w:rsidRDefault="00C634A8" w:rsidP="00AA1D0E">
            <w:pPr>
              <w:pStyle w:val="Ttulo2"/>
              <w:rPr>
                <w:noProof/>
                <w:lang w:val="es-ES"/>
              </w:rPr>
            </w:pPr>
            <w:bookmarkStart w:id="31" w:name="_Toc206929437"/>
            <w:bookmarkEnd w:id="31"/>
          </w:p>
        </w:tc>
        <w:tc>
          <w:tcPr>
            <w:tcW w:w="3503" w:type="dxa"/>
          </w:tcPr>
          <w:p w:rsidR="00C634A8" w:rsidRDefault="00C634A8" w:rsidP="00AA1D0E">
            <w:pPr>
              <w:jc w:val="center"/>
              <w:rPr>
                <w:rFonts w:asciiTheme="majorHAnsi" w:hAnsiTheme="majorHAnsi"/>
              </w:rPr>
            </w:pPr>
            <w:r>
              <w:rPr>
                <w:rFonts w:asciiTheme="majorHAnsi" w:hAnsiTheme="majorHAnsi"/>
              </w:rPr>
              <w:t>Etapa 5</w:t>
            </w:r>
          </w:p>
          <w:p w:rsidR="00C634A8" w:rsidRDefault="00C634A8" w:rsidP="00AA1D0E">
            <w:pPr>
              <w:jc w:val="center"/>
              <w:rPr>
                <w:rFonts w:asciiTheme="majorHAnsi" w:hAnsiTheme="majorHAnsi"/>
              </w:rPr>
            </w:pPr>
          </w:p>
          <w:p w:rsidR="00C634A8" w:rsidRPr="00102EC1" w:rsidRDefault="00C634A8" w:rsidP="00C634A8">
            <w:pPr>
              <w:pStyle w:val="Prrafodelista"/>
              <w:numPr>
                <w:ilvl w:val="0"/>
                <w:numId w:val="36"/>
              </w:numPr>
              <w:ind w:left="326"/>
              <w:rPr>
                <w:sz w:val="16"/>
                <w:szCs w:val="16"/>
              </w:rPr>
            </w:pPr>
            <w:r>
              <w:rPr>
                <w:sz w:val="16"/>
                <w:szCs w:val="16"/>
              </w:rPr>
              <w:t>Calcular el corrimiento que requerirá la mantissa (delta)</w:t>
            </w:r>
            <w:r>
              <w:rPr>
                <w:rFonts w:asciiTheme="majorHAnsi" w:hAnsiTheme="majorHAnsi"/>
                <w:sz w:val="16"/>
                <w:szCs w:val="16"/>
              </w:rPr>
              <w:t>.</w:t>
            </w:r>
          </w:p>
        </w:tc>
      </w:tr>
    </w:tbl>
    <w:p w:rsidR="00C634A8" w:rsidRDefault="00C634A8" w:rsidP="00C634A8">
      <w:pPr>
        <w:pStyle w:val="Epgrafe"/>
        <w:jc w:val="center"/>
      </w:pPr>
      <w:r>
        <w:t xml:space="preserve">Tabla </w:t>
      </w:r>
      <w:fldSimple w:instr=" SEQ Tabla \* ARABIC ">
        <w:r>
          <w:rPr>
            <w:noProof/>
          </w:rPr>
          <w:t>3</w:t>
        </w:r>
      </w:fldSimple>
      <w:r>
        <w:t>. Diagrama de flujo de la suma flotante. La columna de la izquierda ilustra el diagrama, la columna en la derecha, detalla los bloques correspondientes en la columna izquierda. Cada etapa se encuentra prece</w:t>
      </w:r>
      <w:r w:rsidR="00FB509B">
        <w:t xml:space="preserve">dida o sucedida por flipflops. </w:t>
      </w:r>
    </w:p>
    <w:p w:rsidR="00FB509B" w:rsidRDefault="00FB509B" w:rsidP="00FB509B">
      <w:pPr>
        <w:pStyle w:val="Ttulo2"/>
        <w:sectPr w:rsidR="00FB509B" w:rsidSect="00FB509B">
          <w:pgSz w:w="12240" w:h="15840" w:code="1"/>
          <w:pgMar w:top="1418" w:right="1701" w:bottom="1418" w:left="1701" w:header="709" w:footer="709" w:gutter="0"/>
          <w:cols w:space="708"/>
          <w:docGrid w:linePitch="360"/>
        </w:sectPr>
      </w:pPr>
    </w:p>
    <w:p w:rsidR="00FB509B" w:rsidRDefault="00FB509B" w:rsidP="00FB509B">
      <w:pPr>
        <w:pStyle w:val="Ttulo2"/>
        <w:numPr>
          <w:ilvl w:val="3"/>
          <w:numId w:val="3"/>
        </w:numPr>
      </w:pPr>
      <w:bookmarkStart w:id="32" w:name="_Toc206934710"/>
      <w:bookmarkStart w:id="33" w:name="_Toc206941741"/>
      <w:r>
        <w:lastRenderedPageBreak/>
        <w:t>Diagrama de Bloques</w:t>
      </w:r>
      <w:bookmarkEnd w:id="32"/>
      <w:bookmarkEnd w:id="33"/>
    </w:p>
    <w:p w:rsidR="00FB509B" w:rsidRDefault="00FB509B" w:rsidP="00FB509B">
      <w:pPr>
        <w:ind w:left="-851"/>
      </w:pPr>
      <w:r w:rsidRPr="007C1418">
        <w:rPr>
          <w:noProof/>
          <w:lang w:val="es-CO" w:eastAsia="es-CO"/>
        </w:rPr>
        <w:drawing>
          <wp:inline distT="0" distB="0" distL="0" distR="0">
            <wp:extent cx="8815624" cy="4781863"/>
            <wp:effectExtent l="19050" t="0" r="4526" b="0"/>
            <wp:docPr id="34" name="Imagen 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8813339" cy="4780623"/>
                    </a:xfrm>
                    <a:prstGeom prst="rect">
                      <a:avLst/>
                    </a:prstGeom>
                  </pic:spPr>
                </pic:pic>
              </a:graphicData>
            </a:graphic>
          </wp:inline>
        </w:drawing>
      </w:r>
    </w:p>
    <w:p w:rsidR="00FB509B" w:rsidRDefault="00FB509B" w:rsidP="00FB509B">
      <w:pPr>
        <w:pStyle w:val="Epgrafe"/>
        <w:jc w:val="center"/>
        <w:sectPr w:rsidR="00FB509B" w:rsidSect="00AA1D0E">
          <w:pgSz w:w="15842" w:h="12242" w:orient="landscape"/>
          <w:pgMar w:top="1701" w:right="1418" w:bottom="1701" w:left="1418" w:header="709" w:footer="709" w:gutter="0"/>
          <w:cols w:space="708"/>
          <w:docGrid w:linePitch="360"/>
        </w:sectPr>
      </w:pPr>
      <w:r>
        <w:t xml:space="preserve">Ilustración </w:t>
      </w:r>
      <w:fldSimple w:instr=" SEQ Ilustración \* ARABIC ">
        <w:r>
          <w:rPr>
            <w:noProof/>
          </w:rPr>
          <w:t>7</w:t>
        </w:r>
      </w:fldSimple>
      <w:r>
        <w:t xml:space="preserve">. Diagrama de Bloques de la suma en punto flotante de 32 bits. Archivo RTL: fadd32.vhd </w:t>
      </w:r>
    </w:p>
    <w:p w:rsidR="00C634A8" w:rsidRPr="00C634A8" w:rsidRDefault="00C634A8" w:rsidP="00C634A8"/>
    <w:p w:rsidR="001F40D8" w:rsidRDefault="001F40D8" w:rsidP="001F40D8">
      <w:pPr>
        <w:pStyle w:val="Ttulo1"/>
        <w:numPr>
          <w:ilvl w:val="3"/>
          <w:numId w:val="3"/>
        </w:numPr>
        <w:ind w:left="426" w:hanging="27"/>
      </w:pPr>
      <w:r>
        <w:t>Recursos Utilizados, Sumador Punto Flotante.</w:t>
      </w:r>
    </w:p>
    <w:p w:rsidR="001F40D8" w:rsidRDefault="001F40D8" w:rsidP="001F40D8"/>
    <w:p w:rsidR="001F40D8" w:rsidRPr="001F40D8" w:rsidRDefault="001F40D8" w:rsidP="001F40D8">
      <w:r>
        <w:t xml:space="preserve">Los recursos utilizados por la implementación se encuentran detallados en la sección, </w:t>
      </w:r>
    </w:p>
    <w:p w:rsidR="001F40D8" w:rsidRDefault="001F40D8" w:rsidP="001F40D8">
      <w:pPr>
        <w:pStyle w:val="Ttulo1"/>
        <w:numPr>
          <w:ilvl w:val="2"/>
          <w:numId w:val="3"/>
        </w:numPr>
        <w:ind w:left="426" w:firstLine="0"/>
      </w:pPr>
      <w:r>
        <w:t>Multiplicación 32 Bits, Punto Flotante IEEE 754 Precisión Simple.</w:t>
      </w:r>
    </w:p>
    <w:p w:rsidR="001F40D8" w:rsidRDefault="001F40D8" w:rsidP="001F40D8">
      <w:pPr>
        <w:pStyle w:val="Ttulo1"/>
        <w:numPr>
          <w:ilvl w:val="3"/>
          <w:numId w:val="3"/>
        </w:numPr>
        <w:ind w:left="426" w:hanging="27"/>
      </w:pPr>
      <w:r>
        <w:t>Abstracción Algebraica de la operación.</w:t>
      </w:r>
    </w:p>
    <w:p w:rsidR="001F40D8" w:rsidRDefault="001F40D8" w:rsidP="001F40D8"/>
    <w:p w:rsidR="001F40D8" w:rsidRDefault="001F40D8" w:rsidP="001F40D8">
      <w:r>
        <w:t>Se tiene los valores F</w:t>
      </w:r>
      <w:r w:rsidRPr="006F2D4C">
        <w:rPr>
          <w:vertAlign w:val="subscript"/>
        </w:rPr>
        <w:t>0</w:t>
      </w:r>
      <w:r>
        <w:t xml:space="preserve"> y F</w:t>
      </w:r>
      <w:r w:rsidRPr="006F2D4C">
        <w:rPr>
          <w:vertAlign w:val="subscript"/>
        </w:rPr>
        <w:t>1</w:t>
      </w:r>
      <w:r>
        <w:t xml:space="preserve"> cuya representación es en punto flotante:</w:t>
      </w:r>
    </w:p>
    <w:p w:rsidR="001F40D8" w:rsidRDefault="001F40D8" w:rsidP="001F40D8"/>
    <w:p w:rsidR="001F40D8" w:rsidRPr="00F675D0" w:rsidRDefault="001F40D8" w:rsidP="001F40D8">
      <w:pPr>
        <w:jc w:val="center"/>
        <w:rPr>
          <w:i/>
        </w:rPr>
      </w:pPr>
      <w:r w:rsidRPr="00F675D0">
        <w:rPr>
          <w:i/>
        </w:rPr>
        <w:t>F</w:t>
      </w:r>
      <w:r w:rsidRPr="00F675D0">
        <w:rPr>
          <w:i/>
          <w:vertAlign w:val="subscript"/>
        </w:rPr>
        <w:t>0</w:t>
      </w:r>
      <w:r w:rsidRPr="00F675D0">
        <w:rPr>
          <w:i/>
        </w:rPr>
        <w:t xml:space="preserve"> = s</w:t>
      </w:r>
      <w:r w:rsidRPr="00F675D0">
        <w:rPr>
          <w:i/>
          <w:vertAlign w:val="subscript"/>
        </w:rPr>
        <w:t xml:space="preserve">0 </w:t>
      </w:r>
      <w:r w:rsidRPr="00F675D0">
        <w:rPr>
          <w:i/>
        </w:rPr>
        <w:t>2</w:t>
      </w:r>
      <w:r w:rsidRPr="00F675D0">
        <w:rPr>
          <w:i/>
          <w:vertAlign w:val="superscript"/>
        </w:rPr>
        <w:t xml:space="preserve">e0 </w:t>
      </w:r>
      <w:r w:rsidRPr="00F675D0">
        <w:rPr>
          <w:i/>
        </w:rPr>
        <w:t>f</w:t>
      </w:r>
      <w:r w:rsidRPr="00F675D0">
        <w:rPr>
          <w:i/>
          <w:vertAlign w:val="subscript"/>
        </w:rPr>
        <w:t>0</w:t>
      </w:r>
    </w:p>
    <w:p w:rsidR="001F40D8" w:rsidRPr="00F675D0" w:rsidRDefault="001F40D8" w:rsidP="001F40D8">
      <w:pPr>
        <w:jc w:val="center"/>
        <w:rPr>
          <w:i/>
          <w:vertAlign w:val="subscript"/>
        </w:rPr>
      </w:pPr>
      <w:r w:rsidRPr="00F675D0">
        <w:rPr>
          <w:i/>
        </w:rPr>
        <w:t>F</w:t>
      </w:r>
      <w:r w:rsidRPr="00F675D0">
        <w:rPr>
          <w:i/>
          <w:vertAlign w:val="subscript"/>
        </w:rPr>
        <w:t>1</w:t>
      </w:r>
      <w:r w:rsidRPr="00F675D0">
        <w:rPr>
          <w:i/>
        </w:rPr>
        <w:t xml:space="preserve"> = s</w:t>
      </w:r>
      <w:r w:rsidRPr="00F675D0">
        <w:rPr>
          <w:i/>
          <w:vertAlign w:val="subscript"/>
        </w:rPr>
        <w:t>1</w:t>
      </w:r>
      <w:r w:rsidRPr="00F675D0">
        <w:rPr>
          <w:i/>
        </w:rPr>
        <w:t>2</w:t>
      </w:r>
      <w:r w:rsidRPr="00F675D0">
        <w:rPr>
          <w:i/>
          <w:vertAlign w:val="superscript"/>
        </w:rPr>
        <w:t xml:space="preserve">e1 </w:t>
      </w:r>
      <w:r w:rsidRPr="00F675D0">
        <w:rPr>
          <w:i/>
        </w:rPr>
        <w:t>f</w:t>
      </w:r>
      <w:r w:rsidRPr="00F675D0">
        <w:rPr>
          <w:i/>
          <w:vertAlign w:val="subscript"/>
        </w:rPr>
        <w:t>1</w:t>
      </w:r>
    </w:p>
    <w:p w:rsidR="001F40D8" w:rsidRDefault="001F40D8" w:rsidP="001F40D8">
      <w:pPr>
        <w:jc w:val="center"/>
        <w:rPr>
          <w:vertAlign w:val="subscript"/>
        </w:rPr>
      </w:pPr>
    </w:p>
    <w:p w:rsidR="001F40D8" w:rsidRPr="00731459" w:rsidRDefault="001F40D8" w:rsidP="001F40D8">
      <w:r>
        <w:t>Donde s</w:t>
      </w:r>
      <w:r>
        <w:rPr>
          <w:vertAlign w:val="subscript"/>
        </w:rPr>
        <w:t xml:space="preserve">i </w:t>
      </w:r>
      <w:r>
        <w:t>toma el valor de -1 o 1 dependiendo del signo, ei es un valor entero y f</w:t>
      </w:r>
      <w:r>
        <w:rPr>
          <w:vertAlign w:val="subscript"/>
        </w:rPr>
        <w:t>i</w:t>
      </w:r>
      <w:r>
        <w:t xml:space="preserve"> es una fracción en el rango [1.0</w:t>
      </w:r>
      <w:proofErr w:type="gramStart"/>
      <w:r>
        <w:t>,2.0</w:t>
      </w:r>
      <w:proofErr w:type="gramEnd"/>
      <w:r>
        <w:t xml:space="preserve">). </w:t>
      </w:r>
    </w:p>
    <w:p w:rsidR="001F40D8" w:rsidRDefault="001F40D8" w:rsidP="001F40D8"/>
    <w:p w:rsidR="001F40D8" w:rsidRDefault="001F40D8" w:rsidP="001F40D8">
      <w:r>
        <w:t>El producto de los dos valores será el siguiente:</w:t>
      </w:r>
    </w:p>
    <w:p w:rsidR="001F40D8" w:rsidRDefault="001F40D8" w:rsidP="001F40D8"/>
    <w:p w:rsidR="001F40D8" w:rsidRPr="007A4FEA" w:rsidRDefault="009C1DC3" w:rsidP="001F40D8">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0</m:t>
              </m:r>
            </m:sub>
          </m:sSub>
          <m:sSup>
            <m:sSupPr>
              <m:ctrlPr>
                <w:rPr>
                  <w:rFonts w:ascii="Cambria Math" w:hAnsi="Cambria Math"/>
                  <w:i/>
                </w:rPr>
              </m:ctrlPr>
            </m:sSupPr>
            <m:e>
              <m:r>
                <w:rPr>
                  <w:rFonts w:ascii="Cambria Math" w:hAnsi="Cambria Math"/>
                </w:rPr>
                <m:t>2</m:t>
              </m:r>
            </m:e>
            <m:sup>
              <m:r>
                <w:rPr>
                  <w:rFonts w:ascii="Cambria Math" w:hAnsi="Cambria Math"/>
                </w:rPr>
                <m:t>e0</m:t>
              </m:r>
            </m:sup>
          </m:sSup>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m:t>
              </m:r>
            </m:sub>
          </m:sSub>
          <m:sSup>
            <m:sSupPr>
              <m:ctrlPr>
                <w:rPr>
                  <w:rFonts w:ascii="Cambria Math" w:hAnsi="Cambria Math"/>
                  <w:i/>
                </w:rPr>
              </m:ctrlPr>
            </m:sSupPr>
            <m:e>
              <m:r>
                <w:rPr>
                  <w:rFonts w:ascii="Cambria Math" w:hAnsi="Cambria Math"/>
                </w:rPr>
                <m:t>2</m:t>
              </m:r>
            </m:e>
            <m:sup>
              <m:r>
                <w:rPr>
                  <w:rFonts w:ascii="Cambria Math" w:hAnsi="Cambria Math"/>
                </w:rPr>
                <m:t>e1</m:t>
              </m:r>
            </m:sup>
          </m:sSup>
          <m:sSub>
            <m:sSubPr>
              <m:ctrlPr>
                <w:rPr>
                  <w:rFonts w:ascii="Cambria Math" w:hAnsi="Cambria Math"/>
                  <w:i/>
                </w:rPr>
              </m:ctrlPr>
            </m:sSubPr>
            <m:e>
              <m:r>
                <w:rPr>
                  <w:rFonts w:ascii="Cambria Math" w:hAnsi="Cambria Math"/>
                </w:rPr>
                <m:t>f</m:t>
              </m:r>
            </m:e>
            <m:sub>
              <m:r>
                <w:rPr>
                  <w:rFonts w:ascii="Cambria Math" w:hAnsi="Cambria Math"/>
                </w:rPr>
                <m:t>1</m:t>
              </m:r>
            </m:sub>
          </m:sSub>
        </m:oMath>
      </m:oMathPara>
    </w:p>
    <w:p w:rsidR="001F40D8" w:rsidRPr="00731459" w:rsidRDefault="001F40D8" w:rsidP="001F40D8">
      <w:pPr>
        <w:jc w:val="center"/>
      </w:pPr>
    </w:p>
    <w:p w:rsidR="001F40D8" w:rsidRPr="007A4FEA" w:rsidRDefault="009C1DC3" w:rsidP="001F40D8">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0</m:t>
              </m:r>
            </m:sub>
          </m:sSub>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e0+e1</m:t>
              </m:r>
            </m:sup>
          </m:sSup>
          <m:sSub>
            <m:sSubPr>
              <m:ctrlPr>
                <w:rPr>
                  <w:rFonts w:ascii="Cambria Math" w:hAnsi="Cambria Math"/>
                  <w:i/>
                </w:rPr>
              </m:ctrlPr>
            </m:sSubPr>
            <m:e>
              <m:r>
                <w:rPr>
                  <w:rFonts w:ascii="Cambria Math" w:hAnsi="Cambria Math"/>
                </w:rPr>
                <m:t>∙(f</m:t>
              </m:r>
            </m:e>
            <m:sub>
              <m:r>
                <w:rPr>
                  <w:rFonts w:ascii="Cambria Math" w:hAnsi="Cambria Math"/>
                </w:rPr>
                <m:t>0</m:t>
              </m:r>
            </m:sub>
          </m:sSub>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oMath>
      </m:oMathPara>
    </w:p>
    <w:p w:rsidR="001F40D8" w:rsidRPr="00731459" w:rsidRDefault="001F40D8" w:rsidP="001F40D8">
      <w:pPr>
        <w:jc w:val="center"/>
      </w:pPr>
    </w:p>
    <w:p w:rsidR="001F40D8" w:rsidRDefault="009C1DC3" w:rsidP="001F40D8">
      <w:pPr>
        <w:jc w:val="center"/>
      </w:pPr>
      <m:oMathPara>
        <m:oMath>
          <m:sSub>
            <m:sSubPr>
              <m:ctrlPr>
                <w:rPr>
                  <w:rFonts w:ascii="Cambria Math" w:hAnsi="Cambria Math"/>
                </w:rPr>
              </m:ctrlPr>
            </m:sSubPr>
            <m:e>
              <m:r>
                <m:rPr>
                  <m:sty m:val="p"/>
                </m:rPr>
                <w:rPr>
                  <w:rFonts w:ascii="Cambria Math" w:hAnsi="Cambria Math"/>
                </w:rPr>
                <m:t>F</m:t>
              </m:r>
            </m:e>
            <m:sub>
              <m:r>
                <w:rPr>
                  <w:rFonts w:ascii="Cambria Math" w:hAnsi="Cambria Math"/>
                </w:rPr>
                <m:t>res</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p>
                    <m:sSupPr>
                      <m:ctrlPr>
                        <w:rPr>
                          <w:rFonts w:ascii="Cambria Math" w:hAnsi="Cambria Math"/>
                        </w:rPr>
                      </m:ctrlPr>
                    </m:sSupPr>
                    <m:e>
                      <m:sSub>
                        <m:sSubPr>
                          <m:ctrlPr>
                            <w:rPr>
                              <w:rFonts w:ascii="Cambria Math" w:hAnsi="Cambria Math"/>
                            </w:rPr>
                          </m:ctrlPr>
                        </m:sSubPr>
                        <m:e>
                          <m:r>
                            <w:rPr>
                              <w:rFonts w:ascii="Cambria Math" w:hAnsi="Cambria Math"/>
                            </w:rPr>
                            <m:t>s</m:t>
                          </m:r>
                        </m:e>
                        <m:sub>
                          <m:r>
                            <w:rPr>
                              <w:rFonts w:ascii="Cambria Math" w:hAnsi="Cambria Math"/>
                            </w:rPr>
                            <m:t>res</m:t>
                          </m:r>
                        </m:sub>
                      </m:sSub>
                      <m:r>
                        <m:rPr>
                          <m:sty m:val="p"/>
                        </m:rPr>
                        <w:rPr>
                          <w:rFonts w:ascii="Cambria Math" w:hAnsi="Cambria Math"/>
                          <w:vertAlign w:val="subscript"/>
                        </w:rPr>
                        <m:t>∙</m:t>
                      </m:r>
                      <m:r>
                        <w:rPr>
                          <w:rFonts w:ascii="Cambria Math" w:hAnsi="Cambria Math"/>
                        </w:rPr>
                        <m:t>2</m:t>
                      </m:r>
                    </m:e>
                    <m:sup>
                      <m:r>
                        <m:rPr>
                          <m:sty m:val="p"/>
                        </m:rPr>
                        <w:rPr>
                          <w:rFonts w:ascii="Cambria Math" w:hAnsi="Cambria Math"/>
                          <w:vertAlign w:val="superscript"/>
                        </w:rPr>
                        <m:t>e0+e1+1</m:t>
                      </m:r>
                    </m:sup>
                  </m:sSup>
                  <m:r>
                    <m:rPr>
                      <m:sty m:val="p"/>
                    </m:rPr>
                    <w:rPr>
                      <w:rFonts w:ascii="Cambria Math" w:hAnsi="Cambria Math"/>
                      <w:vertAlign w:val="subscript"/>
                    </w:rPr>
                    <m:t>∙</m:t>
                  </m:r>
                  <m:f>
                    <m:fPr>
                      <m:ctrlPr>
                        <w:rPr>
                          <w:rFonts w:ascii="Cambria Math" w:hAnsi="Cambria Math"/>
                        </w:rPr>
                      </m:ctrlPr>
                    </m:fPr>
                    <m:num>
                      <m:sSub>
                        <m:sSubPr>
                          <m:ctrlPr>
                            <w:rPr>
                              <w:rFonts w:ascii="Cambria Math" w:hAnsi="Cambria Math"/>
                            </w:rPr>
                          </m:ctrlPr>
                        </m:sSubPr>
                        <m:e>
                          <m:r>
                            <w:rPr>
                              <w:rFonts w:ascii="Cambria Math" w:hAnsi="Cambria Math"/>
                            </w:rPr>
                            <m:t>f</m:t>
                          </m:r>
                        </m:e>
                        <m:sub>
                          <m:r>
                            <w:rPr>
                              <w:rFonts w:ascii="Cambria Math" w:hAnsi="Cambria Math"/>
                            </w:rPr>
                            <m:t>res</m:t>
                          </m:r>
                        </m:sub>
                      </m:sSub>
                    </m:num>
                    <m:den>
                      <m:sSup>
                        <m:sSupPr>
                          <m:ctrlPr>
                            <w:rPr>
                              <w:rFonts w:ascii="Cambria Math" w:hAnsi="Cambria Math"/>
                              <w:i/>
                            </w:rPr>
                          </m:ctrlPr>
                        </m:sSupPr>
                        <m:e>
                          <m:r>
                            <w:rPr>
                              <w:rFonts w:ascii="Cambria Math" w:hAnsi="Cambria Math"/>
                            </w:rPr>
                            <m:t>2</m:t>
                          </m:r>
                        </m:e>
                        <m:sup>
                          <m:r>
                            <w:rPr>
                              <w:rFonts w:ascii="Cambria Math" w:hAnsi="Cambria Math"/>
                            </w:rPr>
                            <m:t>-1</m:t>
                          </m:r>
                        </m:sup>
                      </m:sSup>
                    </m:den>
                  </m:f>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res</m:t>
                      </m:r>
                    </m:sub>
                  </m:sSub>
                  <m:r>
                    <w:rPr>
                      <w:rFonts w:ascii="Cambria Math" w:hAnsi="Cambria Math"/>
                    </w:rPr>
                    <m:t>≥2</m:t>
                  </m:r>
                </m:e>
                <m:e>
                  <m:sSup>
                    <m:sSupPr>
                      <m:ctrlPr>
                        <w:rPr>
                          <w:rFonts w:ascii="Cambria Math" w:hAnsi="Cambria Math"/>
                        </w:rPr>
                      </m:ctrlPr>
                    </m:sSupPr>
                    <m:e>
                      <m:sSub>
                        <m:sSubPr>
                          <m:ctrlPr>
                            <w:rPr>
                              <w:rFonts w:ascii="Cambria Math" w:hAnsi="Cambria Math"/>
                            </w:rPr>
                          </m:ctrlPr>
                        </m:sSubPr>
                        <m:e>
                          <m:r>
                            <w:rPr>
                              <w:rFonts w:ascii="Cambria Math" w:hAnsi="Cambria Math"/>
                            </w:rPr>
                            <m:t>s</m:t>
                          </m:r>
                        </m:e>
                        <m:sub>
                          <m:r>
                            <w:rPr>
                              <w:rFonts w:ascii="Cambria Math" w:hAnsi="Cambria Math"/>
                            </w:rPr>
                            <m:t>res</m:t>
                          </m:r>
                        </m:sub>
                      </m:sSub>
                      <m:r>
                        <m:rPr>
                          <m:sty m:val="p"/>
                        </m:rPr>
                        <w:rPr>
                          <w:rFonts w:ascii="Cambria Math" w:hAnsi="Cambria Math"/>
                          <w:vertAlign w:val="subscript"/>
                        </w:rPr>
                        <m:t>∙</m:t>
                      </m:r>
                      <m:r>
                        <w:rPr>
                          <w:rFonts w:ascii="Cambria Math" w:hAnsi="Cambria Math"/>
                        </w:rPr>
                        <m:t>2</m:t>
                      </m:r>
                    </m:e>
                    <m:sup>
                      <m:r>
                        <m:rPr>
                          <m:sty m:val="p"/>
                        </m:rPr>
                        <w:rPr>
                          <w:rFonts w:ascii="Cambria Math" w:hAnsi="Cambria Math"/>
                          <w:vertAlign w:val="superscript"/>
                        </w:rPr>
                        <m:t>e0+e1</m:t>
                      </m:r>
                    </m:sup>
                  </m:sSup>
                  <m:r>
                    <m:rPr>
                      <m:sty m:val="p"/>
                    </m:rPr>
                    <w:rPr>
                      <w:rFonts w:ascii="Cambria Math" w:hAnsi="Cambria Math"/>
                      <w:vertAlign w:val="subscript"/>
                    </w:rPr>
                    <m:t>∙</m:t>
                  </m:r>
                  <m:sSub>
                    <m:sSubPr>
                      <m:ctrlPr>
                        <w:rPr>
                          <w:rFonts w:ascii="Cambria Math" w:hAnsi="Cambria Math"/>
                        </w:rPr>
                      </m:ctrlPr>
                    </m:sSubPr>
                    <m:e>
                      <m:r>
                        <w:rPr>
                          <w:rFonts w:ascii="Cambria Math" w:hAnsi="Cambria Math"/>
                        </w:rPr>
                        <m:t>f</m:t>
                      </m:r>
                    </m:e>
                    <m:sub>
                      <m:r>
                        <w:rPr>
                          <w:rFonts w:ascii="Cambria Math" w:hAnsi="Cambria Math"/>
                        </w:rPr>
                        <m:t>res</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res</m:t>
                      </m:r>
                    </m:sub>
                  </m:sSub>
                  <m:r>
                    <w:rPr>
                      <w:rFonts w:ascii="Cambria Math" w:hAnsi="Cambria Math"/>
                    </w:rPr>
                    <m:t>&lt;2</m:t>
                  </m:r>
                </m:e>
              </m:eqArr>
            </m:e>
          </m:d>
          <m:r>
            <w:rPr>
              <w:rFonts w:ascii="Cambria Math" w:hAnsi="Cambria Math"/>
            </w:rPr>
            <m:t xml:space="preserve"> </m:t>
          </m:r>
        </m:oMath>
      </m:oMathPara>
    </w:p>
    <w:p w:rsidR="001F40D8" w:rsidRDefault="001F40D8" w:rsidP="001F40D8">
      <w:pPr>
        <w:jc w:val="center"/>
      </w:pPr>
    </w:p>
    <w:p w:rsidR="001F40D8" w:rsidRPr="004C7F0A" w:rsidRDefault="001F40D8" w:rsidP="001F40D8">
      <w:pPr>
        <w:jc w:val="both"/>
      </w:pPr>
      <w:r>
        <w:t xml:space="preserve">Si el valor de la fracción calculada </w:t>
      </w:r>
      <w:r>
        <w:rPr>
          <w:i/>
        </w:rPr>
        <w:t>f</w:t>
      </w:r>
      <w:r>
        <w:rPr>
          <w:i/>
          <w:vertAlign w:val="subscript"/>
        </w:rPr>
        <w:t>res</w:t>
      </w:r>
      <w:r>
        <w:rPr>
          <w:i/>
        </w:rPr>
        <w:t xml:space="preserve"> </w:t>
      </w:r>
      <w:r>
        <w:t>es mayor o igual a 2.0, entonces se debe dividir por 2 y el valor del exponente se le debe sumar 1.</w:t>
      </w:r>
    </w:p>
    <w:p w:rsidR="001F40D8" w:rsidRDefault="001F40D8">
      <w:r>
        <w:br w:type="page"/>
      </w:r>
    </w:p>
    <w:p w:rsidR="001F40D8" w:rsidRPr="001F40D8" w:rsidRDefault="001F40D8" w:rsidP="001F40D8"/>
    <w:p w:rsidR="001F40D8" w:rsidRDefault="001F40D8" w:rsidP="001F40D8">
      <w:pPr>
        <w:pStyle w:val="Ttulo1"/>
        <w:numPr>
          <w:ilvl w:val="3"/>
          <w:numId w:val="3"/>
        </w:numPr>
        <w:ind w:left="426" w:hanging="27"/>
      </w:pPr>
      <w:r>
        <w:t>Diagrama de Flujo.</w:t>
      </w:r>
    </w:p>
    <w:p w:rsidR="001F40D8" w:rsidRDefault="001F40D8" w:rsidP="001F40D8"/>
    <w:tbl>
      <w:tblPr>
        <w:tblStyle w:val="Tablaconcuadrcula"/>
        <w:tblW w:w="0" w:type="auto"/>
        <w:tblLook w:val="04A0"/>
      </w:tblPr>
      <w:tblGrid>
        <w:gridCol w:w="4482"/>
        <w:gridCol w:w="4232"/>
      </w:tblGrid>
      <w:tr w:rsidR="001F40D8" w:rsidTr="001F40D8">
        <w:trPr>
          <w:trHeight w:val="3505"/>
        </w:trPr>
        <w:tc>
          <w:tcPr>
            <w:tcW w:w="4482" w:type="dxa"/>
            <w:vMerge w:val="restart"/>
          </w:tcPr>
          <w:p w:rsidR="001F40D8" w:rsidRDefault="001F40D8" w:rsidP="00AA1D0E">
            <w:r>
              <w:rPr>
                <w:noProof/>
                <w:lang w:val="es-CO" w:eastAsia="es-CO"/>
              </w:rPr>
              <w:drawing>
                <wp:inline distT="0" distB="0" distL="0" distR="0">
                  <wp:extent cx="2678394" cy="4007697"/>
                  <wp:effectExtent l="0" t="0" r="0" b="0"/>
                  <wp:docPr id="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678684" cy="4008131"/>
                          </a:xfrm>
                          <a:prstGeom prst="rect">
                            <a:avLst/>
                          </a:prstGeom>
                          <a:noFill/>
                          <a:ln>
                            <a:noFill/>
                          </a:ln>
                        </pic:spPr>
                      </pic:pic>
                    </a:graphicData>
                  </a:graphic>
                </wp:inline>
              </w:drawing>
            </w:r>
          </w:p>
        </w:tc>
        <w:tc>
          <w:tcPr>
            <w:tcW w:w="4232" w:type="dxa"/>
          </w:tcPr>
          <w:p w:rsidR="001F40D8" w:rsidRDefault="001F40D8" w:rsidP="00AA1D0E">
            <w:pPr>
              <w:jc w:val="center"/>
              <w:rPr>
                <w:rFonts w:asciiTheme="majorHAnsi" w:hAnsiTheme="majorHAnsi"/>
              </w:rPr>
            </w:pPr>
            <w:r w:rsidRPr="00F461AC">
              <w:rPr>
                <w:rFonts w:asciiTheme="majorHAnsi" w:hAnsiTheme="majorHAnsi"/>
              </w:rPr>
              <w:t>Etapa 0</w:t>
            </w:r>
          </w:p>
          <w:p w:rsidR="001F40D8" w:rsidRDefault="001F40D8" w:rsidP="00AA1D0E">
            <w:pPr>
              <w:jc w:val="center"/>
              <w:rPr>
                <w:rFonts w:asciiTheme="majorHAnsi" w:hAnsiTheme="majorHAnsi"/>
              </w:rPr>
            </w:pPr>
          </w:p>
          <w:p w:rsidR="001F40D8" w:rsidRDefault="001F40D8" w:rsidP="001F40D8">
            <w:pPr>
              <w:pStyle w:val="Prrafodelista"/>
              <w:numPr>
                <w:ilvl w:val="0"/>
                <w:numId w:val="39"/>
              </w:numPr>
              <w:rPr>
                <w:rFonts w:asciiTheme="majorHAnsi" w:hAnsiTheme="majorHAnsi"/>
              </w:rPr>
            </w:pPr>
            <w:r>
              <w:rPr>
                <w:rFonts w:asciiTheme="majorHAnsi" w:hAnsiTheme="majorHAnsi"/>
              </w:rPr>
              <w:t>Suma de Exponentes</w:t>
            </w:r>
          </w:p>
          <w:p w:rsidR="001F40D8" w:rsidRDefault="001F40D8" w:rsidP="001F40D8">
            <w:pPr>
              <w:pStyle w:val="Prrafodelista"/>
              <w:numPr>
                <w:ilvl w:val="0"/>
                <w:numId w:val="39"/>
              </w:numPr>
              <w:rPr>
                <w:rFonts w:asciiTheme="majorHAnsi" w:hAnsiTheme="majorHAnsi"/>
              </w:rPr>
            </w:pPr>
            <w:r>
              <w:rPr>
                <w:rFonts w:asciiTheme="majorHAnsi" w:hAnsiTheme="majorHAnsi"/>
              </w:rPr>
              <w:t>Multiplicación de Signos</w:t>
            </w:r>
          </w:p>
          <w:p w:rsidR="001F40D8" w:rsidRPr="00F461AC" w:rsidRDefault="001F40D8" w:rsidP="001F40D8">
            <w:pPr>
              <w:pStyle w:val="Prrafodelista"/>
              <w:numPr>
                <w:ilvl w:val="0"/>
                <w:numId w:val="39"/>
              </w:numPr>
              <w:rPr>
                <w:rFonts w:asciiTheme="majorHAnsi" w:hAnsiTheme="majorHAnsi"/>
              </w:rPr>
            </w:pPr>
            <w:r>
              <w:rPr>
                <w:rFonts w:asciiTheme="majorHAnsi" w:hAnsiTheme="majorHAnsi"/>
              </w:rPr>
              <w:t>Multiplicación de Mantisas</w:t>
            </w:r>
          </w:p>
        </w:tc>
      </w:tr>
      <w:tr w:rsidR="001F40D8" w:rsidTr="001F40D8">
        <w:trPr>
          <w:trHeight w:val="1824"/>
        </w:trPr>
        <w:tc>
          <w:tcPr>
            <w:tcW w:w="4482" w:type="dxa"/>
            <w:vMerge/>
          </w:tcPr>
          <w:p w:rsidR="001F40D8" w:rsidRDefault="001F40D8" w:rsidP="00AA1D0E">
            <w:pPr>
              <w:pStyle w:val="Ttulo2"/>
            </w:pPr>
            <w:bookmarkStart w:id="34" w:name="_Toc206929594"/>
            <w:bookmarkEnd w:id="34"/>
          </w:p>
        </w:tc>
        <w:tc>
          <w:tcPr>
            <w:tcW w:w="4232" w:type="dxa"/>
          </w:tcPr>
          <w:p w:rsidR="001F40D8" w:rsidRDefault="001F40D8" w:rsidP="00AA1D0E">
            <w:pPr>
              <w:jc w:val="center"/>
              <w:rPr>
                <w:rFonts w:asciiTheme="majorHAnsi" w:hAnsiTheme="majorHAnsi"/>
              </w:rPr>
            </w:pPr>
            <w:r>
              <w:rPr>
                <w:rFonts w:asciiTheme="majorHAnsi" w:hAnsiTheme="majorHAnsi"/>
              </w:rPr>
              <w:t>Etapa 1</w:t>
            </w:r>
          </w:p>
          <w:p w:rsidR="001F40D8" w:rsidRDefault="001F40D8" w:rsidP="00AA1D0E">
            <w:pPr>
              <w:jc w:val="center"/>
              <w:rPr>
                <w:rFonts w:asciiTheme="majorHAnsi" w:hAnsiTheme="majorHAnsi"/>
              </w:rPr>
            </w:pPr>
          </w:p>
          <w:p w:rsidR="001F40D8" w:rsidRDefault="001F40D8" w:rsidP="001F40D8">
            <w:pPr>
              <w:pStyle w:val="Prrafodelista"/>
              <w:numPr>
                <w:ilvl w:val="0"/>
                <w:numId w:val="13"/>
              </w:numPr>
              <w:rPr>
                <w:rFonts w:asciiTheme="majorHAnsi" w:hAnsiTheme="majorHAnsi"/>
              </w:rPr>
            </w:pPr>
            <w:r>
              <w:rPr>
                <w:rFonts w:asciiTheme="majorHAnsi" w:hAnsiTheme="majorHAnsi"/>
              </w:rPr>
              <w:t>Normalización de la mantisa resultante.</w:t>
            </w:r>
          </w:p>
          <w:p w:rsidR="001F40D8" w:rsidRPr="001126DF" w:rsidRDefault="001F40D8" w:rsidP="00AA1D0E">
            <w:pPr>
              <w:pStyle w:val="Prrafodelista"/>
              <w:rPr>
                <w:rFonts w:asciiTheme="majorHAnsi" w:hAnsiTheme="majorHAnsi"/>
              </w:rPr>
            </w:pPr>
          </w:p>
        </w:tc>
      </w:tr>
      <w:tr w:rsidR="001F40D8" w:rsidTr="001F40D8">
        <w:trPr>
          <w:trHeight w:val="63"/>
        </w:trPr>
        <w:tc>
          <w:tcPr>
            <w:tcW w:w="4482" w:type="dxa"/>
            <w:vMerge/>
          </w:tcPr>
          <w:p w:rsidR="001F40D8" w:rsidRDefault="001F40D8" w:rsidP="00AA1D0E">
            <w:pPr>
              <w:pStyle w:val="Ttulo2"/>
            </w:pPr>
            <w:bookmarkStart w:id="35" w:name="_Toc206929595"/>
            <w:bookmarkEnd w:id="35"/>
          </w:p>
        </w:tc>
        <w:tc>
          <w:tcPr>
            <w:tcW w:w="4232" w:type="dxa"/>
          </w:tcPr>
          <w:p w:rsidR="001F40D8" w:rsidRDefault="001F40D8" w:rsidP="00AA1D0E">
            <w:pPr>
              <w:jc w:val="center"/>
              <w:rPr>
                <w:rFonts w:asciiTheme="majorHAnsi" w:hAnsiTheme="majorHAnsi"/>
              </w:rPr>
            </w:pPr>
            <w:r>
              <w:rPr>
                <w:rFonts w:asciiTheme="majorHAnsi" w:hAnsiTheme="majorHAnsi"/>
              </w:rPr>
              <w:t>Etapa 2</w:t>
            </w:r>
          </w:p>
          <w:p w:rsidR="001F40D8" w:rsidRDefault="001F40D8" w:rsidP="00AA1D0E">
            <w:pPr>
              <w:jc w:val="center"/>
              <w:rPr>
                <w:rFonts w:asciiTheme="majorHAnsi" w:hAnsiTheme="majorHAnsi"/>
              </w:rPr>
            </w:pPr>
          </w:p>
          <w:p w:rsidR="001F40D8" w:rsidRDefault="001F40D8" w:rsidP="001F40D8">
            <w:pPr>
              <w:pStyle w:val="Prrafodelista"/>
              <w:numPr>
                <w:ilvl w:val="0"/>
                <w:numId w:val="13"/>
              </w:numPr>
              <w:rPr>
                <w:rFonts w:asciiTheme="majorHAnsi" w:hAnsiTheme="majorHAnsi"/>
              </w:rPr>
            </w:pPr>
            <w:r>
              <w:rPr>
                <w:rFonts w:asciiTheme="majorHAnsi" w:hAnsiTheme="majorHAnsi"/>
              </w:rPr>
              <w:t>Normalización del exponente resultante.</w:t>
            </w:r>
          </w:p>
          <w:p w:rsidR="001F40D8" w:rsidRDefault="001F40D8" w:rsidP="00AA1D0E">
            <w:pPr>
              <w:pStyle w:val="Ttulo2"/>
            </w:pPr>
          </w:p>
        </w:tc>
      </w:tr>
    </w:tbl>
    <w:p w:rsidR="001F40D8" w:rsidRDefault="001F40D8" w:rsidP="001F40D8">
      <w:pPr>
        <w:pStyle w:val="Epgrafe"/>
      </w:pPr>
      <w:r>
        <w:t xml:space="preserve">Tabla </w:t>
      </w:r>
      <w:fldSimple w:instr=" SEQ Tabla \* ARABIC ">
        <w:r>
          <w:rPr>
            <w:noProof/>
          </w:rPr>
          <w:t>4</w:t>
        </w:r>
      </w:fldSimple>
      <w:r>
        <w:t>. Diagrama de flujo que describe las etapas combinatorias del multiplicador en punto flotante.</w:t>
      </w:r>
    </w:p>
    <w:p w:rsidR="001F40D8" w:rsidRPr="001F40D8" w:rsidRDefault="001F40D8" w:rsidP="001F40D8"/>
    <w:p w:rsidR="001F40D8" w:rsidRDefault="001F40D8" w:rsidP="001F40D8">
      <w:pPr>
        <w:pStyle w:val="Ttulo1"/>
        <w:numPr>
          <w:ilvl w:val="3"/>
          <w:numId w:val="3"/>
        </w:numPr>
        <w:ind w:left="426" w:hanging="27"/>
      </w:pPr>
      <w:r>
        <w:t>Diagrama de Bloques.</w:t>
      </w:r>
    </w:p>
    <w:p w:rsidR="001F40D8" w:rsidRPr="001F40D8" w:rsidRDefault="001F40D8" w:rsidP="001F40D8"/>
    <w:p w:rsidR="001F40D8" w:rsidRDefault="001F40D8" w:rsidP="001F40D8">
      <w:r w:rsidRPr="001F40D8">
        <w:rPr>
          <w:noProof/>
          <w:lang w:val="es-CO" w:eastAsia="es-CO"/>
        </w:rPr>
        <w:drawing>
          <wp:inline distT="0" distB="0" distL="0" distR="0">
            <wp:extent cx="5396230" cy="2004377"/>
            <wp:effectExtent l="19050" t="0" r="0" b="0"/>
            <wp:docPr id="3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396230" cy="2004377"/>
                    </a:xfrm>
                    <a:prstGeom prst="rect">
                      <a:avLst/>
                    </a:prstGeom>
                    <a:noFill/>
                    <a:ln>
                      <a:noFill/>
                    </a:ln>
                  </pic:spPr>
                </pic:pic>
              </a:graphicData>
            </a:graphic>
          </wp:inline>
        </w:drawing>
      </w:r>
    </w:p>
    <w:p w:rsidR="001F40D8" w:rsidRDefault="001F40D8" w:rsidP="001F40D8">
      <w:pPr>
        <w:pStyle w:val="Epgrafe"/>
        <w:jc w:val="center"/>
      </w:pPr>
      <w:r>
        <w:t xml:space="preserve">Ilustración </w:t>
      </w:r>
      <w:fldSimple w:instr=" SEQ Ilustración \* ARABIC ">
        <w:r>
          <w:rPr>
            <w:noProof/>
          </w:rPr>
          <w:t>8</w:t>
        </w:r>
      </w:fldSimple>
      <w:r>
        <w:t>. Diagrama de bloques del circuito de multiplicación en punto flotante IEEE754.</w:t>
      </w:r>
    </w:p>
    <w:p w:rsidR="001F40D8" w:rsidRDefault="001F40D8" w:rsidP="001F40D8"/>
    <w:p w:rsidR="001F40D8" w:rsidRPr="001F40D8" w:rsidRDefault="001F40D8" w:rsidP="001F40D8"/>
    <w:p w:rsidR="001F40D8" w:rsidRDefault="001F40D8" w:rsidP="001F40D8">
      <w:pPr>
        <w:pStyle w:val="Ttulo1"/>
        <w:numPr>
          <w:ilvl w:val="3"/>
          <w:numId w:val="3"/>
        </w:numPr>
        <w:ind w:left="426" w:hanging="27"/>
      </w:pPr>
      <w:r>
        <w:t>Recursos Utilizados.</w:t>
      </w:r>
    </w:p>
    <w:p w:rsidR="001F40D8" w:rsidRDefault="001F40D8" w:rsidP="001F40D8"/>
    <w:p w:rsidR="001F40D8" w:rsidRPr="001F40D8" w:rsidRDefault="001F40D8" w:rsidP="001F40D8">
      <w:r>
        <w:t>Los recursos utilizados por la implementación se encuentran detallados en</w:t>
      </w:r>
    </w:p>
    <w:p w:rsidR="001F40D8" w:rsidRPr="001F40D8" w:rsidRDefault="001F40D8" w:rsidP="001F40D8"/>
    <w:p w:rsidR="001F40D8" w:rsidRPr="001F40D8" w:rsidRDefault="001F40D8" w:rsidP="001F40D8"/>
    <w:p w:rsidR="001F40D8" w:rsidRPr="001F40D8" w:rsidRDefault="001F40D8" w:rsidP="001F40D8"/>
    <w:p w:rsidR="001F40D8" w:rsidRDefault="001F40D8" w:rsidP="00C11446">
      <w:pPr>
        <w:pStyle w:val="Ttulo1"/>
        <w:numPr>
          <w:ilvl w:val="2"/>
          <w:numId w:val="3"/>
        </w:numPr>
        <w:tabs>
          <w:tab w:val="left" w:pos="426"/>
        </w:tabs>
        <w:ind w:left="426" w:firstLine="0"/>
      </w:pPr>
      <w:bookmarkStart w:id="36" w:name="_Toc206934717"/>
      <w:bookmarkStart w:id="37" w:name="_Toc206941748"/>
      <w:r>
        <w:t>Inversor, 32 Bits en Punto Flotante IEEE 754, Precisión Sencilla.</w:t>
      </w:r>
      <w:bookmarkEnd w:id="36"/>
      <w:bookmarkEnd w:id="37"/>
    </w:p>
    <w:p w:rsidR="00C11446" w:rsidRDefault="00C11446" w:rsidP="00C11446">
      <w:pPr>
        <w:pStyle w:val="Ttulo1"/>
        <w:numPr>
          <w:ilvl w:val="3"/>
          <w:numId w:val="3"/>
        </w:numPr>
        <w:ind w:left="426" w:hanging="27"/>
      </w:pPr>
      <w:r>
        <w:t>Abstracción Algebraica de la Operación.</w:t>
      </w:r>
    </w:p>
    <w:p w:rsidR="00C11446" w:rsidRDefault="00C11446" w:rsidP="00C11446"/>
    <w:p w:rsidR="00C11446" w:rsidRDefault="00C11446" w:rsidP="00C11446">
      <w:r>
        <w:t>Se tiene el valor F</w:t>
      </w:r>
      <w:r>
        <w:rPr>
          <w:vertAlign w:val="subscript"/>
        </w:rPr>
        <w:t>i</w:t>
      </w:r>
      <w:r>
        <w:t xml:space="preserve"> cuya representación es en punto flotante:</w:t>
      </w:r>
    </w:p>
    <w:p w:rsidR="00C11446" w:rsidRDefault="00C11446" w:rsidP="00C11446"/>
    <w:p w:rsidR="00C11446" w:rsidRPr="00F675D0" w:rsidRDefault="00C11446" w:rsidP="00C11446">
      <w:pPr>
        <w:jc w:val="center"/>
        <w:rPr>
          <w:i/>
        </w:rPr>
      </w:pPr>
      <w:r w:rsidRPr="00F675D0">
        <w:rPr>
          <w:i/>
        </w:rPr>
        <w:t>F</w:t>
      </w:r>
      <w:r>
        <w:rPr>
          <w:i/>
          <w:vertAlign w:val="subscript"/>
        </w:rPr>
        <w:t>i</w:t>
      </w:r>
      <w:r w:rsidRPr="00F675D0">
        <w:rPr>
          <w:i/>
        </w:rPr>
        <w:t xml:space="preserve"> = s</w:t>
      </w:r>
      <w:r>
        <w:rPr>
          <w:i/>
          <w:vertAlign w:val="subscript"/>
        </w:rPr>
        <w:t>i</w:t>
      </w:r>
      <w:r w:rsidRPr="00F675D0">
        <w:rPr>
          <w:i/>
          <w:vertAlign w:val="subscript"/>
        </w:rPr>
        <w:t xml:space="preserve"> </w:t>
      </w:r>
      <w:r w:rsidRPr="00F675D0">
        <w:rPr>
          <w:i/>
        </w:rPr>
        <w:t>2</w:t>
      </w:r>
      <w:r>
        <w:rPr>
          <w:i/>
          <w:vertAlign w:val="superscript"/>
        </w:rPr>
        <w:t>ei</w:t>
      </w:r>
      <w:r w:rsidRPr="00F675D0">
        <w:rPr>
          <w:i/>
          <w:vertAlign w:val="superscript"/>
        </w:rPr>
        <w:t xml:space="preserve"> </w:t>
      </w:r>
      <w:r w:rsidRPr="00F675D0">
        <w:rPr>
          <w:i/>
        </w:rPr>
        <w:t>f</w:t>
      </w:r>
      <w:r>
        <w:rPr>
          <w:i/>
          <w:vertAlign w:val="subscript"/>
        </w:rPr>
        <w:t>i</w:t>
      </w:r>
    </w:p>
    <w:p w:rsidR="00C11446" w:rsidRDefault="00C11446" w:rsidP="00C11446">
      <w:pPr>
        <w:jc w:val="center"/>
        <w:rPr>
          <w:vertAlign w:val="subscript"/>
        </w:rPr>
      </w:pPr>
    </w:p>
    <w:p w:rsidR="00C11446" w:rsidRPr="00731459" w:rsidRDefault="00C11446" w:rsidP="00C11446">
      <w:r>
        <w:t>Donde s</w:t>
      </w:r>
      <w:r>
        <w:rPr>
          <w:vertAlign w:val="subscript"/>
        </w:rPr>
        <w:t xml:space="preserve">i </w:t>
      </w:r>
      <w:r>
        <w:t>toma el valor de -1 o 1 dependiendo del signo, ei es un valor entero y f</w:t>
      </w:r>
      <w:r>
        <w:rPr>
          <w:vertAlign w:val="subscript"/>
        </w:rPr>
        <w:t>i</w:t>
      </w:r>
      <w:r>
        <w:t xml:space="preserve"> es una fracción en el rango [1.0</w:t>
      </w:r>
      <w:proofErr w:type="gramStart"/>
      <w:r>
        <w:t>,2.0</w:t>
      </w:r>
      <w:proofErr w:type="gramEnd"/>
      <w:r>
        <w:t xml:space="preserve">). </w:t>
      </w:r>
    </w:p>
    <w:p w:rsidR="00C11446" w:rsidRDefault="00C11446" w:rsidP="00C11446"/>
    <w:p w:rsidR="00C11446" w:rsidRDefault="00C11446" w:rsidP="00C11446">
      <w:r>
        <w:t>El valor elevado a la -1 potencia sería:</w:t>
      </w:r>
    </w:p>
    <w:p w:rsidR="00C11446" w:rsidRDefault="00C11446" w:rsidP="00C11446"/>
    <w:p w:rsidR="00C11446" w:rsidRPr="007A4FEA" w:rsidRDefault="009C1DC3" w:rsidP="00C11446">
      <w:pPr>
        <w:jc w:val="center"/>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-1</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i</m:t>
                  </m:r>
                </m:sub>
              </m:sSub>
            </m:e>
            <m:sup>
              <m:r>
                <w:rPr>
                  <w:rFonts w:ascii="Cambria Math" w:hAnsi="Cambria Math"/>
                </w:rPr>
                <m:t>-1</m:t>
              </m:r>
            </m:sup>
          </m:sSup>
          <m:sSup>
            <m:sSupPr>
              <m:ctrlPr>
                <w:rPr>
                  <w:rFonts w:ascii="Cambria Math" w:hAnsi="Cambria Math"/>
                  <w:i/>
                </w:rPr>
              </m:ctrlPr>
            </m:sSupPr>
            <m:e>
              <m:r>
                <w:rPr>
                  <w:rFonts w:ascii="Cambria Math" w:hAnsi="Cambria Math"/>
                </w:rPr>
                <m:t>2</m:t>
              </m:r>
            </m:e>
            <m:sup>
              <m:r>
                <w:rPr>
                  <w:rFonts w:ascii="Cambria Math" w:hAnsi="Cambria Math"/>
                </w:rPr>
                <m:t>-ei</m:t>
              </m:r>
            </m:sup>
          </m:sSup>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-1</m:t>
              </m:r>
            </m:sup>
          </m:sSup>
        </m:oMath>
      </m:oMathPara>
    </w:p>
    <w:p w:rsidR="00C11446" w:rsidRDefault="00C11446" w:rsidP="00C11446">
      <w:pPr>
        <w:jc w:val="both"/>
      </w:pPr>
      <w:r>
        <w:t>Dado que s</w:t>
      </w:r>
      <w:r>
        <w:rPr>
          <w:vertAlign w:val="subscript"/>
        </w:rPr>
        <w:t>i</w:t>
      </w:r>
      <w:r>
        <w:t xml:space="preserve"> es 1 o -1, el valor de s</w:t>
      </w:r>
      <w:r>
        <w:rPr>
          <w:vertAlign w:val="subscript"/>
        </w:rPr>
        <w:t>i</w:t>
      </w:r>
      <w:r>
        <w:rPr>
          <w:vertAlign w:val="superscript"/>
        </w:rPr>
        <w:t>-1</w:t>
      </w:r>
      <w:r>
        <w:t xml:space="preserve"> es s</w:t>
      </w:r>
      <w:r>
        <w:rPr>
          <w:vertAlign w:val="subscript"/>
        </w:rPr>
        <w:t>i</w:t>
      </w:r>
      <w:r>
        <w:t xml:space="preserve">. El valor </w:t>
      </w:r>
      <w:proofErr w:type="gramStart"/>
      <w:r>
        <w:t>de el</w:t>
      </w:r>
      <w:proofErr w:type="gramEnd"/>
      <w:r>
        <w:t xml:space="preserve"> inverso de F</w:t>
      </w:r>
      <w:r>
        <w:rPr>
          <w:vertAlign w:val="subscript"/>
        </w:rPr>
        <w:t>i</w:t>
      </w:r>
      <w:r>
        <w:t xml:space="preserve"> es entonces:</w:t>
      </w:r>
    </w:p>
    <w:p w:rsidR="00C11446" w:rsidRPr="00C47092" w:rsidRDefault="00C11446" w:rsidP="00C11446">
      <w:pPr>
        <w:jc w:val="both"/>
      </w:pPr>
    </w:p>
    <w:p w:rsidR="00C11446" w:rsidRPr="00731459" w:rsidRDefault="009C1DC3" w:rsidP="00C11446">
      <w:pPr>
        <w:jc w:val="center"/>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-1</m:t>
              </m:r>
            </m:sup>
          </m:sSup>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 xml:space="preserve"> </m:t>
                  </m:r>
                  <m:sSup>
                    <m:sSupPr>
                      <m:ctrlPr>
                        <w:rPr>
                          <w:rFonts w:ascii="Cambria Math" w:hAnsi="Cambria Math"/>
                          <w:i/>
                        </w:rPr>
                      </m:ctrlPr>
                    </m:sSupPr>
                    <m:e>
                      <m:r>
                        <w:rPr>
                          <w:rFonts w:ascii="Cambria Math" w:hAnsi="Cambria Math"/>
                        </w:rPr>
                        <m:t>∙2</m:t>
                      </m:r>
                    </m:e>
                    <m:sup>
                      <m:r>
                        <w:rPr>
                          <w:rFonts w:ascii="Cambria Math" w:hAnsi="Cambria Math"/>
                        </w:rPr>
                        <m:t>-ei-1</m:t>
                      </m:r>
                    </m:sup>
                  </m:sSup>
                  <m:sSup>
                    <m:sSupPr>
                      <m:ctrlPr>
                        <w:rPr>
                          <w:rFonts w:ascii="Cambria Math" w:hAnsi="Cambria Math"/>
                          <w:i/>
                        </w:rPr>
                      </m:ctrlPr>
                    </m:sSupPr>
                    <m:e>
                      <m:sSub>
                        <m:sSubPr>
                          <m:ctrlPr>
                            <w:rPr>
                              <w:rFonts w:ascii="Cambria Math" w:hAnsi="Cambria Math"/>
                              <w:i/>
                            </w:rPr>
                          </m:ctrlPr>
                        </m:sSubPr>
                        <m:e>
                          <m:r>
                            <w:rPr>
                              <w:rFonts w:ascii="Cambria Math" w:hAnsi="Cambria Math"/>
                            </w:rPr>
                            <m:t>∙2∙f</m:t>
                          </m:r>
                        </m:e>
                        <m:sub>
                          <m:r>
                            <w:rPr>
                              <w:rFonts w:ascii="Cambria Math" w:hAnsi="Cambria Math"/>
                            </w:rPr>
                            <m:t>i</m:t>
                          </m:r>
                        </m:sub>
                      </m:sSub>
                    </m:e>
                    <m:sup>
                      <m:r>
                        <w:rPr>
                          <w:rFonts w:ascii="Cambria Math" w:hAnsi="Cambria Math"/>
                        </w:rPr>
                        <m:t>-1</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-1</m:t>
                      </m:r>
                    </m:sup>
                  </m:sSup>
                  <m:r>
                    <w:rPr>
                      <w:rFonts w:ascii="Cambria Math" w:hAnsi="Cambria Math"/>
                    </w:rPr>
                    <m:t>&lt;1</m:t>
                  </m:r>
                </m:e>
                <m:e>
                  <m:sSub>
                    <m:sSubPr>
                      <m:ctrlPr>
                        <w:rPr>
                          <w:rFonts w:ascii="Cambria Math" w:hAnsi="Cambria Math"/>
                          <w:i/>
                        </w:rPr>
                      </m:ctrlPr>
                    </m:sSubPr>
                    <m:e>
                      <m:r>
                        <w:rPr>
                          <w:rFonts w:ascii="Cambria Math" w:hAnsi="Cambria Math"/>
                        </w:rPr>
                        <m:t>s</m:t>
                      </m:r>
                    </m:e>
                    <m:sub>
                      <m:r>
                        <w:rPr>
                          <w:rFonts w:ascii="Cambria Math" w:hAnsi="Cambria Math"/>
                        </w:rPr>
                        <m:t>i</m:t>
                      </m:r>
                    </m:sub>
                  </m:sSub>
                  <m:sSup>
                    <m:sSupPr>
                      <m:ctrlPr>
                        <w:rPr>
                          <w:rFonts w:ascii="Cambria Math" w:hAnsi="Cambria Math"/>
                          <w:i/>
                        </w:rPr>
                      </m:ctrlPr>
                    </m:sSupPr>
                    <m:e>
                      <m:r>
                        <w:rPr>
                          <w:rFonts w:ascii="Cambria Math" w:hAnsi="Cambria Math"/>
                        </w:rPr>
                        <m:t>∙2</m:t>
                      </m:r>
                    </m:e>
                    <m:sup>
                      <m:r>
                        <w:rPr>
                          <w:rFonts w:ascii="Cambria Math" w:hAnsi="Cambria Math"/>
                        </w:rPr>
                        <m:t>-ei</m:t>
                      </m:r>
                    </m:sup>
                  </m:sSup>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-1</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-1</m:t>
                      </m:r>
                    </m:sup>
                  </m:sSup>
                  <m:r>
                    <w:rPr>
                      <w:rFonts w:ascii="Cambria Math" w:hAnsi="Cambria Math"/>
                    </w:rPr>
                    <m:t>=1</m:t>
                  </m:r>
                </m:e>
              </m:eqArr>
            </m:e>
          </m:d>
        </m:oMath>
      </m:oMathPara>
    </w:p>
    <w:p w:rsidR="00C11446" w:rsidRPr="001A62F4" w:rsidRDefault="00C11446" w:rsidP="00C11446">
      <w:pPr>
        <w:jc w:val="both"/>
      </w:pPr>
    </w:p>
    <w:p w:rsidR="00C11446" w:rsidRDefault="00C11446" w:rsidP="00C11446">
      <w:pPr>
        <w:jc w:val="both"/>
      </w:pPr>
      <w:r>
        <w:t xml:space="preserve">Si el valor de la fracción calculada </w:t>
      </w:r>
      <w:r>
        <w:rPr>
          <w:i/>
        </w:rPr>
        <w:t>f</w:t>
      </w:r>
      <w:r>
        <w:rPr>
          <w:i/>
          <w:vertAlign w:val="subscript"/>
        </w:rPr>
        <w:t>i</w:t>
      </w:r>
      <w:r>
        <w:rPr>
          <w:i/>
          <w:vertAlign w:val="superscript"/>
        </w:rPr>
        <w:t>-1</w:t>
      </w:r>
      <w:r>
        <w:rPr>
          <w:i/>
        </w:rPr>
        <w:t xml:space="preserve"> </w:t>
      </w:r>
      <w:r>
        <w:t xml:space="preserve">es menor a 1, entonces se debe multiplicar por 2 y el valor del exponente se le debe restar 1. </w:t>
      </w:r>
    </w:p>
    <w:p w:rsidR="00C11446" w:rsidRDefault="00C11446" w:rsidP="00C11446">
      <w:pPr>
        <w:jc w:val="both"/>
      </w:pPr>
    </w:p>
    <w:p w:rsidR="00C11446" w:rsidRDefault="00C11446" w:rsidP="00C11446">
      <w:pPr>
        <w:jc w:val="both"/>
      </w:pPr>
      <w:r>
        <w:t xml:space="preserve">El circuito está calculado usando lógica combinatoria, excepto las expresiones </w:t>
      </w:r>
      <m:oMath>
        <m:sSup>
          <m:sSupPr>
            <m:ctrlPr>
              <w:rPr>
                <w:rFonts w:ascii="Cambria Math" w:hAnsi="Cambria Math"/>
                <w:i/>
              </w:rPr>
            </m:ctrlPr>
          </m:sSupPr>
          <m:e>
            <m:sSub>
              <m:sSubPr>
                <m:ctrlPr>
                  <w:rPr>
                    <w:rFonts w:ascii="Cambria Math" w:hAnsi="Cambria Math"/>
                    <w:i/>
                  </w:rPr>
                </m:ctrlPr>
              </m:sSubPr>
              <m:e>
                <m:r>
                  <w:rPr>
                    <w:rFonts w:ascii="Cambria Math" w:hAnsi="Cambria Math"/>
                  </w:rPr>
                  <m:t>2∙f</m:t>
                </m:r>
              </m:e>
              <m:sub>
                <m:r>
                  <w:rPr>
                    <w:rFonts w:ascii="Cambria Math" w:hAnsi="Cambria Math"/>
                  </w:rPr>
                  <m:t>i</m:t>
                </m:r>
              </m:sub>
            </m:sSub>
          </m:e>
          <m:sup>
            <m:r>
              <w:rPr>
                <w:rFonts w:ascii="Cambria Math" w:hAnsi="Cambria Math"/>
              </w:rPr>
              <m:t>-1</m:t>
            </m:r>
          </m:sup>
        </m:sSup>
      </m:oMath>
      <w:r>
        <w:t xml:space="preserve"> y </w:t>
      </w:r>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-1</m:t>
            </m:r>
          </m:sup>
        </m:sSup>
      </m:oMath>
      <w:r>
        <w:t xml:space="preserve">, las cuales utilizan una tabla de búsqueda, implementada en una memoria ROM de 1024 direcciones y 18 bits de ancho de palabra. El direccionamiento de esa tabla es con una palabra de 10 bits de ancho, que corresponden a los 10 bits más altos de la mantisa </w:t>
      </w:r>
      <w:r>
        <w:rPr>
          <w:i/>
        </w:rPr>
        <w:t>f</w:t>
      </w:r>
      <w:r>
        <w:rPr>
          <w:i/>
          <w:vertAlign w:val="subscript"/>
        </w:rPr>
        <w:t>i</w:t>
      </w:r>
      <w:r>
        <w:t xml:space="preserve">. Se ignoran los 13 bits restantes de la mantisa y por lo tanto habrá una pérdida de precisión. Usar mas bits habría requerido memorias más grandes y es posible aumentar la precisión aumentar la precisión mediante este método. </w:t>
      </w:r>
    </w:p>
    <w:p w:rsidR="00C11446" w:rsidRDefault="00C11446" w:rsidP="00C11446"/>
    <w:p w:rsidR="00C11446" w:rsidRPr="00C11446" w:rsidRDefault="00C11446" w:rsidP="00C11446"/>
    <w:p w:rsidR="00C11446" w:rsidRDefault="00C11446" w:rsidP="00C11446">
      <w:pPr>
        <w:pStyle w:val="Ttulo1"/>
        <w:numPr>
          <w:ilvl w:val="3"/>
          <w:numId w:val="3"/>
        </w:numPr>
        <w:ind w:left="426" w:hanging="27"/>
      </w:pPr>
      <w:r>
        <w:lastRenderedPageBreak/>
        <w:t xml:space="preserve"> Diagrama de Flujo.</w:t>
      </w:r>
    </w:p>
    <w:p w:rsidR="00C11446" w:rsidRDefault="00C11446" w:rsidP="00C11446"/>
    <w:p w:rsidR="00C11446" w:rsidRDefault="00C11446" w:rsidP="00C11446"/>
    <w:p w:rsidR="00C11446" w:rsidRDefault="009C1DC3" w:rsidP="00C11446">
      <w:pPr>
        <w:keepNext/>
        <w:jc w:val="center"/>
      </w:pPr>
      <w:r w:rsidRPr="009C1DC3">
        <w:rPr>
          <w:noProof/>
          <w:lang w:val="es-ES"/>
        </w:rPr>
      </w:r>
      <w:r w:rsidRPr="009C1DC3">
        <w:rPr>
          <w:noProof/>
          <w:lang w:val="es-ES"/>
        </w:rPr>
        <w:pict>
          <v:group id="Agrupar 5" o:spid="_x0000_s1237" style="width:269pt;height:133.25pt;mso-position-horizontal-relative:char;mso-position-vertical-relative:line" coordsize="4340302,2085341"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tK7mX4EAADZFAAADgAAAGRycy9lMm9Eb2MueG1s7JjNcts2EMfvnek7YHivRRL81FjOdBzXl06b&#10;SdreYRKk2IIAC0CW/Dh9lrxYFwBBOzZlyfJMkoMvkihiAezih/8ucP5u1zN0S6XqBF8F0VkYIMor&#10;UXe8XQV//vHLT0WAlCa8JkxwugruqAreXfz4w/l2WNJYrAWrqUTQCVfL7bAK1loPy8VCVWvaE3Um&#10;BsrhZSNkTzQ8ynZRS7KF3nu2iMMwW2yFrAcpKqoU/PvevQwubP9NQyv9e9MoqhFbBTA3bT+l/bwx&#10;n4uLc7JsJRnWXTVOg5wwi550HAadunpPNEEb2T3pqu8qKZRo9Fkl+oVomq6i1gfwJgofeXMtxWaw&#10;vrTLbTtMYYLQPorTyd1Wv91+kKirVwGOA8RJD2v0cys3A5EoNdHZDu0SGl3L4dPwQY5/tO7JOLxr&#10;ZG++wRW0s3G9m+JKdxpV8CdOoiwsgIQK3kVZGYcZdpGv1rA8T+yq9dVomeAkxCHMzFjGYZFCV8Zy&#10;4QdemPlN09kOQJG6D5R6XaA+rclAbfyViYEPFPaBumLdoCjC1hkzNjSaoqSWCgJ2bIjyNMEFAGr8&#10;zPM8Tiyak5tkOUilr6nokfmxCiizY1vmyO2vSrug+FZmWMbNf2ZabiL2l75j1L38SBtYd1idyHZi&#10;dxy9ZBLdEtgrpKoo19YxmATj0NqYNR1jkyE+bDi2N6bU7sbJOD5sPFnYkQXXk3HfcSHnOmDa49G4&#10;9j4Czm8TAr272VngIyDe8qyWN6K+g9Xdgg6sAvXvhkhqKTPtgSezC74GWIkH6yPo1uf/eLthAkla&#10;C15TUguEEz/ho0ADB8usgE6f7sgoydM8HfdVXpTlId5AiXhtpmWj/krinll7v3zzxM2i+mDNHZ0z&#10;tIVzsDjG/Ygn0Fb/442PoW1SiTnaEOHVWkBiqrT8Fuilh9Abk8GRGlekYRmCnBm9xzHGuDROgQiM&#10;uh4naRSZBlbv0qhI7F7cr3dv/JnwPRLpl/E3icf3yF/m+fM5NXuR1OG0jLMSILbAhUUU2p15D1ye&#10;5FmYf2/51UM/r3bP5FdveFJ+9cYnKN4DrT0iv06aMUecL06+Yn6F9XcV7iWcRSotJCRX+EI4fwDb&#10;JXdVm9KXO24LhSQukzLLY8OXrZgsm8AWr/c2cYnBlA2Qql2X5mFPSeirP6AXF0UWj+cSr5aQqnEI&#10;edyIZYbTA6Uh67gpWslyb5Y2LzXp2BWvkb4boOTXsiO8ZTRA21XAWpuBTNnnyydbyVoHZgrIk9P5&#10;EVl5P+CztcCrU7reHUzpDuZvgC8coObxLV6Gr9v/x7IJh7U8zVwuv68U75V1TOJphEM4wJiw+LPZ&#10;k0PLG5kerhOk93sms3xCJqjJhsEdgiv8vmANypj90jreCzwnrUfgixo4Hf/lj7bj1QSGi4TQF6WZ&#10;EfRHNUJchraGsHcNqZv5fphv4HwMecQlEpeqreAacW3rcaeS+u8oQE3P4FIJztUohQn4TTK2hhG+&#10;PLW/qfPe4/1pe8DeEcH9mZWm8a7PXNA9fLaJ7v5G8uJ/AAAA//8DAFBLAwQUAAYACAAAACEAzlXa&#10;iNwAAAAFAQAADwAAAGRycy9kb3ducmV2LnhtbEyPQWvCQBCF7wX/wzJCb3UTJUHSbESk7UkK1ULp&#10;bc2OSTA7G7JrEv99p73Uy4PHG977Jt9MthUD9r5xpCBeRCCQSmcaqhR8Hl+f1iB80GR06wgV3NDD&#10;ppg95DozbqQPHA6hElxCPtMK6hC6TEpf1mi1X7gOibOz660ObPtKml6PXG5buYyiVFrdEC/UusNd&#10;jeXlcLUK3kY9blfxy7C/nHe372Py/rWPUanH+bR9BhFwCv/H8IvP6FAw08ldyXjRKuBHwp9ylqzW&#10;bE8KlmmagCxyeU9f/AAAAP//AwBQSwECLQAUAAYACAAAACEA5JnDwPsAAADhAQAAEwAAAAAAAAAA&#10;AAAAAAAAAAAAW0NvbnRlbnRfVHlwZXNdLnhtbFBLAQItABQABgAIAAAAIQAjsmrh1wAAAJQBAAAL&#10;AAAAAAAAAAAAAAAAACwBAABfcmVscy8ucmVsc1BLAQItABQABgAIAAAAIQCO0ruZfgQAANkUAAAO&#10;AAAAAAAAAAAAAAAAACwCAABkcnMvZTJvRG9jLnhtbFBLAQItABQABgAIAAAAIQDOVdqI3AAAAAUB&#10;AAAPAAAAAAAAAAAAAAAAANYGAABkcnMvZG93bnJldi54bWxQSwUGAAAAAAQABADzAAAA3wcAAAAA&#10;">
            <v:oval id="Elipse 33" o:spid="_x0000_s1238" style="position:absolute;width:754380;height:777240;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fgAwDwwAA&#10;ANsAAAAPAAAAZHJzL2Rvd25yZXYueG1sRI9BawIxFITvgv8hPMGbZu2ClK1RRGjpwYKuvfT22Lxu&#10;FjcvIcnq9t83BaHHYWa+YTa70fbiRiF2jhWslgUI4sbpjlsFn5fXxTOImJA19o5JwQ9F2G2nkw1W&#10;2t35TLc6tSJDOFaowKTkKyljY8hiXDpPnL1vFyymLEMrdcB7httePhXFWlrsOC8Y9HQw1FzrwSpA&#10;Pn2UfhXq4e14rq8n67vBfCk1n437FxCJxvQffrTftYKyhL8v+QfI7S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fgAwDwwAAANsAAAAPAAAAAAAAAAAAAAAAAJcCAABkcnMvZG93&#10;bnJldi54bWxQSwUGAAAAAAQABAD1AAAAhwMAAAAA&#10;" fillcolor="#9bbb59 [3206]" strokecolor="#94b64e [3046]">
              <v:fill color2="#cdddac [1622]" rotate="t" type="gradient">
                <o:fill v:ext="view" type="gradientUnscaled"/>
              </v:fill>
              <v:shadow on="t" opacity="22937f" origin=",.5" offset="0,.63889mm"/>
              <v:textbox>
                <w:txbxContent>
                  <w:p w:rsidR="00AA1D0E" w:rsidRDefault="00AA1D0E" w:rsidP="00C11446">
                    <w:pPr>
                      <w:rPr>
                        <w:rFonts w:eastAsia="Times New Roman" w:cs="Times New Roman"/>
                      </w:rPr>
                    </w:pPr>
                  </w:p>
                </w:txbxContent>
              </v:textbox>
            </v:oval>
            <v:roundrect id="Rectángulo redondeado 34" o:spid="_x0000_s1239" style="position:absolute;left:1329684;width:1475752;height:789940;visibility:visibl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ykn8YxAAA&#10;ANsAAAAPAAAAZHJzL2Rvd25yZXYueG1sRI9Ba8JAFITvBf/D8oTe6sYqraSuooVAQXto9NDjI/ua&#10;hGbfht2npv31rlDocZiZb5jlenCdOlOIrWcD00kGirjytuXawPFQPCxARUG22HkmAz8UYb0a3S0x&#10;t/7CH3QupVYJwjFHA41In2sdq4YcxonviZP35YNDSTLU2ga8JLjr9GOWPWmHLaeFBnt6baj6Lk/O&#10;QFzorRTvnvafc9ltnn+LkkNhzP142LyAEhrkP/zXfrMGZnO4fUk/QK+u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spJ/GMQAAADbAAAADwAAAAAAAAAAAAAAAACXAgAAZHJzL2Rv&#10;d25yZXYueG1sUEsFBgAAAAAEAAQA9QAAAIgDAAAAAA==&#10;" fillcolor="white [3201]" strokecolor="#4f81bd [3204]" strokeweight="2pt">
              <v:textbox>
                <w:txbxContent>
                  <w:p w:rsidR="00AA1D0E" w:rsidRPr="00FD6DCB" w:rsidRDefault="00AA1D0E" w:rsidP="00C11446">
                    <w:pPr>
                      <w:pStyle w:val="NormalWeb"/>
                      <w:spacing w:before="0" w:beforeAutospacing="0" w:after="0" w:afterAutospacing="0"/>
                      <w:jc w:val="center"/>
                    </w:pPr>
                    <w:proofErr w:type="gramStart"/>
                    <w:r w:rsidRPr="00FD6DCB">
                      <w:rPr>
                        <w:rFonts w:asciiTheme="minorHAnsi" w:hAnsi="Cambria" w:cstheme="minorBidi"/>
                        <w:color w:val="000000" w:themeColor="dark1"/>
                        <w:lang w:val="es-ES"/>
                      </w:rPr>
                      <w:t>er</w:t>
                    </w:r>
                    <w:proofErr w:type="gramEnd"/>
                    <w:r w:rsidRPr="00FD6DCB">
                      <w:rPr>
                        <w:rFonts w:asciiTheme="minorHAnsi" w:hAnsi="Cambria" w:cstheme="minorBidi"/>
                        <w:color w:val="000000" w:themeColor="dark1"/>
                        <w:lang w:val="es-ES"/>
                      </w:rPr>
                      <w:t xml:space="preserve"> = -er</w:t>
                    </w:r>
                  </w:p>
                </w:txbxContent>
              </v:textbox>
            </v:roundrect>
            <v:roundrect id="Rectángulo redondeado 35" o:spid="_x0000_s1240" style="position:absolute;left:850900;top:1323339;width:2451100;height:751842;visibility:visibl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3tqDxAAA&#10;ANsAAAAPAAAAZHJzL2Rvd25yZXYueG1sRI9PS8NAFMTvQr/D8gq92U3/qCV2W2ohUKgejB48PrLP&#10;JJh9G3afbeqndwuCx2FmfsOst4Pr1IlCbD0bmE0zUMSVty3XBt7fitsVqCjIFjvPZOBCEbab0c0a&#10;c+vP/EqnUmqVIBxzNNCI9LnWsWrIYZz6njh5nz44lCRDrW3Ac4K7Ts+z7F47bDktNNjTvqHqq/x2&#10;BuJKP0nx4un5YynH3cNPUXIojJmMh90jKKFB/sN/7YM1sLiD65f0A/TmFwAA//8DAFBLAQItABQA&#10;BgAIAAAAIQAyPL0++wAAAOIBAAATAAAAAAAAAAAAAAAAAAAAAABbQ29udGVudF9UeXBlc10ueG1s&#10;UEsBAi0AFAAGAAgAAAAhAKqLXQ3TAAAAjwEAAAsAAAAAAAAAAAAAAAAALAEAAF9yZWxzLy5yZWxz&#10;UEsBAi0AFAAGAAgAAAAhADMvBZ5BAAAAOQAAABAAAAAAAAAAAAAAAAAAKAIAAGRycy9zaGFwZXht&#10;bC54bWxQSwECLQAUAAYACAAAACEA3d7ag8QAAADbAAAADwAAAAAAAAAAAAAAAACXAgAAZHJzL2Rv&#10;d25yZXYueG1sUEsFBgAAAAAEAAQA9QAAAIgDAAAAAA==&#10;" fillcolor="white [3201]" strokecolor="#4f81bd [3204]" strokeweight="2pt">
              <v:textbox>
                <w:txbxContent>
                  <w:p w:rsidR="00AA1D0E" w:rsidRPr="00FD6DCB" w:rsidRDefault="00AA1D0E" w:rsidP="00C11446">
                    <w:pPr>
                      <w:pStyle w:val="NormalWeb"/>
                      <w:spacing w:before="0" w:beforeAutospacing="0" w:after="0" w:afterAutospacing="0"/>
                      <w:jc w:val="center"/>
                    </w:pPr>
                    <w:proofErr w:type="gramStart"/>
                    <w:r w:rsidRPr="00FD6DCB">
                      <w:rPr>
                        <w:rFonts w:asciiTheme="minorHAnsi" w:hAnsi="Cambria" w:cstheme="minorBidi"/>
                        <w:color w:val="000000" w:themeColor="dark1"/>
                        <w:lang w:val="es-ES"/>
                      </w:rPr>
                      <w:t>fr</w:t>
                    </w:r>
                    <w:proofErr w:type="gramEnd"/>
                    <w:r w:rsidRPr="00FD6DCB">
                      <w:rPr>
                        <w:rFonts w:asciiTheme="minorHAnsi" w:hAnsi="Cambria" w:cstheme="minorBidi"/>
                        <w:color w:val="000000" w:themeColor="dark1"/>
                        <w:lang w:val="es-ES"/>
                      </w:rPr>
                      <w:t xml:space="preserve"> = memsqrimpar(fr[22..13])</w:t>
                    </w:r>
                  </w:p>
                </w:txbxContent>
              </v:textbox>
            </v:roundrect>
            <v:oval id="Elipse 36" o:spid="_x0000_s1241" style="position:absolute;left:3592695;top:1308101;width:747607;height:777240;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6/wqwwAA&#10;ANsAAAAPAAAAZHJzL2Rvd25yZXYueG1sRI/disIwFITvhX2HcIS909QfinSN4soueCXa+gBnm2Nb&#10;bU5Kk7X17Y0geDnMzDfMct2bWtyodZVlBZNxBII4t7riQsEp+x0tQDiPrLG2TAru5GC9+hgsMdG2&#10;4yPdUl+IAGGXoILS+yaR0uUlGXRj2xAH72xbgz7ItpC6xS7ATS2nURRLgxWHhRIb2paUX9N/o+D4&#10;nfJl8Xc4dNks3s8nPts0P5lSn8N+8wXCU+/f4Vd7pxXMYnh+CT9Arh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d6/wqwwAAANsAAAAPAAAAAAAAAAAAAAAAAJcCAABkcnMvZG93&#10;bnJldi54bWxQSwUGAAAAAAQABAD1AAAAhwMAAAAA&#10;" fillcolor="#c0504d [3205]" strokecolor="#bc4542 [3045]">
              <v:fill color2="#dfa7a6 [1621]" rotate="t" type="gradient">
                <o:fill v:ext="view" type="gradientUnscaled"/>
              </v:fill>
              <v:shadow on="t" opacity="22937f" origin=",.5" offset="0,.63889mm"/>
              <v:textbox>
                <w:txbxContent>
                  <w:p w:rsidR="00AA1D0E" w:rsidRDefault="00AA1D0E" w:rsidP="00C11446">
                    <w:pPr>
                      <w:rPr>
                        <w:rFonts w:eastAsia="Times New Roman" w:cs="Times New Roman"/>
                      </w:rPr>
                    </w:pPr>
                  </w:p>
                </w:txbxContent>
              </v:textbox>
            </v:oval>
            <v:line id="Conector recto 37" o:spid="_x0000_s1242" style="position:absolute;visibility:visible" from="754380,388620" to="1329684,39497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7eaqMsQAAADbAAAADwAAAGRycy9kb3ducmV2LnhtbESPT4vCMBTE7wt+h/AEb2uqgq5do4go&#10;ijf/HNzb2+ZtW21eShK1fnsjCHscZuY3zGTWmErcyPnSsoJeNwFBnFldcq7geFh9foHwAVljZZkU&#10;PMjDbNr6mGCq7Z13dNuHXEQI+xQVFCHUqZQ+K8ig79qaOHp/1hkMUbpcaof3CDeV7CfJUBosOS4U&#10;WNOioOyyvxoF/fXP8nTaXfi8PIwb9zhvfwfrrVKddjP/BhGoCf/hd3ujFQxG8PoSf4CcPg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t5qoyxAAAANsAAAAPAAAAAAAAAAAA&#10;AAAAAKECAABkcnMvZG93bnJldi54bWxQSwUGAAAAAAQABAD5AAAAkgMAAAAA&#10;" strokecolor="#4f81bd [3204]" strokeweight="2pt">
              <v:stroke endarrow="block" endarrowwidth="wide"/>
              <v:shadow on="t" opacity="24903f" origin=",.5" offset="0,.55556mm"/>
            </v:line>
            <v:line id="Conector recto 38" o:spid="_x0000_s1243" style="position:absolute;visibility:visible" from="2067560,789940" to="2067560,130302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Hk+QMEAAADbAAAADwAAAGRycy9kb3ducmV2LnhtbERPy4rCMBTdD/gP4QqzG9NRGLSayiCK&#10;gzsfC91dm2sfNjclyWj9e7MQXB7OezbvTCNu5HxlWcH3IAFBnFtdcaHgsF99jUH4gKyxsUwKHuRh&#10;nvU+Zphqe+ct3XahEDGEfYoKyhDaVEqfl2TQD2xLHLmLdQZDhK6Q2uE9hptGDpPkRxqsODaU2NKi&#10;pPy6+zcKhuvT8njcXrle7iede9Sb82i9Ueqz3/1OQQTqwlv8cv9pBaM4Nn6JP0BmT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CceT5AwQAAANsAAAAPAAAAAAAAAAAAAAAA&#10;AKECAABkcnMvZG93bnJldi54bWxQSwUGAAAAAAQABAD5AAAAjwMAAAAA&#10;" strokecolor="#4f81bd [3204]" strokeweight="2pt">
              <v:stroke endarrow="block" endarrowwidth="wide"/>
              <v:shadow on="t" opacity="24903f" origin=",.5" offset="0,.55556mm"/>
            </v:lin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39" o:spid="_x0000_s1244" type="#_x0000_t34" style="position:absolute;left:3302000;top:1696721;width:290695;height:2539;flip:y;visibility:visibl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d6NecMAAADbAAAADwAAAGRycy9kb3ducmV2LnhtbESPT4vCMBTE7wt+h/CEvWmqC6LVKFp0&#10;9SCCfy7eHs2zLTYvJYna/fZmYWGPw8z8hpktWlOLJzlfWVYw6CcgiHOrKy4UXM6b3hiED8gaa8uk&#10;4Ic8LOadjxmm2r74SM9TKESEsE9RQRlCk0rp85IM+r5tiKN3s85giNIVUjt8Rbip5TBJRtJgxXGh&#10;xIaykvL76WEU7MP3OjusMs1y3G5dpZvj8HJV6rPbLqcgArXhP/zX3mkFXxP4/RJ/gJy/A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DXejXnDAAAA2wAAAA8AAAAAAAAAAAAA&#10;AAAAoQIAAGRycy9kb3ducmV2LnhtbFBLBQYAAAAABAAEAPkAAACRAwAAAAA=&#10;" strokecolor="#4f81bd [3204]" strokeweight="2pt">
              <v:stroke endarrow="block" endarrowwidth="wide"/>
              <v:shadow on="t" opacity="24903f" origin=",.5" offset="0,.55556mm"/>
            </v:shape>
            <w10:wrap type="none"/>
            <w10:anchorlock/>
          </v:group>
        </w:pict>
      </w:r>
    </w:p>
    <w:p w:rsidR="00C11446" w:rsidRDefault="00C11446" w:rsidP="00C11446">
      <w:pPr>
        <w:pStyle w:val="Epgrafe"/>
        <w:jc w:val="center"/>
      </w:pPr>
      <w:r>
        <w:t xml:space="preserve">Ilustración </w:t>
      </w:r>
      <w:fldSimple w:instr=" SEQ Ilustración \* ARABIC ">
        <w:r>
          <w:rPr>
            <w:noProof/>
          </w:rPr>
          <w:t>9</w:t>
        </w:r>
      </w:fldSimple>
      <w:r>
        <w:t>. Diagrama de Flujo Inversor 32 bits punto flotante IEEE754. Se cambia de signo al exponente y direccionando con los primeros 10 bits de la mantissa se calcula el valor de la fracción invertida.</w:t>
      </w:r>
    </w:p>
    <w:p w:rsidR="00C11446" w:rsidRPr="00C11446" w:rsidRDefault="00C11446" w:rsidP="00C11446"/>
    <w:p w:rsidR="00C11446" w:rsidRPr="00C11446" w:rsidRDefault="00C11446" w:rsidP="00C11446"/>
    <w:p w:rsidR="00C11446" w:rsidRDefault="00C11446" w:rsidP="00C11446">
      <w:pPr>
        <w:pStyle w:val="Ttulo1"/>
        <w:numPr>
          <w:ilvl w:val="3"/>
          <w:numId w:val="3"/>
        </w:numPr>
        <w:ind w:left="426" w:hanging="27"/>
      </w:pPr>
      <w:r>
        <w:t xml:space="preserve"> Diagrama de Bloques.</w:t>
      </w:r>
    </w:p>
    <w:p w:rsidR="00C11446" w:rsidRPr="00FD6DCB" w:rsidRDefault="00C11446" w:rsidP="00C11446"/>
    <w:p w:rsidR="00C11446" w:rsidRDefault="00C11446" w:rsidP="00C11446"/>
    <w:p w:rsidR="00C11446" w:rsidRDefault="00C11446" w:rsidP="00C11446">
      <w:pPr>
        <w:keepNext/>
        <w:jc w:val="center"/>
      </w:pPr>
      <w:r>
        <w:rPr>
          <w:noProof/>
          <w:lang w:val="es-CO" w:eastAsia="es-CO"/>
        </w:rPr>
        <w:drawing>
          <wp:inline distT="0" distB="0" distL="0" distR="0">
            <wp:extent cx="2739602" cy="1996166"/>
            <wp:effectExtent l="0" t="0" r="3810" b="10795"/>
            <wp:docPr id="3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739602" cy="1996166"/>
                    </a:xfrm>
                    <a:prstGeom prst="rect">
                      <a:avLst/>
                    </a:prstGeom>
                    <a:noFill/>
                    <a:ln>
                      <a:noFill/>
                    </a:ln>
                  </pic:spPr>
                </pic:pic>
              </a:graphicData>
            </a:graphic>
          </wp:inline>
        </w:drawing>
      </w:r>
    </w:p>
    <w:p w:rsidR="00C11446" w:rsidRPr="006E6B81" w:rsidRDefault="00C11446" w:rsidP="00C11446">
      <w:pPr>
        <w:pStyle w:val="Epgrafe"/>
        <w:jc w:val="center"/>
      </w:pPr>
      <w:bookmarkStart w:id="38" w:name="_Ref206829466"/>
      <w:r>
        <w:t xml:space="preserve">Ilustración </w:t>
      </w:r>
      <w:fldSimple w:instr=" SEQ Ilustración \* ARABIC ">
        <w:r>
          <w:rPr>
            <w:noProof/>
          </w:rPr>
          <w:t>10</w:t>
        </w:r>
      </w:fldSimple>
      <w:bookmarkEnd w:id="38"/>
      <w:r>
        <w:t>. Diagrama de bloques del multiplicador flotante en 32 bits IEEE754. RTL: invr32.vhd</w:t>
      </w:r>
    </w:p>
    <w:p w:rsidR="00C11446" w:rsidRPr="00C11446" w:rsidRDefault="00C11446" w:rsidP="00C11446"/>
    <w:p w:rsidR="00C11446" w:rsidRDefault="00C11446" w:rsidP="00C11446">
      <w:pPr>
        <w:pStyle w:val="Ttulo1"/>
        <w:numPr>
          <w:ilvl w:val="3"/>
          <w:numId w:val="3"/>
        </w:numPr>
        <w:ind w:left="426" w:hanging="27"/>
      </w:pPr>
      <w:r>
        <w:t xml:space="preserve"> Recursos Utilizados.</w:t>
      </w:r>
    </w:p>
    <w:p w:rsidR="00C11446" w:rsidRDefault="00C11446" w:rsidP="00C11446"/>
    <w:p w:rsidR="00C11446" w:rsidRPr="00C11446" w:rsidRDefault="00C11446" w:rsidP="00C11446">
      <w:r>
        <w:t>Los recursos utilizados por la implementación se encuentran detallados en el</w:t>
      </w:r>
    </w:p>
    <w:p w:rsidR="00C11446" w:rsidRPr="00C11446" w:rsidRDefault="00C11446" w:rsidP="00C11446">
      <w:pPr>
        <w:pStyle w:val="Ttulo1"/>
        <w:numPr>
          <w:ilvl w:val="2"/>
          <w:numId w:val="3"/>
        </w:numPr>
        <w:ind w:left="426" w:firstLine="52"/>
        <w:rPr>
          <w:lang w:val="en-US"/>
        </w:rPr>
      </w:pPr>
      <w:bookmarkStart w:id="39" w:name="_Toc206934722"/>
      <w:bookmarkStart w:id="40" w:name="_Toc206941753"/>
      <w:r w:rsidRPr="00C11446">
        <w:rPr>
          <w:lang w:val="en-US"/>
        </w:rPr>
        <w:lastRenderedPageBreak/>
        <w:t>Raíz</w:t>
      </w:r>
      <w:r w:rsidRPr="005D1FC4">
        <w:rPr>
          <w:lang w:val="en-US"/>
        </w:rPr>
        <w:t xml:space="preserve"> </w:t>
      </w:r>
      <w:r w:rsidRPr="00C11446">
        <w:rPr>
          <w:lang w:val="en-US"/>
        </w:rPr>
        <w:t>Cuadrada</w:t>
      </w:r>
      <w:r w:rsidRPr="005D1FC4">
        <w:rPr>
          <w:lang w:val="en-US"/>
        </w:rPr>
        <w:t xml:space="preserve"> IEEE 754, 32 Bits Floating Point, Single Precision.</w:t>
      </w:r>
      <w:bookmarkEnd w:id="39"/>
      <w:bookmarkEnd w:id="40"/>
    </w:p>
    <w:p w:rsidR="00C11446" w:rsidRDefault="00C11446" w:rsidP="00C11446">
      <w:pPr>
        <w:pStyle w:val="Ttulo1"/>
        <w:numPr>
          <w:ilvl w:val="3"/>
          <w:numId w:val="3"/>
        </w:numPr>
        <w:ind w:left="426" w:hanging="27"/>
      </w:pPr>
      <w:r>
        <w:t>Abstracción Algebraica.</w:t>
      </w:r>
    </w:p>
    <w:p w:rsidR="00C11446" w:rsidRDefault="00C11446" w:rsidP="00C11446"/>
    <w:p w:rsidR="00C11446" w:rsidRDefault="00C11446" w:rsidP="00C11446">
      <w:r>
        <w:t>Se tiene el valor F</w:t>
      </w:r>
      <w:r w:rsidRPr="006F2D4C">
        <w:rPr>
          <w:vertAlign w:val="subscript"/>
        </w:rPr>
        <w:t>0</w:t>
      </w:r>
      <w:r>
        <w:t xml:space="preserve"> cuya representación es en punto flotante:</w:t>
      </w:r>
    </w:p>
    <w:p w:rsidR="00C11446" w:rsidRDefault="00C11446" w:rsidP="00C11446"/>
    <w:p w:rsidR="00C11446" w:rsidRPr="00F675D0" w:rsidRDefault="00C11446" w:rsidP="00C11446">
      <w:pPr>
        <w:jc w:val="center"/>
        <w:rPr>
          <w:i/>
        </w:rPr>
      </w:pPr>
      <w:r w:rsidRPr="00F675D0">
        <w:rPr>
          <w:i/>
        </w:rPr>
        <w:t>F</w:t>
      </w:r>
      <w:r>
        <w:rPr>
          <w:i/>
          <w:vertAlign w:val="subscript"/>
        </w:rPr>
        <w:t>i</w:t>
      </w:r>
      <w:r w:rsidRPr="00F675D0">
        <w:rPr>
          <w:i/>
        </w:rPr>
        <w:t xml:space="preserve"> = s</w:t>
      </w:r>
      <w:r>
        <w:rPr>
          <w:i/>
          <w:vertAlign w:val="subscript"/>
        </w:rPr>
        <w:t>i</w:t>
      </w:r>
      <w:r w:rsidRPr="00F675D0">
        <w:rPr>
          <w:i/>
          <w:vertAlign w:val="subscript"/>
        </w:rPr>
        <w:t xml:space="preserve"> </w:t>
      </w:r>
      <w:r w:rsidRPr="00F675D0">
        <w:rPr>
          <w:i/>
        </w:rPr>
        <w:t>2</w:t>
      </w:r>
      <w:r>
        <w:rPr>
          <w:i/>
          <w:vertAlign w:val="superscript"/>
        </w:rPr>
        <w:t>ei</w:t>
      </w:r>
      <w:r w:rsidRPr="00F675D0">
        <w:rPr>
          <w:i/>
          <w:vertAlign w:val="superscript"/>
        </w:rPr>
        <w:t xml:space="preserve"> </w:t>
      </w:r>
      <w:r w:rsidRPr="00F675D0">
        <w:rPr>
          <w:i/>
        </w:rPr>
        <w:t>f</w:t>
      </w:r>
      <w:r>
        <w:rPr>
          <w:i/>
          <w:vertAlign w:val="subscript"/>
        </w:rPr>
        <w:t>i</w:t>
      </w:r>
    </w:p>
    <w:p w:rsidR="00C11446" w:rsidRDefault="00C11446" w:rsidP="00C11446">
      <w:pPr>
        <w:jc w:val="center"/>
        <w:rPr>
          <w:vertAlign w:val="subscript"/>
        </w:rPr>
      </w:pPr>
    </w:p>
    <w:p w:rsidR="00C11446" w:rsidRPr="00731459" w:rsidRDefault="00C11446" w:rsidP="00C11446">
      <w:r>
        <w:t>Al calcular la raíz cuadrada se asume que s</w:t>
      </w:r>
      <w:r>
        <w:rPr>
          <w:vertAlign w:val="subscript"/>
        </w:rPr>
        <w:t xml:space="preserve">i </w:t>
      </w:r>
      <w:r>
        <w:t>vale 1, puesto que el dominio de la función raíz cuadrada es [0,</w:t>
      </w:r>
      <w:r>
        <w:sym w:font="Symbol" w:char="F0A5"/>
      </w:r>
      <w:r>
        <w:t>) ei es un valor entero y f</w:t>
      </w:r>
      <w:r>
        <w:rPr>
          <w:vertAlign w:val="subscript"/>
        </w:rPr>
        <w:t>i</w:t>
      </w:r>
      <w:r>
        <w:t xml:space="preserve"> es una fracción en el rango [1.0</w:t>
      </w:r>
      <w:proofErr w:type="gramStart"/>
      <w:r>
        <w:t>,2.0</w:t>
      </w:r>
      <w:proofErr w:type="gramEnd"/>
      <w:r>
        <w:t xml:space="preserve">). </w:t>
      </w:r>
    </w:p>
    <w:p w:rsidR="00C11446" w:rsidRDefault="00C11446" w:rsidP="00C11446"/>
    <w:p w:rsidR="00C11446" w:rsidRDefault="00C11446" w:rsidP="00C11446">
      <w:r>
        <w:t>El valor elevado a la -1 potencia sería:</w:t>
      </w:r>
    </w:p>
    <w:p w:rsidR="00C11446" w:rsidRDefault="00C11446" w:rsidP="00C11446"/>
    <w:p w:rsidR="00C11446" w:rsidRPr="007A4FEA" w:rsidRDefault="009C1DC3" w:rsidP="00C11446">
      <w:pPr>
        <w:jc w:val="center"/>
      </w:pPr>
      <m:oMathPara>
        <m:oMath>
          <m:rad>
            <m:radPr>
              <m:ctrlPr>
                <w:rPr>
                  <w:rFonts w:ascii="Cambria Math" w:hAnsi="Cambria Math"/>
                  <w:i/>
                </w:rPr>
              </m:ctrlPr>
            </m:radPr>
            <m:deg>
              <m:r>
                <w:rPr>
                  <w:rFonts w:ascii="Cambria Math" w:hAnsi="Cambria Math"/>
                </w:rPr>
                <m:t>2</m:t>
              </m:r>
            </m:deg>
            <m:e>
              <m:sSub>
                <m:sSubPr>
                  <m:ctrlPr>
                    <w:rPr>
                      <w:rFonts w:ascii="Cambria Math" w:hAnsi="Cambria Math"/>
                      <w:i/>
                    </w:rPr>
                  </m:ctrlPr>
                </m:sSubPr>
                <m:e>
                  <m:r>
                    <w:rPr>
                      <w:rFonts w:ascii="Cambria Math" w:hAnsi="Cambria Math"/>
                    </w:rPr>
                    <m:t>F</m:t>
                  </m:r>
                </m:e>
                <m:sub>
                  <m:r>
                    <w:rPr>
                      <w:rFonts w:ascii="Cambria Math" w:hAnsi="Cambria Math"/>
                    </w:rPr>
                    <m:t>i</m:t>
                  </m:r>
                </m:sub>
              </m:sSub>
            </m:e>
          </m:rad>
          <m:r>
            <w:rPr>
              <w:rFonts w:ascii="Cambria Math" w:hAnsi="Cambria Math"/>
            </w:rPr>
            <m:t xml:space="preserve">= </m:t>
          </m:r>
          <m:sSup>
            <m:sSupPr>
              <m:ctrlPr>
                <w:rPr>
                  <w:rFonts w:ascii="Cambria Math" w:hAnsi="Cambria Math"/>
                  <w:i/>
                </w:rPr>
              </m:ctrlPr>
            </m:sSupPr>
            <m:e>
              <m:r>
                <w:rPr>
                  <w:rFonts w:ascii="Cambria Math" w:hAnsi="Cambria Math"/>
                </w:rPr>
                <m:t>2</m:t>
              </m:r>
            </m:e>
            <m:sup>
              <m:f>
                <m:fPr>
                  <m:ctrlPr>
                    <w:rPr>
                      <w:rFonts w:ascii="Cambria Math" w:hAnsi="Cambria Math"/>
                      <w:i/>
                    </w:rPr>
                  </m:ctrlPr>
                </m:fPr>
                <m:num>
                  <m:r>
                    <w:rPr>
                      <w:rFonts w:ascii="Cambria Math" w:hAnsi="Cambria Math"/>
                    </w:rPr>
                    <m:t>ei</m:t>
                  </m:r>
                </m:num>
                <m:den>
                  <m:r>
                    <w:rPr>
                      <w:rFonts w:ascii="Cambria Math" w:hAnsi="Cambria Math"/>
                    </w:rPr>
                    <m:t>2</m:t>
                  </m:r>
                </m:den>
              </m:f>
            </m:sup>
          </m:sSup>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f>
                <m:fPr>
                  <m:ctrlPr>
                    <w:rPr>
                      <w:rFonts w:ascii="Cambria Math" w:hAnsi="Cambria Math"/>
                      <w:i/>
                    </w:rPr>
                  </m:ctrlPr>
                </m:fPr>
                <m:num>
                  <m:r>
                    <w:rPr>
                      <w:rFonts w:ascii="Cambria Math" w:hAnsi="Cambria Math"/>
                    </w:rPr>
                    <m:t>1</m:t>
                  </m:r>
                </m:num>
                <m:den>
                  <m:r>
                    <w:rPr>
                      <w:rFonts w:ascii="Cambria Math" w:hAnsi="Cambria Math"/>
                    </w:rPr>
                    <m:t>2</m:t>
                  </m:r>
                </m:den>
              </m:f>
            </m:sup>
          </m:sSup>
        </m:oMath>
      </m:oMathPara>
    </w:p>
    <w:p w:rsidR="00C11446" w:rsidRDefault="00C11446" w:rsidP="00C11446">
      <w:pPr>
        <w:jc w:val="both"/>
      </w:pPr>
    </w:p>
    <w:p w:rsidR="00C11446" w:rsidRDefault="00C11446" w:rsidP="00C11446">
      <w:pPr>
        <w:jc w:val="both"/>
      </w:pPr>
      <w:r>
        <w:t xml:space="preserve">El valor del exponente resultante </w:t>
      </w:r>
      <w:r w:rsidRPr="00750BC2">
        <w:rPr>
          <w:i/>
        </w:rPr>
        <w:t>ei</w:t>
      </w:r>
      <w:r>
        <w:t xml:space="preserve">/2 debe ser un valor entero. Por lo tanto el valor de </w:t>
      </w:r>
      <w:r w:rsidRPr="00750BC2">
        <w:rPr>
          <w:i/>
        </w:rPr>
        <w:t>ei</w:t>
      </w:r>
      <w:r>
        <w:t xml:space="preserve"> debe ser un número par. Si </w:t>
      </w:r>
      <w:r w:rsidRPr="00750BC2">
        <w:rPr>
          <w:i/>
        </w:rPr>
        <w:t>ei</w:t>
      </w:r>
      <w:r>
        <w:t xml:space="preserve"> no es un número par, se requerirá de una normalización del exponente y la fracción. Finalmente el valor de la raíz cuadrada se calculará así:</w:t>
      </w:r>
    </w:p>
    <w:p w:rsidR="00C11446" w:rsidRPr="00C47092" w:rsidRDefault="00C11446" w:rsidP="00C11446">
      <w:pPr>
        <w:jc w:val="both"/>
      </w:pPr>
    </w:p>
    <w:p w:rsidR="00C11446" w:rsidRPr="00731459" w:rsidRDefault="009C1DC3" w:rsidP="00C11446">
      <w:pPr>
        <w:jc w:val="center"/>
      </w:pPr>
      <m:oMathPara>
        <m:oMath>
          <m:rad>
            <m:radPr>
              <m:ctrlPr>
                <w:rPr>
                  <w:rFonts w:ascii="Cambria Math" w:hAnsi="Cambria Math"/>
                  <w:i/>
                </w:rPr>
              </m:ctrlPr>
            </m:radPr>
            <m:deg>
              <m:r>
                <w:rPr>
                  <w:rFonts w:ascii="Cambria Math" w:hAnsi="Cambria Math"/>
                </w:rPr>
                <m:t>2</m:t>
              </m:r>
            </m:deg>
            <m:e>
              <m:sSub>
                <m:sSubPr>
                  <m:ctrlPr>
                    <w:rPr>
                      <w:rFonts w:ascii="Cambria Math" w:hAnsi="Cambria Math"/>
                      <w:i/>
                    </w:rPr>
                  </m:ctrlPr>
                </m:sSubPr>
                <m:e>
                  <m:r>
                    <w:rPr>
                      <w:rFonts w:ascii="Cambria Math" w:hAnsi="Cambria Math"/>
                    </w:rPr>
                    <m:t>F</m:t>
                  </m:r>
                </m:e>
                <m:sub>
                  <m:r>
                    <w:rPr>
                      <w:rFonts w:ascii="Cambria Math" w:hAnsi="Cambria Math"/>
                    </w:rPr>
                    <m:t>i</m:t>
                  </m:r>
                </m:sub>
              </m:sSub>
            </m:e>
          </m:ra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sSup>
                    <m:sSupPr>
                      <m:ctrlPr>
                        <w:rPr>
                          <w:rFonts w:ascii="Cambria Math" w:hAnsi="Cambria Math"/>
                          <w:i/>
                        </w:rPr>
                      </m:ctrlPr>
                    </m:sSupPr>
                    <m:e>
                      <m:r>
                        <w:rPr>
                          <w:rFonts w:ascii="Cambria Math" w:hAnsi="Cambria Math"/>
                        </w:rPr>
                        <m:t>2</m:t>
                      </m:r>
                    </m:e>
                    <m:sup>
                      <m:f>
                        <m:fPr>
                          <m:ctrlPr>
                            <w:rPr>
                              <w:rFonts w:ascii="Cambria Math" w:hAnsi="Cambria Math"/>
                              <w:i/>
                            </w:rPr>
                          </m:ctrlPr>
                        </m:fPr>
                        <m:num>
                          <m:r>
                            <w:rPr>
                              <w:rFonts w:ascii="Cambria Math" w:hAnsi="Cambria Math"/>
                            </w:rPr>
                            <m:t>ei</m:t>
                          </m:r>
                        </m:num>
                        <m:den>
                          <m:r>
                            <w:rPr>
                              <w:rFonts w:ascii="Cambria Math" w:hAnsi="Cambria Math"/>
                            </w:rPr>
                            <m:t>2</m:t>
                          </m:r>
                        </m:den>
                      </m:f>
                    </m:sup>
                  </m:sSup>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⟺ei es par</m:t>
                  </m:r>
                </m:e>
                <m:e>
                  <m:sSup>
                    <m:sSupPr>
                      <m:ctrlPr>
                        <w:rPr>
                          <w:rFonts w:ascii="Cambria Math" w:hAnsi="Cambria Math"/>
                          <w:i/>
                        </w:rPr>
                      </m:ctrlPr>
                    </m:sSupPr>
                    <m:e>
                      <m:r>
                        <w:rPr>
                          <w:rFonts w:ascii="Cambria Math" w:hAnsi="Cambria Math"/>
                        </w:rPr>
                        <m:t>2</m:t>
                      </m:r>
                    </m:e>
                    <m:sup>
                      <m:f>
                        <m:fPr>
                          <m:ctrlPr>
                            <w:rPr>
                              <w:rFonts w:ascii="Cambria Math" w:hAnsi="Cambria Math"/>
                              <w:i/>
                            </w:rPr>
                          </m:ctrlPr>
                        </m:fPr>
                        <m:num>
                          <m:r>
                            <w:rPr>
                              <w:rFonts w:ascii="Cambria Math" w:hAnsi="Cambria Math"/>
                            </w:rPr>
                            <m:t>ei-1</m:t>
                          </m:r>
                        </m:num>
                        <m:den>
                          <m:r>
                            <w:rPr>
                              <w:rFonts w:ascii="Cambria Math" w:hAnsi="Cambria Math"/>
                            </w:rPr>
                            <m:t>2</m:t>
                          </m:r>
                        </m:den>
                      </m:f>
                    </m:sup>
                  </m:sSup>
                  <m:r>
                    <w:rPr>
                      <w:rFonts w:ascii="Cambria Math" w:hAnsi="Cambria Math"/>
                    </w:rPr>
                    <m:t>∙2∙</m:t>
                  </m:r>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⟺ei es impar</m:t>
                  </m:r>
                </m:e>
              </m:eqArr>
            </m:e>
          </m:d>
        </m:oMath>
      </m:oMathPara>
    </w:p>
    <w:p w:rsidR="00C11446" w:rsidRDefault="00C11446" w:rsidP="00C11446">
      <w:pPr>
        <w:jc w:val="both"/>
      </w:pPr>
    </w:p>
    <w:p w:rsidR="00C11446" w:rsidRDefault="00C11446" w:rsidP="00C11446">
      <w:pPr>
        <w:jc w:val="both"/>
      </w:pPr>
      <w:r>
        <w:t xml:space="preserve">El circuito está calculado usando lógica combinatoria, excepto las expresiones </w:t>
      </w:r>
      <m:oMath>
        <m:sSup>
          <m:sSupPr>
            <m:ctrlPr>
              <w:rPr>
                <w:rFonts w:ascii="Cambria Math" w:hAnsi="Cambria Math"/>
                <w:i/>
              </w:rPr>
            </m:ctrlPr>
          </m:sSupPr>
          <m:e>
            <m:sSub>
              <m:sSubPr>
                <m:ctrlPr>
                  <w:rPr>
                    <w:rFonts w:ascii="Cambria Math" w:hAnsi="Cambria Math"/>
                    <w:i/>
                  </w:rPr>
                </m:ctrlPr>
              </m:sSubPr>
              <m:e>
                <m:r>
                  <w:rPr>
                    <w:rFonts w:ascii="Cambria Math" w:hAnsi="Cambria Math"/>
                  </w:rPr>
                  <m:t>2∙f</m:t>
                </m:r>
              </m:e>
              <m:sub>
                <m:r>
                  <w:rPr>
                    <w:rFonts w:ascii="Cambria Math" w:hAnsi="Cambria Math"/>
                  </w:rPr>
                  <m:t>i</m:t>
                </m:r>
              </m:sub>
            </m:sSub>
          </m:e>
          <m:sup>
            <m:f>
              <m:fPr>
                <m:ctrlPr>
                  <w:rPr>
                    <w:rFonts w:ascii="Cambria Math" w:hAnsi="Cambria Math"/>
                    <w:i/>
                  </w:rPr>
                </m:ctrlPr>
              </m:fPr>
              <m:num>
                <m:r>
                  <w:rPr>
                    <w:rFonts w:ascii="Cambria Math" w:hAnsi="Cambria Math"/>
                  </w:rPr>
                  <m:t>1</m:t>
                </m:r>
              </m:num>
              <m:den>
                <m:r>
                  <w:rPr>
                    <w:rFonts w:ascii="Cambria Math" w:hAnsi="Cambria Math"/>
                  </w:rPr>
                  <m:t>2</m:t>
                </m:r>
              </m:den>
            </m:f>
          </m:sup>
        </m:sSup>
      </m:oMath>
      <w:r>
        <w:t xml:space="preserve"> o y </w:t>
      </w:r>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-1</m:t>
            </m:r>
          </m:sup>
        </m:sSup>
      </m:oMath>
      <w:r>
        <w:t xml:space="preserve">, las cuales utilizan una tabla de búsqueda, implementada en una memoria ROM de 1024 direcciones y 18 bits de ancho de palabra. El direccionamiento de esa tabla es con una palabra de 10 bits de ancho, que corresponden </w:t>
      </w:r>
      <w:proofErr w:type="gramStart"/>
      <w:r>
        <w:t>a el</w:t>
      </w:r>
      <w:proofErr w:type="gramEnd"/>
      <w:r>
        <w:t xml:space="preserve"> bit menos significativo del exponente y a los 9 bits más altos de la mantisa </w:t>
      </w:r>
      <w:r>
        <w:rPr>
          <w:i/>
        </w:rPr>
        <w:t>f</w:t>
      </w:r>
      <w:r>
        <w:rPr>
          <w:i/>
          <w:vertAlign w:val="subscript"/>
        </w:rPr>
        <w:t>i</w:t>
      </w:r>
      <w:r>
        <w:t>. Se ignoran los 14 bits restantes de la mantisa y por lo tanto habrá una pérdida de precisión. Usar mas bits habría requerido memorias más grandes y es posible aumentar la precisión mediante este método.</w:t>
      </w:r>
    </w:p>
    <w:p w:rsidR="00C11446" w:rsidRPr="00C11446" w:rsidRDefault="00C11446" w:rsidP="00C11446"/>
    <w:p w:rsidR="00C11446" w:rsidRDefault="00C11446" w:rsidP="00C11446">
      <w:pPr>
        <w:pStyle w:val="Ttulo1"/>
        <w:numPr>
          <w:ilvl w:val="3"/>
          <w:numId w:val="3"/>
        </w:numPr>
        <w:ind w:left="426" w:hanging="27"/>
      </w:pPr>
      <w:r>
        <w:t>Diagrama de Flujo</w:t>
      </w:r>
    </w:p>
    <w:p w:rsidR="00C11446" w:rsidRDefault="00C11446" w:rsidP="005B00C3">
      <w:pPr>
        <w:ind w:left="27" w:hanging="27"/>
      </w:pPr>
    </w:p>
    <w:p w:rsidR="005B00C3" w:rsidRPr="003A7213" w:rsidRDefault="005B00C3" w:rsidP="005B00C3"/>
    <w:p w:rsidR="005B00C3" w:rsidRDefault="009C1DC3" w:rsidP="005B00C3">
      <w:pPr>
        <w:pStyle w:val="Ttulo2"/>
        <w:ind w:left="1276"/>
      </w:pPr>
      <w:r>
        <w:pict>
          <v:group id="Agrupar 4" o:spid="_x0000_s1258" style="width:305.7pt;height:261.25pt;mso-position-horizontal-relative:char;mso-position-vertical-relative:line" coordsize="5626100,517035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yyYv9wFAABXIgAADgAAAGRycy9lMm9Eb2MueG1s7JpNcts2FMf3nekdONw3IsBvjeVMx07TRafN&#10;JG33MAlKnFIAC8KWfJyeoUfIxfoAEJAsixItt46bkReySAIk8PDD/31QF2/Xy8a7o6KrOZv56E3g&#10;e5QVvKzZfOb/9usP32W+10nCStJwRmf+Pe38t5fffnOxaqcU8wVvSio8uAnrpqt25i+kbKeTSVcs&#10;6JJ0b3hLGVysuFgSCYdiPikFWcHdl80EB0EyWXFRtoIXtOvg7LW56F/q+1cVLeQvVdVR6TUzH8Ym&#10;9afQnzfqc3J5QaZzQdpFXfTDICeMYklqBg91t7omkni3on50q2VdCN7xSr4p+HLCq6ouqJ4DzAYF&#10;O7N5L/htq+cyn67mrTMTmHbHTifftvj57oPw6hLWLvI9RpawRt/PxW1LhBcp66za+RQavRftp/aD&#10;6E/MzZGa8LoSS/UfpuKttV3vnV3pWnoFnAyzDCcB9r0CroUhSpMkNJYvFrA8j/oVi3d9zzjBCQpg&#10;4VTPGKVBGOtRTeyDJ2p8bjirFijqNobqnmeoTwvSUm3/TtnAGiq2hnrX1G1HPRQbQ+lGzkrdtAOD&#10;7TERTD4LkO9pW0S5MYQ1VZaleQYX1XzzIMI4UdfddMm0FZ18T/nSU19mPm30GDR75O6nTprWtpV6&#10;fMPUOWUaMyD9Td431Fz8SCtYf1glpG+idx69aoR3R2DPkKKgTOrVgkE0DFqrblXdNK5jeLxj3151&#10;pXpXus74eGfXQz+ZM+k6L2vGxb4bNBL1dqtMe2sBM29lArm+WRvwQ21jde6Gl/ewyivQg5nf/XlL&#10;BPU9wooFB8kopLAHV1JLiLUrIKc2ykuwl1j2PoK0ff6LzW8b7glaclZSUnIPubkAsMdZxEGS4Ax2&#10;PuDWi6ElEUVpnMb9pk2zPI90g2EUQaxYqYalF+SZMB7Awq7sfhj3UryFgwF3D4jBPo4M/vaJJ4BY&#10;/mE7jwExtUJyFMQvgF56DD03+lHogagDdOAXkiDcEUEcxcipfhqjLMKHVfCMngJ6R7qfhl72mtGD&#10;INKEJtbjutGOQg28aBog4BeAi1CY5HEffjitC5IsQ73bRUEYRuCgjSe18Y31qC/qdy32+6XugN+1&#10;HU/yu7bzCXK3JbQj/K7e9v8Lv4uBDUPgFaQxheQCnC788+ACcKLmACReMRPwdfJqzXRsEeE8ypMU&#10;5xAz6iBLu2cIglg52MSQ9+CW6mAgmkRRHuSZEVOIsxO848bBh4cBOHgVUCZhfMSHNzVTAS+ZDrpv&#10;dVGSunnHSk/et5AuSFETNm8gUlrN/Gbe75uG2ZBLR8F6BnuCzpP9/Ah3PQz/3iDh2b5erq1oDPp6&#10;49df3nljiOMMv9e0qLv689/Mg3MbdEeEiqCLCOhSIorCIAx2SUMRnFIkKtTAf+cKy4MiWjV8dbUg&#10;QppBcZNCD6JnzWZ2whBRI9b2yXLq1nUwehzB8X8tpyY+V2bZFz1a471croJDy9yuZmrvqwY6TjM1&#10;p4c104D24Jaaj/0ZOM6CCCUG5U1mA0/oqw49wzFgfgzhs2DavXEC3q9ZMF01zMELTu62gbIY7uti&#10;Y/HVBno2vp7gUO5BAKT6870K6j6/26JNX3xDGMcxuHgt0VkMTXcSqyyFnL6nO42yAOvrwyn9DdR+&#10;YP4m4jESN6jO58BgsBr1mjl3xcyBghJ+WnETirux5hNiACjdZuk5t9+Tmj871HxSbh9pBRoKDB7U&#10;N79AlOAqmo+FdruWqXIrGN0Brx5GOQb2NuqHdlKhDPJ+pY4qPk2TALKyw+HpWf02bwC+Ui/vapqP&#10;4duuZo5I7EcEqRpn/SLGxb27OBsvH0fGySvl6F17iFAGxXoNdxjhCKd6fJuYFYVhEkAKYLIvjLMk&#10;0kWys3N3b4tGZIZfWRDr6qaP8d6uoP47eJuyoSL6CN4IilTqzwSxP+4GsSgOYvXeCVQ6jEKcpXqo&#10;26RHWepIRzkc6BjlTPqrJF2/oYdfL+i32P0vLdTPI7aPdalw83uQy38AAAD//wMAUEsDBBQABgAI&#10;AAAAIQD9k/IR3AAAAAUBAAAPAAAAZHJzL2Rvd25yZXYueG1sTI9BS8NAEIXvgv9hGcGb3Ww0RWI2&#10;pRT1VARbQbxNs9MkNDsbstsk/feuXvQy8HiP974pVrPtxEiDbx1rUIsEBHHlTMu1ho/9y90jCB+Q&#10;DXaOScOFPKzK66sCc+MmfqdxF2oRS9jnqKEJoc+l9FVDFv3C9cTRO7rBYohyqKUZcIrltpNpkiyl&#10;xZbjQoM9bRqqTruz1fA64bS+V8/j9nTcXL722dvnVpHWtzfz+glEoDn8heEHP6JDGZkO7szGi05D&#10;fCT83ugtlXoAcdCQpWkGsizkf/ryGwAA//8DAFBLAQItABQABgAIAAAAIQDkmcPA+wAAAOEBAAAT&#10;AAAAAAAAAAAAAAAAAAAAAABbQ29udGVudF9UeXBlc10ueG1sUEsBAi0AFAAGAAgAAAAhACOyauHX&#10;AAAAlAEAAAsAAAAAAAAAAAAAAAAALAEAAF9yZWxzLy5yZWxzUEsBAi0AFAAGAAgAAAAhAJssmL/c&#10;BQAAVyIAAA4AAAAAAAAAAAAAAAAALAIAAGRycy9lMm9Eb2MueG1sUEsBAi0AFAAGAAgAAAAhAP2T&#10;8hHcAAAABQEAAA8AAAAAAAAAAAAAAAAANAgAAGRycy9kb3ducmV2LnhtbFBLBQYAAAAABAAEAPMA&#10;AAA9CQAAAAA=&#10;">
            <v:oval id="Elipse 15" o:spid="_x0000_s1259" style="position:absolute;left:663801;top:3349;width:887981;height:904226;visibility:visibl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9ma9wwAA&#10;ANsAAAAPAAAAZHJzL2Rvd25yZXYueG1sRE9Na8JAEL0L/Q/LCL3pJhZFUlexitCKCE0F6W3Ijkkw&#10;Oxuyq4n++m5B8DaP9zmzRWcqcaXGlZYVxMMIBHFmdcm5gsPPZjAF4TyyxsoyKbiRg8X8pTfDRNuW&#10;v+ma+lyEEHYJKii8rxMpXVaQQTe0NXHgTrYx6ANscqkbbEO4qeQoiibSYMmhocCaVgVl5/RiFByn&#10;H7d4vbu4bdx+/W7byfG+P7wp9drvlu8gPHX+KX64P3WYP4b/X8IBcv4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W9ma9wwAAANsAAAAPAAAAAAAAAAAAAAAAAJcCAABkcnMvZG93&#10;bnJldi54bWxQSwUGAAAAAAQABAD1AAAAhwMAAAAA&#10;" fillcolor="#9bbb59 [3206]" strokecolor="#94b64e [3046]">
              <v:fill color2="#cdddac [1622]" rotate="t" type="gradient">
                <o:fill v:ext="view" type="gradientUnscaled"/>
              </v:fill>
              <v:shadow on="t" opacity="22937f" origin=",.5" offset="0,.63889mm"/>
              <v:textbox>
                <w:txbxContent>
                  <w:p w:rsidR="00AA1D0E" w:rsidRPr="00DA4D7A" w:rsidRDefault="00AA1D0E" w:rsidP="005B00C3">
                    <w:pPr>
                      <w:jc w:val="center"/>
                      <w:rPr>
                        <w:rFonts w:eastAsia="Times New Roman" w:cs="Times New Roman"/>
                        <w:color w:val="FFFFFF" w:themeColor="background1"/>
                        <w:sz w:val="20"/>
                        <w:szCs w:val="20"/>
                      </w:rPr>
                    </w:pPr>
                    <w:r w:rsidRPr="00DA4D7A">
                      <w:rPr>
                        <w:rFonts w:eastAsia="Times New Roman" w:cs="Times New Roman"/>
                        <w:color w:val="FFFFFF" w:themeColor="background1"/>
                        <w:sz w:val="20"/>
                        <w:szCs w:val="20"/>
                      </w:rPr>
                      <w:t>Expr,</w:t>
                    </w:r>
                  </w:p>
                  <w:p w:rsidR="00AA1D0E" w:rsidRPr="005B66DB" w:rsidRDefault="00AA1D0E" w:rsidP="005B00C3">
                    <w:pPr>
                      <w:jc w:val="center"/>
                      <w:rPr>
                        <w:rFonts w:eastAsia="Times New Roman" w:cs="Times New Roman"/>
                        <w:color w:val="000000" w:themeColor="text1"/>
                        <w:sz w:val="20"/>
                        <w:szCs w:val="20"/>
                      </w:rPr>
                    </w:pPr>
                    <w:proofErr w:type="gramStart"/>
                    <w:r w:rsidRPr="00DA4D7A">
                      <w:rPr>
                        <w:rFonts w:eastAsia="Times New Roman" w:cs="Times New Roman"/>
                        <w:color w:val="FFFFFF" w:themeColor="background1"/>
                        <w:sz w:val="20"/>
                        <w:szCs w:val="20"/>
                      </w:rPr>
                      <w:t>fr</w:t>
                    </w:r>
                    <w:proofErr w:type="gramEnd"/>
                  </w:p>
                </w:txbxContent>
              </v:textbox>
            </v:oval>
            <v:roundrect id="Rectángulo redondeado 16" o:spid="_x0000_s1260" style="position:absolute;left:2066284;width:1475752;height:789940;visibility:visibl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uRiUwQAA&#10;ANsAAAAPAAAAZHJzL2Rvd25yZXYueG1sRE9Na8JAEL0X/A/LCL3VjUWsRFdRISC0PTR68DhkxySY&#10;nQ27U03767uFQm/zeJ+z2gyuUzcKsfVsYDrJQBFX3rZcGzgdi6cFqCjIFjvPZOCLImzWo4cV5tbf&#10;+YNupdQqhXDM0UAj0udax6ohh3Hie+LEXXxwKAmGWtuA9xTuOv2cZXPtsOXU0GBP+4aqa/npDMSF&#10;3knx7untPJPX7ct3UXIojHkcD9slKKFB/sV/7oNN8+fw+0s6QK9/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ZrkYlMEAAADbAAAADwAAAAAAAAAAAAAAAACXAgAAZHJzL2Rvd25y&#10;ZXYueG1sUEsFBgAAAAAEAAQA9QAAAIUDAAAAAA==&#10;" fillcolor="white [3201]" strokecolor="#4f81bd [3204]" strokeweight="2pt">
              <v:textbox>
                <w:txbxContent>
                  <w:p w:rsidR="00AA1D0E" w:rsidRPr="0094748C" w:rsidRDefault="00AA1D0E" w:rsidP="005B00C3">
                    <w:pPr>
                      <w:pStyle w:val="NormalWeb"/>
                      <w:spacing w:before="0" w:beforeAutospacing="0" w:after="0" w:afterAutospacing="0"/>
                      <w:jc w:val="center"/>
                    </w:pPr>
                    <w:r>
                      <w:rPr>
                        <w:rFonts w:asciiTheme="minorHAnsi" w:hAnsi="Cambria" w:cstheme="minorBidi"/>
                        <w:color w:val="000000" w:themeColor="dark1"/>
                        <w:lang w:val="es-ES"/>
                      </w:rPr>
                      <w:t>E</w:t>
                    </w:r>
                    <w:r w:rsidRPr="0094748C">
                      <w:rPr>
                        <w:rFonts w:asciiTheme="minorHAnsi" w:hAnsi="Cambria" w:cstheme="minorBidi"/>
                        <w:color w:val="000000" w:themeColor="dark1"/>
                        <w:lang w:val="es-ES"/>
                      </w:rPr>
                      <w:t>xp</w:t>
                    </w:r>
                    <w:r>
                      <w:rPr>
                        <w:rFonts w:asciiTheme="minorHAnsi" w:hAnsi="Cambria" w:cstheme="minorBidi"/>
                        <w:color w:val="000000" w:themeColor="dark1"/>
                        <w:lang w:val="es-ES"/>
                      </w:rPr>
                      <w:t>sq</w:t>
                    </w:r>
                    <w:r w:rsidRPr="0094748C">
                      <w:rPr>
                        <w:rFonts w:asciiTheme="minorHAnsi" w:hAnsi="Cambria" w:cstheme="minorBidi"/>
                        <w:color w:val="000000" w:themeColor="dark1"/>
                        <w:lang w:val="es-ES"/>
                      </w:rPr>
                      <w:t xml:space="preserve"> = </w:t>
                    </w:r>
                    <w:r>
                      <w:rPr>
                        <w:rFonts w:asciiTheme="minorHAnsi" w:hAnsi="Cambria" w:cstheme="minorBidi"/>
                        <w:color w:val="000000" w:themeColor="dark1"/>
                        <w:lang w:val="es-ES"/>
                      </w:rPr>
                      <w:t>Expr</w:t>
                    </w:r>
                    <w:r w:rsidRPr="0094748C">
                      <w:rPr>
                        <w:rFonts w:asciiTheme="minorHAnsi" w:hAnsi="Cambria" w:cstheme="minorBidi"/>
                        <w:color w:val="000000" w:themeColor="dark1"/>
                        <w:lang w:val="es-ES"/>
                      </w:rPr>
                      <w:t xml:space="preserve"> &gt;&gt; 1</w:t>
                    </w:r>
                  </w:p>
                </w:txbxContent>
              </v:textbox>
            </v:roundrect>
            <v:roundrect id="Rectángulo redondeado 17" o:spid="_x0000_s1261" style="position:absolute;top:2606039;width:2451100;height:751842;visibility:visibl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9b0PwQAA&#10;ANsAAAAPAAAAZHJzL2Rvd25yZXYueG1sRE9Na8JAEL0L/odlBG+6aSlVUldRIVCoPRh76HHITpPQ&#10;7GzYnWrsr3cLBW/zeJ+z2gyuU2cKsfVs4GGegSKuvG25NvBxKmZLUFGQLXaeycCVImzW49EKc+sv&#10;fKRzKbVKIRxzNNCI9LnWsWrIYZz7njhxXz44lARDrW3ASwp3nX7MsmftsOXU0GBP+4aq7/LHGYhL&#10;vZPi3dPh80netovfouRQGDOdDNsXUEKD3MX/7leb5i/g75d0gF7f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CfW9D8EAAADbAAAADwAAAAAAAAAAAAAAAACXAgAAZHJzL2Rvd25y&#10;ZXYueG1sUEsFBgAAAAAEAAQA9QAAAIUDAAAAAA==&#10;" fillcolor="white [3201]" strokecolor="#4f81bd [3204]" strokeweight="2pt">
              <v:textbox>
                <w:txbxContent>
                  <w:p w:rsidR="00AA1D0E" w:rsidRPr="0094748C" w:rsidRDefault="00AA1D0E" w:rsidP="005B00C3">
                    <w:pPr>
                      <w:pStyle w:val="NormalWeb"/>
                      <w:spacing w:before="0" w:beforeAutospacing="0" w:after="0" w:afterAutospacing="0"/>
                      <w:jc w:val="center"/>
                    </w:pPr>
                    <w:proofErr w:type="gramStart"/>
                    <w:r w:rsidRPr="0094748C">
                      <w:rPr>
                        <w:rFonts w:asciiTheme="minorHAnsi" w:hAnsi="Cambria" w:cstheme="minorBidi"/>
                        <w:color w:val="000000" w:themeColor="dark1"/>
                        <w:lang w:val="es-ES"/>
                      </w:rPr>
                      <w:t>f</w:t>
                    </w:r>
                    <w:r>
                      <w:rPr>
                        <w:rFonts w:asciiTheme="minorHAnsi" w:hAnsi="Cambria" w:cstheme="minorBidi"/>
                        <w:color w:val="000000" w:themeColor="dark1"/>
                        <w:lang w:val="es-ES"/>
                      </w:rPr>
                      <w:t>sq</w:t>
                    </w:r>
                    <w:proofErr w:type="gramEnd"/>
                    <w:r w:rsidRPr="0094748C">
                      <w:rPr>
                        <w:rFonts w:asciiTheme="minorHAnsi" w:hAnsi="Cambria" w:cstheme="minorBidi"/>
                        <w:color w:val="000000" w:themeColor="dark1"/>
                        <w:lang w:val="es-ES"/>
                      </w:rPr>
                      <w:t xml:space="preserve"> = memsqrimpar(fr[22..14])</w:t>
                    </w:r>
                  </w:p>
                </w:txbxContent>
              </v:textbox>
            </v:roundrect>
            <v:oval id="Elipse 18" o:spid="_x0000_s1262" style="position:absolute;left:2267017;top:4136953;width:1068811;height:1033401;visibility:visibl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pb9sTxAAA&#10;ANsAAAAPAAAAZHJzL2Rvd25yZXYueG1sRI9BS8NAEIXvBf/DMoK3dlMPpcRugoiigtBaxV6H3Wk2&#10;NDsbs9sm/nvnIHib4b1575tNPYVOXWhIbWQDy0UBithG13Jj4PPjab4GlTKywy4yGfihBHV1Ndtg&#10;6eLI73TZ50ZJCKcSDfic+1LrZD0FTIvYE4t2jEPALOvQaDfgKOGh07dFsdIBW5YGjz09eLKn/TkY&#10;CM9251Zf58fl6O33647etodTMubmerq/A5Vpyv/mv+sXJ/gCK7/IALr6BQAA//8DAFBLAQItABQA&#10;BgAIAAAAIQAyPL0++wAAAOIBAAATAAAAAAAAAAAAAAAAAAAAAABbQ29udGVudF9UeXBlc10ueG1s&#10;UEsBAi0AFAAGAAgAAAAhAKqLXQ3TAAAAjwEAAAsAAAAAAAAAAAAAAAAALAEAAF9yZWxzLy5yZWxz&#10;UEsBAi0AFAAGAAgAAAAhADMvBZ5BAAAAOQAAABAAAAAAAAAAAAAAAAAAKAIAAGRycy9zaGFwZXht&#10;bC54bWxQSwECLQAUAAYACAAAACEA6W/bE8QAAADbAAAADwAAAAAAAAAAAAAAAACXAgAAZHJzL2Rv&#10;d25yZXYueG1sUEsFBgAAAAAEAAQA9QAAAIgDAAAAAA==&#10;" fillcolor="#c0504d [3205]" strokecolor="#bc4542 [3045]">
              <v:fill color2="#dfa7a6 [1621]" rotate="t" type="gradient">
                <o:fill v:ext="view" type="gradientUnscaled"/>
              </v:fill>
              <v:shadow on="t" opacity="22937f" origin=",.5" offset="0,.63889mm"/>
              <v:textbox>
                <w:txbxContent>
                  <w:p w:rsidR="00AA1D0E" w:rsidRPr="00DA4D7A" w:rsidRDefault="00AA1D0E" w:rsidP="005B00C3">
                    <w:pPr>
                      <w:jc w:val="center"/>
                      <w:rPr>
                        <w:rFonts w:eastAsia="Times New Roman" w:cs="Times New Roman"/>
                        <w:sz w:val="16"/>
                        <w:szCs w:val="16"/>
                      </w:rPr>
                    </w:pPr>
                    <w:r w:rsidRPr="00DA4D7A">
                      <w:rPr>
                        <w:rFonts w:eastAsia="Times New Roman" w:cs="Times New Roman"/>
                        <w:sz w:val="16"/>
                        <w:szCs w:val="16"/>
                      </w:rPr>
                      <w:t>Sqr = Expsq, fsq</w:t>
                    </w:r>
                  </w:p>
                </w:txbxContent>
              </v:textbox>
            </v:oval>
            <v:line id="Conector recto 21" o:spid="_x0000_s1263" style="position:absolute;visibility:visible" from="1490980,388620" to="2066284,39497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JoBAMUAAADbAAAADwAAAGRycy9kb3ducmV2LnhtbESPT2vCQBTE74V+h+UVeqsbLZQ2ukop&#10;lpTc1B709sw+k2j2bdjd5s+3d4WCx2HmN8MsVoNpREfO15YVTCcJCOLC6ppLBb+775d3ED4ga2ws&#10;k4KRPKyWjw8LTLXteUPdNpQilrBPUUEVQptK6YuKDPqJbYmjd7LOYIjSlVI77GO5aeQsSd6kwZrj&#10;QoUtfVVUXLZ/RsEsO6z3+82Fz+vdx+DGc358zXKlnp+GzzmIQEO4h//pHx25Kdy+xB8gl1c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iJoBAMUAAADbAAAADwAAAAAAAAAA&#10;AAAAAAChAgAAZHJzL2Rvd25yZXYueG1sUEsFBgAAAAAEAAQA+QAAAJMDAAAAAA==&#10;" strokecolor="#4f81bd [3204]" strokeweight="2pt">
              <v:stroke endarrow="block" endarrowwidth="wide"/>
              <v:shadow on="t" opacity="24903f" origin=",.5" offset="0,.55556mm"/>
            </v:line>
            <v:shapetype id="_x0000_t110" coordsize="21600,21600" o:spt="110" path="m10800,l,10800,10800,21600,21600,10800xe">
              <v:stroke joinstyle="miter"/>
              <v:path gradientshapeok="t" o:connecttype="rect" textboxrect="5400,5400,16200,16200"/>
            </v:shapetype>
            <v:shape id="Decisión 22" o:spid="_x0000_s1264" type="#_x0000_t110" style="position:absolute;left:2103120;top:1303020;width:1402080;height:1109980;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8U8v4xAAA&#10;ANsAAAAPAAAAZHJzL2Rvd25yZXYueG1sRI/NasMwEITvhbyD2EBvjWwfSutEMSGQn4MvdQu9bqyN&#10;7cRaOZLquG9fFQo9DjPzDbMqJtOLkZzvLCtIFwkI4trqjhsFH++7pxcQPiBr7C2Tgm/yUKxnDyvM&#10;tb3zG41VaESEsM9RQRvCkEvp65YM+oUdiKN3ts5giNI1Uju8R7jpZZYkz9Jgx3GhxYG2LdXX6sso&#10;cOXt0Ix4vE2D9fu0PF12r58XpR7n02YJItAU/sN/7aNWkGXw+yX+ALn+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fFPL+MQAAADbAAAADwAAAAAAAAAAAAAAAACXAgAAZHJzL2Rv&#10;d25yZXYueG1sUEsFBgAAAAAEAAQA9QAAAIgDAAAAAA==&#10;" fillcolor="#4f81bd [3204]" strokecolor="#4579b8 [3044]">
              <v:fill color2="#a7bfde [1620]" rotate="t" type="gradient">
                <o:fill v:ext="view" type="gradientUnscaled"/>
              </v:fill>
              <v:shadow on="t" opacity="22937f" origin=",.5" offset="0,.63889mm"/>
              <v:textbox>
                <w:txbxContent>
                  <w:p w:rsidR="00AA1D0E" w:rsidRDefault="00AA1D0E" w:rsidP="005B00C3">
                    <w:pPr>
                      <w:pStyle w:val="NormalWeb"/>
                      <w:spacing w:before="0" w:beforeAutospacing="0" w:after="0" w:afterAutospacing="0"/>
                      <w:jc w:val="center"/>
                    </w:pPr>
                    <w:r w:rsidRPr="005B66DB">
                      <w:rPr>
                        <w:rFonts w:asciiTheme="minorHAnsi" w:hAnsi="Cambria" w:cstheme="minorBidi"/>
                        <w:color w:val="FFFFFF" w:themeColor="light1"/>
                        <w:lang w:val="es-ES"/>
                      </w:rPr>
                      <w:t>E</w:t>
                    </w:r>
                    <w:r>
                      <w:rPr>
                        <w:rFonts w:asciiTheme="minorHAnsi" w:hAnsi="Cambria" w:cstheme="minorBidi"/>
                        <w:color w:val="FFFFFF" w:themeColor="light1"/>
                        <w:lang w:val="es-ES"/>
                      </w:rPr>
                      <w:t>xp0</w:t>
                    </w:r>
                    <w:r w:rsidRPr="005B66DB">
                      <w:rPr>
                        <w:rFonts w:asciiTheme="minorHAnsi" w:hAnsi="Cambria" w:cstheme="minorBidi"/>
                        <w:color w:val="FFFFFF" w:themeColor="light1"/>
                        <w:lang w:val="es-ES"/>
                      </w:rPr>
                      <w:t xml:space="preserve"> impar</w:t>
                    </w:r>
                    <w:proofErr w:type="gramStart"/>
                    <w:r w:rsidRPr="005B66DB">
                      <w:rPr>
                        <w:rFonts w:asciiTheme="minorHAnsi" w:hAnsi="Cambria" w:cstheme="minorBidi"/>
                        <w:color w:val="FFFFFF" w:themeColor="light1"/>
                        <w:lang w:val="es-ES"/>
                      </w:rPr>
                      <w:t>?</w:t>
                    </w:r>
                    <w:proofErr w:type="gramEnd"/>
                  </w:p>
                </w:txbxContent>
              </v:textbox>
            </v:shape>
            <v:line id="Conector recto 23" o:spid="_x0000_s1265" style="position:absolute;visibility:visible" from="2804160,789940" to="2804160,130302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wQ67MMAAADbAAAADwAAAGRycy9kb3ducmV2LnhtbESPT4vCMBTE74LfITzBm6YqLNo1ioji&#10;4s0/B709m7dttXkpSdT67TcLgsdh5jfDTOeNqcSDnC8tKxj0ExDEmdUl5wqOh3VvDMIHZI2VZVLw&#10;Ig/zWbs1xVTbJ+/osQ+5iCXsU1RQhFCnUvqsIIO+b2vi6P1aZzBE6XKpHT5juankMEm+pMGS40KB&#10;NS0Lym77u1Ew3JxXp9PuxtfVYdK413V7GW22SnU7zeIbRKAmfMJv+kdHbgT/X+IPkLM/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BcEOuzDAAAA2wAAAA8AAAAAAAAAAAAA&#10;AAAAoQIAAGRycy9kb3ducmV2LnhtbFBLBQYAAAAABAAEAPkAAACRAwAAAAA=&#10;" strokecolor="#4f81bd [3204]" strokeweight="2pt">
              <v:stroke endarrow="block" endarrowwidth="wide"/>
              <v:shadow on="t" opacity="24903f" origin=",.5" offset="0,.55556mm"/>
            </v:line>
            <v:shapetype id="_x0000_t33" coordsize="21600,21600" o:spt="33" o:oned="t" path="m,l21600,r,21600e" filled="f">
              <v:stroke joinstyle="miter"/>
              <v:path arrowok="t" fillok="f" o:connecttype="none"/>
              <o:lock v:ext="edit" shapetype="t"/>
            </v:shapetype>
            <v:shape id="Conector angular 24" o:spid="_x0000_s1266" type="#_x0000_t33" style="position:absolute;left:1225550;top:1858009;width:877570;height:748029;rotation:180;flip:y;visibility:visibl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27N8sMAAADbAAAADwAAAGRycy9kb3ducmV2LnhtbESPQWvCQBSE74L/YXmCF9FNtaikrlIK&#10;1dKTGr0/s6/ZkOzbkF01/vtuoeBxmJlvmNWms7W4UetLxwpeJgkI4tzpkgsFp+xzvAThA7LG2jEp&#10;eJCHzbrfW2Gq3Z0PdDuGQkQI+xQVmBCaVEqfG7LoJ64hjt6Pay2GKNtC6hbvEW5rOU2SubRYclww&#10;2NCHobw6Xq2C3bb6RhOy7OxGdblvZotqX12UGg669zcQgbrwDP+3v7SC6Sv8fYk/QK5/A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LduzfLDAAAA2wAAAA8AAAAAAAAAAAAA&#10;AAAAoQIAAGRycy9kb3ducmV2LnhtbFBLBQYAAAAABAAEAPkAAACRAwAAAAA=&#10;" strokecolor="#4f81bd [3204]" strokeweight="2pt">
              <v:stroke endarrow="block" endarrowwidth="wide"/>
              <v:shadow on="t" opacity="24903f" origin=",.5" offset="0,.55556mm"/>
            </v:shape>
            <v:roundrect id="Rectángulo redondeado 25" o:spid="_x0000_s1267" style="position:absolute;left:3175000;top:2618739;width:2451100;height:751842;visibility:visibl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B0xexAAA&#10;ANsAAAAPAAAAZHJzL2Rvd25yZXYueG1sRI9Ba8JAFITvBf/D8oTe6kapVVJX0UKgUHsweujxkX1N&#10;QrNvw+6rpv31rlDocZiZb5jVZnCdOlOIrWcD00kGirjytuXawOlYPCxBRUG22HkmAz8UYbMe3a0w&#10;t/7CBzqXUqsE4ZijgUakz7WOVUMO48T3xMn79MGhJBlqbQNeEtx1epZlT9phy2mhwZ5eGqq+ym9n&#10;IC71Top3T/uPR3nbLn6LkkNhzP142D6DEhrkP/zXfrUGZnO4fUk/QK+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WAdMXsQAAADbAAAADwAAAAAAAAAAAAAAAACXAgAAZHJzL2Rv&#10;d25yZXYueG1sUEsFBgAAAAAEAAQA9QAAAIgDAAAAAA==&#10;" fillcolor="white [3201]" strokecolor="#4f81bd [3204]" strokeweight="2pt">
              <v:textbox>
                <w:txbxContent>
                  <w:p w:rsidR="00AA1D0E" w:rsidRPr="005B66DB" w:rsidRDefault="00AA1D0E" w:rsidP="005B00C3">
                    <w:pPr>
                      <w:pStyle w:val="NormalWeb"/>
                      <w:spacing w:before="0" w:beforeAutospacing="0" w:after="0" w:afterAutospacing="0"/>
                      <w:jc w:val="center"/>
                    </w:pPr>
                    <w:proofErr w:type="gramStart"/>
                    <w:r w:rsidRPr="005B66DB">
                      <w:rPr>
                        <w:rFonts w:asciiTheme="minorHAnsi" w:hAnsi="Cambria" w:cstheme="minorBidi"/>
                        <w:color w:val="000000" w:themeColor="dark1"/>
                        <w:lang w:val="es-ES"/>
                      </w:rPr>
                      <w:t>f</w:t>
                    </w:r>
                    <w:r>
                      <w:rPr>
                        <w:rFonts w:asciiTheme="minorHAnsi" w:hAnsi="Cambria" w:cstheme="minorBidi"/>
                        <w:color w:val="000000" w:themeColor="dark1"/>
                        <w:lang w:val="es-ES"/>
                      </w:rPr>
                      <w:t>sq</w:t>
                    </w:r>
                    <w:proofErr w:type="gramEnd"/>
                    <w:r w:rsidRPr="005B66DB">
                      <w:rPr>
                        <w:rFonts w:asciiTheme="minorHAnsi" w:hAnsi="Cambria" w:cstheme="minorBidi"/>
                        <w:color w:val="000000" w:themeColor="dark1"/>
                        <w:lang w:val="es-ES"/>
                      </w:rPr>
                      <w:t xml:space="preserve"> = memsqrpar(fr[22..14])</w:t>
                    </w:r>
                  </w:p>
                </w:txbxContent>
              </v:textbox>
            </v:roundrect>
            <v:shape id="Conector angular 26" o:spid="_x0000_s1268" type="#_x0000_t33" style="position:absolute;left:3492500;top:1858010;width:895350;height:760729;visibility:visibl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fCTAcIAAADbAAAADwAAAGRycy9kb3ducmV2LnhtbESPQWvCQBSE74L/YXmCN92oEGp0lSoI&#10;Huqhmh/wyD6T0OzbmH2a9N93C4Ueh5n5htnuB9eoF3Wh9mxgMU9AERfe1lwayG+n2RuoIMgWG89k&#10;4JsC7Hfj0RYz63v+pNdVShUhHDI0UIm0mdahqMhhmPuWOHp33zmUKLtS2w77CHeNXiZJqh3WHBcq&#10;bOlYUfF1fToDD/1xOTf3XFanok8P60seHpIYM50M7xtQQoP8h//aZ2tgmcLvl/gD9O4H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jfCTAcIAAADbAAAADwAAAAAAAAAAAAAA&#10;AAChAgAAZHJzL2Rvd25yZXYueG1sUEsFBgAAAAAEAAQA+QAAAJADAAAAAA==&#10;" strokecolor="#4f81bd [3204]" strokeweight="2pt">
              <v:stroke endarrow="block" endarrowwidth="wide"/>
              <v:shadow on="t" opacity="24903f" origin=",.5" offset="0,.55556mm"/>
            </v:shape>
            <v:shape id="Conector angular 27" o:spid="_x0000_s1269" type="#_x0000_t33" style="position:absolute;left:3118206;top:3424277;width:1336040;height:1228648;rotation:90;visibility:visibl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XpUlMUAAADbAAAADwAAAGRycy9kb3ducmV2LnhtbESPQWvCQBSE7wX/w/IEb80mUbSkrkEK&#10;QUt7sLHQ6yP7TILZt2l21fTfdwtCj8PMfMOs89F04kqDay0rSKIYBHFldcu1gs9j8fgEwnlkjZ1l&#10;UvBDDvLN5GGNmbY3/qBr6WsRIOwyVNB432dSuqohgy6yPXHwTnYw6IMcaqkHvAW46WQax0tpsOWw&#10;0GBPLw1V5/JiFLwmu/kbF4fx+x3PaXXYL/xXslBqNh23zyA8jf4/fG/vtYJ0BX9fwg+Qm1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jXpUlMUAAADbAAAADwAAAAAAAAAA&#10;AAAAAAChAgAAZHJzL2Rvd25yZXYueG1sUEsFBgAAAAAEAAQA+QAAAJMDAAAAAA==&#10;" strokecolor="#4f81bd [3204]" strokeweight="2pt">
              <v:stroke endarrow="block" endarrowwidth="wide"/>
              <v:shadow on="t" opacity="24903f" origin=",.5" offset="0,.55556mm"/>
            </v:shape>
            <v:shape id="Conector angular 28" o:spid="_x0000_s1270" type="#_x0000_t33" style="position:absolute;left:1150552;top:3432878;width:1348740;height:1198745;rotation:90;flip:x;visibility:visibl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RnT378AAADbAAAADwAAAGRycy9kb3ducmV2LnhtbERP3WrCMBS+H/gO4QjezdReyOiMooIg&#10;ihvrfIBjc2yLyUlJYq1vby4Gu/z4/herwRrRkw+tYwWzaQaCuHK65VrB+Xf3/gEiRGSNxjEpeFKA&#10;1XL0tsBCuwf/UF/GWqQQDgUqaGLsCilD1ZDFMHUdceKuzluMCfpaao+PFG6NzLNsLi22nBoa7Gjb&#10;UHUr71bBqbffxwObjDYz83XJL23vq1KpyXhYf4KINMR/8Z97rxXkaWz6kn6AXL4A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iRnT378AAADbAAAADwAAAAAAAAAAAAAAAACh&#10;AgAAZHJzL2Rvd25yZXYueG1sUEsFBgAAAAAEAAQA+QAAAI0DAAAAAA==&#10;" strokecolor="#4f81bd [3204]" strokeweight="2pt">
              <v:stroke endarrow="block" endarrowwidth="wide"/>
              <v:shadow on="t" opacity="24903f" origin=",.5" offset="0,.55556mm"/>
            </v:shape>
            <w10:wrap type="none"/>
            <w10:anchorlock/>
          </v:group>
        </w:pict>
      </w:r>
    </w:p>
    <w:p w:rsidR="005B00C3" w:rsidRDefault="005B00C3" w:rsidP="005B00C3">
      <w:pPr>
        <w:pStyle w:val="Epgrafe"/>
        <w:jc w:val="center"/>
      </w:pPr>
    </w:p>
    <w:p w:rsidR="005B00C3" w:rsidRDefault="005B00C3" w:rsidP="005B00C3">
      <w:pPr>
        <w:pStyle w:val="Epgrafe"/>
        <w:jc w:val="center"/>
      </w:pPr>
      <w:r>
        <w:t xml:space="preserve">Ilustración </w:t>
      </w:r>
      <w:fldSimple w:instr=" SEQ Ilustración \* ARABIC ">
        <w:r>
          <w:rPr>
            <w:noProof/>
          </w:rPr>
          <w:t>11</w:t>
        </w:r>
      </w:fldSimple>
      <w:r>
        <w:t>. Diagrama de Flujo Operación Raíz Cuadrada en formato IEEE754. El exponente se divide entre dos mediante el corrimiento de un bit a la derecha. Usado una de dos memorias, en función de la paridad del exponente de entrada, se cálcula la mantissa.</w:t>
      </w:r>
    </w:p>
    <w:p w:rsidR="005B00C3" w:rsidRPr="00C11446" w:rsidRDefault="005B00C3" w:rsidP="005B00C3">
      <w:pPr>
        <w:ind w:left="27" w:hanging="27"/>
      </w:pPr>
    </w:p>
    <w:p w:rsidR="00C11446" w:rsidRDefault="00C11446" w:rsidP="00C11446">
      <w:pPr>
        <w:pStyle w:val="Ttulo1"/>
        <w:numPr>
          <w:ilvl w:val="3"/>
          <w:numId w:val="3"/>
        </w:numPr>
        <w:ind w:left="426" w:hanging="27"/>
      </w:pPr>
      <w:r>
        <w:t>Diagrama de Bloques</w:t>
      </w:r>
    </w:p>
    <w:p w:rsidR="00C11446" w:rsidRDefault="00C11446" w:rsidP="005B00C3">
      <w:pPr>
        <w:ind w:left="27" w:hanging="27"/>
      </w:pPr>
    </w:p>
    <w:p w:rsidR="005B00C3" w:rsidRPr="00750BC2" w:rsidRDefault="005B00C3" w:rsidP="005B00C3"/>
    <w:p w:rsidR="005B00C3" w:rsidRDefault="005B00C3" w:rsidP="005B00C3">
      <w:pPr>
        <w:pStyle w:val="Ttulo2"/>
        <w:ind w:left="142"/>
        <w:jc w:val="center"/>
      </w:pPr>
      <w:r>
        <w:rPr>
          <w:noProof/>
          <w:lang w:val="es-CO" w:eastAsia="es-CO"/>
        </w:rPr>
        <w:drawing>
          <wp:inline distT="0" distB="0" distL="0" distR="0">
            <wp:extent cx="2739602" cy="1975770"/>
            <wp:effectExtent l="0" t="0" r="3810" b="5715"/>
            <wp:docPr id="4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739602" cy="1975770"/>
                    </a:xfrm>
                    <a:prstGeom prst="rect">
                      <a:avLst/>
                    </a:prstGeom>
                    <a:noFill/>
                    <a:ln>
                      <a:noFill/>
                    </a:ln>
                  </pic:spPr>
                </pic:pic>
              </a:graphicData>
            </a:graphic>
          </wp:inline>
        </w:drawing>
      </w:r>
    </w:p>
    <w:p w:rsidR="005B00C3" w:rsidRDefault="005B00C3" w:rsidP="005B00C3">
      <w:pPr>
        <w:pStyle w:val="Epgrafe"/>
        <w:jc w:val="center"/>
      </w:pPr>
      <w:r>
        <w:t xml:space="preserve">Ilustración </w:t>
      </w:r>
      <w:fldSimple w:instr=" SEQ Ilustración \* ARABIC ">
        <w:r>
          <w:rPr>
            <w:noProof/>
          </w:rPr>
          <w:t>12</w:t>
        </w:r>
      </w:fldSimple>
      <w:r>
        <w:t>. Diagrama de bloques del multiplicador en 32 bits de punto flotante IEEE754.RTL: sqrt32.vhd</w:t>
      </w:r>
    </w:p>
    <w:p w:rsidR="005B00C3" w:rsidRPr="00C11446" w:rsidRDefault="005B00C3" w:rsidP="005B00C3">
      <w:pPr>
        <w:ind w:left="27" w:hanging="27"/>
      </w:pPr>
    </w:p>
    <w:p w:rsidR="00C11446" w:rsidRDefault="00C11446" w:rsidP="00C11446">
      <w:pPr>
        <w:pStyle w:val="Ttulo1"/>
        <w:numPr>
          <w:ilvl w:val="3"/>
          <w:numId w:val="3"/>
        </w:numPr>
        <w:ind w:left="426" w:hanging="27"/>
      </w:pPr>
      <w:r>
        <w:t>Recursos Utilizados</w:t>
      </w:r>
    </w:p>
    <w:p w:rsidR="005B00C3" w:rsidRDefault="005B00C3" w:rsidP="005B00C3"/>
    <w:p w:rsidR="005B00C3" w:rsidRPr="00C11446" w:rsidRDefault="005B00C3" w:rsidP="005B00C3">
      <w:r>
        <w:t>Los recursos utilizados por la implementación se encuentran detallados en el</w:t>
      </w:r>
    </w:p>
    <w:p w:rsidR="005B00C3" w:rsidRPr="005B00C3" w:rsidRDefault="005B00C3" w:rsidP="005B00C3"/>
    <w:p w:rsidR="00206611" w:rsidRDefault="00206611" w:rsidP="00206611">
      <w:pPr>
        <w:pStyle w:val="Ttulo1"/>
        <w:numPr>
          <w:ilvl w:val="1"/>
          <w:numId w:val="3"/>
        </w:numPr>
      </w:pPr>
      <w:r>
        <w:t>Interfaz de Programación</w:t>
      </w:r>
      <w:bookmarkEnd w:id="24"/>
    </w:p>
    <w:p w:rsidR="00BF4F77" w:rsidRDefault="00BF4F77" w:rsidP="00BF4F77"/>
    <w:p w:rsidR="00BF4F77" w:rsidRDefault="00BF4F77" w:rsidP="00BF4F77">
      <w:r>
        <w:t xml:space="preserve">Como se ha mencionado se considera al </w:t>
      </w:r>
      <w:r>
        <w:rPr>
          <w:i/>
        </w:rPr>
        <w:t xml:space="preserve">RayTrac </w:t>
      </w:r>
      <w:r>
        <w:t xml:space="preserve">un </w:t>
      </w:r>
      <w:r>
        <w:rPr>
          <w:i/>
        </w:rPr>
        <w:t xml:space="preserve">Procesador de Flujos. </w:t>
      </w:r>
      <w:r>
        <w:t xml:space="preserve">La función que cumple un procesador de este tipo es la de una función especializada o </w:t>
      </w:r>
      <w:r>
        <w:rPr>
          <w:i/>
        </w:rPr>
        <w:t xml:space="preserve">Kernel. </w:t>
      </w:r>
      <w:r>
        <w:t xml:space="preserve">A este </w:t>
      </w:r>
      <w:r>
        <w:rPr>
          <w:i/>
        </w:rPr>
        <w:t xml:space="preserve">kernel </w:t>
      </w:r>
      <w:r>
        <w:t xml:space="preserve">entran y salen flujos de datos, con datos por procesar en los flujos de entrada y con datos procesador en los flujos de salida. </w:t>
      </w:r>
    </w:p>
    <w:p w:rsidR="00BF4F77" w:rsidRDefault="00BF4F77" w:rsidP="00BF4F77"/>
    <w:p w:rsidR="00BF4F77" w:rsidRDefault="00BF4F77" w:rsidP="00BF4F77">
      <w:r>
        <w:t xml:space="preserve">Dado lo anterior son dos los aspectos que se pueden programar en el </w:t>
      </w:r>
      <w:r>
        <w:rPr>
          <w:i/>
        </w:rPr>
        <w:t xml:space="preserve">RayTrac: </w:t>
      </w:r>
      <w:r>
        <w:t xml:space="preserve">el </w:t>
      </w:r>
      <w:r>
        <w:rPr>
          <w:i/>
        </w:rPr>
        <w:t xml:space="preserve">kernel </w:t>
      </w:r>
      <w:r>
        <w:t xml:space="preserve">o función especializada a ejecutar y la fuente y destino de los flujos de entrada y salida respectivamente. </w:t>
      </w:r>
      <w:proofErr w:type="gramStart"/>
      <w:r>
        <w:t>La</w:t>
      </w:r>
      <w:proofErr w:type="gramEnd"/>
      <w:r>
        <w:t xml:space="preserve"> </w:t>
      </w:r>
      <w:r>
        <w:rPr>
          <w:i/>
        </w:rPr>
        <w:t xml:space="preserve">acto </w:t>
      </w:r>
      <w:r>
        <w:t xml:space="preserve">de programar se lleva a cabo mediante la escritura en ciertos registros ubicados en el </w:t>
      </w:r>
      <w:r w:rsidRPr="005279D1">
        <w:rPr>
          <w:i/>
        </w:rPr>
        <w:t>bloque de registros de programación y control de flujo</w:t>
      </w:r>
      <w:r>
        <w:t>.</w:t>
      </w:r>
    </w:p>
    <w:p w:rsidR="00BF4F77" w:rsidRPr="00BF4F77" w:rsidRDefault="00BF4F77" w:rsidP="00BF4F77"/>
    <w:p w:rsidR="00BF4F77" w:rsidRDefault="00BF4F77" w:rsidP="00133DAF">
      <w:pPr>
        <w:pStyle w:val="Ttulo1"/>
        <w:numPr>
          <w:ilvl w:val="2"/>
          <w:numId w:val="3"/>
        </w:numPr>
        <w:ind w:left="426" w:firstLine="52"/>
      </w:pPr>
      <w:bookmarkStart w:id="41" w:name="_Toc337478488"/>
      <w:r>
        <w:t>Bloque de Registros de Programación y Control de Flujo</w:t>
      </w:r>
      <w:r w:rsidR="00133DAF">
        <w:t>.</w:t>
      </w:r>
    </w:p>
    <w:p w:rsidR="00133DAF" w:rsidRDefault="00133DAF" w:rsidP="00133DAF"/>
    <w:p w:rsidR="00133DAF" w:rsidRDefault="00133DAF" w:rsidP="00133DAF">
      <w:pPr>
        <w:rPr>
          <w:i/>
        </w:rPr>
      </w:pPr>
      <w:r>
        <w:t xml:space="preserve">El bloque de registros consiste en un conjunto de </w:t>
      </w:r>
      <w:r>
        <w:rPr>
          <w:i/>
        </w:rPr>
        <w:t>16 egistros de 32 bits de ancho</w:t>
      </w:r>
      <w:r>
        <w:t xml:space="preserve">, que sirven para programar y controlar el </w:t>
      </w:r>
      <w:r>
        <w:rPr>
          <w:i/>
        </w:rPr>
        <w:t>RayTrac.</w:t>
      </w:r>
    </w:p>
    <w:p w:rsidR="00133DAF" w:rsidRDefault="00133DAF" w:rsidP="00133DAF">
      <w:pPr>
        <w:rPr>
          <w:i/>
        </w:rPr>
      </w:pPr>
    </w:p>
    <w:p w:rsidR="00133DAF" w:rsidRDefault="00133DAF" w:rsidP="00133DAF">
      <w:r>
        <w:t xml:space="preserve">A continuación se enumeran y describen dichos registros. </w:t>
      </w:r>
    </w:p>
    <w:p w:rsidR="00133DAF" w:rsidRDefault="00133DAF" w:rsidP="00133DAF"/>
    <w:tbl>
      <w:tblPr>
        <w:tblStyle w:val="Tablaconcuadrcula"/>
        <w:tblW w:w="9180" w:type="dxa"/>
        <w:tblLayout w:type="fixed"/>
        <w:tblLook w:val="04A0"/>
      </w:tblPr>
      <w:tblGrid>
        <w:gridCol w:w="2802"/>
        <w:gridCol w:w="4677"/>
        <w:gridCol w:w="1701"/>
      </w:tblGrid>
      <w:tr w:rsidR="00133DAF" w:rsidTr="00133DAF">
        <w:tc>
          <w:tcPr>
            <w:tcW w:w="2802" w:type="dxa"/>
          </w:tcPr>
          <w:p w:rsidR="00133DAF" w:rsidRDefault="00133DAF" w:rsidP="00133DAF">
            <w:pPr>
              <w:ind w:right="1452"/>
              <w:rPr>
                <w:i/>
              </w:rPr>
            </w:pPr>
            <w:r>
              <w:rPr>
                <w:i/>
              </w:rPr>
              <w:t>Nombre/s</w:t>
            </w:r>
          </w:p>
        </w:tc>
        <w:tc>
          <w:tcPr>
            <w:tcW w:w="4677" w:type="dxa"/>
          </w:tcPr>
          <w:p w:rsidR="00133DAF" w:rsidRDefault="00133DAF" w:rsidP="00133DAF">
            <w:pPr>
              <w:rPr>
                <w:i/>
              </w:rPr>
            </w:pPr>
            <w:r>
              <w:rPr>
                <w:i/>
              </w:rPr>
              <w:t>Descripción</w:t>
            </w:r>
          </w:p>
        </w:tc>
        <w:tc>
          <w:tcPr>
            <w:tcW w:w="1701" w:type="dxa"/>
          </w:tcPr>
          <w:p w:rsidR="00133DAF" w:rsidRDefault="00133DAF" w:rsidP="00133DAF">
            <w:pPr>
              <w:rPr>
                <w:i/>
              </w:rPr>
            </w:pPr>
            <w:r>
              <w:rPr>
                <w:i/>
              </w:rPr>
              <w:t>Dirección</w:t>
            </w:r>
          </w:p>
        </w:tc>
      </w:tr>
      <w:tr w:rsidR="00133DAF" w:rsidTr="00133DAF">
        <w:tc>
          <w:tcPr>
            <w:tcW w:w="2802" w:type="dxa"/>
          </w:tcPr>
          <w:p w:rsidR="00133DAF" w:rsidRDefault="00133DAF" w:rsidP="00133DAF">
            <w:pPr>
              <w:rPr>
                <w:i/>
              </w:rPr>
            </w:pPr>
            <w:r>
              <w:rPr>
                <w:i/>
              </w:rPr>
              <w:t>Reg_ctrl</w:t>
            </w:r>
          </w:p>
        </w:tc>
        <w:tc>
          <w:tcPr>
            <w:tcW w:w="4677" w:type="dxa"/>
          </w:tcPr>
          <w:p w:rsidR="00133DAF" w:rsidRDefault="00133DAF" w:rsidP="00133DAF">
            <w:pPr>
              <w:rPr>
                <w:i/>
              </w:rPr>
            </w:pPr>
            <w:r>
              <w:rPr>
                <w:i/>
              </w:rPr>
              <w:t xml:space="preserve">Registro de control: En este registro se llevan a cabo las configuraciones que definen la operación o kernel a ejecutar, la operación </w:t>
            </w:r>
            <w:proofErr w:type="gramStart"/>
            <w:r>
              <w:rPr>
                <w:i/>
              </w:rPr>
              <w:t>de el</w:t>
            </w:r>
            <w:proofErr w:type="gramEnd"/>
            <w:r>
              <w:rPr>
                <w:i/>
              </w:rPr>
              <w:t xml:space="preserve"> adaptador de formato de flujos de salida, la operación del adaptador de flujos de datos de entrada y se almacenan algunas banderas para soportar el control de flujo.</w:t>
            </w:r>
          </w:p>
          <w:p w:rsidR="00133DAF" w:rsidRDefault="00133DAF" w:rsidP="00133DAF">
            <w:pPr>
              <w:rPr>
                <w:i/>
              </w:rPr>
            </w:pPr>
          </w:p>
          <w:p w:rsidR="00133DAF" w:rsidRDefault="00133DAF" w:rsidP="00133DAF">
            <w:pPr>
              <w:rPr>
                <w:i/>
              </w:rPr>
            </w:pPr>
            <w:r>
              <w:rPr>
                <w:i/>
              </w:rPr>
              <w:t>Más adelante se detalla este registro.</w:t>
            </w:r>
          </w:p>
        </w:tc>
        <w:tc>
          <w:tcPr>
            <w:tcW w:w="1701" w:type="dxa"/>
          </w:tcPr>
          <w:p w:rsidR="00133DAF" w:rsidRDefault="00133DAF" w:rsidP="00133DAF">
            <w:pPr>
              <w:rPr>
                <w:i/>
              </w:rPr>
            </w:pPr>
            <w:r>
              <w:rPr>
                <w:i/>
              </w:rPr>
              <w:t>BASE+0</w:t>
            </w:r>
          </w:p>
        </w:tc>
      </w:tr>
      <w:tr w:rsidR="00133DAF" w:rsidTr="00133DAF">
        <w:tc>
          <w:tcPr>
            <w:tcW w:w="2802" w:type="dxa"/>
          </w:tcPr>
          <w:p w:rsidR="00133DAF" w:rsidRPr="005D1FC4" w:rsidRDefault="00133DAF" w:rsidP="00133DAF">
            <w:pPr>
              <w:rPr>
                <w:i/>
                <w:lang w:val="en-US"/>
              </w:rPr>
            </w:pPr>
            <w:r w:rsidRPr="005D1FC4">
              <w:rPr>
                <w:i/>
                <w:lang w:val="en-US"/>
              </w:rPr>
              <w:t>Reg_Vx/Reg_Vy/Reg_Vz/Reg_Sc</w:t>
            </w:r>
          </w:p>
        </w:tc>
        <w:tc>
          <w:tcPr>
            <w:tcW w:w="4677" w:type="dxa"/>
          </w:tcPr>
          <w:p w:rsidR="00133DAF" w:rsidRDefault="00133DAF" w:rsidP="00133DAF">
            <w:pPr>
              <w:rPr>
                <w:i/>
              </w:rPr>
            </w:pPr>
            <w:r>
              <w:rPr>
                <w:i/>
              </w:rPr>
              <w:t>Estos registros almacenan el último vector registrado en el adaptador de formato de flujos de salida.</w:t>
            </w:r>
          </w:p>
        </w:tc>
        <w:tc>
          <w:tcPr>
            <w:tcW w:w="1701" w:type="dxa"/>
          </w:tcPr>
          <w:p w:rsidR="00133DAF" w:rsidRDefault="00133DAF" w:rsidP="00133DAF">
            <w:pPr>
              <w:rPr>
                <w:i/>
              </w:rPr>
            </w:pPr>
            <w:r>
              <w:rPr>
                <w:i/>
              </w:rPr>
              <w:t>BASE+4 / BASE+8 / BASE+12 / BASE+16</w:t>
            </w:r>
          </w:p>
        </w:tc>
      </w:tr>
      <w:tr w:rsidR="00133DAF" w:rsidTr="00133DAF">
        <w:tc>
          <w:tcPr>
            <w:tcW w:w="2802" w:type="dxa"/>
          </w:tcPr>
          <w:p w:rsidR="00133DAF" w:rsidRDefault="00133DAF" w:rsidP="00133DAF">
            <w:pPr>
              <w:rPr>
                <w:i/>
              </w:rPr>
            </w:pPr>
            <w:r>
              <w:rPr>
                <w:i/>
              </w:rPr>
              <w:t>Reg_Scratch00</w:t>
            </w:r>
          </w:p>
        </w:tc>
        <w:tc>
          <w:tcPr>
            <w:tcW w:w="4677" w:type="dxa"/>
          </w:tcPr>
          <w:p w:rsidR="00133DAF" w:rsidRDefault="00133DAF" w:rsidP="00133DAF">
            <w:pPr>
              <w:rPr>
                <w:i/>
              </w:rPr>
            </w:pPr>
            <w:r>
              <w:rPr>
                <w:i/>
              </w:rPr>
              <w:t>Registro Scratch, para realizar pruebas almacenar datos etc. En general se utiliza para depuración del hardware.</w:t>
            </w:r>
          </w:p>
        </w:tc>
        <w:tc>
          <w:tcPr>
            <w:tcW w:w="1701" w:type="dxa"/>
          </w:tcPr>
          <w:p w:rsidR="00133DAF" w:rsidRDefault="00133DAF" w:rsidP="00133DAF">
            <w:pPr>
              <w:rPr>
                <w:i/>
              </w:rPr>
            </w:pPr>
            <w:r>
              <w:rPr>
                <w:i/>
              </w:rPr>
              <w:t>BASE + 20</w:t>
            </w:r>
          </w:p>
        </w:tc>
      </w:tr>
      <w:tr w:rsidR="00133DAF" w:rsidTr="00133DAF">
        <w:tc>
          <w:tcPr>
            <w:tcW w:w="2802" w:type="dxa"/>
          </w:tcPr>
          <w:p w:rsidR="00133DAF" w:rsidRDefault="00133DAF" w:rsidP="00133DAF">
            <w:pPr>
              <w:rPr>
                <w:i/>
              </w:rPr>
            </w:pPr>
            <w:r>
              <w:rPr>
                <w:i/>
              </w:rPr>
              <w:t>Reg_OutputCounter</w:t>
            </w:r>
          </w:p>
        </w:tc>
        <w:tc>
          <w:tcPr>
            <w:tcW w:w="4677" w:type="dxa"/>
          </w:tcPr>
          <w:p w:rsidR="00133DAF" w:rsidRDefault="00133DAF" w:rsidP="00133DAF">
            <w:pPr>
              <w:rPr>
                <w:i/>
              </w:rPr>
            </w:pPr>
            <w:r>
              <w:rPr>
                <w:i/>
              </w:rPr>
              <w:t xml:space="preserve">Registro que cuenta el número de datos que han salido hacia el bus de datos externo. El programador puede escribir cualquier valor en este registro, perdiendo la cuenta que el </w:t>
            </w:r>
            <w:r>
              <w:rPr>
                <w:i/>
              </w:rPr>
              <w:lastRenderedPageBreak/>
              <w:t xml:space="preserve">sistema lleve. </w:t>
            </w:r>
          </w:p>
        </w:tc>
        <w:tc>
          <w:tcPr>
            <w:tcW w:w="1701" w:type="dxa"/>
          </w:tcPr>
          <w:p w:rsidR="00133DAF" w:rsidRDefault="00133DAF" w:rsidP="00133DAF">
            <w:pPr>
              <w:rPr>
                <w:i/>
              </w:rPr>
            </w:pPr>
            <w:r>
              <w:rPr>
                <w:i/>
              </w:rPr>
              <w:lastRenderedPageBreak/>
              <w:t>BASE + 24</w:t>
            </w:r>
          </w:p>
        </w:tc>
      </w:tr>
      <w:tr w:rsidR="00133DAF" w:rsidTr="00133DAF">
        <w:tc>
          <w:tcPr>
            <w:tcW w:w="2802" w:type="dxa"/>
          </w:tcPr>
          <w:p w:rsidR="00133DAF" w:rsidRDefault="00133DAF" w:rsidP="00133DAF">
            <w:pPr>
              <w:rPr>
                <w:i/>
              </w:rPr>
            </w:pPr>
            <w:r>
              <w:rPr>
                <w:i/>
              </w:rPr>
              <w:lastRenderedPageBreak/>
              <w:t>Reg InputCounter</w:t>
            </w:r>
          </w:p>
        </w:tc>
        <w:tc>
          <w:tcPr>
            <w:tcW w:w="4677" w:type="dxa"/>
          </w:tcPr>
          <w:p w:rsidR="00133DAF" w:rsidRDefault="00133DAF" w:rsidP="00133DAF">
            <w:pPr>
              <w:rPr>
                <w:i/>
              </w:rPr>
            </w:pPr>
            <w:r>
              <w:rPr>
                <w:i/>
              </w:rPr>
              <w:t>Registro que al igual que OutputCounter, cuenta datos, pero de entrada. Es escribible por el programador.</w:t>
            </w:r>
          </w:p>
        </w:tc>
        <w:tc>
          <w:tcPr>
            <w:tcW w:w="1701" w:type="dxa"/>
          </w:tcPr>
          <w:p w:rsidR="00133DAF" w:rsidRDefault="00133DAF" w:rsidP="00133DAF">
            <w:pPr>
              <w:rPr>
                <w:i/>
              </w:rPr>
            </w:pPr>
            <w:r>
              <w:rPr>
                <w:i/>
              </w:rPr>
              <w:t>BASE + 28</w:t>
            </w:r>
          </w:p>
        </w:tc>
      </w:tr>
      <w:tr w:rsidR="00133DAF" w:rsidTr="00133DAF">
        <w:tc>
          <w:tcPr>
            <w:tcW w:w="2802" w:type="dxa"/>
          </w:tcPr>
          <w:p w:rsidR="00133DAF" w:rsidRDefault="00133DAF" w:rsidP="00133DAF">
            <w:pPr>
              <w:rPr>
                <w:i/>
              </w:rPr>
            </w:pPr>
            <w:r>
              <w:rPr>
                <w:i/>
              </w:rPr>
              <w:t>Reg FetchStart</w:t>
            </w:r>
          </w:p>
        </w:tc>
        <w:tc>
          <w:tcPr>
            <w:tcW w:w="4677" w:type="dxa"/>
          </w:tcPr>
          <w:p w:rsidR="00133DAF" w:rsidRDefault="00133DAF" w:rsidP="00133DAF">
            <w:pPr>
              <w:rPr>
                <w:i/>
              </w:rPr>
            </w:pPr>
            <w:r>
              <w:rPr>
                <w:i/>
              </w:rPr>
              <w:t>Registro en el que se programa la dirección externa donde se almacena el bloque de flujo de datos de entrada.</w:t>
            </w:r>
          </w:p>
        </w:tc>
        <w:tc>
          <w:tcPr>
            <w:tcW w:w="1701" w:type="dxa"/>
          </w:tcPr>
          <w:p w:rsidR="00133DAF" w:rsidRDefault="00133DAF" w:rsidP="00133DAF">
            <w:pPr>
              <w:rPr>
                <w:i/>
              </w:rPr>
            </w:pPr>
            <w:r>
              <w:rPr>
                <w:i/>
              </w:rPr>
              <w:t>BASE + 32</w:t>
            </w:r>
          </w:p>
        </w:tc>
      </w:tr>
      <w:tr w:rsidR="00133DAF" w:rsidTr="00133DAF">
        <w:tc>
          <w:tcPr>
            <w:tcW w:w="2802" w:type="dxa"/>
          </w:tcPr>
          <w:p w:rsidR="00133DAF" w:rsidRDefault="00133DAF" w:rsidP="00133DAF">
            <w:pPr>
              <w:rPr>
                <w:i/>
              </w:rPr>
            </w:pPr>
            <w:r>
              <w:rPr>
                <w:i/>
              </w:rPr>
              <w:t>Reg SinkStart</w:t>
            </w:r>
          </w:p>
        </w:tc>
        <w:tc>
          <w:tcPr>
            <w:tcW w:w="4677" w:type="dxa"/>
          </w:tcPr>
          <w:p w:rsidR="00133DAF" w:rsidRDefault="00133DAF" w:rsidP="00133DAF">
            <w:pPr>
              <w:rPr>
                <w:i/>
              </w:rPr>
            </w:pPr>
            <w:r>
              <w:rPr>
                <w:i/>
              </w:rPr>
              <w:t xml:space="preserve">Registro en el que se programa la ubicación externa a donde se direccionará el flujo de salida de datos </w:t>
            </w:r>
          </w:p>
        </w:tc>
        <w:tc>
          <w:tcPr>
            <w:tcW w:w="1701" w:type="dxa"/>
          </w:tcPr>
          <w:p w:rsidR="00133DAF" w:rsidRDefault="00133DAF" w:rsidP="00133DAF">
            <w:pPr>
              <w:rPr>
                <w:i/>
              </w:rPr>
            </w:pPr>
            <w:r>
              <w:rPr>
                <w:i/>
              </w:rPr>
              <w:t>BASE + 36</w:t>
            </w:r>
          </w:p>
        </w:tc>
      </w:tr>
      <w:tr w:rsidR="00133DAF" w:rsidTr="00133DAF">
        <w:tc>
          <w:tcPr>
            <w:tcW w:w="2802" w:type="dxa"/>
          </w:tcPr>
          <w:p w:rsidR="00133DAF" w:rsidRPr="005D1FC4" w:rsidRDefault="00133DAF" w:rsidP="00133DAF">
            <w:pPr>
              <w:rPr>
                <w:i/>
                <w:lang w:val="en-US"/>
              </w:rPr>
            </w:pPr>
            <w:r w:rsidRPr="005D1FC4">
              <w:rPr>
                <w:i/>
                <w:lang w:val="en-US"/>
              </w:rPr>
              <w:t>Reg_Ax/Reg_Ay/Reg_Az / Reg_Bx/Reg_By/Reg_Bz</w:t>
            </w:r>
          </w:p>
        </w:tc>
        <w:tc>
          <w:tcPr>
            <w:tcW w:w="4677" w:type="dxa"/>
          </w:tcPr>
          <w:p w:rsidR="00133DAF" w:rsidRDefault="00133DAF" w:rsidP="00133DAF">
            <w:pPr>
              <w:rPr>
                <w:i/>
              </w:rPr>
            </w:pPr>
            <w:r>
              <w:rPr>
                <w:i/>
              </w:rPr>
              <w:t xml:space="preserve">Registros en los que se almacena el último flujo de entrada “formateado” por el adapatador de formatos de flujo de entrada, es decir en estos registros se cargan el último par de vectores que entraron en el sistema.  </w:t>
            </w:r>
          </w:p>
        </w:tc>
        <w:tc>
          <w:tcPr>
            <w:tcW w:w="1701" w:type="dxa"/>
          </w:tcPr>
          <w:p w:rsidR="00133DAF" w:rsidRDefault="00133DAF" w:rsidP="00133DAF">
            <w:pPr>
              <w:rPr>
                <w:i/>
              </w:rPr>
            </w:pPr>
            <w:r>
              <w:rPr>
                <w:i/>
              </w:rPr>
              <w:t>BASE + 40/ BASE + 44/</w:t>
            </w:r>
          </w:p>
          <w:p w:rsidR="00133DAF" w:rsidRDefault="00133DAF" w:rsidP="00133DAF">
            <w:pPr>
              <w:rPr>
                <w:i/>
              </w:rPr>
            </w:pPr>
            <w:r>
              <w:rPr>
                <w:i/>
              </w:rPr>
              <w:t>BASE + 48/</w:t>
            </w:r>
          </w:p>
          <w:p w:rsidR="00133DAF" w:rsidRDefault="00133DAF" w:rsidP="00133DAF">
            <w:pPr>
              <w:rPr>
                <w:i/>
              </w:rPr>
            </w:pPr>
            <w:r>
              <w:rPr>
                <w:i/>
              </w:rPr>
              <w:t>BASE + 52/</w:t>
            </w:r>
          </w:p>
          <w:p w:rsidR="00133DAF" w:rsidRDefault="00133DAF" w:rsidP="00133DAF">
            <w:pPr>
              <w:rPr>
                <w:i/>
              </w:rPr>
            </w:pPr>
            <w:r>
              <w:rPr>
                <w:i/>
              </w:rPr>
              <w:t>BASE + 56/</w:t>
            </w:r>
          </w:p>
          <w:p w:rsidR="00133DAF" w:rsidRDefault="00133DAF" w:rsidP="00133DAF">
            <w:pPr>
              <w:keepNext/>
              <w:rPr>
                <w:i/>
              </w:rPr>
            </w:pPr>
            <w:r>
              <w:rPr>
                <w:i/>
              </w:rPr>
              <w:t>BASE + 60</w:t>
            </w:r>
          </w:p>
        </w:tc>
      </w:tr>
    </w:tbl>
    <w:p w:rsidR="00133DAF" w:rsidRDefault="00133DAF" w:rsidP="00133DAF">
      <w:pPr>
        <w:pStyle w:val="Epgrafe"/>
        <w:jc w:val="center"/>
      </w:pPr>
      <w:r>
        <w:t xml:space="preserve">Tabla </w:t>
      </w:r>
      <w:fldSimple w:instr=" SEQ Tabla \* ARABIC ">
        <w:r>
          <w:rPr>
            <w:noProof/>
          </w:rPr>
          <w:t>6</w:t>
        </w:r>
      </w:fldSimple>
      <w:r>
        <w:t>. Nombre, descripción y direcciones del los registros del bloque de registros de programación y control de flujo.</w:t>
      </w:r>
    </w:p>
    <w:p w:rsidR="00133DAF" w:rsidRPr="000723EB" w:rsidRDefault="00133DAF" w:rsidP="00133DAF">
      <w:pPr>
        <w:rPr>
          <w:i/>
        </w:rPr>
      </w:pPr>
      <w:r>
        <w:rPr>
          <w:i/>
        </w:rPr>
        <w:t xml:space="preserve">  </w:t>
      </w:r>
    </w:p>
    <w:p w:rsidR="00133DAF" w:rsidRPr="00133DAF" w:rsidRDefault="00133DAF" w:rsidP="00133DAF">
      <w:r>
        <w:t xml:space="preserve">Los registros que se utilizan para programar el </w:t>
      </w:r>
      <w:r>
        <w:rPr>
          <w:i/>
        </w:rPr>
        <w:t xml:space="preserve">kernel </w:t>
      </w:r>
      <w:r>
        <w:t xml:space="preserve">usando la </w:t>
      </w:r>
      <w:r>
        <w:rPr>
          <w:i/>
        </w:rPr>
        <w:t xml:space="preserve">interconexión decodificada de circuitos aritméticos </w:t>
      </w:r>
      <w:r>
        <w:t>son el registro de control, reg_ctrl, el registro de dirección de fuente de flujo de datos de entrada, reg_fetchstart y el registro de dirección de escritura de resultados del flujo de datos de salida, reg_sinkstart.</w:t>
      </w:r>
    </w:p>
    <w:p w:rsidR="00133DAF" w:rsidRDefault="00133DAF" w:rsidP="00133DAF">
      <w:pPr>
        <w:pStyle w:val="Ttulo1"/>
        <w:numPr>
          <w:ilvl w:val="2"/>
          <w:numId w:val="3"/>
        </w:numPr>
        <w:ind w:left="426" w:firstLine="0"/>
      </w:pPr>
      <w:bookmarkStart w:id="42" w:name="_Toc206934732"/>
      <w:bookmarkStart w:id="43" w:name="_Toc206941763"/>
      <w:r>
        <w:t xml:space="preserve">Programación del </w:t>
      </w:r>
      <w:r w:rsidRPr="007003EB">
        <w:rPr>
          <w:i/>
        </w:rPr>
        <w:t>kernel</w:t>
      </w:r>
      <w:r>
        <w:t xml:space="preserve"> o función especializada y direcciones de almacenamiento de flujos de entrada y salida.</w:t>
      </w:r>
      <w:bookmarkEnd w:id="42"/>
      <w:bookmarkEnd w:id="43"/>
    </w:p>
    <w:p w:rsidR="00EC7A9F" w:rsidRPr="00EC7A9F" w:rsidRDefault="00EC7A9F" w:rsidP="00EC7A9F"/>
    <w:p w:rsidR="00133DAF" w:rsidRDefault="00133DAF" w:rsidP="00133DAF">
      <w:pPr>
        <w:rPr>
          <w:i/>
        </w:rPr>
      </w:pPr>
      <w:r>
        <w:t xml:space="preserve">El </w:t>
      </w:r>
      <w:r>
        <w:rPr>
          <w:i/>
        </w:rPr>
        <w:t xml:space="preserve">RayTrac </w:t>
      </w:r>
      <w:r>
        <w:t xml:space="preserve">utiliza un grupo de circuitos aritméticos para ejecutar las operaciones que el programador configura. Para ordenar el camino que los datos recorren desde la entrada, hasta la salida y por el cual se van transformando, el sistema utiliza la </w:t>
      </w:r>
      <w:r>
        <w:rPr>
          <w:i/>
        </w:rPr>
        <w:t xml:space="preserve">interconexión decodificada de circuitos aritméticos. </w:t>
      </w:r>
      <w:r>
        <w:t xml:space="preserve">Este circuito decodifica función especializada o </w:t>
      </w:r>
      <w:r>
        <w:rPr>
          <w:i/>
        </w:rPr>
        <w:t xml:space="preserve">kernel </w:t>
      </w:r>
      <w:r>
        <w:t xml:space="preserve">configurado por el programador y está decodificación determina entonces el camino de datos dentro del </w:t>
      </w:r>
      <w:r>
        <w:rPr>
          <w:i/>
        </w:rPr>
        <w:t xml:space="preserve">pipeline aritmético. </w:t>
      </w:r>
    </w:p>
    <w:p w:rsidR="00133DAF" w:rsidRDefault="00133DAF" w:rsidP="00133DAF">
      <w:pPr>
        <w:rPr>
          <w:i/>
        </w:rPr>
      </w:pPr>
    </w:p>
    <w:p w:rsidR="00133DAF" w:rsidRDefault="00133DAF" w:rsidP="00133DAF">
      <w:r>
        <w:t xml:space="preserve">Haciendo uso del reg_ctrl, el programador configura el </w:t>
      </w:r>
      <w:r>
        <w:rPr>
          <w:i/>
        </w:rPr>
        <w:t xml:space="preserve">kernel </w:t>
      </w:r>
      <w:r>
        <w:t xml:space="preserve">o función especializada a ejecutar. A continuación se detallan los campos de este registro. </w:t>
      </w:r>
    </w:p>
    <w:p w:rsidR="00133DAF" w:rsidRDefault="00133DAF" w:rsidP="00133DAF"/>
    <w:tbl>
      <w:tblPr>
        <w:tblStyle w:val="Tablaconcuadrcula"/>
        <w:tblW w:w="0" w:type="auto"/>
        <w:tblLook w:val="04A0"/>
      </w:tblPr>
      <w:tblGrid>
        <w:gridCol w:w="1003"/>
        <w:gridCol w:w="1613"/>
        <w:gridCol w:w="6098"/>
      </w:tblGrid>
      <w:tr w:rsidR="00133DAF" w:rsidRPr="00A4241C" w:rsidTr="00133DAF">
        <w:tc>
          <w:tcPr>
            <w:tcW w:w="1009" w:type="dxa"/>
          </w:tcPr>
          <w:p w:rsidR="00133DAF" w:rsidRPr="00A4241C" w:rsidRDefault="00133DAF" w:rsidP="00133DAF">
            <w:pPr>
              <w:rPr>
                <w:i/>
              </w:rPr>
            </w:pPr>
            <w:r w:rsidRPr="00A4241C">
              <w:rPr>
                <w:i/>
              </w:rPr>
              <w:t>Bit No.</w:t>
            </w:r>
          </w:p>
        </w:tc>
        <w:tc>
          <w:tcPr>
            <w:tcW w:w="1651" w:type="dxa"/>
          </w:tcPr>
          <w:p w:rsidR="00133DAF" w:rsidRPr="00A4241C" w:rsidRDefault="00133DAF" w:rsidP="00133DAF">
            <w:pPr>
              <w:rPr>
                <w:i/>
              </w:rPr>
            </w:pPr>
            <w:r w:rsidRPr="00A4241C">
              <w:rPr>
                <w:i/>
              </w:rPr>
              <w:t>Nombre (rw)</w:t>
            </w:r>
          </w:p>
        </w:tc>
        <w:tc>
          <w:tcPr>
            <w:tcW w:w="6379" w:type="dxa"/>
          </w:tcPr>
          <w:p w:rsidR="00133DAF" w:rsidRPr="00A4241C" w:rsidRDefault="00133DAF" w:rsidP="00133DAF">
            <w:pPr>
              <w:rPr>
                <w:i/>
              </w:rPr>
            </w:pPr>
            <w:r w:rsidRPr="00A4241C">
              <w:rPr>
                <w:i/>
              </w:rPr>
              <w:t>Descripción</w:t>
            </w:r>
          </w:p>
        </w:tc>
      </w:tr>
      <w:tr w:rsidR="00133DAF" w:rsidRPr="00A4241C" w:rsidTr="00133DAF">
        <w:tc>
          <w:tcPr>
            <w:tcW w:w="1009" w:type="dxa"/>
          </w:tcPr>
          <w:p w:rsidR="00133DAF" w:rsidRPr="00A4241C" w:rsidRDefault="00133DAF" w:rsidP="00133DAF">
            <w:pPr>
              <w:rPr>
                <w:i/>
              </w:rPr>
            </w:pPr>
            <w:r w:rsidRPr="00A4241C">
              <w:rPr>
                <w:i/>
              </w:rPr>
              <w:t>0</w:t>
            </w:r>
          </w:p>
        </w:tc>
        <w:tc>
          <w:tcPr>
            <w:tcW w:w="1651" w:type="dxa"/>
          </w:tcPr>
          <w:p w:rsidR="00133DAF" w:rsidRPr="00A4241C" w:rsidRDefault="00133DAF" w:rsidP="00133DAF">
            <w:pPr>
              <w:rPr>
                <w:i/>
              </w:rPr>
            </w:pPr>
            <w:r w:rsidRPr="00A4241C">
              <w:rPr>
                <w:i/>
              </w:rPr>
              <w:t>cmb (rw)</w:t>
            </w:r>
          </w:p>
        </w:tc>
        <w:tc>
          <w:tcPr>
            <w:tcW w:w="6379" w:type="dxa"/>
          </w:tcPr>
          <w:p w:rsidR="00133DAF" w:rsidRPr="00A4241C" w:rsidRDefault="00133DAF" w:rsidP="00133DAF">
            <w:pPr>
              <w:rPr>
                <w:i/>
              </w:rPr>
            </w:pPr>
            <w:r w:rsidRPr="00A4241C">
              <w:rPr>
                <w:i/>
              </w:rPr>
              <w:t xml:space="preserve">Este bit describe la manera en que el adaptador de flujos de entrada carga o formatea los flujos de entrada. Este campo aplica para operaciones que requieren dos vectores A y B. Se ignora para operaciones unarias como la normalización de vectores o el cálculo de magnitud de vectores. </w:t>
            </w:r>
          </w:p>
          <w:p w:rsidR="00133DAF" w:rsidRPr="00A4241C" w:rsidRDefault="00133DAF" w:rsidP="00133DAF">
            <w:pPr>
              <w:rPr>
                <w:i/>
              </w:rPr>
            </w:pPr>
          </w:p>
          <w:p w:rsidR="00133DAF" w:rsidRPr="00A4241C" w:rsidRDefault="00133DAF" w:rsidP="00133DAF">
            <w:pPr>
              <w:rPr>
                <w:i/>
              </w:rPr>
            </w:pPr>
            <w:r w:rsidRPr="00A4241C">
              <w:rPr>
                <w:i/>
              </w:rPr>
              <w:lastRenderedPageBreak/>
              <w:t>0: Todos los flujos de entrada se cargan secuencialmente en seis componentes, que conforman los 2 vectores A y B, de la siguiente manera: Ax, Ay, Az, Bx, By, Bz, Ax, Ay …</w:t>
            </w:r>
            <w:proofErr w:type="gramStart"/>
            <w:r w:rsidRPr="00A4241C">
              <w:rPr>
                <w:i/>
              </w:rPr>
              <w:t>..</w:t>
            </w:r>
            <w:proofErr w:type="gramEnd"/>
            <w:r w:rsidRPr="00A4241C">
              <w:rPr>
                <w:i/>
              </w:rPr>
              <w:t xml:space="preserve"> </w:t>
            </w:r>
            <w:proofErr w:type="gramStart"/>
            <w:r w:rsidRPr="00A4241C">
              <w:rPr>
                <w:i/>
              </w:rPr>
              <w:t>y</w:t>
            </w:r>
            <w:proofErr w:type="gramEnd"/>
            <w:r w:rsidRPr="00A4241C">
              <w:rPr>
                <w:i/>
              </w:rPr>
              <w:t xml:space="preserve"> así sucesivamente. Una vez exista otro dato disponible entrante, empieza de nuevo la secuencia.</w:t>
            </w:r>
          </w:p>
          <w:p w:rsidR="00133DAF" w:rsidRPr="00A4241C" w:rsidRDefault="00133DAF" w:rsidP="00133DAF">
            <w:pPr>
              <w:rPr>
                <w:i/>
              </w:rPr>
            </w:pPr>
          </w:p>
          <w:p w:rsidR="00133DAF" w:rsidRPr="00A4241C" w:rsidRDefault="00133DAF" w:rsidP="00133DAF">
            <w:pPr>
              <w:rPr>
                <w:i/>
              </w:rPr>
            </w:pPr>
            <w:r w:rsidRPr="00A4241C">
              <w:rPr>
                <w:i/>
              </w:rPr>
              <w:t xml:space="preserve">1: Todos los flujos de entrada se cargan secuencialmente en los 3 componentes que conforman el vector B, salvo los primeros 3 datos del flujo de entrada que se cargarán en el vector A, de la siguiente manera: Ax, Ay, Az, Bx, By, Bz, Bx, By, Bz, Bx, By, Bz, Bx……  y así sucesivamente. </w:t>
            </w:r>
          </w:p>
          <w:p w:rsidR="00133DAF" w:rsidRPr="00A4241C" w:rsidRDefault="00133DAF" w:rsidP="00133DAF">
            <w:pPr>
              <w:rPr>
                <w:i/>
              </w:rPr>
            </w:pPr>
          </w:p>
          <w:p w:rsidR="00133DAF" w:rsidRPr="00A4241C" w:rsidRDefault="00133DAF" w:rsidP="00133DAF">
            <w:pPr>
              <w:rPr>
                <w:i/>
              </w:rPr>
            </w:pPr>
          </w:p>
        </w:tc>
      </w:tr>
      <w:tr w:rsidR="00133DAF" w:rsidRPr="00A4241C" w:rsidTr="00133DAF">
        <w:tc>
          <w:tcPr>
            <w:tcW w:w="1009" w:type="dxa"/>
          </w:tcPr>
          <w:p w:rsidR="00133DAF" w:rsidRPr="00A4241C" w:rsidRDefault="00133DAF" w:rsidP="00133DAF">
            <w:pPr>
              <w:rPr>
                <w:i/>
              </w:rPr>
            </w:pPr>
            <w:r w:rsidRPr="00A4241C">
              <w:rPr>
                <w:i/>
              </w:rPr>
              <w:lastRenderedPageBreak/>
              <w:t>[3:1]</w:t>
            </w:r>
          </w:p>
        </w:tc>
        <w:tc>
          <w:tcPr>
            <w:tcW w:w="1651" w:type="dxa"/>
          </w:tcPr>
          <w:p w:rsidR="00133DAF" w:rsidRPr="00A4241C" w:rsidRDefault="00133DAF" w:rsidP="00133DAF">
            <w:pPr>
              <w:rPr>
                <w:i/>
              </w:rPr>
            </w:pPr>
            <w:r>
              <w:rPr>
                <w:i/>
              </w:rPr>
              <w:t>d</w:t>
            </w:r>
            <w:r w:rsidRPr="00A4241C">
              <w:rPr>
                <w:i/>
              </w:rPr>
              <w:t>cs</w:t>
            </w:r>
            <w:r>
              <w:rPr>
                <w:i/>
              </w:rPr>
              <w:t xml:space="preserve"> </w:t>
            </w:r>
            <w:r w:rsidRPr="00A4241C">
              <w:rPr>
                <w:i/>
              </w:rPr>
              <w:t>(rw)</w:t>
            </w:r>
          </w:p>
        </w:tc>
        <w:tc>
          <w:tcPr>
            <w:tcW w:w="6379" w:type="dxa"/>
          </w:tcPr>
          <w:p w:rsidR="00133DAF" w:rsidRDefault="00133DAF" w:rsidP="00133DAF">
            <w:pPr>
              <w:rPr>
                <w:i/>
              </w:rPr>
            </w:pPr>
            <w:r w:rsidRPr="00A4241C">
              <w:rPr>
                <w:i/>
              </w:rPr>
              <w:t>Kernel o f</w:t>
            </w:r>
            <w:r>
              <w:rPr>
                <w:i/>
              </w:rPr>
              <w:t>unción especializada a ejecutar.</w:t>
            </w:r>
          </w:p>
          <w:p w:rsidR="00133DAF" w:rsidRDefault="00133DAF" w:rsidP="00133DAF">
            <w:pPr>
              <w:rPr>
                <w:i/>
              </w:rPr>
            </w:pPr>
          </w:p>
          <w:p w:rsidR="00133DAF" w:rsidRDefault="00133DAF" w:rsidP="00133DAF">
            <w:pPr>
              <w:rPr>
                <w:i/>
              </w:rPr>
            </w:pPr>
            <w:r>
              <w:rPr>
                <w:i/>
              </w:rPr>
              <w:t>El valor de estos 3 bits codifica la operación a realizar y es función de la interconexión decodificada de circuitos aritméticos decodificarlos, para interconectar las operaciones aritméticas que definen un kernel.</w:t>
            </w:r>
          </w:p>
          <w:p w:rsidR="00133DAF" w:rsidRDefault="00133DAF" w:rsidP="00133DAF">
            <w:pPr>
              <w:rPr>
                <w:i/>
              </w:rPr>
            </w:pPr>
          </w:p>
          <w:p w:rsidR="00133DAF" w:rsidRDefault="00133DAF" w:rsidP="00133DAF">
            <w:pPr>
              <w:rPr>
                <w:i/>
              </w:rPr>
            </w:pPr>
            <w:r>
              <w:rPr>
                <w:i/>
              </w:rPr>
              <w:t>000: Suma de Vectores. A+B.</w:t>
            </w:r>
          </w:p>
          <w:p w:rsidR="00133DAF" w:rsidRDefault="00133DAF" w:rsidP="00133DAF">
            <w:pPr>
              <w:rPr>
                <w:i/>
              </w:rPr>
            </w:pPr>
            <w:r>
              <w:rPr>
                <w:i/>
              </w:rPr>
              <w:t>001: Resta de Vectores. A-B.</w:t>
            </w:r>
          </w:p>
          <w:p w:rsidR="00133DAF" w:rsidRDefault="00133DAF" w:rsidP="00133DAF">
            <w:pPr>
              <w:rPr>
                <w:i/>
              </w:rPr>
            </w:pPr>
            <w:r>
              <w:rPr>
                <w:i/>
              </w:rPr>
              <w:t>011: Producto Cruz. AxB.</w:t>
            </w:r>
          </w:p>
          <w:p w:rsidR="00133DAF" w:rsidRDefault="00133DAF" w:rsidP="00133DAF">
            <w:pPr>
              <w:rPr>
                <w:i/>
              </w:rPr>
            </w:pPr>
            <w:r>
              <w:rPr>
                <w:i/>
              </w:rPr>
              <w:t>100: Producto Punto. A.B.</w:t>
            </w:r>
          </w:p>
          <w:p w:rsidR="00133DAF" w:rsidRDefault="00133DAF" w:rsidP="00133DAF">
            <w:pPr>
              <w:rPr>
                <w:i/>
              </w:rPr>
            </w:pPr>
            <w:r>
              <w:rPr>
                <w:i/>
              </w:rPr>
              <w:t>110: Magnitud y Normalización de Vectores. |A| y A*1/|A|.</w:t>
            </w:r>
          </w:p>
          <w:p w:rsidR="00133DAF" w:rsidRPr="00A4241C" w:rsidRDefault="00133DAF" w:rsidP="00133DAF">
            <w:pPr>
              <w:rPr>
                <w:i/>
              </w:rPr>
            </w:pPr>
            <w:r>
              <w:rPr>
                <w:i/>
              </w:rPr>
              <w:t xml:space="preserve">111: Multiplicación Simple Componente a Componente. </w:t>
            </w:r>
          </w:p>
        </w:tc>
      </w:tr>
      <w:tr w:rsidR="00133DAF" w:rsidRPr="00A4241C" w:rsidTr="00133DAF">
        <w:tc>
          <w:tcPr>
            <w:tcW w:w="1009" w:type="dxa"/>
          </w:tcPr>
          <w:p w:rsidR="00133DAF" w:rsidRPr="00A4241C" w:rsidRDefault="00133DAF" w:rsidP="00133DAF">
            <w:pPr>
              <w:rPr>
                <w:i/>
              </w:rPr>
            </w:pPr>
            <w:r>
              <w:rPr>
                <w:i/>
              </w:rPr>
              <w:t>[5:4]</w:t>
            </w:r>
          </w:p>
        </w:tc>
        <w:tc>
          <w:tcPr>
            <w:tcW w:w="1651" w:type="dxa"/>
          </w:tcPr>
          <w:p w:rsidR="00133DAF" w:rsidRPr="00A4241C" w:rsidRDefault="00133DAF" w:rsidP="00133DAF">
            <w:pPr>
              <w:rPr>
                <w:i/>
              </w:rPr>
            </w:pPr>
            <w:r>
              <w:rPr>
                <w:i/>
              </w:rPr>
              <w:t>vtsc (rw)</w:t>
            </w:r>
          </w:p>
        </w:tc>
        <w:tc>
          <w:tcPr>
            <w:tcW w:w="6379" w:type="dxa"/>
          </w:tcPr>
          <w:p w:rsidR="00133DAF" w:rsidRDefault="00133DAF" w:rsidP="00133DAF">
            <w:pPr>
              <w:rPr>
                <w:i/>
              </w:rPr>
            </w:pPr>
            <w:r>
              <w:rPr>
                <w:i/>
              </w:rPr>
              <w:t>Este campo define la tasa de adaptación de flujos de salida.</w:t>
            </w:r>
          </w:p>
          <w:p w:rsidR="00133DAF" w:rsidRDefault="00133DAF" w:rsidP="00133DAF">
            <w:pPr>
              <w:rPr>
                <w:i/>
              </w:rPr>
            </w:pPr>
          </w:p>
          <w:p w:rsidR="00133DAF" w:rsidRDefault="00133DAF" w:rsidP="00133DAF">
            <w:pPr>
              <w:rPr>
                <w:i/>
              </w:rPr>
            </w:pPr>
            <w:r>
              <w:rPr>
                <w:i/>
              </w:rPr>
              <w:t>00 ó 10: Solo leer el componente vectorial de la cola de resultados 96:32. Se debe usar este valor cuando se quiere configurar un kernel cuyos resultados solo sean vectores, ejemplo: Producto Cruz.</w:t>
            </w:r>
          </w:p>
          <w:p w:rsidR="00133DAF" w:rsidRDefault="00133DAF" w:rsidP="00133DAF">
            <w:pPr>
              <w:rPr>
                <w:i/>
              </w:rPr>
            </w:pPr>
          </w:p>
          <w:p w:rsidR="00133DAF" w:rsidRDefault="00133DAF" w:rsidP="00133DAF">
            <w:pPr>
              <w:rPr>
                <w:i/>
              </w:rPr>
            </w:pPr>
            <w:r>
              <w:rPr>
                <w:i/>
              </w:rPr>
              <w:t>01: Solo leer el componente escalar de la cola de resultados 32:32. Se debe usar este valor cuando se quiere configurar un kernel cuyos resultados son exclusivamente valores escalares, por ejemplo el producto punto o la magnitud vectorial.</w:t>
            </w:r>
          </w:p>
          <w:p w:rsidR="00133DAF" w:rsidRDefault="00133DAF" w:rsidP="00133DAF">
            <w:pPr>
              <w:rPr>
                <w:i/>
              </w:rPr>
            </w:pPr>
          </w:p>
          <w:p w:rsidR="00133DAF" w:rsidRPr="00A4241C" w:rsidRDefault="00133DAF" w:rsidP="00133DAF">
            <w:pPr>
              <w:rPr>
                <w:i/>
              </w:rPr>
            </w:pPr>
            <w:r>
              <w:rPr>
                <w:i/>
              </w:rPr>
              <w:t>11: Leer el componente vectorial y escalar de la cola de resultados 128:32. Cuando se selecciona la operación Magnitud y Normalización Vectorial (dcs=110), se debe tener en cuenta que en la cola de resultados se almacenaran cuatro valores por resultados: Los 3 componentes del vector normalizado y la magnitud del vector original. Es deseable leer los cuatro datos y en ese caso se utiliza el valor vtsc=11.</w:t>
            </w:r>
          </w:p>
        </w:tc>
      </w:tr>
      <w:tr w:rsidR="00133DAF" w:rsidRPr="00A4241C" w:rsidTr="00133DAF">
        <w:tc>
          <w:tcPr>
            <w:tcW w:w="1009" w:type="dxa"/>
          </w:tcPr>
          <w:p w:rsidR="00133DAF" w:rsidRPr="00A4241C" w:rsidRDefault="00133DAF" w:rsidP="00133DAF">
            <w:pPr>
              <w:rPr>
                <w:i/>
              </w:rPr>
            </w:pPr>
            <w:r>
              <w:rPr>
                <w:i/>
              </w:rPr>
              <w:t>6</w:t>
            </w:r>
          </w:p>
        </w:tc>
        <w:tc>
          <w:tcPr>
            <w:tcW w:w="1651" w:type="dxa"/>
          </w:tcPr>
          <w:p w:rsidR="00133DAF" w:rsidRPr="00A4241C" w:rsidRDefault="00133DAF" w:rsidP="00133DAF">
            <w:pPr>
              <w:rPr>
                <w:i/>
              </w:rPr>
            </w:pPr>
            <w:r>
              <w:rPr>
                <w:i/>
              </w:rPr>
              <w:t>dma (rw)</w:t>
            </w:r>
          </w:p>
        </w:tc>
        <w:tc>
          <w:tcPr>
            <w:tcW w:w="6379" w:type="dxa"/>
          </w:tcPr>
          <w:p w:rsidR="00133DAF" w:rsidRDefault="00133DAF" w:rsidP="00133DAF">
            <w:pPr>
              <w:rPr>
                <w:i/>
              </w:rPr>
            </w:pPr>
            <w:r>
              <w:rPr>
                <w:i/>
              </w:rPr>
              <w:t xml:space="preserve">0: El sistema funciona como un stream processor, al que se le configura un kernel o función especializada para </w:t>
            </w:r>
            <w:r>
              <w:rPr>
                <w:i/>
              </w:rPr>
              <w:lastRenderedPageBreak/>
              <w:t xml:space="preserve">ejecutar y una fuente de flujos de entrada y un destino para los flujos de salida. A este modo de le llama modo RayTrac. </w:t>
            </w:r>
          </w:p>
          <w:p w:rsidR="00133DAF" w:rsidRDefault="00133DAF" w:rsidP="00133DAF">
            <w:pPr>
              <w:rPr>
                <w:i/>
              </w:rPr>
            </w:pPr>
          </w:p>
          <w:p w:rsidR="00133DAF" w:rsidRPr="00A4241C" w:rsidRDefault="00133DAF" w:rsidP="00133DAF">
            <w:pPr>
              <w:rPr>
                <w:i/>
              </w:rPr>
            </w:pPr>
            <w:r>
              <w:rPr>
                <w:i/>
              </w:rPr>
              <w:t xml:space="preserve">1: El sistema funciona como un direct memory access, escribiendo bulks de datos utilizando los </w:t>
            </w:r>
            <w:proofErr w:type="gramStart"/>
            <w:r>
              <w:rPr>
                <w:i/>
              </w:rPr>
              <w:t>registro</w:t>
            </w:r>
            <w:proofErr w:type="gramEnd"/>
            <w:r>
              <w:rPr>
                <w:i/>
              </w:rPr>
              <w:t xml:space="preserve"> REG_FETCHSART como dirección externa de lectura de datos y REG_SINKSTART como dirección externa de escritura de datos. El tamaño del bulk se escribe en el campo de bits nfetch de este mismo registro.</w:t>
            </w:r>
          </w:p>
        </w:tc>
      </w:tr>
      <w:tr w:rsidR="00133DAF" w:rsidRPr="00A4241C" w:rsidTr="00133DAF">
        <w:tc>
          <w:tcPr>
            <w:tcW w:w="1009" w:type="dxa"/>
          </w:tcPr>
          <w:p w:rsidR="00133DAF" w:rsidRDefault="00133DAF" w:rsidP="00133DAF">
            <w:pPr>
              <w:rPr>
                <w:i/>
              </w:rPr>
            </w:pPr>
            <w:r>
              <w:rPr>
                <w:i/>
              </w:rPr>
              <w:lastRenderedPageBreak/>
              <w:t>[13:7]</w:t>
            </w:r>
          </w:p>
        </w:tc>
        <w:tc>
          <w:tcPr>
            <w:tcW w:w="1651" w:type="dxa"/>
          </w:tcPr>
          <w:p w:rsidR="00133DAF" w:rsidRDefault="00133DAF" w:rsidP="00133DAF">
            <w:pPr>
              <w:rPr>
                <w:i/>
              </w:rPr>
            </w:pPr>
            <w:r>
              <w:rPr>
                <w:i/>
              </w:rPr>
              <w:t xml:space="preserve">Banderas: (r) </w:t>
            </w:r>
          </w:p>
        </w:tc>
        <w:tc>
          <w:tcPr>
            <w:tcW w:w="6379" w:type="dxa"/>
          </w:tcPr>
          <w:p w:rsidR="00133DAF" w:rsidRPr="005D1FC4" w:rsidRDefault="00133DAF" w:rsidP="00133DAF">
            <w:pPr>
              <w:rPr>
                <w:i/>
                <w:lang w:val="en-US"/>
              </w:rPr>
            </w:pPr>
            <w:r w:rsidRPr="005D1FC4">
              <w:rPr>
                <w:i/>
                <w:lang w:val="en-US"/>
              </w:rPr>
              <w:t>[ap : dp : pl : pp : wp : dc : fc]</w:t>
            </w:r>
          </w:p>
          <w:p w:rsidR="00133DAF" w:rsidRPr="005D1FC4" w:rsidRDefault="00133DAF" w:rsidP="00133DAF">
            <w:pPr>
              <w:rPr>
                <w:i/>
                <w:lang w:val="en-US"/>
              </w:rPr>
            </w:pPr>
          </w:p>
          <w:p w:rsidR="00133DAF" w:rsidRDefault="00133DAF" w:rsidP="00133DAF">
            <w:pPr>
              <w:rPr>
                <w:i/>
              </w:rPr>
            </w:pPr>
            <w:r>
              <w:rPr>
                <w:i/>
              </w:rPr>
              <w:t>Consultar el capítulo V. Control de flujo de datos y sincronización externa. Para información más detallada sobre las banderas a continuación.</w:t>
            </w:r>
          </w:p>
          <w:p w:rsidR="00133DAF" w:rsidRDefault="00133DAF" w:rsidP="00133DAF">
            <w:pPr>
              <w:rPr>
                <w:i/>
              </w:rPr>
            </w:pPr>
          </w:p>
          <w:p w:rsidR="00133DAF" w:rsidRDefault="00133DAF" w:rsidP="00133DAF">
            <w:pPr>
              <w:rPr>
                <w:i/>
              </w:rPr>
            </w:pPr>
            <w:proofErr w:type="gramStart"/>
            <w:r>
              <w:rPr>
                <w:i/>
              </w:rPr>
              <w:t>ap</w:t>
            </w:r>
            <w:proofErr w:type="gramEnd"/>
            <w:r>
              <w:rPr>
                <w:i/>
              </w:rPr>
              <w:t>: address pending flag.</w:t>
            </w:r>
          </w:p>
          <w:p w:rsidR="00133DAF" w:rsidRDefault="00133DAF" w:rsidP="00133DAF">
            <w:pPr>
              <w:rPr>
                <w:i/>
              </w:rPr>
            </w:pPr>
          </w:p>
          <w:p w:rsidR="00133DAF" w:rsidRDefault="00133DAF" w:rsidP="00133DAF">
            <w:pPr>
              <w:rPr>
                <w:i/>
              </w:rPr>
            </w:pPr>
            <w:r>
              <w:rPr>
                <w:i/>
              </w:rPr>
              <w:t>1</w:t>
            </w:r>
            <w:proofErr w:type="gramStart"/>
            <w:r>
              <w:rPr>
                <w:i/>
              </w:rPr>
              <w:t>:  Está</w:t>
            </w:r>
            <w:proofErr w:type="gramEnd"/>
            <w:r>
              <w:rPr>
                <w:i/>
              </w:rPr>
              <w:t xml:space="preserve"> pendiente por ser enganchada la dirección y tamaño del bulk programado del flujo de datos de entrada.</w:t>
            </w:r>
          </w:p>
          <w:p w:rsidR="00133DAF" w:rsidRDefault="00133DAF" w:rsidP="00133DAF">
            <w:pPr>
              <w:rPr>
                <w:i/>
              </w:rPr>
            </w:pPr>
          </w:p>
          <w:p w:rsidR="00133DAF" w:rsidRDefault="00133DAF" w:rsidP="00133DAF">
            <w:pPr>
              <w:rPr>
                <w:i/>
              </w:rPr>
            </w:pPr>
            <w:r>
              <w:rPr>
                <w:i/>
              </w:rPr>
              <w:t>0: No hay pendientes en el momento enganches de dirección de flujos de entrada.</w:t>
            </w:r>
          </w:p>
          <w:p w:rsidR="00133DAF" w:rsidRDefault="00133DAF" w:rsidP="00133DAF">
            <w:pPr>
              <w:rPr>
                <w:i/>
              </w:rPr>
            </w:pPr>
          </w:p>
          <w:p w:rsidR="00133DAF" w:rsidRDefault="00133DAF" w:rsidP="00133DAF">
            <w:pPr>
              <w:rPr>
                <w:i/>
              </w:rPr>
            </w:pPr>
            <w:proofErr w:type="gramStart"/>
            <w:r>
              <w:rPr>
                <w:i/>
              </w:rPr>
              <w:t>dp</w:t>
            </w:r>
            <w:proofErr w:type="gramEnd"/>
            <w:r>
              <w:rPr>
                <w:i/>
              </w:rPr>
              <w:t>: data pending flag.</w:t>
            </w:r>
          </w:p>
          <w:p w:rsidR="00133DAF" w:rsidRDefault="00133DAF" w:rsidP="00133DAF">
            <w:pPr>
              <w:rPr>
                <w:i/>
              </w:rPr>
            </w:pPr>
          </w:p>
          <w:p w:rsidR="00133DAF" w:rsidRDefault="00133DAF" w:rsidP="00133DAF">
            <w:pPr>
              <w:rPr>
                <w:i/>
              </w:rPr>
            </w:pPr>
            <w:r>
              <w:rPr>
                <w:i/>
              </w:rPr>
              <w:t>1: En el momento hay una transmisión de flujos de datos de entrada y no ha terminado.</w:t>
            </w:r>
          </w:p>
          <w:p w:rsidR="00133DAF" w:rsidRDefault="00133DAF" w:rsidP="00133DAF">
            <w:pPr>
              <w:rPr>
                <w:i/>
              </w:rPr>
            </w:pPr>
          </w:p>
          <w:p w:rsidR="00133DAF" w:rsidRDefault="00133DAF" w:rsidP="00133DAF">
            <w:pPr>
              <w:rPr>
                <w:i/>
              </w:rPr>
            </w:pPr>
            <w:r>
              <w:rPr>
                <w:i/>
              </w:rPr>
              <w:t>0: En el momento está pendiente la entrada de flujos de entrada al sistema.</w:t>
            </w:r>
          </w:p>
          <w:p w:rsidR="00133DAF" w:rsidRDefault="00133DAF" w:rsidP="00133DAF">
            <w:pPr>
              <w:rPr>
                <w:i/>
              </w:rPr>
            </w:pPr>
          </w:p>
          <w:p w:rsidR="00133DAF" w:rsidRDefault="00133DAF" w:rsidP="00133DAF">
            <w:pPr>
              <w:rPr>
                <w:i/>
              </w:rPr>
            </w:pPr>
            <w:proofErr w:type="gramStart"/>
            <w:r>
              <w:rPr>
                <w:i/>
              </w:rPr>
              <w:t>pl</w:t>
            </w:r>
            <w:proofErr w:type="gramEnd"/>
            <w:r>
              <w:rPr>
                <w:i/>
              </w:rPr>
              <w:t>: parameter loading flag.</w:t>
            </w:r>
          </w:p>
          <w:p w:rsidR="00133DAF" w:rsidRDefault="00133DAF" w:rsidP="00133DAF">
            <w:pPr>
              <w:rPr>
                <w:i/>
              </w:rPr>
            </w:pPr>
          </w:p>
          <w:p w:rsidR="00133DAF" w:rsidRDefault="00133DAF" w:rsidP="00133DAF">
            <w:pPr>
              <w:rPr>
                <w:i/>
              </w:rPr>
            </w:pPr>
            <w:r>
              <w:rPr>
                <w:i/>
              </w:rPr>
              <w:t>0: La máquina de estados del adaptador de formato de flujos de entrada se encuentra en el estado Ax.</w:t>
            </w:r>
          </w:p>
          <w:p w:rsidR="00133DAF" w:rsidRDefault="00133DAF" w:rsidP="00133DAF">
            <w:pPr>
              <w:rPr>
                <w:i/>
              </w:rPr>
            </w:pPr>
          </w:p>
          <w:p w:rsidR="00133DAF" w:rsidRDefault="00133DAF" w:rsidP="00133DAF">
            <w:pPr>
              <w:rPr>
                <w:i/>
              </w:rPr>
            </w:pPr>
            <w:r>
              <w:rPr>
                <w:i/>
              </w:rPr>
              <w:t>1: La máquina de estados del adaptador de formato de flujos de entrada se encuentra en la mitad de la carga de algún vector, por lo tanto puede estar en cualquier estado menos en Ax.</w:t>
            </w:r>
          </w:p>
          <w:p w:rsidR="00133DAF" w:rsidRDefault="00133DAF" w:rsidP="00133DAF">
            <w:pPr>
              <w:rPr>
                <w:i/>
              </w:rPr>
            </w:pPr>
          </w:p>
          <w:p w:rsidR="00133DAF" w:rsidRDefault="00133DAF" w:rsidP="00133DAF">
            <w:pPr>
              <w:rPr>
                <w:i/>
              </w:rPr>
            </w:pPr>
            <w:proofErr w:type="gramStart"/>
            <w:r>
              <w:rPr>
                <w:i/>
              </w:rPr>
              <w:t>pp</w:t>
            </w:r>
            <w:proofErr w:type="gramEnd"/>
            <w:r>
              <w:rPr>
                <w:i/>
              </w:rPr>
              <w:t>: pipeline pending flag.</w:t>
            </w:r>
          </w:p>
          <w:p w:rsidR="00133DAF" w:rsidRDefault="00133DAF" w:rsidP="00133DAF">
            <w:pPr>
              <w:rPr>
                <w:i/>
              </w:rPr>
            </w:pPr>
          </w:p>
          <w:p w:rsidR="00133DAF" w:rsidRDefault="00133DAF" w:rsidP="00133DAF">
            <w:pPr>
              <w:rPr>
                <w:i/>
              </w:rPr>
            </w:pPr>
            <w:r>
              <w:rPr>
                <w:i/>
              </w:rPr>
              <w:t>0: No se encuentra en el momento dato alguno transitando entre los circuitos aritméticos ni la interconexión decodificada de circuitos aritméticos en el momento.</w:t>
            </w:r>
          </w:p>
          <w:p w:rsidR="00133DAF" w:rsidRDefault="00133DAF" w:rsidP="00133DAF">
            <w:pPr>
              <w:rPr>
                <w:i/>
              </w:rPr>
            </w:pPr>
          </w:p>
          <w:p w:rsidR="00133DAF" w:rsidRDefault="00133DAF" w:rsidP="00133DAF">
            <w:pPr>
              <w:rPr>
                <w:i/>
              </w:rPr>
            </w:pPr>
            <w:r>
              <w:rPr>
                <w:i/>
              </w:rPr>
              <w:t xml:space="preserve">1: Existen datos transitando en las etapas de los circuitos </w:t>
            </w:r>
            <w:r>
              <w:rPr>
                <w:i/>
              </w:rPr>
              <w:lastRenderedPageBreak/>
              <w:t>aritméticos o en la interconexión decodificada de circuitos aritméticos.</w:t>
            </w:r>
          </w:p>
          <w:p w:rsidR="00133DAF" w:rsidRDefault="00133DAF" w:rsidP="00133DAF">
            <w:pPr>
              <w:rPr>
                <w:i/>
              </w:rPr>
            </w:pPr>
          </w:p>
          <w:p w:rsidR="00133DAF" w:rsidRPr="005D1FC4" w:rsidRDefault="00133DAF" w:rsidP="00133DAF">
            <w:pPr>
              <w:rPr>
                <w:i/>
                <w:lang w:val="en-US"/>
              </w:rPr>
            </w:pPr>
            <w:proofErr w:type="gramStart"/>
            <w:r w:rsidRPr="005D1FC4">
              <w:rPr>
                <w:i/>
                <w:lang w:val="en-US"/>
              </w:rPr>
              <w:t>wp</w:t>
            </w:r>
            <w:proofErr w:type="gramEnd"/>
            <w:r w:rsidRPr="005D1FC4">
              <w:rPr>
                <w:i/>
                <w:lang w:val="en-US"/>
              </w:rPr>
              <w:t>: write on memory pending flag.</w:t>
            </w:r>
          </w:p>
          <w:p w:rsidR="00133DAF" w:rsidRPr="005D1FC4" w:rsidRDefault="00133DAF" w:rsidP="00133DAF">
            <w:pPr>
              <w:rPr>
                <w:i/>
                <w:lang w:val="en-US"/>
              </w:rPr>
            </w:pPr>
          </w:p>
          <w:p w:rsidR="00133DAF" w:rsidRDefault="00133DAF" w:rsidP="00133DAF">
            <w:pPr>
              <w:rPr>
                <w:i/>
              </w:rPr>
            </w:pPr>
            <w:r>
              <w:rPr>
                <w:i/>
              </w:rPr>
              <w:t xml:space="preserve">0: No existen flujos de salida para ser direccionados hacia una dirección en el exterior del RayTrac. </w:t>
            </w:r>
          </w:p>
          <w:p w:rsidR="00133DAF" w:rsidRDefault="00133DAF" w:rsidP="00133DAF">
            <w:pPr>
              <w:rPr>
                <w:i/>
              </w:rPr>
            </w:pPr>
          </w:p>
          <w:p w:rsidR="00133DAF" w:rsidRDefault="00133DAF" w:rsidP="00133DAF">
            <w:pPr>
              <w:rPr>
                <w:i/>
              </w:rPr>
            </w:pPr>
            <w:r>
              <w:rPr>
                <w:i/>
              </w:rPr>
              <w:t xml:space="preserve">1: Hay flujos de salida ya formateados pendientes por ser escritos en una dirección externa al RayTrac. </w:t>
            </w:r>
          </w:p>
          <w:p w:rsidR="00133DAF" w:rsidRDefault="00133DAF" w:rsidP="00133DAF">
            <w:pPr>
              <w:rPr>
                <w:i/>
              </w:rPr>
            </w:pPr>
          </w:p>
          <w:p w:rsidR="00133DAF" w:rsidRDefault="00133DAF" w:rsidP="00133DAF">
            <w:pPr>
              <w:rPr>
                <w:i/>
              </w:rPr>
            </w:pPr>
            <w:proofErr w:type="gramStart"/>
            <w:r>
              <w:rPr>
                <w:i/>
              </w:rPr>
              <w:t>fc</w:t>
            </w:r>
            <w:proofErr w:type="gramEnd"/>
            <w:r>
              <w:rPr>
                <w:i/>
              </w:rPr>
              <w:t>: fetch condition flag.</w:t>
            </w:r>
          </w:p>
          <w:p w:rsidR="00133DAF" w:rsidRDefault="00133DAF" w:rsidP="00133DAF">
            <w:pPr>
              <w:rPr>
                <w:i/>
              </w:rPr>
            </w:pPr>
          </w:p>
          <w:p w:rsidR="00133DAF" w:rsidRDefault="00133DAF" w:rsidP="00133DAF">
            <w:pPr>
              <w:rPr>
                <w:i/>
              </w:rPr>
            </w:pPr>
            <w:r>
              <w:rPr>
                <w:i/>
              </w:rPr>
              <w:t>0: No existen direcciones de flujos de entrada pendientes por ser enganchadas o la tasa de tránsito de datos por el RayTrac es muy alta y no se deben traer dentro más flujos de datos de entrada.</w:t>
            </w:r>
          </w:p>
          <w:p w:rsidR="00133DAF" w:rsidRDefault="00133DAF" w:rsidP="00133DAF">
            <w:pPr>
              <w:rPr>
                <w:i/>
              </w:rPr>
            </w:pPr>
          </w:p>
          <w:p w:rsidR="00133DAF" w:rsidRDefault="00133DAF" w:rsidP="00133DAF">
            <w:pPr>
              <w:rPr>
                <w:i/>
              </w:rPr>
            </w:pPr>
            <w:r>
              <w:rPr>
                <w:i/>
              </w:rPr>
              <w:t xml:space="preserve">1: Existen direcciones de flujos de datos de entrada pendientes por ser enganchadas y la tasa de tránsito de datos por el RayTrac es baja. </w:t>
            </w:r>
          </w:p>
          <w:p w:rsidR="00133DAF" w:rsidRDefault="00133DAF" w:rsidP="00133DAF">
            <w:pPr>
              <w:rPr>
                <w:i/>
              </w:rPr>
            </w:pPr>
          </w:p>
          <w:p w:rsidR="00133DAF" w:rsidRDefault="00133DAF" w:rsidP="00133DAF">
            <w:pPr>
              <w:rPr>
                <w:i/>
              </w:rPr>
            </w:pPr>
            <w:proofErr w:type="gramStart"/>
            <w:r>
              <w:rPr>
                <w:i/>
              </w:rPr>
              <w:t>dc</w:t>
            </w:r>
            <w:proofErr w:type="gramEnd"/>
            <w:r>
              <w:rPr>
                <w:i/>
              </w:rPr>
              <w:t>: drain condition flag.</w:t>
            </w:r>
            <w:r>
              <w:rPr>
                <w:i/>
              </w:rPr>
              <w:br/>
            </w:r>
          </w:p>
          <w:p w:rsidR="00133DAF" w:rsidRDefault="00133DAF" w:rsidP="00133DAF">
            <w:pPr>
              <w:rPr>
                <w:i/>
              </w:rPr>
            </w:pPr>
            <w:r>
              <w:rPr>
                <w:i/>
              </w:rPr>
              <w:t>0: No es prioritario escribir flujos de salida, afuera del RayTrac.</w:t>
            </w:r>
          </w:p>
          <w:p w:rsidR="00133DAF" w:rsidRDefault="00133DAF" w:rsidP="00133DAF">
            <w:pPr>
              <w:rPr>
                <w:i/>
              </w:rPr>
            </w:pPr>
            <w:r>
              <w:rPr>
                <w:i/>
              </w:rPr>
              <w:br/>
              <w:t>1: En el momento las condiciones del RayTrac en general indican que es prioritario escribir flujos de salida, afuera del RayTarc.</w:t>
            </w:r>
          </w:p>
          <w:p w:rsidR="00133DAF" w:rsidRDefault="00133DAF" w:rsidP="00133DAF">
            <w:pPr>
              <w:rPr>
                <w:i/>
              </w:rPr>
            </w:pPr>
            <w:r>
              <w:rPr>
                <w:i/>
              </w:rPr>
              <w:t xml:space="preserve"> </w:t>
            </w:r>
          </w:p>
        </w:tc>
      </w:tr>
      <w:tr w:rsidR="00133DAF" w:rsidRPr="00A4241C" w:rsidTr="00133DAF">
        <w:tc>
          <w:tcPr>
            <w:tcW w:w="1009" w:type="dxa"/>
          </w:tcPr>
          <w:p w:rsidR="00133DAF" w:rsidRPr="00A4241C" w:rsidRDefault="00133DAF" w:rsidP="00133DAF">
            <w:pPr>
              <w:rPr>
                <w:i/>
              </w:rPr>
            </w:pPr>
            <w:r>
              <w:rPr>
                <w:i/>
              </w:rPr>
              <w:lastRenderedPageBreak/>
              <w:t>14</w:t>
            </w:r>
          </w:p>
        </w:tc>
        <w:tc>
          <w:tcPr>
            <w:tcW w:w="1651" w:type="dxa"/>
          </w:tcPr>
          <w:p w:rsidR="00133DAF" w:rsidRPr="00A4241C" w:rsidRDefault="00133DAF" w:rsidP="00133DAF">
            <w:pPr>
              <w:rPr>
                <w:i/>
              </w:rPr>
            </w:pPr>
            <w:r>
              <w:rPr>
                <w:i/>
              </w:rPr>
              <w:t>rlsc (rw)</w:t>
            </w:r>
          </w:p>
        </w:tc>
        <w:tc>
          <w:tcPr>
            <w:tcW w:w="6379" w:type="dxa"/>
          </w:tcPr>
          <w:p w:rsidR="00133DAF" w:rsidRDefault="00133DAF" w:rsidP="00133DAF">
            <w:pPr>
              <w:rPr>
                <w:i/>
              </w:rPr>
            </w:pPr>
            <w:r>
              <w:rPr>
                <w:i/>
              </w:rPr>
              <w:t xml:space="preserve">0: Una vez se escribe el </w:t>
            </w:r>
            <w:proofErr w:type="gramStart"/>
            <w:r>
              <w:rPr>
                <w:i/>
              </w:rPr>
              <w:t>ultimo</w:t>
            </w:r>
            <w:proofErr w:type="gramEnd"/>
            <w:r>
              <w:rPr>
                <w:i/>
              </w:rPr>
              <w:t xml:space="preserve"> flujo de datos de salida entonces no se reinicia el adaptador de formato de flujos de entrada. Esto quiere decir que sin importar en que estado se encuentre la máquina de estados del adaptador de formato de flujos de entrada, conservará su estado. </w:t>
            </w:r>
          </w:p>
          <w:p w:rsidR="00133DAF" w:rsidRDefault="00133DAF" w:rsidP="00133DAF">
            <w:pPr>
              <w:rPr>
                <w:i/>
              </w:rPr>
            </w:pPr>
          </w:p>
          <w:p w:rsidR="00133DAF" w:rsidRDefault="00133DAF" w:rsidP="00133DAF">
            <w:pPr>
              <w:rPr>
                <w:i/>
              </w:rPr>
            </w:pPr>
            <w:r>
              <w:rPr>
                <w:i/>
              </w:rPr>
              <w:t xml:space="preserve">1: Una vez se escribe el último flujo de datos de salida entonces se reiniciaría el adaptador de formato de flujos de entrada. Esto quiere decir que sin importar en que estado se encuentre la máquina de estados del adaptador de formato de flujos de entrada, volverá al estado AX. </w:t>
            </w:r>
          </w:p>
          <w:p w:rsidR="00133DAF" w:rsidRPr="00A4241C" w:rsidRDefault="00133DAF" w:rsidP="00133DAF">
            <w:pPr>
              <w:rPr>
                <w:i/>
              </w:rPr>
            </w:pPr>
            <w:r>
              <w:rPr>
                <w:i/>
              </w:rPr>
              <w:t xml:space="preserve"> </w:t>
            </w:r>
          </w:p>
        </w:tc>
      </w:tr>
      <w:tr w:rsidR="00133DAF" w:rsidRPr="00A4241C" w:rsidTr="00133DAF">
        <w:tc>
          <w:tcPr>
            <w:tcW w:w="1009" w:type="dxa"/>
          </w:tcPr>
          <w:p w:rsidR="00133DAF" w:rsidRPr="00A4241C" w:rsidRDefault="00133DAF" w:rsidP="00133DAF">
            <w:pPr>
              <w:rPr>
                <w:i/>
              </w:rPr>
            </w:pPr>
            <w:r>
              <w:rPr>
                <w:i/>
              </w:rPr>
              <w:t>15</w:t>
            </w:r>
          </w:p>
        </w:tc>
        <w:tc>
          <w:tcPr>
            <w:tcW w:w="1651" w:type="dxa"/>
          </w:tcPr>
          <w:p w:rsidR="00133DAF" w:rsidRPr="00A4241C" w:rsidRDefault="00133DAF" w:rsidP="00133DAF">
            <w:pPr>
              <w:rPr>
                <w:i/>
              </w:rPr>
            </w:pPr>
            <w:r>
              <w:rPr>
                <w:i/>
              </w:rPr>
              <w:t xml:space="preserve">rom(r) </w:t>
            </w:r>
          </w:p>
        </w:tc>
        <w:tc>
          <w:tcPr>
            <w:tcW w:w="6379" w:type="dxa"/>
          </w:tcPr>
          <w:p w:rsidR="00133DAF" w:rsidRDefault="00133DAF" w:rsidP="00133DAF">
            <w:pPr>
              <w:rPr>
                <w:i/>
              </w:rPr>
            </w:pPr>
          </w:p>
          <w:p w:rsidR="00133DAF" w:rsidRDefault="00133DAF" w:rsidP="00133DAF">
            <w:pPr>
              <w:rPr>
                <w:i/>
              </w:rPr>
            </w:pPr>
            <w:r>
              <w:rPr>
                <w:i/>
              </w:rPr>
              <w:t xml:space="preserve">0: Todos los </w:t>
            </w:r>
            <w:proofErr w:type="gramStart"/>
            <w:r>
              <w:rPr>
                <w:i/>
              </w:rPr>
              <w:t>registro</w:t>
            </w:r>
            <w:proofErr w:type="gramEnd"/>
            <w:r>
              <w:rPr>
                <w:i/>
              </w:rPr>
              <w:t xml:space="preserve"> se encuentran en modo lectura y escritura donde aplique.</w:t>
            </w:r>
          </w:p>
          <w:p w:rsidR="00133DAF" w:rsidRDefault="00133DAF" w:rsidP="00133DAF">
            <w:pPr>
              <w:rPr>
                <w:i/>
              </w:rPr>
            </w:pPr>
          </w:p>
          <w:p w:rsidR="00133DAF" w:rsidRDefault="00133DAF" w:rsidP="00133DAF">
            <w:pPr>
              <w:rPr>
                <w:i/>
              </w:rPr>
            </w:pPr>
            <w:r>
              <w:rPr>
                <w:i/>
              </w:rPr>
              <w:t xml:space="preserve">1: Algunos registros se encuentran en modo escritura. Esto ocurre cuando el kernel está ejecutando operaciones. Los </w:t>
            </w:r>
            <w:r>
              <w:rPr>
                <w:i/>
              </w:rPr>
              <w:lastRenderedPageBreak/>
              <w:t>registros en dicha condición son:</w:t>
            </w:r>
          </w:p>
          <w:p w:rsidR="00133DAF" w:rsidRDefault="00133DAF" w:rsidP="00133DAF">
            <w:pPr>
              <w:rPr>
                <w:i/>
              </w:rPr>
            </w:pPr>
          </w:p>
          <w:p w:rsidR="00133DAF" w:rsidRDefault="00133DAF" w:rsidP="00133DAF">
            <w:pPr>
              <w:pStyle w:val="Prrafodelista"/>
              <w:numPr>
                <w:ilvl w:val="0"/>
                <w:numId w:val="13"/>
              </w:numPr>
              <w:rPr>
                <w:i/>
              </w:rPr>
            </w:pPr>
            <w:r>
              <w:rPr>
                <w:i/>
              </w:rPr>
              <w:t>Reg_OutputCounter</w:t>
            </w:r>
          </w:p>
          <w:p w:rsidR="00133DAF" w:rsidRDefault="00133DAF" w:rsidP="00133DAF">
            <w:pPr>
              <w:pStyle w:val="Prrafodelista"/>
              <w:numPr>
                <w:ilvl w:val="0"/>
                <w:numId w:val="13"/>
              </w:numPr>
              <w:rPr>
                <w:i/>
              </w:rPr>
            </w:pPr>
            <w:r>
              <w:rPr>
                <w:i/>
              </w:rPr>
              <w:t>Reg_InputCounter</w:t>
            </w:r>
          </w:p>
          <w:p w:rsidR="00133DAF" w:rsidRDefault="00133DAF" w:rsidP="00133DAF">
            <w:pPr>
              <w:pStyle w:val="Prrafodelista"/>
              <w:numPr>
                <w:ilvl w:val="0"/>
                <w:numId w:val="13"/>
              </w:numPr>
              <w:rPr>
                <w:i/>
              </w:rPr>
            </w:pPr>
            <w:r>
              <w:rPr>
                <w:i/>
              </w:rPr>
              <w:t>Reg_FetchStart</w:t>
            </w:r>
          </w:p>
          <w:p w:rsidR="00133DAF" w:rsidRDefault="00133DAF" w:rsidP="00133DAF">
            <w:pPr>
              <w:pStyle w:val="Prrafodelista"/>
              <w:numPr>
                <w:ilvl w:val="0"/>
                <w:numId w:val="13"/>
              </w:numPr>
              <w:rPr>
                <w:i/>
              </w:rPr>
            </w:pPr>
            <w:r>
              <w:rPr>
                <w:i/>
              </w:rPr>
              <w:t>Reg_SinkStart</w:t>
            </w:r>
          </w:p>
          <w:p w:rsidR="00133DAF" w:rsidRDefault="00133DAF" w:rsidP="00133DAF">
            <w:pPr>
              <w:pStyle w:val="Prrafodelista"/>
              <w:numPr>
                <w:ilvl w:val="0"/>
                <w:numId w:val="13"/>
              </w:numPr>
              <w:rPr>
                <w:i/>
              </w:rPr>
            </w:pPr>
            <w:r>
              <w:rPr>
                <w:i/>
              </w:rPr>
              <w:t>Reg_Ctrl</w:t>
            </w:r>
          </w:p>
          <w:p w:rsidR="00133DAF" w:rsidRPr="009E284F" w:rsidRDefault="00133DAF" w:rsidP="00133DAF">
            <w:pPr>
              <w:ind w:left="360"/>
              <w:rPr>
                <w:i/>
              </w:rPr>
            </w:pPr>
          </w:p>
        </w:tc>
      </w:tr>
      <w:tr w:rsidR="00133DAF" w:rsidRPr="00A4241C" w:rsidTr="00133DAF">
        <w:tc>
          <w:tcPr>
            <w:tcW w:w="1009" w:type="dxa"/>
          </w:tcPr>
          <w:p w:rsidR="00133DAF" w:rsidRPr="00A4241C" w:rsidRDefault="00133DAF" w:rsidP="00133DAF">
            <w:pPr>
              <w:rPr>
                <w:i/>
              </w:rPr>
            </w:pPr>
            <w:r>
              <w:rPr>
                <w:i/>
              </w:rPr>
              <w:lastRenderedPageBreak/>
              <w:t>[30:16]</w:t>
            </w:r>
          </w:p>
        </w:tc>
        <w:tc>
          <w:tcPr>
            <w:tcW w:w="1651" w:type="dxa"/>
          </w:tcPr>
          <w:p w:rsidR="00133DAF" w:rsidRPr="00A4241C" w:rsidRDefault="00133DAF" w:rsidP="00133DAF">
            <w:pPr>
              <w:rPr>
                <w:i/>
              </w:rPr>
            </w:pPr>
            <w:r>
              <w:rPr>
                <w:i/>
              </w:rPr>
              <w:t>Nfetch (rw)</w:t>
            </w:r>
          </w:p>
        </w:tc>
        <w:tc>
          <w:tcPr>
            <w:tcW w:w="6379" w:type="dxa"/>
          </w:tcPr>
          <w:p w:rsidR="00133DAF" w:rsidRDefault="00133DAF" w:rsidP="00133DAF">
            <w:pPr>
              <w:rPr>
                <w:i/>
              </w:rPr>
            </w:pPr>
          </w:p>
          <w:p w:rsidR="00133DAF" w:rsidRPr="004338EB" w:rsidRDefault="00133DAF" w:rsidP="00133DAF">
            <w:pPr>
              <w:rPr>
                <w:i/>
              </w:rPr>
            </w:pPr>
            <w:r>
              <w:rPr>
                <w:i/>
              </w:rPr>
              <w:t>Número de datos que posee el siguiente flujo de entrada. Este valor se encuentra en cero todo el tiempo. Una vez se le asigne un valor distinto a cero, el bit rom se colocará en cero y el sistema comenzará a ingresar los flujos de entrada procesarlos y sus resultados escribirlos. Max Bulk Size=2</w:t>
            </w:r>
            <w:r>
              <w:rPr>
                <w:i/>
                <w:vertAlign w:val="superscript"/>
              </w:rPr>
              <w:t>15</w:t>
            </w:r>
            <w:r>
              <w:rPr>
                <w:i/>
              </w:rPr>
              <w:t>-1.</w:t>
            </w:r>
          </w:p>
          <w:p w:rsidR="00133DAF" w:rsidRPr="00A4241C" w:rsidRDefault="00133DAF" w:rsidP="00133DAF">
            <w:pPr>
              <w:rPr>
                <w:i/>
              </w:rPr>
            </w:pPr>
          </w:p>
        </w:tc>
      </w:tr>
      <w:tr w:rsidR="00133DAF" w:rsidRPr="00A4241C" w:rsidTr="00133DAF">
        <w:tc>
          <w:tcPr>
            <w:tcW w:w="1009" w:type="dxa"/>
          </w:tcPr>
          <w:p w:rsidR="00133DAF" w:rsidRDefault="00133DAF" w:rsidP="00133DAF">
            <w:pPr>
              <w:rPr>
                <w:i/>
              </w:rPr>
            </w:pPr>
            <w:r>
              <w:rPr>
                <w:i/>
              </w:rPr>
              <w:t>31</w:t>
            </w:r>
          </w:p>
        </w:tc>
        <w:tc>
          <w:tcPr>
            <w:tcW w:w="1651" w:type="dxa"/>
          </w:tcPr>
          <w:p w:rsidR="00133DAF" w:rsidRDefault="00133DAF" w:rsidP="00133DAF">
            <w:pPr>
              <w:rPr>
                <w:i/>
              </w:rPr>
            </w:pPr>
            <w:r>
              <w:rPr>
                <w:i/>
              </w:rPr>
              <w:t>Irq(rw)</w:t>
            </w:r>
          </w:p>
        </w:tc>
        <w:tc>
          <w:tcPr>
            <w:tcW w:w="6379" w:type="dxa"/>
          </w:tcPr>
          <w:p w:rsidR="00133DAF" w:rsidRDefault="00133DAF" w:rsidP="00133DAF">
            <w:pPr>
              <w:keepNext/>
              <w:rPr>
                <w:i/>
              </w:rPr>
            </w:pPr>
            <w:r>
              <w:rPr>
                <w:i/>
              </w:rPr>
              <w:t xml:space="preserve">Una vez se escriba el último dato del último flujo de resultados de salida, este bit se colocará en uno para señalar el evento del fin del procesamiento del flujo. </w:t>
            </w:r>
          </w:p>
          <w:p w:rsidR="00133DAF" w:rsidRDefault="00133DAF" w:rsidP="00133DAF">
            <w:pPr>
              <w:keepNext/>
              <w:rPr>
                <w:i/>
              </w:rPr>
            </w:pPr>
          </w:p>
          <w:p w:rsidR="00133DAF" w:rsidRPr="009E284F" w:rsidRDefault="00133DAF" w:rsidP="00133DAF">
            <w:pPr>
              <w:keepNext/>
              <w:rPr>
                <w:i/>
              </w:rPr>
            </w:pPr>
            <w:r>
              <w:rPr>
                <w:i/>
              </w:rPr>
              <w:t xml:space="preserve">La escritura de este bit SOLO es posible una vez se haya activado la interrupción y SOLO se puede escribir en él el valor cero. Esto sirve como mecanismo para acusar recibo desde el proceso al que se le notifica la interrupción. </w:t>
            </w:r>
          </w:p>
          <w:p w:rsidR="00133DAF" w:rsidRDefault="00133DAF" w:rsidP="00133DAF">
            <w:pPr>
              <w:keepNext/>
              <w:rPr>
                <w:i/>
              </w:rPr>
            </w:pPr>
            <w:r>
              <w:rPr>
                <w:i/>
              </w:rPr>
              <w:t xml:space="preserve"> </w:t>
            </w:r>
          </w:p>
        </w:tc>
      </w:tr>
    </w:tbl>
    <w:p w:rsidR="00133DAF" w:rsidRPr="002F6427" w:rsidRDefault="00133DAF" w:rsidP="00133DAF">
      <w:pPr>
        <w:pStyle w:val="Epgrafe"/>
        <w:jc w:val="center"/>
      </w:pPr>
      <w:bookmarkStart w:id="44" w:name="_Ref206909381"/>
      <w:r>
        <w:t xml:space="preserve">Tabla </w:t>
      </w:r>
      <w:fldSimple w:instr=" SEQ Tabla \* ARABIC ">
        <w:r>
          <w:rPr>
            <w:noProof/>
          </w:rPr>
          <w:t>7</w:t>
        </w:r>
      </w:fldSimple>
      <w:r>
        <w:t>. Registro de Control y Programación REG_CTRL.</w:t>
      </w:r>
      <w:bookmarkEnd w:id="44"/>
    </w:p>
    <w:p w:rsidR="00133DAF" w:rsidRDefault="00133DAF" w:rsidP="00133DAF">
      <w:pPr>
        <w:rPr>
          <w:rFonts w:asciiTheme="majorHAnsi" w:eastAsiaTheme="majorEastAsia" w:hAnsiTheme="majorHAnsi" w:cstheme="majorBidi"/>
          <w:b/>
          <w:bCs/>
          <w:color w:val="345A8A" w:themeColor="accent1" w:themeShade="B5"/>
          <w:sz w:val="32"/>
          <w:szCs w:val="32"/>
          <w:highlight w:val="lightGray"/>
        </w:rPr>
      </w:pPr>
      <w:r>
        <w:rPr>
          <w:highlight w:val="lightGray"/>
        </w:rPr>
        <w:br w:type="page"/>
      </w:r>
    </w:p>
    <w:p w:rsidR="00133DAF" w:rsidRDefault="00133DAF" w:rsidP="00133DAF"/>
    <w:p w:rsidR="00133DAF" w:rsidRPr="00133DAF" w:rsidRDefault="00133DAF" w:rsidP="00133DAF"/>
    <w:p w:rsidR="00133DAF" w:rsidRDefault="00133DAF" w:rsidP="00133DAF">
      <w:pPr>
        <w:pStyle w:val="Ttulo1"/>
        <w:numPr>
          <w:ilvl w:val="2"/>
          <w:numId w:val="3"/>
        </w:numPr>
        <w:ind w:left="426" w:hanging="90"/>
      </w:pPr>
      <w:bookmarkStart w:id="45" w:name="_Toc206934733"/>
      <w:bookmarkStart w:id="46" w:name="_Toc206941764"/>
      <w:r>
        <w:t>Interconexión decodificada de circuitos aritméticos.</w:t>
      </w:r>
      <w:bookmarkEnd w:id="45"/>
      <w:bookmarkEnd w:id="46"/>
    </w:p>
    <w:p w:rsidR="00133DAF" w:rsidRDefault="00133DAF" w:rsidP="00133DAF"/>
    <w:p w:rsidR="00133DAF" w:rsidRDefault="00133DAF" w:rsidP="00133DAF">
      <w:r>
        <w:t xml:space="preserve">Una vez se programa el registro de control con el </w:t>
      </w:r>
      <w:r>
        <w:rPr>
          <w:i/>
        </w:rPr>
        <w:t xml:space="preserve">kernel </w:t>
      </w:r>
      <w:r>
        <w:t xml:space="preserve">que se quiere ejecutar en el </w:t>
      </w:r>
      <w:r>
        <w:rPr>
          <w:i/>
        </w:rPr>
        <w:t>pipeline aritmético</w:t>
      </w:r>
      <w:r>
        <w:t xml:space="preserve">, se configuran las conexiones de las salidas y las entradas de los circuitos del </w:t>
      </w:r>
      <w:r>
        <w:rPr>
          <w:i/>
        </w:rPr>
        <w:t xml:space="preserve">pipeline aritmético. </w:t>
      </w:r>
      <w:r>
        <w:t>A continuación se detalla la configuración de las interconexiones.</w:t>
      </w:r>
    </w:p>
    <w:p w:rsidR="00133DAF" w:rsidRDefault="00133DAF" w:rsidP="00133DAF"/>
    <w:tbl>
      <w:tblPr>
        <w:tblStyle w:val="Tablaconcuadrcula"/>
        <w:tblW w:w="0" w:type="auto"/>
        <w:tblLook w:val="04A0"/>
      </w:tblPr>
      <w:tblGrid>
        <w:gridCol w:w="595"/>
        <w:gridCol w:w="8119"/>
      </w:tblGrid>
      <w:tr w:rsidR="00133DAF" w:rsidTr="00133DAF">
        <w:tc>
          <w:tcPr>
            <w:tcW w:w="817" w:type="dxa"/>
          </w:tcPr>
          <w:p w:rsidR="00133DAF" w:rsidRPr="00526A3E" w:rsidRDefault="00133DAF" w:rsidP="00133DAF">
            <w:pPr>
              <w:rPr>
                <w:sz w:val="16"/>
                <w:szCs w:val="16"/>
              </w:rPr>
            </w:pPr>
            <w:r w:rsidRPr="00526A3E">
              <w:rPr>
                <w:sz w:val="16"/>
                <w:szCs w:val="16"/>
              </w:rPr>
              <w:t>DCS</w:t>
            </w:r>
          </w:p>
        </w:tc>
        <w:tc>
          <w:tcPr>
            <w:tcW w:w="8163" w:type="dxa"/>
          </w:tcPr>
          <w:p w:rsidR="00133DAF" w:rsidRDefault="00133DAF" w:rsidP="00133DAF">
            <w:pPr>
              <w:jc w:val="center"/>
            </w:pPr>
            <w:r>
              <w:t>Circuito Interconectado</w:t>
            </w:r>
          </w:p>
        </w:tc>
      </w:tr>
      <w:tr w:rsidR="00133DAF" w:rsidTr="00133DAF">
        <w:tc>
          <w:tcPr>
            <w:tcW w:w="817" w:type="dxa"/>
          </w:tcPr>
          <w:p w:rsidR="00133DAF" w:rsidRPr="00526A3E" w:rsidRDefault="00133DAF" w:rsidP="00133DAF">
            <w:pPr>
              <w:rPr>
                <w:sz w:val="16"/>
                <w:szCs w:val="16"/>
              </w:rPr>
            </w:pPr>
            <w:r w:rsidRPr="00526A3E">
              <w:rPr>
                <w:sz w:val="16"/>
                <w:szCs w:val="16"/>
              </w:rPr>
              <w:t>011: AxB</w:t>
            </w:r>
          </w:p>
        </w:tc>
        <w:tc>
          <w:tcPr>
            <w:tcW w:w="8163" w:type="dxa"/>
          </w:tcPr>
          <w:p w:rsidR="00133DAF" w:rsidRDefault="00133DAF" w:rsidP="00133DAF">
            <w:pPr>
              <w:jc w:val="center"/>
            </w:pPr>
          </w:p>
          <w:p w:rsidR="00133DAF" w:rsidRDefault="00133DAF" w:rsidP="00133DAF">
            <w:pPr>
              <w:jc w:val="center"/>
            </w:pPr>
            <w:r>
              <w:rPr>
                <w:noProof/>
                <w:lang w:val="es-CO" w:eastAsia="es-CO"/>
              </w:rPr>
              <w:drawing>
                <wp:inline distT="0" distB="0" distL="0" distR="0">
                  <wp:extent cx="2568575" cy="1820156"/>
                  <wp:effectExtent l="0" t="0" r="0" b="8890"/>
                  <wp:docPr id="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568575" cy="1820156"/>
                          </a:xfrm>
                          <a:prstGeom prst="rect">
                            <a:avLst/>
                          </a:prstGeom>
                          <a:noFill/>
                          <a:ln>
                            <a:noFill/>
                          </a:ln>
                        </pic:spPr>
                      </pic:pic>
                    </a:graphicData>
                  </a:graphic>
                </wp:inline>
              </w:drawing>
            </w:r>
          </w:p>
          <w:p w:rsidR="00133DAF" w:rsidRDefault="00133DAF" w:rsidP="00133DAF">
            <w:pPr>
              <w:jc w:val="center"/>
            </w:pPr>
          </w:p>
        </w:tc>
      </w:tr>
      <w:tr w:rsidR="00133DAF" w:rsidTr="00133DAF">
        <w:tc>
          <w:tcPr>
            <w:tcW w:w="817" w:type="dxa"/>
          </w:tcPr>
          <w:p w:rsidR="00133DAF" w:rsidRPr="00526A3E" w:rsidRDefault="00133DAF" w:rsidP="00133DAF">
            <w:pPr>
              <w:rPr>
                <w:sz w:val="16"/>
                <w:szCs w:val="16"/>
              </w:rPr>
            </w:pPr>
            <w:r w:rsidRPr="00526A3E">
              <w:rPr>
                <w:sz w:val="16"/>
                <w:szCs w:val="16"/>
              </w:rPr>
              <w:t>000 y 001:</w:t>
            </w:r>
            <w:r w:rsidRPr="00526A3E">
              <w:rPr>
                <w:sz w:val="16"/>
                <w:szCs w:val="16"/>
              </w:rPr>
              <w:br/>
              <w:t>A+B y A-B</w:t>
            </w:r>
          </w:p>
        </w:tc>
        <w:tc>
          <w:tcPr>
            <w:tcW w:w="8163" w:type="dxa"/>
          </w:tcPr>
          <w:p w:rsidR="00133DAF" w:rsidRDefault="00133DAF" w:rsidP="00133DAF">
            <w:pPr>
              <w:jc w:val="center"/>
              <w:rPr>
                <w:noProof/>
                <w:lang w:val="es-ES"/>
              </w:rPr>
            </w:pPr>
          </w:p>
          <w:p w:rsidR="00133DAF" w:rsidRDefault="00133DAF" w:rsidP="00133DAF">
            <w:pPr>
              <w:jc w:val="center"/>
              <w:rPr>
                <w:noProof/>
                <w:lang w:val="es-ES"/>
              </w:rPr>
            </w:pPr>
            <w:r>
              <w:rPr>
                <w:noProof/>
                <w:lang w:val="es-CO" w:eastAsia="es-CO"/>
              </w:rPr>
              <w:drawing>
                <wp:inline distT="0" distB="0" distL="0" distR="0">
                  <wp:extent cx="1837055" cy="1160245"/>
                  <wp:effectExtent l="0" t="0" r="0" b="8255"/>
                  <wp:docPr id="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38306" cy="1161035"/>
                          </a:xfrm>
                          <a:prstGeom prst="rect">
                            <a:avLst/>
                          </a:prstGeom>
                          <a:noFill/>
                          <a:ln>
                            <a:noFill/>
                          </a:ln>
                        </pic:spPr>
                      </pic:pic>
                    </a:graphicData>
                  </a:graphic>
                </wp:inline>
              </w:drawing>
            </w:r>
          </w:p>
          <w:p w:rsidR="00133DAF" w:rsidRDefault="00133DAF" w:rsidP="00133DAF">
            <w:pPr>
              <w:jc w:val="center"/>
              <w:rPr>
                <w:noProof/>
                <w:lang w:val="es-ES"/>
              </w:rPr>
            </w:pPr>
          </w:p>
        </w:tc>
      </w:tr>
      <w:tr w:rsidR="00133DAF" w:rsidTr="00133DAF">
        <w:tc>
          <w:tcPr>
            <w:tcW w:w="817" w:type="dxa"/>
          </w:tcPr>
          <w:p w:rsidR="00133DAF" w:rsidRPr="00526A3E" w:rsidRDefault="00133DAF" w:rsidP="00133DAF">
            <w:pPr>
              <w:rPr>
                <w:sz w:val="16"/>
                <w:szCs w:val="16"/>
              </w:rPr>
            </w:pPr>
            <w:r w:rsidRPr="00526A3E">
              <w:rPr>
                <w:sz w:val="16"/>
                <w:szCs w:val="16"/>
              </w:rPr>
              <w:t>110:</w:t>
            </w:r>
          </w:p>
          <w:p w:rsidR="00133DAF" w:rsidRPr="00526A3E" w:rsidRDefault="00133DAF" w:rsidP="00133DAF">
            <w:pPr>
              <w:rPr>
                <w:sz w:val="16"/>
                <w:szCs w:val="16"/>
              </w:rPr>
            </w:pPr>
            <w:r w:rsidRPr="00526A3E">
              <w:rPr>
                <w:sz w:val="16"/>
                <w:szCs w:val="16"/>
              </w:rPr>
              <w:t>|A| y A/|A|</w:t>
            </w:r>
          </w:p>
        </w:tc>
        <w:tc>
          <w:tcPr>
            <w:tcW w:w="8163" w:type="dxa"/>
          </w:tcPr>
          <w:p w:rsidR="00133DAF" w:rsidRDefault="00133DAF" w:rsidP="00133DAF">
            <w:pPr>
              <w:jc w:val="center"/>
              <w:rPr>
                <w:noProof/>
                <w:lang w:val="es-ES"/>
              </w:rPr>
            </w:pPr>
          </w:p>
          <w:p w:rsidR="00133DAF" w:rsidRDefault="00133DAF" w:rsidP="00133DAF">
            <w:pPr>
              <w:jc w:val="center"/>
              <w:rPr>
                <w:noProof/>
                <w:lang w:val="es-ES"/>
              </w:rPr>
            </w:pPr>
            <w:r>
              <w:rPr>
                <w:noProof/>
                <w:lang w:val="es-CO" w:eastAsia="es-CO"/>
              </w:rPr>
              <w:drawing>
                <wp:inline distT="0" distB="0" distL="0" distR="0">
                  <wp:extent cx="5014595" cy="1239520"/>
                  <wp:effectExtent l="0" t="0" r="0" b="5080"/>
                  <wp:docPr id="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014595" cy="1239520"/>
                          </a:xfrm>
                          <a:prstGeom prst="rect">
                            <a:avLst/>
                          </a:prstGeom>
                          <a:noFill/>
                          <a:ln>
                            <a:noFill/>
                          </a:ln>
                        </pic:spPr>
                      </pic:pic>
                    </a:graphicData>
                  </a:graphic>
                </wp:inline>
              </w:drawing>
            </w:r>
          </w:p>
          <w:p w:rsidR="00133DAF" w:rsidRDefault="00133DAF" w:rsidP="00133DAF">
            <w:pPr>
              <w:jc w:val="center"/>
              <w:rPr>
                <w:noProof/>
                <w:lang w:val="es-ES"/>
              </w:rPr>
            </w:pPr>
          </w:p>
        </w:tc>
      </w:tr>
      <w:tr w:rsidR="00133DAF" w:rsidTr="00133DAF">
        <w:trPr>
          <w:trHeight w:val="1981"/>
        </w:trPr>
        <w:tc>
          <w:tcPr>
            <w:tcW w:w="817" w:type="dxa"/>
          </w:tcPr>
          <w:p w:rsidR="00133DAF" w:rsidRPr="00526A3E" w:rsidRDefault="00133DAF" w:rsidP="00133DAF">
            <w:pPr>
              <w:rPr>
                <w:sz w:val="16"/>
                <w:szCs w:val="16"/>
              </w:rPr>
            </w:pPr>
            <w:r w:rsidRPr="00526A3E">
              <w:rPr>
                <w:sz w:val="16"/>
                <w:szCs w:val="16"/>
              </w:rPr>
              <w:t>100:</w:t>
            </w:r>
          </w:p>
          <w:p w:rsidR="00133DAF" w:rsidRPr="00526A3E" w:rsidRDefault="00133DAF" w:rsidP="00133DAF">
            <w:pPr>
              <w:rPr>
                <w:sz w:val="16"/>
                <w:szCs w:val="16"/>
              </w:rPr>
            </w:pPr>
            <w:r w:rsidRPr="00526A3E">
              <w:rPr>
                <w:sz w:val="16"/>
                <w:szCs w:val="16"/>
              </w:rPr>
              <w:t>A.B</w:t>
            </w:r>
          </w:p>
        </w:tc>
        <w:tc>
          <w:tcPr>
            <w:tcW w:w="8163" w:type="dxa"/>
          </w:tcPr>
          <w:p w:rsidR="00133DAF" w:rsidRDefault="00133DAF" w:rsidP="00133DAF">
            <w:pPr>
              <w:jc w:val="center"/>
              <w:rPr>
                <w:noProof/>
                <w:lang w:val="es-ES"/>
              </w:rPr>
            </w:pPr>
          </w:p>
          <w:p w:rsidR="00133DAF" w:rsidRDefault="00133DAF" w:rsidP="00133DAF">
            <w:pPr>
              <w:jc w:val="center"/>
              <w:rPr>
                <w:noProof/>
                <w:lang w:val="es-ES"/>
              </w:rPr>
            </w:pPr>
            <w:r>
              <w:rPr>
                <w:noProof/>
                <w:lang w:val="es-CO" w:eastAsia="es-CO"/>
              </w:rPr>
              <w:drawing>
                <wp:inline distT="0" distB="0" distL="0" distR="0">
                  <wp:extent cx="5022215" cy="863600"/>
                  <wp:effectExtent l="0" t="0" r="6985" b="0"/>
                  <wp:docPr id="4"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022215" cy="863600"/>
                          </a:xfrm>
                          <a:prstGeom prst="rect">
                            <a:avLst/>
                          </a:prstGeom>
                          <a:noFill/>
                          <a:ln>
                            <a:noFill/>
                          </a:ln>
                        </pic:spPr>
                      </pic:pic>
                    </a:graphicData>
                  </a:graphic>
                </wp:inline>
              </w:drawing>
            </w:r>
          </w:p>
        </w:tc>
      </w:tr>
      <w:tr w:rsidR="00133DAF" w:rsidTr="00133DAF">
        <w:trPr>
          <w:trHeight w:val="1981"/>
        </w:trPr>
        <w:tc>
          <w:tcPr>
            <w:tcW w:w="817" w:type="dxa"/>
          </w:tcPr>
          <w:p w:rsidR="00133DAF" w:rsidRPr="00526A3E" w:rsidRDefault="00133DAF" w:rsidP="00133DAF">
            <w:pPr>
              <w:rPr>
                <w:sz w:val="16"/>
                <w:szCs w:val="16"/>
              </w:rPr>
            </w:pPr>
            <w:r w:rsidRPr="00526A3E">
              <w:rPr>
                <w:sz w:val="16"/>
                <w:szCs w:val="16"/>
              </w:rPr>
              <w:lastRenderedPageBreak/>
              <w:t>111:</w:t>
            </w:r>
          </w:p>
          <w:p w:rsidR="00133DAF" w:rsidRPr="00526A3E" w:rsidRDefault="00133DAF" w:rsidP="00133DAF">
            <w:pPr>
              <w:rPr>
                <w:sz w:val="16"/>
                <w:szCs w:val="16"/>
              </w:rPr>
            </w:pPr>
            <w:r w:rsidRPr="00526A3E">
              <w:rPr>
                <w:sz w:val="16"/>
                <w:szCs w:val="16"/>
              </w:rPr>
              <w:t>A*B</w:t>
            </w:r>
          </w:p>
        </w:tc>
        <w:tc>
          <w:tcPr>
            <w:tcW w:w="8163" w:type="dxa"/>
          </w:tcPr>
          <w:p w:rsidR="00133DAF" w:rsidRDefault="00133DAF" w:rsidP="00133DAF">
            <w:pPr>
              <w:jc w:val="center"/>
              <w:rPr>
                <w:noProof/>
                <w:lang w:val="es-ES"/>
              </w:rPr>
            </w:pPr>
          </w:p>
          <w:p w:rsidR="00133DAF" w:rsidRDefault="00133DAF" w:rsidP="00133DAF">
            <w:pPr>
              <w:jc w:val="center"/>
              <w:rPr>
                <w:noProof/>
                <w:lang w:val="es-ES"/>
              </w:rPr>
            </w:pPr>
            <w:r>
              <w:rPr>
                <w:noProof/>
                <w:lang w:val="es-CO" w:eastAsia="es-CO"/>
              </w:rPr>
              <w:drawing>
                <wp:inline distT="0" distB="0" distL="0" distR="0">
                  <wp:extent cx="1278255" cy="1263646"/>
                  <wp:effectExtent l="0" t="0" r="0" b="6985"/>
                  <wp:docPr id="5"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278255" cy="1263646"/>
                          </a:xfrm>
                          <a:prstGeom prst="rect">
                            <a:avLst/>
                          </a:prstGeom>
                          <a:noFill/>
                          <a:ln>
                            <a:noFill/>
                          </a:ln>
                        </pic:spPr>
                      </pic:pic>
                    </a:graphicData>
                  </a:graphic>
                </wp:inline>
              </w:drawing>
            </w:r>
          </w:p>
          <w:p w:rsidR="00133DAF" w:rsidRDefault="00133DAF" w:rsidP="00133DAF">
            <w:pPr>
              <w:keepNext/>
              <w:jc w:val="center"/>
              <w:rPr>
                <w:noProof/>
                <w:lang w:val="es-ES"/>
              </w:rPr>
            </w:pPr>
          </w:p>
        </w:tc>
      </w:tr>
    </w:tbl>
    <w:p w:rsidR="00133DAF" w:rsidRDefault="00133DAF" w:rsidP="00133DAF">
      <w:pPr>
        <w:pStyle w:val="Epgrafe"/>
        <w:jc w:val="center"/>
      </w:pPr>
      <w:bookmarkStart w:id="47" w:name="_Ref206648540"/>
      <w:r>
        <w:t xml:space="preserve">Tabla </w:t>
      </w:r>
      <w:fldSimple w:instr=" SEQ Tabla \* ARABIC ">
        <w:r>
          <w:rPr>
            <w:noProof/>
          </w:rPr>
          <w:t>8</w:t>
        </w:r>
      </w:fldSimple>
      <w:bookmarkEnd w:id="47"/>
      <w:r>
        <w:t>. Detalle de los circuitos con la interconexión decodificada, a partir de los bits DCS del registro de control, que contienen el kernel a ejecutar codificado.</w:t>
      </w:r>
    </w:p>
    <w:p w:rsidR="00133DAF" w:rsidRDefault="00133DAF" w:rsidP="00133DAF">
      <w:pPr>
        <w:rPr>
          <w:i/>
        </w:rPr>
      </w:pPr>
      <w:r>
        <w:t xml:space="preserve">En la </w:t>
      </w:r>
      <w:fldSimple w:instr=" REF _Ref206648540 ">
        <w:r>
          <w:t xml:space="preserve">Tabla </w:t>
        </w:r>
        <w:r>
          <w:rPr>
            <w:noProof/>
          </w:rPr>
          <w:t>8</w:t>
        </w:r>
      </w:fldSimple>
      <w:r>
        <w:t xml:space="preserve">, se detalla los cinco tipos de interconexiones decodificadas a partir del campo de bits en el registro de control </w:t>
      </w:r>
      <w:r>
        <w:rPr>
          <w:i/>
        </w:rPr>
        <w:t>dcs.</w:t>
      </w:r>
    </w:p>
    <w:p w:rsidR="00133DAF" w:rsidRDefault="00133DAF" w:rsidP="00133DAF">
      <w:pPr>
        <w:rPr>
          <w:i/>
        </w:rPr>
      </w:pPr>
    </w:p>
    <w:p w:rsidR="00133DAF" w:rsidRDefault="00133DAF" w:rsidP="00133DAF">
      <w:pPr>
        <w:pStyle w:val="Ttulo2"/>
        <w:numPr>
          <w:ilvl w:val="3"/>
          <w:numId w:val="16"/>
        </w:numPr>
      </w:pPr>
      <w:bookmarkStart w:id="48" w:name="_Toc206934734"/>
      <w:bookmarkStart w:id="49" w:name="_Toc206941765"/>
      <w:r w:rsidRPr="00961B44">
        <w:t>Producto Cruz (011)</w:t>
      </w:r>
      <w:r>
        <w:t>.</w:t>
      </w:r>
      <w:bookmarkEnd w:id="48"/>
      <w:bookmarkEnd w:id="49"/>
      <w:r>
        <w:t xml:space="preserve"> </w:t>
      </w:r>
    </w:p>
    <w:p w:rsidR="00133DAF" w:rsidRDefault="00133DAF" w:rsidP="00133DAF"/>
    <w:p w:rsidR="00133DAF" w:rsidRPr="00CD62F7" w:rsidRDefault="00133DAF" w:rsidP="00133DAF">
      <w:r>
        <w:t xml:space="preserve">Los componentes de los vectores A y B, son distribuidos a través de la </w:t>
      </w:r>
      <w:r w:rsidRPr="00961B44">
        <w:rPr>
          <w:i/>
        </w:rPr>
        <w:t xml:space="preserve">interconexión decodificada de circuitos aritméticos </w:t>
      </w:r>
      <w:r>
        <w:t xml:space="preserve">hacia los seis multiplicadores del sistema. Transcurren 3 ciclos mientras los datos transitan por los multiplicadores. Los 6 productos salen a la interconexión y entran a los 3 sumadores configurados en modo restador. Los 3 resultados de las restas componen el vector resultante, que transitan a la interconexión decodificada y por ahí a la salida del </w:t>
      </w:r>
      <w:r w:rsidRPr="00961B44">
        <w:rPr>
          <w:i/>
        </w:rPr>
        <w:t>pipeline aritmético.</w:t>
      </w:r>
    </w:p>
    <w:p w:rsidR="00133DAF" w:rsidRDefault="00133DAF" w:rsidP="00133DAF">
      <w:pPr>
        <w:pStyle w:val="Prrafodelista"/>
      </w:pPr>
    </w:p>
    <w:p w:rsidR="00133DAF" w:rsidRPr="00961B44" w:rsidRDefault="00133DAF" w:rsidP="00133DAF">
      <w:pPr>
        <w:pStyle w:val="Ttulo2"/>
        <w:numPr>
          <w:ilvl w:val="3"/>
          <w:numId w:val="16"/>
        </w:numPr>
      </w:pPr>
      <w:bookmarkStart w:id="50" w:name="_Toc206934735"/>
      <w:bookmarkStart w:id="51" w:name="_Toc206941766"/>
      <w:r w:rsidRPr="00EC11C0">
        <w:t>Suma (000) Resta (001)</w:t>
      </w:r>
      <w:bookmarkEnd w:id="50"/>
      <w:bookmarkEnd w:id="51"/>
    </w:p>
    <w:p w:rsidR="00133DAF" w:rsidRDefault="00133DAF" w:rsidP="00133DAF">
      <w:pPr>
        <w:pStyle w:val="Prrafodelista"/>
      </w:pPr>
      <w:r>
        <w:t xml:space="preserve"> </w:t>
      </w:r>
    </w:p>
    <w:p w:rsidR="00133DAF" w:rsidRPr="00D36705" w:rsidRDefault="00133DAF" w:rsidP="00133DAF">
      <w:r w:rsidRPr="00961B44">
        <w:rPr>
          <w:rFonts w:eastAsia="MS Gothic"/>
          <w:color w:val="000000"/>
        </w:rPr>
        <w:t xml:space="preserve">Los 6 componentes de los vectores entran a la interconexión decodificada y de ahí son dirigidos como sumandos a los 3 sumadores del sistema. Los datos transitan a través de las 7 etapas de los sumadores. Los resultados de los 3 sumadores conforman el vector resultante y salen del </w:t>
      </w:r>
      <w:r w:rsidRPr="00961B44">
        <w:rPr>
          <w:rFonts w:eastAsia="MS Gothic"/>
          <w:i/>
          <w:color w:val="000000"/>
        </w:rPr>
        <w:t xml:space="preserve">pipeline aritmético </w:t>
      </w:r>
      <w:r w:rsidRPr="00961B44">
        <w:rPr>
          <w:rFonts w:eastAsia="MS Gothic"/>
          <w:color w:val="000000"/>
        </w:rPr>
        <w:t>vía la interconexión decodificada de datos.</w:t>
      </w:r>
    </w:p>
    <w:p w:rsidR="00133DAF" w:rsidRDefault="00133DAF" w:rsidP="00133DAF"/>
    <w:p w:rsidR="00133DAF" w:rsidRDefault="00133DAF" w:rsidP="00133DAF">
      <w:pPr>
        <w:pStyle w:val="Ttulo2"/>
        <w:numPr>
          <w:ilvl w:val="3"/>
          <w:numId w:val="16"/>
        </w:numPr>
      </w:pPr>
      <w:bookmarkStart w:id="52" w:name="_Toc206934736"/>
      <w:bookmarkStart w:id="53" w:name="_Toc206941767"/>
      <w:r w:rsidRPr="00EC11C0">
        <w:t>Normalización y o Magnitud (110)</w:t>
      </w:r>
      <w:bookmarkEnd w:id="52"/>
      <w:bookmarkEnd w:id="53"/>
    </w:p>
    <w:p w:rsidR="00133DAF" w:rsidRDefault="00133DAF" w:rsidP="00133DAF"/>
    <w:p w:rsidR="00133DAF" w:rsidRDefault="00133DAF" w:rsidP="00133DAF">
      <w:r>
        <w:t xml:space="preserve">El vector a operar entra en la </w:t>
      </w:r>
      <w:r w:rsidRPr="00961B44">
        <w:rPr>
          <w:i/>
        </w:rPr>
        <w:t xml:space="preserve">interconexión decodificada de caminos </w:t>
      </w:r>
      <w:r>
        <w:t xml:space="preserve">y de ahí se bifurca en dos caminos. En el primer camino entra a la cola de sincronización </w:t>
      </w:r>
      <w:r w:rsidRPr="00961B44">
        <w:rPr>
          <w:i/>
        </w:rPr>
        <w:t>q1</w:t>
      </w:r>
      <w:r>
        <w:t xml:space="preserve"> y de ahí transitará hasta encontrarse con el resultado del cálculo de la magnitud de si mismo 21 ciclos de reloj después. </w:t>
      </w:r>
    </w:p>
    <w:p w:rsidR="00133DAF" w:rsidRDefault="00133DAF" w:rsidP="00133DAF"/>
    <w:p w:rsidR="00133DAF" w:rsidRDefault="00133DAF" w:rsidP="00133DAF">
      <w:r>
        <w:t>En el segundo camino l</w:t>
      </w:r>
      <w:r w:rsidRPr="00EC11C0">
        <w:t>os</w:t>
      </w:r>
      <w:r>
        <w:t xml:space="preserve"> 3 componentes del vector, </w:t>
      </w:r>
      <w:r w:rsidRPr="00961B44">
        <w:rPr>
          <w:i/>
        </w:rPr>
        <w:t xml:space="preserve">x, y </w:t>
      </w:r>
      <w:r>
        <w:t xml:space="preserve">y </w:t>
      </w:r>
      <w:r w:rsidRPr="00961B44">
        <w:rPr>
          <w:i/>
        </w:rPr>
        <w:t xml:space="preserve">z,  </w:t>
      </w:r>
      <w:r>
        <w:t xml:space="preserve">se dirigen a los 2 puertos de los multiplicadores </w:t>
      </w:r>
      <w:r w:rsidRPr="00961B44">
        <w:rPr>
          <w:i/>
        </w:rPr>
        <w:t xml:space="preserve">p0, p1 </w:t>
      </w:r>
      <w:r>
        <w:t xml:space="preserve"> y </w:t>
      </w:r>
      <w:r w:rsidRPr="00961B44">
        <w:rPr>
          <w:i/>
        </w:rPr>
        <w:t xml:space="preserve">p2 </w:t>
      </w:r>
      <w:r>
        <w:t>respectivamente.</w:t>
      </w:r>
    </w:p>
    <w:p w:rsidR="00133DAF" w:rsidRDefault="00133DAF" w:rsidP="00133DAF">
      <w:pPr>
        <w:pStyle w:val="Prrafodelista"/>
      </w:pPr>
    </w:p>
    <w:p w:rsidR="00133DAF" w:rsidRDefault="00133DAF" w:rsidP="00133DAF">
      <w:r>
        <w:t xml:space="preserve">Los datos transitan por los multiplicadores, mientras que el vector original transita por la cola de sincronización. De los 3 productos, 2 transitan hacia el sumador </w:t>
      </w:r>
      <w:r w:rsidRPr="00961B44">
        <w:rPr>
          <w:i/>
        </w:rPr>
        <w:t xml:space="preserve">as0 </w:t>
      </w:r>
      <w:r>
        <w:t xml:space="preserve">y el otro se dirige hacia la cola de sincronización </w:t>
      </w:r>
      <w:r w:rsidRPr="00961B44">
        <w:rPr>
          <w:i/>
        </w:rPr>
        <w:t xml:space="preserve">q0. </w:t>
      </w:r>
      <w:r>
        <w:t xml:space="preserve">Mientras las suma </w:t>
      </w:r>
      <w:r w:rsidRPr="00961B44">
        <w:rPr>
          <w:i/>
        </w:rPr>
        <w:t xml:space="preserve">as0 </w:t>
      </w:r>
      <w:proofErr w:type="gramStart"/>
      <w:r>
        <w:t>toma</w:t>
      </w:r>
      <w:proofErr w:type="gramEnd"/>
      <w:r>
        <w:t xml:space="preserve"> lugar, el tercer producto transita por la cola de sincronización </w:t>
      </w:r>
      <w:r w:rsidRPr="00961B44">
        <w:rPr>
          <w:i/>
        </w:rPr>
        <w:t xml:space="preserve">q0. </w:t>
      </w:r>
      <w:r>
        <w:t xml:space="preserve">Cuando el </w:t>
      </w:r>
      <w:r>
        <w:lastRenderedPageBreak/>
        <w:t xml:space="preserve">resultado de la suma </w:t>
      </w:r>
      <w:r w:rsidRPr="00961B44">
        <w:rPr>
          <w:i/>
        </w:rPr>
        <w:t>as0</w:t>
      </w:r>
      <w:r>
        <w:t xml:space="preserve"> se encuentra listo, este y el tercer producto que es “halado” de la cola, se encuentran en la </w:t>
      </w:r>
      <w:r w:rsidRPr="00961B44">
        <w:rPr>
          <w:i/>
        </w:rPr>
        <w:t xml:space="preserve">interconexión decodificada </w:t>
      </w:r>
      <w:r>
        <w:t xml:space="preserve">y transitan hacia el sumador </w:t>
      </w:r>
      <w:r w:rsidRPr="00961B44">
        <w:rPr>
          <w:i/>
        </w:rPr>
        <w:t xml:space="preserve">as1, </w:t>
      </w:r>
      <w:r>
        <w:t>calculando de esta manera la magnitud cuadrada del vector.</w:t>
      </w:r>
    </w:p>
    <w:p w:rsidR="00133DAF" w:rsidRDefault="00133DAF" w:rsidP="00133DAF">
      <w:pPr>
        <w:pStyle w:val="Prrafodelista"/>
      </w:pPr>
    </w:p>
    <w:p w:rsidR="00133DAF" w:rsidRDefault="00133DAF" w:rsidP="00133DAF">
      <w:r>
        <w:t>La magnitud cuadrada del vector entra al bloque de raíz cuadrada, el resultado de la raíz, que corresponde a la magnitud del vector inicial, transita por la conexión decodificada y se bifurca en dos caminos: un camino entrega el la magnitud como resultado y el otro utiliza la magnitud para calcular el vector normal.</w:t>
      </w:r>
    </w:p>
    <w:p w:rsidR="00133DAF" w:rsidRDefault="00133DAF" w:rsidP="00133DAF">
      <w:pPr>
        <w:pStyle w:val="Prrafodelista"/>
      </w:pPr>
    </w:p>
    <w:p w:rsidR="00133DAF" w:rsidRPr="00961B44" w:rsidRDefault="00133DAF" w:rsidP="00133DAF">
      <w:pPr>
        <w:pStyle w:val="Ttulo2"/>
        <w:numPr>
          <w:ilvl w:val="4"/>
          <w:numId w:val="16"/>
        </w:numPr>
      </w:pPr>
      <w:bookmarkStart w:id="54" w:name="_Toc206934737"/>
      <w:bookmarkStart w:id="55" w:name="_Toc206941768"/>
      <w:r w:rsidRPr="00961B44">
        <w:t xml:space="preserve">Camino </w:t>
      </w:r>
      <w:proofErr w:type="gramStart"/>
      <w:r w:rsidRPr="00961B44">
        <w:t>1 :</w:t>
      </w:r>
      <w:proofErr w:type="gramEnd"/>
      <w:r w:rsidRPr="00961B44">
        <w:t xml:space="preserve"> Magnitud.</w:t>
      </w:r>
      <w:bookmarkEnd w:id="54"/>
      <w:bookmarkEnd w:id="55"/>
    </w:p>
    <w:p w:rsidR="00133DAF" w:rsidRDefault="00133DAF" w:rsidP="00133DAF">
      <w:pPr>
        <w:pStyle w:val="Prrafodelista"/>
      </w:pPr>
      <w:r>
        <w:rPr>
          <w:i/>
        </w:rPr>
        <w:t xml:space="preserve"> </w:t>
      </w:r>
    </w:p>
    <w:p w:rsidR="00133DAF" w:rsidRDefault="00133DAF" w:rsidP="00133DAF">
      <w:r>
        <w:t xml:space="preserve">Una vez ha sido calculada la magnitud del vector este entra en la cola de sincronización </w:t>
      </w:r>
      <w:r w:rsidRPr="00961B44">
        <w:rPr>
          <w:i/>
        </w:rPr>
        <w:t xml:space="preserve">q2. </w:t>
      </w:r>
      <w:r>
        <w:t>El objetivo de esta cola de sincronización es que el valor de la magnitud del vector se encuentre a la salida al mismo tiempo que ahí se encuentre el vector normalizado.</w:t>
      </w:r>
    </w:p>
    <w:p w:rsidR="00133DAF" w:rsidRDefault="00133DAF" w:rsidP="00133DAF">
      <w:pPr>
        <w:pStyle w:val="Prrafodelista"/>
      </w:pPr>
    </w:p>
    <w:p w:rsidR="00133DAF" w:rsidRPr="00EC11C0" w:rsidRDefault="00133DAF" w:rsidP="00133DAF">
      <w:r>
        <w:t xml:space="preserve">En la </w:t>
      </w:r>
      <w:fldSimple w:instr=" REF _Ref206648540 ">
        <w:r>
          <w:t xml:space="preserve">Tabla </w:t>
        </w:r>
        <w:r>
          <w:rPr>
            <w:noProof/>
          </w:rPr>
          <w:t>8</w:t>
        </w:r>
      </w:fldSimple>
      <w:r>
        <w:t xml:space="preserve">, se observa que después del bloque 21, que corresponde al circuito combinatorio que calcula la raíz cuadrada del cuadrado de la magnitud del vector, el resultado transita hacia la cola desde la </w:t>
      </w:r>
      <w:r w:rsidRPr="00961B44">
        <w:rPr>
          <w:i/>
        </w:rPr>
        <w:t xml:space="preserve">interconexión decodifica </w:t>
      </w:r>
      <w:r>
        <w:t xml:space="preserve">desde el bloque 22 y por esta transita durante 5 ciclos de reloj, para finalmente entrar de nuevo a la </w:t>
      </w:r>
      <w:r w:rsidRPr="00961B44">
        <w:rPr>
          <w:i/>
        </w:rPr>
        <w:t xml:space="preserve">interconexión decodificada de circuitos aritméticos </w:t>
      </w:r>
      <w:r>
        <w:t xml:space="preserve"> en el bloque 27.</w:t>
      </w:r>
    </w:p>
    <w:p w:rsidR="00133DAF" w:rsidRDefault="00133DAF" w:rsidP="00133DAF">
      <w:pPr>
        <w:pStyle w:val="Prrafodelista"/>
      </w:pPr>
    </w:p>
    <w:p w:rsidR="00133DAF" w:rsidRPr="00961B44" w:rsidRDefault="00133DAF" w:rsidP="00133DAF">
      <w:pPr>
        <w:pStyle w:val="Ttulo2"/>
        <w:numPr>
          <w:ilvl w:val="4"/>
          <w:numId w:val="16"/>
        </w:numPr>
      </w:pPr>
      <w:bookmarkStart w:id="56" w:name="_Toc206934738"/>
      <w:bookmarkStart w:id="57" w:name="_Toc206941769"/>
      <w:r w:rsidRPr="00961B44">
        <w:t>Camino 2: Vector Normal.</w:t>
      </w:r>
      <w:bookmarkEnd w:id="56"/>
      <w:bookmarkEnd w:id="57"/>
    </w:p>
    <w:p w:rsidR="00133DAF" w:rsidRPr="00961B44" w:rsidRDefault="00133DAF" w:rsidP="00133DAF">
      <w:pPr>
        <w:rPr>
          <w:i/>
        </w:rPr>
      </w:pPr>
    </w:p>
    <w:p w:rsidR="00133DAF" w:rsidRPr="00961B44" w:rsidRDefault="00133DAF" w:rsidP="00133DAF">
      <w:pPr>
        <w:rPr>
          <w:i/>
        </w:rPr>
      </w:pPr>
      <w:r>
        <w:t xml:space="preserve">Una vez ha sido calculada la magnitud del vector este entra en el bloque 23 en la </w:t>
      </w:r>
      <w:r w:rsidRPr="00961B44">
        <w:rPr>
          <w:i/>
        </w:rPr>
        <w:t>interconexión decodificada</w:t>
      </w:r>
      <w:r>
        <w:t xml:space="preserve"> </w:t>
      </w:r>
      <w:r w:rsidRPr="00961B44">
        <w:rPr>
          <w:i/>
        </w:rPr>
        <w:t xml:space="preserve">de circuitos aritméticos, </w:t>
      </w:r>
      <w:r>
        <w:t xml:space="preserve">al mismo tiempo que lo hace el vector inicial que estuvo transitando por la cola de sincronización </w:t>
      </w:r>
      <w:r w:rsidRPr="00961B44">
        <w:rPr>
          <w:i/>
        </w:rPr>
        <w:t>q1.</w:t>
      </w:r>
    </w:p>
    <w:p w:rsidR="00133DAF" w:rsidRPr="00961B44" w:rsidRDefault="00133DAF" w:rsidP="00133DAF">
      <w:pPr>
        <w:rPr>
          <w:i/>
        </w:rPr>
      </w:pPr>
    </w:p>
    <w:p w:rsidR="00133DAF" w:rsidRDefault="00133DAF" w:rsidP="00133DAF">
      <w:r>
        <w:t xml:space="preserve">De ahí cada el valor de la magnitud del vector entra en uno de los puertos de cada uno de los multiplicadores </w:t>
      </w:r>
      <w:r w:rsidRPr="00961B44">
        <w:rPr>
          <w:i/>
        </w:rPr>
        <w:t xml:space="preserve">p3, p4 </w:t>
      </w:r>
      <w:r>
        <w:t xml:space="preserve">y </w:t>
      </w:r>
      <w:r w:rsidRPr="00961B44">
        <w:rPr>
          <w:i/>
        </w:rPr>
        <w:t xml:space="preserve">p5. </w:t>
      </w:r>
      <w:r>
        <w:t xml:space="preserve">De la misma manera los componentes del vector de entrada, </w:t>
      </w:r>
      <w:r w:rsidRPr="00961B44">
        <w:rPr>
          <w:i/>
        </w:rPr>
        <w:t xml:space="preserve">x, y </w:t>
      </w:r>
      <w:r>
        <w:t xml:space="preserve">y </w:t>
      </w:r>
      <w:r w:rsidRPr="00961B44">
        <w:rPr>
          <w:i/>
        </w:rPr>
        <w:t xml:space="preserve">z, </w:t>
      </w:r>
      <w:r>
        <w:t xml:space="preserve">entran a uno de los puertos de los multiplicadores </w:t>
      </w:r>
      <w:r w:rsidRPr="00961B44">
        <w:rPr>
          <w:i/>
        </w:rPr>
        <w:t xml:space="preserve">p3, p4 </w:t>
      </w:r>
      <w:r>
        <w:t xml:space="preserve">y </w:t>
      </w:r>
      <w:r w:rsidRPr="00961B44">
        <w:rPr>
          <w:i/>
        </w:rPr>
        <w:t xml:space="preserve">p5. </w:t>
      </w:r>
      <w:r>
        <w:t xml:space="preserve">Tres ciclos de reloj después los 3 productos de cada uno de los multiplicadores </w:t>
      </w:r>
      <w:r w:rsidRPr="00961B44">
        <w:rPr>
          <w:i/>
        </w:rPr>
        <w:t xml:space="preserve">p3, p4 </w:t>
      </w:r>
      <w:r>
        <w:t xml:space="preserve">y </w:t>
      </w:r>
      <w:r w:rsidRPr="00961B44">
        <w:rPr>
          <w:i/>
        </w:rPr>
        <w:t xml:space="preserve">p5, </w:t>
      </w:r>
      <w:r>
        <w:t xml:space="preserve">corresponden a los componentes </w:t>
      </w:r>
      <w:r w:rsidRPr="00961B44">
        <w:rPr>
          <w:i/>
        </w:rPr>
        <w:t xml:space="preserve">x, y </w:t>
      </w:r>
      <w:r>
        <w:t xml:space="preserve">y </w:t>
      </w:r>
      <w:r w:rsidRPr="00961B44">
        <w:rPr>
          <w:i/>
        </w:rPr>
        <w:t>z</w:t>
      </w:r>
      <w:r>
        <w:t xml:space="preserve">, del vector normalizado. </w:t>
      </w:r>
    </w:p>
    <w:p w:rsidR="00133DAF" w:rsidRDefault="00133DAF" w:rsidP="00133DAF"/>
    <w:p w:rsidR="00133DAF" w:rsidRDefault="00133DAF" w:rsidP="00133DAF">
      <w:r>
        <w:t xml:space="preserve">Habrán transcurrido 27 ciclos de reloj desde que el vector ingresó al </w:t>
      </w:r>
      <w:r w:rsidRPr="00961B44">
        <w:rPr>
          <w:i/>
        </w:rPr>
        <w:t xml:space="preserve">pipeline aritmético </w:t>
      </w:r>
      <w:r>
        <w:t xml:space="preserve">hasta el momento en que en la </w:t>
      </w:r>
      <w:r w:rsidRPr="00961B44">
        <w:rPr>
          <w:i/>
        </w:rPr>
        <w:t xml:space="preserve">interconexión decodificada de circuitos aritméticos </w:t>
      </w:r>
      <w:r>
        <w:t xml:space="preserve">aparecen su magnitud y el vector normalizado. </w:t>
      </w:r>
    </w:p>
    <w:p w:rsidR="00133DAF" w:rsidRDefault="00133DAF" w:rsidP="00133DAF">
      <w:pPr>
        <w:pStyle w:val="Prrafodelista"/>
      </w:pPr>
    </w:p>
    <w:p w:rsidR="00133DAF" w:rsidRPr="00845C2E" w:rsidRDefault="00133DAF" w:rsidP="00133DAF">
      <w:pPr>
        <w:pStyle w:val="Ttulo2"/>
        <w:numPr>
          <w:ilvl w:val="3"/>
          <w:numId w:val="16"/>
        </w:numPr>
      </w:pPr>
      <w:bookmarkStart w:id="58" w:name="_Toc206934739"/>
      <w:bookmarkStart w:id="59" w:name="_Toc206941770"/>
      <w:r w:rsidRPr="00961B44">
        <w:t>Producto Punto (100):</w:t>
      </w:r>
      <w:bookmarkEnd w:id="58"/>
      <w:bookmarkEnd w:id="59"/>
    </w:p>
    <w:p w:rsidR="00133DAF" w:rsidRDefault="00133DAF" w:rsidP="00133DAF">
      <w:pPr>
        <w:ind w:left="708"/>
      </w:pPr>
    </w:p>
    <w:p w:rsidR="00133DAF" w:rsidRDefault="00133DAF" w:rsidP="00133DAF">
      <w:r>
        <w:t xml:space="preserve">Los vectores A y B ingresan a la </w:t>
      </w:r>
      <w:r w:rsidRPr="00961B44">
        <w:rPr>
          <w:i/>
        </w:rPr>
        <w:t>interconexión decodificada de circuitos aritmético</w:t>
      </w:r>
      <w:r>
        <w:t xml:space="preserve"> y cada pareja (</w:t>
      </w:r>
      <w:r w:rsidRPr="00961B44">
        <w:rPr>
          <w:i/>
        </w:rPr>
        <w:t>Ax</w:t>
      </w:r>
      <w:proofErr w:type="gramStart"/>
      <w:r w:rsidRPr="00961B44">
        <w:rPr>
          <w:i/>
        </w:rPr>
        <w:t>,Bx</w:t>
      </w:r>
      <w:proofErr w:type="gramEnd"/>
      <w:r w:rsidRPr="00961B44">
        <w:rPr>
          <w:i/>
        </w:rPr>
        <w:t xml:space="preserve">), (Ay,By) </w:t>
      </w:r>
      <w:r>
        <w:t xml:space="preserve">y </w:t>
      </w:r>
      <w:r w:rsidRPr="00961B44">
        <w:rPr>
          <w:i/>
        </w:rPr>
        <w:t xml:space="preserve">(Az, Bz),  </w:t>
      </w:r>
      <w:r>
        <w:t xml:space="preserve">se dirige a los 2 puertos de los multiplicadores </w:t>
      </w:r>
      <w:r w:rsidRPr="00961B44">
        <w:rPr>
          <w:i/>
        </w:rPr>
        <w:t xml:space="preserve">p0, p1 </w:t>
      </w:r>
      <w:r>
        <w:t xml:space="preserve">y </w:t>
      </w:r>
      <w:r w:rsidRPr="00961B44">
        <w:rPr>
          <w:i/>
        </w:rPr>
        <w:t xml:space="preserve">p2 </w:t>
      </w:r>
      <w:r>
        <w:t>respectivamente.</w:t>
      </w:r>
    </w:p>
    <w:p w:rsidR="00133DAF" w:rsidRDefault="00133DAF" w:rsidP="00133DAF"/>
    <w:p w:rsidR="00133DAF" w:rsidRDefault="00133DAF" w:rsidP="00133DAF">
      <w:r>
        <w:t xml:space="preserve">Los datos transitan por los multiplicadores, mientras que el vector original transita por la cola de sincronización. De los 3 productos, 2 transitan hacia el sumador </w:t>
      </w:r>
      <w:r w:rsidRPr="00961B44">
        <w:rPr>
          <w:i/>
        </w:rPr>
        <w:t xml:space="preserve">as0 </w:t>
      </w:r>
      <w:r>
        <w:lastRenderedPageBreak/>
        <w:t xml:space="preserve">y el otro se dirige hacia la cola de sincronización </w:t>
      </w:r>
      <w:r w:rsidRPr="00961B44">
        <w:rPr>
          <w:i/>
        </w:rPr>
        <w:t xml:space="preserve">q0. </w:t>
      </w:r>
      <w:r>
        <w:t xml:space="preserve">Mientras las suma </w:t>
      </w:r>
      <w:r w:rsidRPr="00961B44">
        <w:rPr>
          <w:i/>
        </w:rPr>
        <w:t xml:space="preserve">as0 </w:t>
      </w:r>
      <w:proofErr w:type="gramStart"/>
      <w:r>
        <w:t>toma</w:t>
      </w:r>
      <w:proofErr w:type="gramEnd"/>
      <w:r>
        <w:t xml:space="preserve"> lugar, el tercer producto transita por la cola de sincronización </w:t>
      </w:r>
      <w:r w:rsidRPr="00961B44">
        <w:rPr>
          <w:i/>
        </w:rPr>
        <w:t xml:space="preserve">q0. </w:t>
      </w:r>
      <w:r>
        <w:t xml:space="preserve">Cuando el resultado de la suma </w:t>
      </w:r>
      <w:r w:rsidRPr="00961B44">
        <w:rPr>
          <w:i/>
        </w:rPr>
        <w:t>as0</w:t>
      </w:r>
      <w:r>
        <w:t xml:space="preserve"> se encuentra listo, este y el tercer producto que es “halado” de la cola, se encuentran en la </w:t>
      </w:r>
      <w:r w:rsidRPr="00961B44">
        <w:rPr>
          <w:i/>
        </w:rPr>
        <w:t xml:space="preserve">interconexión decodificada </w:t>
      </w:r>
      <w:r>
        <w:t xml:space="preserve">y transitan hacia el sumador </w:t>
      </w:r>
      <w:r w:rsidRPr="00961B44">
        <w:rPr>
          <w:i/>
        </w:rPr>
        <w:t xml:space="preserve">as1, </w:t>
      </w:r>
      <w:r>
        <w:t>calculando de esta manera el producto punto entre los vectores A y B.</w:t>
      </w:r>
    </w:p>
    <w:p w:rsidR="00133DAF" w:rsidRDefault="00133DAF" w:rsidP="00133DAF">
      <w:pPr>
        <w:pStyle w:val="Prrafodelista"/>
      </w:pPr>
    </w:p>
    <w:p w:rsidR="00133DAF" w:rsidRDefault="00133DAF" w:rsidP="00133DAF">
      <w:r>
        <w:t xml:space="preserve">Una vez ha sido </w:t>
      </w:r>
      <w:proofErr w:type="gramStart"/>
      <w:r>
        <w:t>calculada</w:t>
      </w:r>
      <w:proofErr w:type="gramEnd"/>
      <w:r>
        <w:t xml:space="preserve"> el producto punto entre los vectores A y B este entra en la cola de sincronización </w:t>
      </w:r>
      <w:r w:rsidRPr="00961B44">
        <w:rPr>
          <w:i/>
        </w:rPr>
        <w:t xml:space="preserve">q2. </w:t>
      </w:r>
      <w:r>
        <w:t xml:space="preserve">No tiene ninguna utilidad entrar en la cola </w:t>
      </w:r>
      <w:r w:rsidRPr="00961B44">
        <w:rPr>
          <w:i/>
        </w:rPr>
        <w:t xml:space="preserve">q2. </w:t>
      </w:r>
      <w:r>
        <w:t xml:space="preserve">Esta cola de sincronización se encuentra allí para efectos de sincronización de la operación de normalización/magnitud, sobre la operación de producto punto no tiene efecto alguno más que aumentar la latencia desde que ingresan los vectores al </w:t>
      </w:r>
      <w:r w:rsidRPr="00961B44">
        <w:rPr>
          <w:i/>
        </w:rPr>
        <w:t xml:space="preserve">pipeline aritmético </w:t>
      </w:r>
      <w:r>
        <w:t>hasta que se obtiene un resultado, sin que esto tenga efecto positivo o negativo en el desempeño</w:t>
      </w:r>
      <w:r>
        <w:rPr>
          <w:rStyle w:val="Refdenotaalpie"/>
        </w:rPr>
        <w:footnoteReference w:id="4"/>
      </w:r>
      <w:r>
        <w:t>.</w:t>
      </w:r>
    </w:p>
    <w:p w:rsidR="00133DAF" w:rsidRDefault="00133DAF" w:rsidP="00133DAF">
      <w:pPr>
        <w:pStyle w:val="Prrafodelista"/>
      </w:pPr>
    </w:p>
    <w:p w:rsidR="00133DAF" w:rsidRPr="00BD0AB1" w:rsidRDefault="00133DAF" w:rsidP="00133DAF">
      <w:pPr>
        <w:pStyle w:val="Ttulo2"/>
        <w:numPr>
          <w:ilvl w:val="3"/>
          <w:numId w:val="16"/>
        </w:numPr>
      </w:pPr>
      <w:bookmarkStart w:id="60" w:name="_Toc206934740"/>
      <w:bookmarkStart w:id="61" w:name="_Toc206941771"/>
      <w:r>
        <w:t xml:space="preserve">Producto Simple, componente a componente </w:t>
      </w:r>
      <w:r w:rsidRPr="00961B44">
        <w:t>(111):</w:t>
      </w:r>
      <w:bookmarkEnd w:id="60"/>
      <w:bookmarkEnd w:id="61"/>
    </w:p>
    <w:p w:rsidR="00133DAF" w:rsidRDefault="00133DAF" w:rsidP="00133DAF"/>
    <w:p w:rsidR="00133DAF" w:rsidRPr="002907CF" w:rsidRDefault="00133DAF" w:rsidP="00133DAF">
      <w:pPr>
        <w:rPr>
          <w:i/>
        </w:rPr>
      </w:pPr>
      <w:r>
        <w:t xml:space="preserve">Los vectores A y B ingresan a la </w:t>
      </w:r>
      <w:r>
        <w:rPr>
          <w:i/>
        </w:rPr>
        <w:t>interconexión decodificada de circuitos aritmético</w:t>
      </w:r>
      <w:r>
        <w:t xml:space="preserve"> y cada pareja (</w:t>
      </w:r>
      <w:r>
        <w:rPr>
          <w:i/>
        </w:rPr>
        <w:t>Ax</w:t>
      </w:r>
      <w:proofErr w:type="gramStart"/>
      <w:r>
        <w:rPr>
          <w:i/>
        </w:rPr>
        <w:t>,Bx</w:t>
      </w:r>
      <w:proofErr w:type="gramEnd"/>
      <w:r>
        <w:rPr>
          <w:i/>
        </w:rPr>
        <w:t xml:space="preserve">), (Ay,By) </w:t>
      </w:r>
      <w:r>
        <w:t xml:space="preserve">y </w:t>
      </w:r>
      <w:r>
        <w:rPr>
          <w:i/>
        </w:rPr>
        <w:t xml:space="preserve">(Az, Bz),  </w:t>
      </w:r>
      <w:r>
        <w:t xml:space="preserve">se dirige a los 2 puertos de los multiplicadores </w:t>
      </w:r>
      <w:r>
        <w:rPr>
          <w:i/>
        </w:rPr>
        <w:t xml:space="preserve">p0, p1 </w:t>
      </w:r>
      <w:r>
        <w:t xml:space="preserve">y </w:t>
      </w:r>
      <w:r>
        <w:rPr>
          <w:i/>
        </w:rPr>
        <w:t xml:space="preserve">p2 </w:t>
      </w:r>
      <w:r>
        <w:t xml:space="preserve">respectivamente. Los valores de los productos transitan hacia el exterior del </w:t>
      </w:r>
      <w:r>
        <w:rPr>
          <w:i/>
        </w:rPr>
        <w:t xml:space="preserve">pipeline aritmético </w:t>
      </w:r>
      <w:r>
        <w:t xml:space="preserve">vía la </w:t>
      </w:r>
      <w:r>
        <w:rPr>
          <w:i/>
        </w:rPr>
        <w:t>interconexión decodificada de circuitos aritméticos.</w:t>
      </w:r>
    </w:p>
    <w:p w:rsidR="00133DAF" w:rsidRPr="00133DAF" w:rsidRDefault="00133DAF" w:rsidP="00133DAF"/>
    <w:p w:rsidR="00133DAF" w:rsidRDefault="00133DAF" w:rsidP="00133DAF">
      <w:pPr>
        <w:pStyle w:val="Ttulo1"/>
        <w:numPr>
          <w:ilvl w:val="2"/>
          <w:numId w:val="16"/>
        </w:numPr>
      </w:pPr>
      <w:r>
        <w:t>Secuencia de programación, y configuración de un kernel.</w:t>
      </w:r>
    </w:p>
    <w:p w:rsidR="00133DAF" w:rsidRDefault="00133DAF" w:rsidP="00133DAF"/>
    <w:p w:rsidR="00133DAF" w:rsidRDefault="00133DAF" w:rsidP="00133DAF">
      <w:r>
        <w:t>El programador debe seguir la siguiente secuencia de pasos.</w:t>
      </w:r>
    </w:p>
    <w:p w:rsidR="00133DAF" w:rsidRDefault="00133DAF" w:rsidP="00133DAF"/>
    <w:p w:rsidR="00133DAF" w:rsidRDefault="00133DAF" w:rsidP="00133DAF">
      <w:pPr>
        <w:pStyle w:val="Prrafodelista"/>
        <w:numPr>
          <w:ilvl w:val="0"/>
          <w:numId w:val="17"/>
        </w:numPr>
      </w:pPr>
      <w:r>
        <w:t>Escribir en el registro reg_fecthstart, la dirección de memoria donde se encuentra el flujo de datos de entrada, o sea los parámetros para operar.</w:t>
      </w:r>
    </w:p>
    <w:p w:rsidR="00133DAF" w:rsidRDefault="00133DAF" w:rsidP="00133DAF">
      <w:pPr>
        <w:pStyle w:val="Prrafodelista"/>
        <w:ind w:left="360"/>
      </w:pPr>
    </w:p>
    <w:p w:rsidR="00133DAF" w:rsidRDefault="00133DAF" w:rsidP="00133DAF">
      <w:pPr>
        <w:pStyle w:val="Prrafodelista"/>
        <w:numPr>
          <w:ilvl w:val="0"/>
          <w:numId w:val="17"/>
        </w:numPr>
      </w:pPr>
      <w:r>
        <w:t xml:space="preserve">Escribir la dirección donde se van a guardar los resultados en el registro reg_sinkstart. El programador es responsable por el segmento de memoria donde se vaya a escribir esté disponible, tenga capacidad suficiente y esté asegurado para evitar posibles </w:t>
      </w:r>
      <w:r>
        <w:rPr>
          <w:i/>
        </w:rPr>
        <w:t>race conditions</w:t>
      </w:r>
      <w:r>
        <w:t>.</w:t>
      </w:r>
    </w:p>
    <w:p w:rsidR="00133DAF" w:rsidRDefault="00133DAF" w:rsidP="00133DAF"/>
    <w:p w:rsidR="00133DAF" w:rsidRDefault="00133DAF" w:rsidP="00133DAF">
      <w:pPr>
        <w:pStyle w:val="Prrafodelista"/>
        <w:numPr>
          <w:ilvl w:val="0"/>
          <w:numId w:val="17"/>
        </w:numPr>
      </w:pPr>
      <w:r>
        <w:t xml:space="preserve">Escribir en el registro de control reg_ctrl: qué función o </w:t>
      </w:r>
      <w:r>
        <w:rPr>
          <w:i/>
        </w:rPr>
        <w:t xml:space="preserve">kernel </w:t>
      </w:r>
      <w:r>
        <w:t xml:space="preserve">configurar en el </w:t>
      </w:r>
      <w:r>
        <w:rPr>
          <w:i/>
        </w:rPr>
        <w:t xml:space="preserve">pipeline aritmético </w:t>
      </w:r>
      <w:r>
        <w:t xml:space="preserve">campo de bits </w:t>
      </w:r>
      <w:r w:rsidRPr="0010086E">
        <w:rPr>
          <w:i/>
        </w:rPr>
        <w:t>dsc</w:t>
      </w:r>
      <w:r>
        <w:t xml:space="preserve">, si la función va a retornar resultados vectoriales, escalares o ambos, en el campo de bits </w:t>
      </w:r>
      <w:r>
        <w:rPr>
          <w:i/>
        </w:rPr>
        <w:t xml:space="preserve">vtsc, </w:t>
      </w:r>
      <w:r>
        <w:t xml:space="preserve">el modo de carga de operandos si es combinatorio o no en el bit </w:t>
      </w:r>
      <w:r>
        <w:rPr>
          <w:i/>
        </w:rPr>
        <w:t xml:space="preserve">dsc. </w:t>
      </w:r>
      <w:r>
        <w:t xml:space="preserve"> </w:t>
      </w:r>
    </w:p>
    <w:p w:rsidR="00133DAF" w:rsidRDefault="00133DAF" w:rsidP="00133DAF"/>
    <w:p w:rsidR="00133DAF" w:rsidRDefault="00133DAF" w:rsidP="00133DAF">
      <w:pPr>
        <w:pStyle w:val="Prrafodelista"/>
        <w:numPr>
          <w:ilvl w:val="0"/>
          <w:numId w:val="17"/>
        </w:numPr>
      </w:pPr>
      <w:r>
        <w:t xml:space="preserve">Escribir el número de datos a operar o tamaño del bulk, en el registro reg_ctrl. Si son 2 vectores los que se van a ingresar el número es 6, si son 100 vectores los que se van a operar el número es 300. Tener en cuenta que el formato de los </w:t>
      </w:r>
      <w:r>
        <w:lastRenderedPageBreak/>
        <w:t xml:space="preserve">valores almacenados debe ser punto flotante sencillo IEEE754, lo que implica que cada uno ocupa 4 bytes de memoria. Para especificar este valor se debe utilizar el campo de bits nfetch. </w:t>
      </w:r>
      <w:r>
        <w:rPr>
          <w:i/>
        </w:rPr>
        <w:t xml:space="preserve">El kernel comenzará a procesar datos tan pronto se especifique el bulk size. </w:t>
      </w:r>
      <w:r>
        <w:t>Por eso debe ser este valor el último programado en la secuencia.</w:t>
      </w:r>
    </w:p>
    <w:p w:rsidR="00133DAF" w:rsidRPr="00133DAF" w:rsidRDefault="00133DAF" w:rsidP="00133DAF"/>
    <w:p w:rsidR="00133DAF" w:rsidRPr="00133DAF" w:rsidRDefault="00133DAF" w:rsidP="00133DAF"/>
    <w:p w:rsidR="00133DAF" w:rsidRDefault="00133DAF" w:rsidP="00133DAF">
      <w:pPr>
        <w:pStyle w:val="Ttulo1"/>
        <w:numPr>
          <w:ilvl w:val="2"/>
          <w:numId w:val="16"/>
        </w:numPr>
        <w:ind w:left="284" w:hanging="39"/>
      </w:pPr>
      <w:r>
        <w:t>Ejemplo</w:t>
      </w:r>
    </w:p>
    <w:p w:rsidR="00133DAF" w:rsidRDefault="00133DAF" w:rsidP="00133DAF"/>
    <w:p w:rsidR="00133DAF" w:rsidRDefault="00133DAF" w:rsidP="00133DAF">
      <w:r>
        <w:t>El siguiente código refleja la secuencia explicada. El objetivo es ejecutar 300 operaciones de producto punto.</w:t>
      </w:r>
      <w:r>
        <w:tab/>
      </w:r>
    </w:p>
    <w:p w:rsidR="00133DAF" w:rsidRDefault="00133DAF" w:rsidP="00133DAF"/>
    <w:p w:rsidR="00133DAF" w:rsidRPr="005D1FC4" w:rsidRDefault="00133DAF" w:rsidP="00133DAF">
      <w:pPr>
        <w:pStyle w:val="Prrafodelista"/>
        <w:ind w:left="360"/>
        <w:rPr>
          <w:i/>
          <w:lang w:val="en-US"/>
        </w:rPr>
      </w:pPr>
      <w:r w:rsidRPr="005D1FC4">
        <w:rPr>
          <w:i/>
          <w:lang w:val="en-US"/>
        </w:rPr>
        <w:t>#define reg_fetchstart</w:t>
      </w:r>
      <w:r w:rsidRPr="005D1FC4">
        <w:rPr>
          <w:i/>
          <w:lang w:val="en-US"/>
        </w:rPr>
        <w:tab/>
        <w:t>32</w:t>
      </w:r>
    </w:p>
    <w:p w:rsidR="00133DAF" w:rsidRPr="005D1FC4" w:rsidRDefault="00133DAF" w:rsidP="00133DAF">
      <w:pPr>
        <w:pStyle w:val="Prrafodelista"/>
        <w:ind w:left="360"/>
        <w:rPr>
          <w:i/>
          <w:lang w:val="en-US"/>
        </w:rPr>
      </w:pPr>
      <w:r w:rsidRPr="005D1FC4">
        <w:rPr>
          <w:i/>
          <w:lang w:val="en-US"/>
        </w:rPr>
        <w:t>#define reg_sinkstart</w:t>
      </w:r>
      <w:r w:rsidRPr="005D1FC4">
        <w:rPr>
          <w:i/>
          <w:lang w:val="en-US"/>
        </w:rPr>
        <w:tab/>
        <w:t>36</w:t>
      </w:r>
    </w:p>
    <w:p w:rsidR="00133DAF" w:rsidRPr="005D1FC4" w:rsidRDefault="00133DAF" w:rsidP="00133DAF">
      <w:pPr>
        <w:pStyle w:val="Prrafodelista"/>
        <w:ind w:left="360"/>
        <w:rPr>
          <w:i/>
          <w:lang w:val="en-US"/>
        </w:rPr>
      </w:pPr>
      <w:r w:rsidRPr="005D1FC4">
        <w:rPr>
          <w:i/>
          <w:lang w:val="en-US"/>
        </w:rPr>
        <w:t>#define reg_ctrl</w:t>
      </w:r>
      <w:r w:rsidRPr="005D1FC4">
        <w:rPr>
          <w:i/>
          <w:lang w:val="en-US"/>
        </w:rPr>
        <w:tab/>
      </w:r>
      <w:r w:rsidRPr="005D1FC4">
        <w:rPr>
          <w:i/>
          <w:lang w:val="en-US"/>
        </w:rPr>
        <w:tab/>
        <w:t>0</w:t>
      </w:r>
    </w:p>
    <w:p w:rsidR="00133DAF" w:rsidRPr="005D1FC4" w:rsidRDefault="00133DAF" w:rsidP="00133DAF">
      <w:pPr>
        <w:pStyle w:val="Prrafodelista"/>
        <w:ind w:left="360"/>
        <w:rPr>
          <w:i/>
          <w:lang w:val="en-US"/>
        </w:rPr>
      </w:pPr>
    </w:p>
    <w:p w:rsidR="00133DAF" w:rsidRPr="005D1FC4" w:rsidRDefault="00133DAF" w:rsidP="00133DAF">
      <w:pPr>
        <w:pStyle w:val="Prrafodelista"/>
        <w:ind w:left="360"/>
        <w:rPr>
          <w:i/>
          <w:lang w:val="en-US"/>
        </w:rPr>
      </w:pPr>
      <w:r w:rsidRPr="005D1FC4">
        <w:rPr>
          <w:i/>
          <w:lang w:val="en-US"/>
        </w:rPr>
        <w:t>#define dotprod</w:t>
      </w:r>
      <w:r w:rsidRPr="005D1FC4">
        <w:rPr>
          <w:i/>
          <w:lang w:val="en-US"/>
        </w:rPr>
        <w:tab/>
      </w:r>
      <w:r w:rsidRPr="005D1FC4">
        <w:rPr>
          <w:i/>
          <w:lang w:val="en-US"/>
        </w:rPr>
        <w:tab/>
        <w:t>0x6</w:t>
      </w:r>
    </w:p>
    <w:p w:rsidR="00133DAF" w:rsidRPr="005D1FC4" w:rsidRDefault="00133DAF" w:rsidP="00133DAF">
      <w:pPr>
        <w:pStyle w:val="Prrafodelista"/>
        <w:ind w:left="360"/>
        <w:rPr>
          <w:i/>
          <w:lang w:val="en-US"/>
        </w:rPr>
      </w:pPr>
    </w:p>
    <w:p w:rsidR="00133DAF" w:rsidRPr="005D1FC4" w:rsidRDefault="00133DAF" w:rsidP="00133DAF">
      <w:pPr>
        <w:pStyle w:val="Prrafodelista"/>
        <w:ind w:left="360"/>
        <w:rPr>
          <w:i/>
          <w:lang w:val="en-US"/>
        </w:rPr>
      </w:pPr>
      <w:r w:rsidRPr="005D1FC4">
        <w:rPr>
          <w:i/>
          <w:lang w:val="en-US"/>
        </w:rPr>
        <w:t>#define vectorial</w:t>
      </w:r>
      <w:r w:rsidRPr="005D1FC4">
        <w:rPr>
          <w:i/>
          <w:lang w:val="en-US"/>
        </w:rPr>
        <w:tab/>
      </w:r>
      <w:r w:rsidRPr="005D1FC4">
        <w:rPr>
          <w:i/>
          <w:lang w:val="en-US"/>
        </w:rPr>
        <w:tab/>
        <w:t>0x10</w:t>
      </w:r>
    </w:p>
    <w:p w:rsidR="00133DAF" w:rsidRPr="005D1FC4" w:rsidRDefault="00133DAF" w:rsidP="00133DAF">
      <w:pPr>
        <w:pStyle w:val="Prrafodelista"/>
        <w:ind w:left="360"/>
        <w:rPr>
          <w:i/>
          <w:lang w:val="en-US"/>
        </w:rPr>
      </w:pPr>
      <w:r w:rsidRPr="005D1FC4">
        <w:rPr>
          <w:i/>
          <w:lang w:val="en-US"/>
        </w:rPr>
        <w:t>#define scalar</w:t>
      </w:r>
      <w:r w:rsidRPr="005D1FC4">
        <w:rPr>
          <w:i/>
          <w:lang w:val="en-US"/>
        </w:rPr>
        <w:tab/>
      </w:r>
      <w:r w:rsidRPr="005D1FC4">
        <w:rPr>
          <w:i/>
          <w:lang w:val="en-US"/>
        </w:rPr>
        <w:tab/>
        <w:t>0x08</w:t>
      </w:r>
    </w:p>
    <w:p w:rsidR="00133DAF" w:rsidRPr="005D1FC4" w:rsidRDefault="00133DAF" w:rsidP="00133DAF">
      <w:pPr>
        <w:pStyle w:val="Prrafodelista"/>
        <w:ind w:left="360"/>
        <w:rPr>
          <w:i/>
          <w:lang w:val="en-US"/>
        </w:rPr>
      </w:pPr>
      <w:r w:rsidRPr="005D1FC4">
        <w:rPr>
          <w:i/>
          <w:lang w:val="en-US"/>
        </w:rPr>
        <w:t>#define vect_n_scalar</w:t>
      </w:r>
      <w:r w:rsidRPr="005D1FC4">
        <w:rPr>
          <w:i/>
          <w:lang w:val="en-US"/>
        </w:rPr>
        <w:tab/>
        <w:t xml:space="preserve">0x18 </w:t>
      </w:r>
    </w:p>
    <w:p w:rsidR="00133DAF" w:rsidRPr="005D1FC4" w:rsidRDefault="00133DAF" w:rsidP="00133DAF">
      <w:pPr>
        <w:pStyle w:val="Prrafodelista"/>
        <w:ind w:left="360"/>
        <w:rPr>
          <w:i/>
          <w:lang w:val="en-US"/>
        </w:rPr>
      </w:pPr>
    </w:p>
    <w:p w:rsidR="00133DAF" w:rsidRPr="005D1FC4" w:rsidRDefault="00133DAF" w:rsidP="00133DAF">
      <w:pPr>
        <w:pStyle w:val="Prrafodelista"/>
        <w:ind w:left="360"/>
        <w:rPr>
          <w:i/>
          <w:lang w:val="en-US"/>
        </w:rPr>
      </w:pPr>
      <w:r w:rsidRPr="005D1FC4">
        <w:rPr>
          <w:i/>
          <w:lang w:val="en-US"/>
        </w:rPr>
        <w:t>#define bulk_sizer(x)</w:t>
      </w:r>
      <w:r w:rsidRPr="005D1FC4">
        <w:rPr>
          <w:i/>
          <w:lang w:val="en-US"/>
        </w:rPr>
        <w:tab/>
        <w:t>(x&lt;&lt;16)</w:t>
      </w:r>
    </w:p>
    <w:p w:rsidR="00133DAF" w:rsidRPr="005D1FC4" w:rsidRDefault="00133DAF" w:rsidP="00133DAF">
      <w:pPr>
        <w:pStyle w:val="Prrafodelista"/>
        <w:ind w:left="360"/>
        <w:rPr>
          <w:i/>
          <w:lang w:val="en-US"/>
        </w:rPr>
      </w:pPr>
    </w:p>
    <w:p w:rsidR="00133DAF" w:rsidRPr="005D1FC4" w:rsidRDefault="00133DAF" w:rsidP="00133DAF">
      <w:pPr>
        <w:pStyle w:val="Prrafodelista"/>
        <w:ind w:left="360"/>
        <w:rPr>
          <w:i/>
          <w:lang w:val="en-US"/>
        </w:rPr>
      </w:pPr>
      <w:r w:rsidRPr="005D1FC4">
        <w:rPr>
          <w:i/>
          <w:lang w:val="en-US"/>
        </w:rPr>
        <w:t>Uint * ptr_to_raytrac = (uint*) raytrac_0_base;</w:t>
      </w:r>
    </w:p>
    <w:p w:rsidR="00133DAF" w:rsidRPr="005D1FC4" w:rsidRDefault="00133DAF" w:rsidP="00133DAF">
      <w:pPr>
        <w:pStyle w:val="Prrafodelista"/>
        <w:ind w:left="360"/>
        <w:rPr>
          <w:i/>
          <w:lang w:val="en-US"/>
        </w:rPr>
      </w:pPr>
    </w:p>
    <w:p w:rsidR="00133DAF" w:rsidRPr="005D1FC4" w:rsidRDefault="00133DAF" w:rsidP="00133DAF">
      <w:pPr>
        <w:pStyle w:val="Prrafodelista"/>
        <w:ind w:left="360"/>
        <w:rPr>
          <w:i/>
          <w:lang w:val="en-US"/>
        </w:rPr>
      </w:pPr>
      <w:r w:rsidRPr="005D1FC4">
        <w:rPr>
          <w:i/>
          <w:lang w:val="en-US"/>
        </w:rPr>
        <w:t>Float input_</w:t>
      </w:r>
      <w:proofErr w:type="gramStart"/>
      <w:r w:rsidRPr="005D1FC4">
        <w:rPr>
          <w:i/>
          <w:lang w:val="en-US"/>
        </w:rPr>
        <w:t>stream[</w:t>
      </w:r>
      <w:proofErr w:type="gramEnd"/>
      <w:r w:rsidRPr="005D1FC4">
        <w:rPr>
          <w:i/>
          <w:lang w:val="en-US"/>
        </w:rPr>
        <w:t>600];</w:t>
      </w:r>
    </w:p>
    <w:p w:rsidR="00133DAF" w:rsidRPr="005D1FC4" w:rsidRDefault="00133DAF" w:rsidP="00133DAF">
      <w:pPr>
        <w:pStyle w:val="Prrafodelista"/>
        <w:ind w:left="360"/>
        <w:rPr>
          <w:i/>
          <w:lang w:val="en-US"/>
        </w:rPr>
      </w:pPr>
      <w:r w:rsidRPr="005D1FC4">
        <w:rPr>
          <w:i/>
          <w:lang w:val="en-US"/>
        </w:rPr>
        <w:t xml:space="preserve">Float output </w:t>
      </w:r>
      <w:proofErr w:type="gramStart"/>
      <w:r w:rsidRPr="005D1FC4">
        <w:rPr>
          <w:i/>
          <w:lang w:val="en-US"/>
        </w:rPr>
        <w:t>stream[</w:t>
      </w:r>
      <w:proofErr w:type="gramEnd"/>
      <w:r w:rsidRPr="005D1FC4">
        <w:rPr>
          <w:i/>
          <w:lang w:val="en-US"/>
        </w:rPr>
        <w:t>200];</w:t>
      </w:r>
    </w:p>
    <w:p w:rsidR="00133DAF" w:rsidRPr="005D1FC4" w:rsidRDefault="00133DAF" w:rsidP="00133DAF">
      <w:pPr>
        <w:pStyle w:val="Prrafodelista"/>
        <w:ind w:left="360"/>
        <w:rPr>
          <w:i/>
          <w:lang w:val="en-US"/>
        </w:rPr>
      </w:pPr>
    </w:p>
    <w:p w:rsidR="00133DAF" w:rsidRDefault="00133DAF" w:rsidP="00133DAF">
      <w:pPr>
        <w:pStyle w:val="Prrafodelista"/>
        <w:ind w:left="360"/>
        <w:rPr>
          <w:i/>
        </w:rPr>
      </w:pPr>
      <w:r>
        <w:rPr>
          <w:i/>
        </w:rPr>
        <w:t>Uint index;</w:t>
      </w:r>
    </w:p>
    <w:p w:rsidR="00133DAF" w:rsidRDefault="00133DAF" w:rsidP="00133DAF">
      <w:pPr>
        <w:pStyle w:val="Prrafodelista"/>
        <w:ind w:left="360"/>
        <w:rPr>
          <w:i/>
        </w:rPr>
      </w:pPr>
    </w:p>
    <w:p w:rsidR="00133DAF" w:rsidRDefault="00133DAF" w:rsidP="00133DAF">
      <w:pPr>
        <w:pStyle w:val="Prrafodelista"/>
        <w:ind w:left="360"/>
        <w:rPr>
          <w:i/>
        </w:rPr>
      </w:pPr>
      <w:r>
        <w:rPr>
          <w:i/>
        </w:rPr>
        <w:t>/* Crear los vectores a operar */</w:t>
      </w:r>
    </w:p>
    <w:p w:rsidR="00133DAF" w:rsidRPr="005D1FC4" w:rsidRDefault="00133DAF" w:rsidP="00133DAF">
      <w:pPr>
        <w:pStyle w:val="Prrafodelista"/>
        <w:ind w:left="360"/>
        <w:rPr>
          <w:i/>
          <w:lang w:val="en-US"/>
        </w:rPr>
      </w:pPr>
      <w:proofErr w:type="gramStart"/>
      <w:r w:rsidRPr="005D1FC4">
        <w:rPr>
          <w:i/>
          <w:lang w:val="en-US"/>
        </w:rPr>
        <w:t>for</w:t>
      </w:r>
      <w:proofErr w:type="gramEnd"/>
      <w:r w:rsidRPr="005D1FC4">
        <w:rPr>
          <w:i/>
          <w:lang w:val="en-US"/>
        </w:rPr>
        <w:t xml:space="preserve"> (i=0:i&lt;600;i++)</w:t>
      </w:r>
    </w:p>
    <w:p w:rsidR="00133DAF" w:rsidRPr="00FB509B" w:rsidRDefault="00133DAF" w:rsidP="00133DAF">
      <w:pPr>
        <w:pStyle w:val="Prrafodelista"/>
        <w:ind w:left="360"/>
        <w:rPr>
          <w:i/>
          <w:lang w:val="en-US"/>
        </w:rPr>
      </w:pPr>
      <w:r w:rsidRPr="005D1FC4">
        <w:rPr>
          <w:i/>
          <w:lang w:val="en-US"/>
        </w:rPr>
        <w:tab/>
      </w:r>
      <w:r w:rsidRPr="00FB509B">
        <w:rPr>
          <w:i/>
          <w:lang w:val="en-US"/>
        </w:rPr>
        <w:t>input_stream[i</w:t>
      </w:r>
      <w:proofErr w:type="gramStart"/>
      <w:r w:rsidRPr="00FB509B">
        <w:rPr>
          <w:i/>
          <w:lang w:val="en-US"/>
        </w:rPr>
        <w:t>]=</w:t>
      </w:r>
      <w:proofErr w:type="gramEnd"/>
      <w:r w:rsidRPr="00FB509B">
        <w:rPr>
          <w:i/>
          <w:lang w:val="en-US"/>
        </w:rPr>
        <w:t>rand(); //Numero al azar entre 0 y 1.</w:t>
      </w:r>
    </w:p>
    <w:p w:rsidR="00133DAF" w:rsidRPr="00FB509B" w:rsidRDefault="00133DAF" w:rsidP="00133DAF">
      <w:pPr>
        <w:pStyle w:val="Prrafodelista"/>
        <w:ind w:left="360"/>
        <w:rPr>
          <w:i/>
          <w:lang w:val="en-US"/>
        </w:rPr>
      </w:pPr>
    </w:p>
    <w:p w:rsidR="00133DAF" w:rsidRDefault="00133DAF" w:rsidP="00133DAF">
      <w:pPr>
        <w:pStyle w:val="Prrafodelista"/>
        <w:ind w:left="360"/>
        <w:rPr>
          <w:i/>
        </w:rPr>
      </w:pPr>
      <w:r>
        <w:rPr>
          <w:i/>
        </w:rPr>
        <w:t>/*Paso Numero 1: Escribir la dirección de flujo de entrada en el registro fetch start */</w:t>
      </w:r>
    </w:p>
    <w:p w:rsidR="00133DAF" w:rsidRPr="005D1FC4" w:rsidRDefault="00133DAF" w:rsidP="00133DAF">
      <w:pPr>
        <w:pStyle w:val="Prrafodelista"/>
        <w:ind w:left="360"/>
        <w:rPr>
          <w:i/>
          <w:lang w:val="en-US"/>
        </w:rPr>
      </w:pPr>
      <w:r w:rsidRPr="005D1FC4">
        <w:rPr>
          <w:i/>
          <w:lang w:val="en-US"/>
        </w:rPr>
        <w:t>ptr_to_</w:t>
      </w:r>
      <w:proofErr w:type="gramStart"/>
      <w:r w:rsidRPr="005D1FC4">
        <w:rPr>
          <w:i/>
          <w:lang w:val="en-US"/>
        </w:rPr>
        <w:t>raytrac[</w:t>
      </w:r>
      <w:proofErr w:type="gramEnd"/>
      <w:r w:rsidRPr="005D1FC4">
        <w:rPr>
          <w:i/>
          <w:lang w:val="en-US"/>
        </w:rPr>
        <w:t>reg_fetchstart] = input_stream;</w:t>
      </w:r>
    </w:p>
    <w:p w:rsidR="00133DAF" w:rsidRPr="005D1FC4" w:rsidRDefault="00133DAF" w:rsidP="00133DAF">
      <w:pPr>
        <w:pStyle w:val="Prrafodelista"/>
        <w:ind w:left="360"/>
        <w:rPr>
          <w:i/>
          <w:lang w:val="en-US"/>
        </w:rPr>
      </w:pPr>
    </w:p>
    <w:p w:rsidR="00133DAF" w:rsidRDefault="00133DAF" w:rsidP="00133DAF">
      <w:pPr>
        <w:pStyle w:val="Prrafodelista"/>
        <w:ind w:left="360"/>
        <w:rPr>
          <w:i/>
        </w:rPr>
      </w:pPr>
      <w:r>
        <w:rPr>
          <w:i/>
        </w:rPr>
        <w:t>/*Paso Numero 2: Escribir la dirección del flujo de salida en el registro sink start */</w:t>
      </w:r>
    </w:p>
    <w:p w:rsidR="00133DAF" w:rsidRPr="005D1FC4" w:rsidRDefault="00133DAF" w:rsidP="00133DAF">
      <w:pPr>
        <w:pStyle w:val="Prrafodelista"/>
        <w:ind w:left="360"/>
        <w:rPr>
          <w:i/>
          <w:lang w:val="en-US"/>
        </w:rPr>
      </w:pPr>
      <w:r w:rsidRPr="005D1FC4">
        <w:rPr>
          <w:i/>
          <w:lang w:val="en-US"/>
        </w:rPr>
        <w:t>ptr_to_</w:t>
      </w:r>
      <w:proofErr w:type="gramStart"/>
      <w:r w:rsidRPr="005D1FC4">
        <w:rPr>
          <w:i/>
          <w:lang w:val="en-US"/>
        </w:rPr>
        <w:t>raytrac[</w:t>
      </w:r>
      <w:proofErr w:type="gramEnd"/>
      <w:r w:rsidRPr="005D1FC4">
        <w:rPr>
          <w:i/>
          <w:lang w:val="en-US"/>
        </w:rPr>
        <w:t>reg_sinkstart] = output_stream;</w:t>
      </w:r>
    </w:p>
    <w:p w:rsidR="00133DAF" w:rsidRPr="005D1FC4" w:rsidRDefault="00133DAF" w:rsidP="00133DAF">
      <w:pPr>
        <w:pStyle w:val="Prrafodelista"/>
        <w:ind w:left="360"/>
        <w:rPr>
          <w:i/>
          <w:lang w:val="en-US"/>
        </w:rPr>
      </w:pPr>
    </w:p>
    <w:p w:rsidR="00133DAF" w:rsidRDefault="00133DAF" w:rsidP="00133DAF">
      <w:pPr>
        <w:pStyle w:val="Prrafodelista"/>
        <w:ind w:left="360"/>
        <w:rPr>
          <w:i/>
        </w:rPr>
      </w:pPr>
      <w:r>
        <w:rPr>
          <w:i/>
        </w:rPr>
        <w:t xml:space="preserve">/*Paso Numero 3: Configurar el kernel y los adaptadores de </w:t>
      </w:r>
      <w:proofErr w:type="gramStart"/>
      <w:r>
        <w:rPr>
          <w:i/>
        </w:rPr>
        <w:t>formato :</w:t>
      </w:r>
      <w:proofErr w:type="gramEnd"/>
      <w:r>
        <w:rPr>
          <w:i/>
        </w:rPr>
        <w:t xml:space="preserve"> producto punto, devolviendo valores escalares únicamente */</w:t>
      </w:r>
    </w:p>
    <w:p w:rsidR="00133DAF" w:rsidRPr="005D1FC4" w:rsidRDefault="00133DAF" w:rsidP="00133DAF">
      <w:pPr>
        <w:pStyle w:val="Prrafodelista"/>
        <w:ind w:left="360"/>
        <w:rPr>
          <w:i/>
          <w:lang w:val="en-US"/>
        </w:rPr>
      </w:pPr>
      <w:r w:rsidRPr="005D1FC4">
        <w:rPr>
          <w:i/>
          <w:lang w:val="en-US"/>
        </w:rPr>
        <w:t>ptr_to_</w:t>
      </w:r>
      <w:proofErr w:type="gramStart"/>
      <w:r w:rsidRPr="005D1FC4">
        <w:rPr>
          <w:i/>
          <w:lang w:val="en-US"/>
        </w:rPr>
        <w:t>raytrac[</w:t>
      </w:r>
      <w:proofErr w:type="gramEnd"/>
      <w:r w:rsidRPr="005D1FC4">
        <w:rPr>
          <w:i/>
          <w:lang w:val="en-US"/>
        </w:rPr>
        <w:t>reg_ctrl] = (dot_prod+vectorial)&lt;&lt;1;</w:t>
      </w:r>
    </w:p>
    <w:p w:rsidR="00133DAF" w:rsidRPr="005D1FC4" w:rsidRDefault="00133DAF" w:rsidP="00133DAF">
      <w:pPr>
        <w:pStyle w:val="Prrafodelista"/>
        <w:ind w:left="360"/>
        <w:rPr>
          <w:i/>
          <w:lang w:val="en-US"/>
        </w:rPr>
      </w:pPr>
    </w:p>
    <w:p w:rsidR="00133DAF" w:rsidRDefault="00133DAF" w:rsidP="00133DAF">
      <w:pPr>
        <w:pStyle w:val="Prrafodelista"/>
        <w:ind w:left="360"/>
        <w:rPr>
          <w:i/>
        </w:rPr>
      </w:pPr>
      <w:r>
        <w:rPr>
          <w:i/>
        </w:rPr>
        <w:lastRenderedPageBreak/>
        <w:t xml:space="preserve">/*Paso </w:t>
      </w:r>
      <w:proofErr w:type="gramStart"/>
      <w:r>
        <w:rPr>
          <w:i/>
        </w:rPr>
        <w:t>Numero</w:t>
      </w:r>
      <w:proofErr w:type="gramEnd"/>
      <w:r>
        <w:rPr>
          <w:i/>
        </w:rPr>
        <w:t xml:space="preserve"> 4: Configurar el bulk size*/</w:t>
      </w:r>
    </w:p>
    <w:p w:rsidR="00133DAF" w:rsidRPr="005D1FC4" w:rsidRDefault="00133DAF" w:rsidP="00133DAF">
      <w:pPr>
        <w:pStyle w:val="Prrafodelista"/>
        <w:ind w:left="360"/>
        <w:rPr>
          <w:i/>
          <w:lang w:val="en-US"/>
        </w:rPr>
      </w:pPr>
      <w:r w:rsidRPr="005D1FC4">
        <w:rPr>
          <w:i/>
          <w:lang w:val="en-US"/>
        </w:rPr>
        <w:t>ptr_to_</w:t>
      </w:r>
      <w:proofErr w:type="gramStart"/>
      <w:r w:rsidRPr="005D1FC4">
        <w:rPr>
          <w:i/>
          <w:lang w:val="en-US"/>
        </w:rPr>
        <w:t>raytrac[</w:t>
      </w:r>
      <w:proofErr w:type="gramEnd"/>
      <w:r w:rsidRPr="005D1FC4">
        <w:rPr>
          <w:i/>
          <w:lang w:val="en-US"/>
        </w:rPr>
        <w:t>reg_ctrl] += bulksizer(300);</w:t>
      </w:r>
    </w:p>
    <w:p w:rsidR="00133DAF" w:rsidRPr="005D1FC4" w:rsidRDefault="00133DAF" w:rsidP="00133DAF">
      <w:pPr>
        <w:pStyle w:val="Prrafodelista"/>
        <w:ind w:left="360"/>
        <w:rPr>
          <w:i/>
          <w:lang w:val="en-US"/>
        </w:rPr>
      </w:pPr>
    </w:p>
    <w:p w:rsidR="00133DAF" w:rsidRDefault="00133DAF" w:rsidP="00133DAF">
      <w:pPr>
        <w:pStyle w:val="Prrafodelista"/>
        <w:ind w:left="360"/>
        <w:rPr>
          <w:i/>
        </w:rPr>
      </w:pPr>
      <w:r>
        <w:rPr>
          <w:i/>
        </w:rPr>
        <w:t>/*Paso 5 esperar a que se termine de ejecutar los 300 productos punto.*/</w:t>
      </w:r>
    </w:p>
    <w:p w:rsidR="00133DAF" w:rsidRPr="005D1FC4" w:rsidRDefault="00133DAF" w:rsidP="00133DAF">
      <w:pPr>
        <w:pStyle w:val="Prrafodelista"/>
        <w:ind w:left="360"/>
        <w:rPr>
          <w:i/>
          <w:lang w:val="en-US"/>
        </w:rPr>
      </w:pPr>
      <w:proofErr w:type="gramStart"/>
      <w:r w:rsidRPr="005D1FC4">
        <w:rPr>
          <w:i/>
          <w:lang w:val="en-US"/>
        </w:rPr>
        <w:t>while</w:t>
      </w:r>
      <w:proofErr w:type="gramEnd"/>
      <w:r w:rsidRPr="005D1FC4">
        <w:rPr>
          <w:i/>
          <w:lang w:val="en-US"/>
        </w:rPr>
        <w:t>!!(ptr_to_</w:t>
      </w:r>
      <w:proofErr w:type="gramStart"/>
      <w:r w:rsidRPr="005D1FC4">
        <w:rPr>
          <w:i/>
          <w:lang w:val="en-US"/>
        </w:rPr>
        <w:t>raytrac[</w:t>
      </w:r>
      <w:proofErr w:type="gramEnd"/>
      <w:r w:rsidRPr="005D1FC4">
        <w:rPr>
          <w:i/>
          <w:lang w:val="en-US"/>
        </w:rPr>
        <w:t>reg_ctrl] &amp; 0x80000000));</w:t>
      </w:r>
    </w:p>
    <w:p w:rsidR="00133DAF" w:rsidRPr="005D1FC4" w:rsidRDefault="00133DAF" w:rsidP="00133DAF">
      <w:pPr>
        <w:pStyle w:val="Prrafodelista"/>
        <w:ind w:left="360"/>
        <w:rPr>
          <w:i/>
          <w:lang w:val="en-US"/>
        </w:rPr>
      </w:pPr>
    </w:p>
    <w:p w:rsidR="00133DAF" w:rsidRDefault="00133DAF" w:rsidP="00133DAF">
      <w:r>
        <w:t xml:space="preserve">El ejemplo anterior es una forma muy básica de programar el </w:t>
      </w:r>
      <w:r>
        <w:rPr>
          <w:i/>
        </w:rPr>
        <w:t xml:space="preserve">RayTrac. </w:t>
      </w:r>
      <w:r>
        <w:t xml:space="preserve">Uno de los productos de este proyecto es una API que haga realmente transparente al usuario la secuencia de programación y se enfoque más en la aplicación que está realizando. </w:t>
      </w:r>
    </w:p>
    <w:p w:rsidR="00133DAF" w:rsidRDefault="00133DAF" w:rsidP="00133DAF"/>
    <w:p w:rsidR="00133DAF" w:rsidRDefault="00133DAF" w:rsidP="00133DAF">
      <w:pPr>
        <w:rPr>
          <w:i/>
        </w:rPr>
      </w:pPr>
      <w:r>
        <w:t xml:space="preserve">La última línea hace referencia a un </w:t>
      </w:r>
      <w:r>
        <w:rPr>
          <w:i/>
        </w:rPr>
        <w:t xml:space="preserve">polling </w:t>
      </w:r>
      <w:r>
        <w:t xml:space="preserve">del bit de interrupción, esto no es una buena práctica de programación. Lo que se debe hacer es utilizar la interfaz de programación del NIOS II, procesador que soporta Interrupciones internas o controlador externo de interrupciones y escribir una </w:t>
      </w:r>
      <w:r>
        <w:rPr>
          <w:i/>
        </w:rPr>
        <w:t xml:space="preserve">ISR o rutina de servicio de interrupción. </w:t>
      </w:r>
    </w:p>
    <w:p w:rsidR="00133DAF" w:rsidRDefault="00133DAF" w:rsidP="00133DAF">
      <w:pPr>
        <w:rPr>
          <w:i/>
        </w:rPr>
      </w:pPr>
    </w:p>
    <w:p w:rsidR="00133DAF" w:rsidRPr="00133DAF" w:rsidRDefault="00133DAF" w:rsidP="00133DAF">
      <w:r>
        <w:t>En el capitulo diez que describe la implementación del trazador de rayos hay ejemplos de código, sin embargo junto con el software driver del RayTrac se añaden ejemplos. Driver y ejemplos son anexos a este documento.</w:t>
      </w:r>
    </w:p>
    <w:p w:rsidR="00133DAF" w:rsidRPr="00133DAF" w:rsidRDefault="00133DAF" w:rsidP="00133DAF"/>
    <w:p w:rsidR="00206611" w:rsidRDefault="00206611" w:rsidP="00133DAF">
      <w:pPr>
        <w:pStyle w:val="Ttulo1"/>
        <w:numPr>
          <w:ilvl w:val="1"/>
          <w:numId w:val="16"/>
        </w:numPr>
      </w:pPr>
      <w:r>
        <w:t>Control de Flujo</w:t>
      </w:r>
      <w:bookmarkEnd w:id="41"/>
    </w:p>
    <w:p w:rsidR="00F94083" w:rsidRDefault="00F94083" w:rsidP="00F94083"/>
    <w:p w:rsidR="00F94083" w:rsidRDefault="00F94083" w:rsidP="00F94083">
      <w:r>
        <w:t xml:space="preserve">El </w:t>
      </w:r>
      <w:r>
        <w:rPr>
          <w:i/>
        </w:rPr>
        <w:t xml:space="preserve">RayTrac </w:t>
      </w:r>
      <w:r>
        <w:t xml:space="preserve">posee recursos de procesamiento con una capacidad definida. No se puede cargar con datos para operar indefinidamente, sin entregar resultados porque habría </w:t>
      </w:r>
      <w:proofErr w:type="gramStart"/>
      <w:r>
        <w:t>perdida</w:t>
      </w:r>
      <w:proofErr w:type="gramEnd"/>
      <w:r>
        <w:t xml:space="preserve"> de datos. </w:t>
      </w:r>
    </w:p>
    <w:p w:rsidR="00F94083" w:rsidRDefault="00F94083" w:rsidP="00F94083"/>
    <w:p w:rsidR="00F94083" w:rsidRDefault="00F94083" w:rsidP="00F94083">
      <w:r>
        <w:t xml:space="preserve">En </w:t>
      </w:r>
      <w:proofErr w:type="gramStart"/>
      <w:r>
        <w:t>termino</w:t>
      </w:r>
      <w:proofErr w:type="gramEnd"/>
      <w:r>
        <w:t xml:space="preserve"> de control de flujo y sincronización, el </w:t>
      </w:r>
      <w:r>
        <w:rPr>
          <w:i/>
        </w:rPr>
        <w:t xml:space="preserve">RayTrac </w:t>
      </w:r>
      <w:r>
        <w:t xml:space="preserve">se puede modelar como un conjunto de </w:t>
      </w:r>
      <w:r>
        <w:rPr>
          <w:i/>
        </w:rPr>
        <w:t xml:space="preserve">colas </w:t>
      </w:r>
      <w:r>
        <w:t xml:space="preserve">en secuencia una detrás de la otra en general. </w:t>
      </w:r>
    </w:p>
    <w:p w:rsidR="00F94083" w:rsidRDefault="00F94083" w:rsidP="00F94083"/>
    <w:p w:rsidR="00F94083" w:rsidRDefault="00F94083" w:rsidP="00F94083">
      <w:pPr>
        <w:rPr>
          <w:i/>
        </w:rPr>
      </w:pPr>
      <w:r>
        <w:t xml:space="preserve">Para el análisis de control de flujo y sincronización se hacen dos análisis: uno de flujo de datos a través de las </w:t>
      </w:r>
      <w:r>
        <w:rPr>
          <w:i/>
        </w:rPr>
        <w:t xml:space="preserve">colas </w:t>
      </w:r>
      <w:r>
        <w:t>y un análisis de carga / descarga de las mismas</w:t>
      </w:r>
      <w:r>
        <w:rPr>
          <w:i/>
        </w:rPr>
        <w:t>.</w:t>
      </w:r>
    </w:p>
    <w:p w:rsidR="00F94083" w:rsidRDefault="00F94083" w:rsidP="00F94083">
      <w:pPr>
        <w:rPr>
          <w:i/>
        </w:rPr>
      </w:pPr>
    </w:p>
    <w:p w:rsidR="00F94083" w:rsidRDefault="00F94083" w:rsidP="00F94083">
      <w:r>
        <w:t xml:space="preserve">Existen varios procesos que actúan sobre estas </w:t>
      </w:r>
      <w:r>
        <w:rPr>
          <w:i/>
        </w:rPr>
        <w:t xml:space="preserve">colas: </w:t>
      </w:r>
      <w:r>
        <w:t xml:space="preserve">leyendo en ellas, halando datos ó escribiendo en ellas, insertando datos. A ellas </w:t>
      </w:r>
    </w:p>
    <w:p w:rsidR="00F94083" w:rsidRDefault="00F94083" w:rsidP="00F94083"/>
    <w:p w:rsidR="00F94083" w:rsidRPr="006B2E83" w:rsidRDefault="00F94083" w:rsidP="00F94083">
      <w:pPr>
        <w:rPr>
          <w:i/>
        </w:rPr>
      </w:pPr>
      <w:r>
        <w:t xml:space="preserve">Existen también abstracciones las cuales se definen en este documento como </w:t>
      </w:r>
      <w:r>
        <w:rPr>
          <w:i/>
        </w:rPr>
        <w:t>colas abstractas.</w:t>
      </w:r>
    </w:p>
    <w:p w:rsidR="00F94083" w:rsidRDefault="00F94083" w:rsidP="00F94083"/>
    <w:p w:rsidR="00F94083" w:rsidRPr="000B59B2" w:rsidRDefault="00F94083" w:rsidP="00F94083">
      <w:pPr>
        <w:rPr>
          <w:i/>
        </w:rPr>
      </w:pPr>
      <w:r>
        <w:t xml:space="preserve">En general, el uso de funciones combinatorias cuyas entradas son las señales de sincronización de las colas abstractas y normales, permiten la detección de eventos, con los cuales los procesos administrativos </w:t>
      </w:r>
      <w:r>
        <w:rPr>
          <w:i/>
        </w:rPr>
        <w:t xml:space="preserve">toman decisiones, </w:t>
      </w:r>
      <w:r>
        <w:t xml:space="preserve">sobre varios aspectos, como el siguiente estado de dichos procesos, la activación de proceso de escritura o de lectura o la generación de interrupciones para señalizar eventos particulares a procesos externos al </w:t>
      </w:r>
      <w:r>
        <w:rPr>
          <w:i/>
        </w:rPr>
        <w:t>RayTrac.</w:t>
      </w:r>
    </w:p>
    <w:p w:rsidR="00F94083" w:rsidRDefault="00F94083" w:rsidP="00F94083"/>
    <w:p w:rsidR="00F94083" w:rsidRDefault="00F94083" w:rsidP="00F94083">
      <w:r>
        <w:lastRenderedPageBreak/>
        <w:t>A continuación se realiza una descripción detallada de estos modelos, el modelo de flujo de datos y el modelo de sincronización de datos.</w:t>
      </w:r>
    </w:p>
    <w:p w:rsidR="00F94083" w:rsidRPr="00F94083" w:rsidRDefault="00F94083" w:rsidP="00F94083"/>
    <w:p w:rsidR="00F94083" w:rsidRDefault="00F94083" w:rsidP="00F94083">
      <w:pPr>
        <w:pStyle w:val="Ttulo1"/>
        <w:numPr>
          <w:ilvl w:val="2"/>
          <w:numId w:val="18"/>
        </w:numPr>
        <w:ind w:left="284" w:hanging="49"/>
        <w:rPr>
          <w:i/>
        </w:rPr>
      </w:pPr>
      <w:bookmarkStart w:id="62" w:name="_Toc337478489"/>
      <w:r>
        <w:t xml:space="preserve">Modelamiento por </w:t>
      </w:r>
      <w:r>
        <w:rPr>
          <w:i/>
        </w:rPr>
        <w:t>colas.</w:t>
      </w:r>
    </w:p>
    <w:p w:rsidR="00152A4A" w:rsidRDefault="00152A4A" w:rsidP="00152A4A"/>
    <w:p w:rsidR="00152A4A" w:rsidRDefault="00152A4A" w:rsidP="00152A4A">
      <w:r>
        <w:t>El sistema puede ser visto como un conjunto de colas que actúan, en general, de manera secuencial: la salida de una cola está relacionada con la entrada de la otra y así sucesivamente.</w:t>
      </w:r>
    </w:p>
    <w:p w:rsidR="00152A4A" w:rsidRDefault="00152A4A" w:rsidP="00152A4A"/>
    <w:p w:rsidR="00152A4A" w:rsidRPr="00BF0726" w:rsidRDefault="00152A4A" w:rsidP="00152A4A">
      <w:r>
        <w:t xml:space="preserve">Se modela el control de flujo de datos y sincronización en el </w:t>
      </w:r>
      <w:r>
        <w:rPr>
          <w:i/>
        </w:rPr>
        <w:t xml:space="preserve">RayTrac </w:t>
      </w:r>
      <w:r>
        <w:t>a partir de colas normales y colas abstractas.</w:t>
      </w:r>
    </w:p>
    <w:p w:rsidR="00F94083" w:rsidRDefault="00F94083" w:rsidP="00F94083"/>
    <w:p w:rsidR="00F94083" w:rsidRDefault="00F94083" w:rsidP="00F94083">
      <w:pPr>
        <w:pStyle w:val="Ttulo1"/>
        <w:numPr>
          <w:ilvl w:val="3"/>
          <w:numId w:val="18"/>
        </w:numPr>
        <w:ind w:left="284" w:hanging="3"/>
      </w:pPr>
      <w:r>
        <w:t xml:space="preserve">Colas Abstractas. </w:t>
      </w:r>
    </w:p>
    <w:p w:rsidR="00152A4A" w:rsidRDefault="00152A4A" w:rsidP="00152A4A"/>
    <w:p w:rsidR="00152A4A" w:rsidRDefault="00152A4A" w:rsidP="00152A4A">
      <w:r>
        <w:t xml:space="preserve">Aunque es evidente que no todos los circuitos del </w:t>
      </w:r>
      <w:r>
        <w:rPr>
          <w:i/>
        </w:rPr>
        <w:t xml:space="preserve">RayTrac </w:t>
      </w:r>
      <w:r>
        <w:t>son colas, realizar la abstracción del control de flujo en términos de las mismas, simplifica el diseño y la implementación, puesto que las colas o</w:t>
      </w:r>
      <w:r>
        <w:rPr>
          <w:i/>
        </w:rPr>
        <w:t xml:space="preserve"> fifo, </w:t>
      </w:r>
      <w:r>
        <w:t>han sido utilizadas como elementos de sincronización de recurso de computo o almacenamiento.</w:t>
      </w:r>
      <w:r>
        <w:rPr>
          <w:rStyle w:val="Refdenotaalpie"/>
        </w:rPr>
        <w:footnoteReference w:id="5"/>
      </w:r>
    </w:p>
    <w:p w:rsidR="00152A4A" w:rsidRDefault="00152A4A" w:rsidP="00152A4A"/>
    <w:p w:rsidR="00152A4A" w:rsidRPr="006B2E83" w:rsidRDefault="00152A4A" w:rsidP="00152A4A">
      <w:r>
        <w:t xml:space="preserve">Una cola en su conjunto de recursos posee memoria, para el almacenamiento de datos y señales de sincronización. Se </w:t>
      </w:r>
      <w:r>
        <w:rPr>
          <w:i/>
        </w:rPr>
        <w:t>define</w:t>
      </w:r>
      <w:r>
        <w:t xml:space="preserve"> como </w:t>
      </w:r>
      <w:r w:rsidRPr="008C3CB4">
        <w:rPr>
          <w:i/>
        </w:rPr>
        <w:t>cola abstracta</w:t>
      </w:r>
      <w:r>
        <w:rPr>
          <w:i/>
        </w:rPr>
        <w:t>,</w:t>
      </w:r>
      <w:r>
        <w:t xml:space="preserve"> aquella que en su conjunto de recursos solo posee señales de sincronización. El objetivo de utilizar una cola abstracta es utilizar sus señales de sincronización para llevar a cabo tareas de esta naturaleza. Es irrelevante con aquello que se </w:t>
      </w:r>
      <w:r>
        <w:rPr>
          <w:i/>
        </w:rPr>
        <w:t>supone se encuentra almacenado.</w:t>
      </w:r>
    </w:p>
    <w:p w:rsidR="00152A4A" w:rsidRDefault="00152A4A" w:rsidP="00152A4A"/>
    <w:p w:rsidR="00152A4A" w:rsidRDefault="00152A4A" w:rsidP="00152A4A">
      <w:r>
        <w:t xml:space="preserve">El siguiente ejemplo utiliza el escenario de uso de una </w:t>
      </w:r>
      <w:r>
        <w:rPr>
          <w:i/>
        </w:rPr>
        <w:t xml:space="preserve">cola abstracta. </w:t>
      </w:r>
      <w:r>
        <w:t xml:space="preserve">Suponga que se desea ejecutar una transferencia </w:t>
      </w:r>
      <w:r w:rsidRPr="00846FA1">
        <w:rPr>
          <w:i/>
        </w:rPr>
        <w:t>DMA</w:t>
      </w:r>
      <w:r>
        <w:t xml:space="preserve"> (</w:t>
      </w:r>
      <w:r>
        <w:rPr>
          <w:i/>
        </w:rPr>
        <w:t>Acceso Directo a Memoria</w:t>
      </w:r>
      <w:r>
        <w:t xml:space="preserve">) para transferir un bloque de 1 Kbyte de memoria desde la dirección de memoria </w:t>
      </w:r>
      <w:r>
        <w:rPr>
          <w:i/>
        </w:rPr>
        <w:t xml:space="preserve">af </w:t>
      </w:r>
      <w:r>
        <w:t xml:space="preserve">hasta la dirección de memoria final </w:t>
      </w:r>
      <w:proofErr w:type="gramStart"/>
      <w:r>
        <w:rPr>
          <w:i/>
        </w:rPr>
        <w:t>ad</w:t>
      </w:r>
      <w:r>
        <w:t xml:space="preserve"> .</w:t>
      </w:r>
      <w:proofErr w:type="gramEnd"/>
    </w:p>
    <w:p w:rsidR="00152A4A" w:rsidRDefault="00152A4A" w:rsidP="00152A4A"/>
    <w:p w:rsidR="00152A4A" w:rsidRDefault="00152A4A" w:rsidP="00152A4A">
      <w:r>
        <w:t xml:space="preserve">Lo que ocurre es que en algún momento el Hardware controlador de memoria va a recibir la dirección fuente </w:t>
      </w:r>
      <w:r>
        <w:rPr>
          <w:i/>
        </w:rPr>
        <w:t xml:space="preserve">add_fuente (flujo de entrada) </w:t>
      </w:r>
      <w:r>
        <w:t xml:space="preserve">el tamaño de ese bloque y la dirección de destino </w:t>
      </w:r>
      <w:r>
        <w:rPr>
          <w:i/>
        </w:rPr>
        <w:t xml:space="preserve">add_destino (flujo de salida). </w:t>
      </w:r>
      <w:r>
        <w:t xml:space="preserve">En ese instante, antes de comenzar la transferencia se constituye una </w:t>
      </w:r>
      <w:r w:rsidRPr="006B2E83">
        <w:rPr>
          <w:i/>
        </w:rPr>
        <w:t>cola abstracta</w:t>
      </w:r>
      <w:r>
        <w:t xml:space="preserve"> </w:t>
      </w:r>
      <w:r>
        <w:rPr>
          <w:i/>
        </w:rPr>
        <w:t xml:space="preserve">de direcciones pendientes por ser leídas </w:t>
      </w:r>
      <w:r>
        <w:t>con las siguientes características.</w:t>
      </w:r>
    </w:p>
    <w:p w:rsidR="00152A4A" w:rsidRDefault="00152A4A" w:rsidP="00152A4A"/>
    <w:p w:rsidR="00152A4A" w:rsidRPr="004E7DBC" w:rsidRDefault="00152A4A" w:rsidP="00152A4A">
      <w:pPr>
        <w:pStyle w:val="Prrafodelista"/>
        <w:numPr>
          <w:ilvl w:val="0"/>
          <w:numId w:val="28"/>
        </w:numPr>
      </w:pPr>
      <w:r>
        <w:t xml:space="preserve">La cola de manera abstracta almacena direcciones para ser leídas. </w:t>
      </w:r>
      <w:r>
        <w:rPr>
          <w:i/>
        </w:rPr>
        <w:t xml:space="preserve">Dicho almacenamiento no existe como tal, es la abstracción de la </w:t>
      </w:r>
      <w:r>
        <w:rPr>
          <w:b/>
          <w:i/>
        </w:rPr>
        <w:t xml:space="preserve">existencia tareas </w:t>
      </w:r>
      <w:r>
        <w:rPr>
          <w:i/>
        </w:rPr>
        <w:t>pendientes por realizar, en este caso las direcciones a ser leídas.</w:t>
      </w:r>
    </w:p>
    <w:p w:rsidR="00152A4A" w:rsidRPr="004E7DBC" w:rsidRDefault="00152A4A" w:rsidP="00152A4A">
      <w:pPr>
        <w:pStyle w:val="Prrafodelista"/>
      </w:pPr>
    </w:p>
    <w:p w:rsidR="00152A4A" w:rsidRPr="006B2E83" w:rsidRDefault="00152A4A" w:rsidP="00152A4A">
      <w:pPr>
        <w:pStyle w:val="Prrafodelista"/>
        <w:numPr>
          <w:ilvl w:val="0"/>
          <w:numId w:val="28"/>
        </w:numPr>
      </w:pPr>
      <w:r>
        <w:t xml:space="preserve">La cola posee señal </w:t>
      </w:r>
      <w:r>
        <w:rPr>
          <w:i/>
        </w:rPr>
        <w:t xml:space="preserve">q, </w:t>
      </w:r>
      <w:r>
        <w:t xml:space="preserve">la cual es abstraída con la primera dirección del flujo de entrada </w:t>
      </w:r>
      <w:r>
        <w:rPr>
          <w:i/>
        </w:rPr>
        <w:t>af.</w:t>
      </w:r>
    </w:p>
    <w:p w:rsidR="00152A4A" w:rsidRPr="006B2E83" w:rsidRDefault="00152A4A" w:rsidP="00152A4A">
      <w:pPr>
        <w:pStyle w:val="Prrafodelista"/>
      </w:pPr>
    </w:p>
    <w:p w:rsidR="00152A4A" w:rsidRPr="00971DD0" w:rsidRDefault="00152A4A" w:rsidP="00152A4A">
      <w:pPr>
        <w:pStyle w:val="Prrafodelista"/>
        <w:numPr>
          <w:ilvl w:val="0"/>
          <w:numId w:val="28"/>
        </w:numPr>
      </w:pPr>
      <w:r>
        <w:t xml:space="preserve">Si el controlador de hardware puede hacer transferencia de bloques máximo de un 1Kbyte podemos abstraer la señal </w:t>
      </w:r>
      <w:r>
        <w:rPr>
          <w:i/>
        </w:rPr>
        <w:t xml:space="preserve">full </w:t>
      </w:r>
      <w:r>
        <w:t xml:space="preserve">= 1, afirmando que la </w:t>
      </w:r>
      <w:r>
        <w:rPr>
          <w:i/>
        </w:rPr>
        <w:t>cola abstracta de direcciones pendientes por ser leídas está llena.</w:t>
      </w:r>
    </w:p>
    <w:p w:rsidR="00152A4A" w:rsidRDefault="00152A4A" w:rsidP="00152A4A"/>
    <w:p w:rsidR="00152A4A" w:rsidRPr="00971DD0" w:rsidRDefault="00152A4A" w:rsidP="00152A4A">
      <w:pPr>
        <w:pStyle w:val="Prrafodelista"/>
        <w:numPr>
          <w:ilvl w:val="0"/>
          <w:numId w:val="28"/>
        </w:numPr>
      </w:pPr>
      <w:r>
        <w:t xml:space="preserve">Dada la anterior condición podemos afirmar que la cola no se encuentra vacía, o sea que </w:t>
      </w:r>
      <w:r>
        <w:rPr>
          <w:i/>
        </w:rPr>
        <w:t>empty = 0.</w:t>
      </w:r>
    </w:p>
    <w:p w:rsidR="00152A4A" w:rsidRDefault="00152A4A" w:rsidP="00152A4A"/>
    <w:p w:rsidR="00152A4A" w:rsidRPr="00CD71C5" w:rsidRDefault="00152A4A" w:rsidP="00152A4A">
      <w:pPr>
        <w:pStyle w:val="Prrafodelista"/>
        <w:numPr>
          <w:ilvl w:val="0"/>
          <w:numId w:val="28"/>
        </w:numPr>
      </w:pPr>
      <w:r>
        <w:t xml:space="preserve">De igual manera podemos configurar el contador de espacio usado en la cola, </w:t>
      </w:r>
      <w:r>
        <w:rPr>
          <w:i/>
        </w:rPr>
        <w:t>used = 1024.</w:t>
      </w:r>
    </w:p>
    <w:p w:rsidR="00152A4A" w:rsidRDefault="00152A4A" w:rsidP="00152A4A"/>
    <w:p w:rsidR="00152A4A" w:rsidRDefault="00152A4A" w:rsidP="00152A4A">
      <w:pPr>
        <w:pStyle w:val="Prrafodelista"/>
        <w:numPr>
          <w:ilvl w:val="0"/>
          <w:numId w:val="28"/>
        </w:numPr>
      </w:pPr>
      <w:r>
        <w:t xml:space="preserve">Cuando el bus de direcciones enganche la primera dirección, </w:t>
      </w:r>
      <w:r>
        <w:rPr>
          <w:i/>
        </w:rPr>
        <w:t>add_fuente</w:t>
      </w:r>
      <w:r>
        <w:t xml:space="preserve">, esta se descartará de la cola, puesto que ya no se necesita y se debe dar paso a la siguiente dirección, </w:t>
      </w:r>
      <w:r>
        <w:rPr>
          <w:i/>
        </w:rPr>
        <w:t>add_fuente+1</w:t>
      </w:r>
      <w:r>
        <w:t xml:space="preserve">. Para ello la señal de lectura por descarte </w:t>
      </w:r>
      <w:r>
        <w:rPr>
          <w:i/>
        </w:rPr>
        <w:t xml:space="preserve">rdack, </w:t>
      </w:r>
      <w:r>
        <w:t xml:space="preserve">se coloca en 1. Dado que la cola es </w:t>
      </w:r>
      <w:r>
        <w:rPr>
          <w:i/>
        </w:rPr>
        <w:t>abstracta</w:t>
      </w:r>
      <w:r>
        <w:t xml:space="preserve"> entonces, se actualiza la </w:t>
      </w:r>
      <w:r>
        <w:rPr>
          <w:i/>
        </w:rPr>
        <w:t xml:space="preserve">abstracción: </w:t>
      </w:r>
      <w:r>
        <w:t xml:space="preserve">se suma 1, a la siguiente dirección, para obtener el siguiente dato de la </w:t>
      </w:r>
      <w:r>
        <w:rPr>
          <w:i/>
        </w:rPr>
        <w:t xml:space="preserve">cola abstracta, add_fuente+1, </w:t>
      </w:r>
      <w:r>
        <w:t xml:space="preserve">la señal </w:t>
      </w:r>
      <w:r>
        <w:rPr>
          <w:i/>
        </w:rPr>
        <w:t xml:space="preserve">full </w:t>
      </w:r>
      <w:r>
        <w:t xml:space="preserve">pasa a 0, la señal </w:t>
      </w:r>
      <w:r>
        <w:rPr>
          <w:i/>
        </w:rPr>
        <w:t>empty</w:t>
      </w:r>
      <w:r>
        <w:t xml:space="preserve"> continua en 0 y el contador de espacio usado, </w:t>
      </w:r>
      <w:r>
        <w:rPr>
          <w:i/>
        </w:rPr>
        <w:t xml:space="preserve">used, </w:t>
      </w:r>
      <w:r>
        <w:t>resta 1, dejando su valor en 1023.</w:t>
      </w:r>
    </w:p>
    <w:p w:rsidR="00152A4A" w:rsidRDefault="00152A4A" w:rsidP="00152A4A"/>
    <w:p w:rsidR="00152A4A" w:rsidRDefault="00152A4A" w:rsidP="00152A4A">
      <w:r>
        <w:t xml:space="preserve">Es fácil para cualquier sistema de arbitramento, o control de flujo, que necesite hacer lectura de datos en bloque o </w:t>
      </w:r>
      <w:r>
        <w:rPr>
          <w:i/>
        </w:rPr>
        <w:t>bulks</w:t>
      </w:r>
      <w:r>
        <w:t xml:space="preserve">, utilizar la </w:t>
      </w:r>
      <w:r>
        <w:rPr>
          <w:i/>
        </w:rPr>
        <w:t xml:space="preserve">cola de abstracción de direcciones pendientes por ser leídas, </w:t>
      </w:r>
      <w:r>
        <w:t>para saber si comienza un enganche de datos en la memoria o no.</w:t>
      </w:r>
    </w:p>
    <w:p w:rsidR="00152A4A" w:rsidRDefault="00152A4A" w:rsidP="00152A4A"/>
    <w:p w:rsidR="00152A4A" w:rsidRPr="004E7DBC" w:rsidRDefault="00152A4A" w:rsidP="00152A4A">
      <w:pPr>
        <w:rPr>
          <w:i/>
        </w:rPr>
      </w:pPr>
      <w:r>
        <w:t xml:space="preserve">Aunque no exista la cola como tal, las señales de sincronización de la </w:t>
      </w:r>
      <w:r>
        <w:rPr>
          <w:i/>
        </w:rPr>
        <w:t xml:space="preserve">cola abstracta </w:t>
      </w:r>
      <w:r>
        <w:t xml:space="preserve">indican al proceso controlador del flujo de datos, que el controlador de memoria no podría enganchar más direcciones para leer, puesto que la señal de la </w:t>
      </w:r>
      <w:r>
        <w:rPr>
          <w:i/>
        </w:rPr>
        <w:t>cola abstract</w:t>
      </w:r>
      <w:r>
        <w:t xml:space="preserve">, </w:t>
      </w:r>
      <w:r>
        <w:rPr>
          <w:i/>
        </w:rPr>
        <w:t xml:space="preserve">full, </w:t>
      </w:r>
      <w:r>
        <w:t xml:space="preserve">se encuentra en 1, otorgando el estatus de </w:t>
      </w:r>
      <w:r>
        <w:rPr>
          <w:i/>
        </w:rPr>
        <w:t>ocupado</w:t>
      </w:r>
      <w:r>
        <w:t xml:space="preserve"> al controlador de memoria, hasta que el sistema de direccionamiento, capture la dirección que hay en la salida de la </w:t>
      </w:r>
      <w:r>
        <w:rPr>
          <w:i/>
        </w:rPr>
        <w:t>cola abstracta</w:t>
      </w:r>
    </w:p>
    <w:p w:rsidR="00152A4A" w:rsidRPr="00152A4A" w:rsidRDefault="00152A4A" w:rsidP="00152A4A"/>
    <w:p w:rsidR="00F94083" w:rsidRDefault="00F94083" w:rsidP="00F94083">
      <w:pPr>
        <w:pStyle w:val="Ttulo1"/>
        <w:numPr>
          <w:ilvl w:val="3"/>
          <w:numId w:val="18"/>
        </w:numPr>
        <w:ind w:left="284" w:hanging="3"/>
      </w:pPr>
      <w:r>
        <w:t>Colas de sincronización y control de flujo.</w:t>
      </w:r>
    </w:p>
    <w:p w:rsidR="00152A4A" w:rsidRDefault="00152A4A" w:rsidP="00152A4A"/>
    <w:p w:rsidR="00152A4A" w:rsidRDefault="00152A4A" w:rsidP="00152A4A"/>
    <w:p w:rsidR="00152A4A" w:rsidRDefault="00152A4A" w:rsidP="00152A4A">
      <w:r>
        <w:t xml:space="preserve">El </w:t>
      </w:r>
      <w:r>
        <w:rPr>
          <w:i/>
        </w:rPr>
        <w:t xml:space="preserve">RayTrac </w:t>
      </w:r>
      <w:r>
        <w:t xml:space="preserve">como se observó en los capítulos 3 y 4, utiliza en su operación de ejecución de </w:t>
      </w:r>
      <w:r>
        <w:rPr>
          <w:i/>
        </w:rPr>
        <w:t xml:space="preserve">kernel, </w:t>
      </w:r>
      <w:r>
        <w:t>varias colas haciendo uso de su capacidad de almacenamiento y de las señales de sincronización.</w:t>
      </w:r>
    </w:p>
    <w:p w:rsidR="00152A4A" w:rsidRDefault="00152A4A" w:rsidP="00152A4A"/>
    <w:p w:rsidR="00152A4A" w:rsidRDefault="00152A4A" w:rsidP="00152A4A">
      <w:r>
        <w:t>La siguiente tabla destalla las colas normales y abstractas que son usadas en el control de flujo:</w:t>
      </w:r>
    </w:p>
    <w:p w:rsidR="00152A4A" w:rsidRDefault="00152A4A" w:rsidP="00152A4A"/>
    <w:tbl>
      <w:tblPr>
        <w:tblStyle w:val="Tablaconcuadrcula"/>
        <w:tblW w:w="0" w:type="auto"/>
        <w:tblLook w:val="04A0"/>
      </w:tblPr>
      <w:tblGrid>
        <w:gridCol w:w="2966"/>
        <w:gridCol w:w="4249"/>
        <w:gridCol w:w="1499"/>
      </w:tblGrid>
      <w:tr w:rsidR="00152A4A" w:rsidTr="00AA1D0E">
        <w:tc>
          <w:tcPr>
            <w:tcW w:w="3110" w:type="dxa"/>
          </w:tcPr>
          <w:p w:rsidR="00152A4A" w:rsidRDefault="00152A4A" w:rsidP="00AA1D0E">
            <w:pPr>
              <w:jc w:val="center"/>
            </w:pPr>
            <w:r>
              <w:t>COLA</w:t>
            </w:r>
          </w:p>
        </w:tc>
        <w:tc>
          <w:tcPr>
            <w:tcW w:w="4447" w:type="dxa"/>
          </w:tcPr>
          <w:p w:rsidR="00152A4A" w:rsidRDefault="00152A4A" w:rsidP="00AA1D0E">
            <w:pPr>
              <w:jc w:val="center"/>
            </w:pPr>
            <w:r>
              <w:t>DESCRIPCION</w:t>
            </w:r>
          </w:p>
        </w:tc>
        <w:tc>
          <w:tcPr>
            <w:tcW w:w="1499" w:type="dxa"/>
          </w:tcPr>
          <w:p w:rsidR="00152A4A" w:rsidRDefault="00152A4A" w:rsidP="00AA1D0E">
            <w:pPr>
              <w:jc w:val="center"/>
            </w:pPr>
            <w:r>
              <w:t>ABSTRACTA</w:t>
            </w:r>
          </w:p>
        </w:tc>
      </w:tr>
      <w:tr w:rsidR="00152A4A" w:rsidTr="00AA1D0E">
        <w:trPr>
          <w:trHeight w:val="455"/>
        </w:trPr>
        <w:tc>
          <w:tcPr>
            <w:tcW w:w="3110" w:type="dxa"/>
          </w:tcPr>
          <w:p w:rsidR="00152A4A" w:rsidRPr="00710600" w:rsidRDefault="00152A4A" w:rsidP="00AA1D0E">
            <w:pPr>
              <w:rPr>
                <w:i/>
              </w:rPr>
            </w:pPr>
            <w:r>
              <w:rPr>
                <w:i/>
              </w:rPr>
              <w:t>Pipeline aritmético : q1</w:t>
            </w:r>
          </w:p>
        </w:tc>
        <w:tc>
          <w:tcPr>
            <w:tcW w:w="4447" w:type="dxa"/>
            <w:vMerge w:val="restart"/>
          </w:tcPr>
          <w:p w:rsidR="00152A4A" w:rsidRPr="00710600" w:rsidRDefault="00152A4A" w:rsidP="00AA1D0E">
            <w:r>
              <w:t>La función de estas colas es identificar si existen datos transitando en el pipeline aritmético.</w:t>
            </w:r>
          </w:p>
        </w:tc>
        <w:tc>
          <w:tcPr>
            <w:tcW w:w="1499" w:type="dxa"/>
          </w:tcPr>
          <w:p w:rsidR="00152A4A" w:rsidRDefault="00152A4A" w:rsidP="00AA1D0E">
            <w:r>
              <w:t>NO</w:t>
            </w:r>
          </w:p>
        </w:tc>
      </w:tr>
      <w:tr w:rsidR="00152A4A" w:rsidTr="00AA1D0E">
        <w:tc>
          <w:tcPr>
            <w:tcW w:w="3110" w:type="dxa"/>
          </w:tcPr>
          <w:p w:rsidR="00152A4A" w:rsidRDefault="00152A4A" w:rsidP="00AA1D0E">
            <w:pPr>
              <w:rPr>
                <w:i/>
              </w:rPr>
            </w:pPr>
            <w:r>
              <w:rPr>
                <w:i/>
              </w:rPr>
              <w:t>Pipeline aritmético: q2</w:t>
            </w:r>
          </w:p>
        </w:tc>
        <w:tc>
          <w:tcPr>
            <w:tcW w:w="4447" w:type="dxa"/>
            <w:vMerge/>
          </w:tcPr>
          <w:p w:rsidR="00152A4A" w:rsidRDefault="00152A4A" w:rsidP="00AA1D0E"/>
        </w:tc>
        <w:tc>
          <w:tcPr>
            <w:tcW w:w="1499" w:type="dxa"/>
          </w:tcPr>
          <w:p w:rsidR="00152A4A" w:rsidRDefault="00152A4A" w:rsidP="00AA1D0E">
            <w:r>
              <w:t>NO</w:t>
            </w:r>
          </w:p>
        </w:tc>
      </w:tr>
      <w:tr w:rsidR="00152A4A" w:rsidTr="00AA1D0E">
        <w:tc>
          <w:tcPr>
            <w:tcW w:w="3110" w:type="dxa"/>
          </w:tcPr>
          <w:p w:rsidR="00152A4A" w:rsidRPr="00610A04" w:rsidRDefault="00152A4A" w:rsidP="00AA1D0E">
            <w:pPr>
              <w:rPr>
                <w:i/>
              </w:rPr>
            </w:pPr>
            <w:r>
              <w:rPr>
                <w:i/>
              </w:rPr>
              <w:t xml:space="preserve">Adaptador de Formato de </w:t>
            </w:r>
            <w:r>
              <w:rPr>
                <w:i/>
              </w:rPr>
              <w:lastRenderedPageBreak/>
              <w:t>Flujos de Salida: qresultados</w:t>
            </w:r>
          </w:p>
        </w:tc>
        <w:tc>
          <w:tcPr>
            <w:tcW w:w="4447" w:type="dxa"/>
            <w:vMerge w:val="restart"/>
          </w:tcPr>
          <w:p w:rsidR="00152A4A" w:rsidRDefault="00152A4A" w:rsidP="00AA1D0E">
            <w:r>
              <w:lastRenderedPageBreak/>
              <w:t xml:space="preserve">La función de estas dos colas es </w:t>
            </w:r>
            <w:r>
              <w:lastRenderedPageBreak/>
              <w:t>identificar si existen resultados pendientes por ser escritos en un flujo de salida.</w:t>
            </w:r>
          </w:p>
        </w:tc>
        <w:tc>
          <w:tcPr>
            <w:tcW w:w="1499" w:type="dxa"/>
          </w:tcPr>
          <w:p w:rsidR="00152A4A" w:rsidRDefault="00152A4A" w:rsidP="00AA1D0E">
            <w:r>
              <w:lastRenderedPageBreak/>
              <w:t>NO</w:t>
            </w:r>
          </w:p>
        </w:tc>
      </w:tr>
      <w:tr w:rsidR="00152A4A" w:rsidTr="00AA1D0E">
        <w:tc>
          <w:tcPr>
            <w:tcW w:w="3110" w:type="dxa"/>
          </w:tcPr>
          <w:p w:rsidR="00152A4A" w:rsidRDefault="00152A4A" w:rsidP="00AA1D0E">
            <w:pPr>
              <w:rPr>
                <w:i/>
              </w:rPr>
            </w:pPr>
            <w:r>
              <w:rPr>
                <w:i/>
              </w:rPr>
              <w:lastRenderedPageBreak/>
              <w:t>Adaptador de Formato de Flujos de Salida: qoutb</w:t>
            </w:r>
          </w:p>
        </w:tc>
        <w:tc>
          <w:tcPr>
            <w:tcW w:w="4447" w:type="dxa"/>
            <w:vMerge/>
          </w:tcPr>
          <w:p w:rsidR="00152A4A" w:rsidRDefault="00152A4A" w:rsidP="00AA1D0E"/>
        </w:tc>
        <w:tc>
          <w:tcPr>
            <w:tcW w:w="1499" w:type="dxa"/>
          </w:tcPr>
          <w:p w:rsidR="00152A4A" w:rsidRDefault="00152A4A" w:rsidP="00AA1D0E">
            <w:r>
              <w:t>NO</w:t>
            </w:r>
          </w:p>
        </w:tc>
      </w:tr>
      <w:tr w:rsidR="00152A4A" w:rsidTr="00AA1D0E">
        <w:tc>
          <w:tcPr>
            <w:tcW w:w="3110" w:type="dxa"/>
          </w:tcPr>
          <w:p w:rsidR="00152A4A" w:rsidRDefault="00152A4A" w:rsidP="00AA1D0E">
            <w:pPr>
              <w:rPr>
                <w:i/>
              </w:rPr>
            </w:pPr>
            <w:r>
              <w:rPr>
                <w:i/>
              </w:rPr>
              <w:t>Cola de direcciones pendientes por enganchar.</w:t>
            </w:r>
            <w:r>
              <w:rPr>
                <w:i/>
              </w:rPr>
              <w:br/>
            </w:r>
            <w:r>
              <w:rPr>
                <w:i/>
              </w:rPr>
              <w:br/>
              <w:t>qadd</w:t>
            </w:r>
          </w:p>
        </w:tc>
        <w:tc>
          <w:tcPr>
            <w:tcW w:w="4447" w:type="dxa"/>
          </w:tcPr>
          <w:p w:rsidR="00152A4A" w:rsidRPr="00610A04" w:rsidRDefault="00152A4A" w:rsidP="00AA1D0E">
            <w:r>
              <w:rPr>
                <w:i/>
              </w:rPr>
              <w:t>Cola abstracta</w:t>
            </w:r>
            <w:r>
              <w:t xml:space="preserve"> formada por la escritura en el campo de bits del registro REG_CTRL en el campo NFETCH. Se descartará las direcciones conforme se vaya enganchando en el bus de direccionamiento.</w:t>
            </w:r>
          </w:p>
        </w:tc>
        <w:tc>
          <w:tcPr>
            <w:tcW w:w="1499" w:type="dxa"/>
          </w:tcPr>
          <w:p w:rsidR="00152A4A" w:rsidRDefault="00152A4A" w:rsidP="00AA1D0E">
            <w:r>
              <w:t>SI</w:t>
            </w:r>
          </w:p>
        </w:tc>
      </w:tr>
      <w:tr w:rsidR="00152A4A" w:rsidTr="00AA1D0E">
        <w:tc>
          <w:tcPr>
            <w:tcW w:w="3110" w:type="dxa"/>
          </w:tcPr>
          <w:p w:rsidR="00152A4A" w:rsidRDefault="00152A4A" w:rsidP="00AA1D0E">
            <w:pPr>
              <w:rPr>
                <w:i/>
              </w:rPr>
            </w:pPr>
            <w:r>
              <w:rPr>
                <w:i/>
              </w:rPr>
              <w:t>Cola de datos pendientes por descargar.</w:t>
            </w:r>
            <w:r>
              <w:rPr>
                <w:i/>
              </w:rPr>
              <w:br/>
            </w:r>
            <w:r>
              <w:rPr>
                <w:i/>
              </w:rPr>
              <w:br/>
              <w:t>qfetch</w:t>
            </w:r>
          </w:p>
        </w:tc>
        <w:tc>
          <w:tcPr>
            <w:tcW w:w="4447" w:type="dxa"/>
          </w:tcPr>
          <w:p w:rsidR="00152A4A" w:rsidRPr="00610A04" w:rsidRDefault="00152A4A" w:rsidP="00AA1D0E">
            <w:r>
              <w:rPr>
                <w:i/>
              </w:rPr>
              <w:t>Cola abstracta</w:t>
            </w:r>
            <w:r>
              <w:t xml:space="preserve"> formada por la escritura en el campo de bits del registro REG_CTRL en el campo NFETCH. Se descartará los datos cuando el bus de datos de entrada notifique que el dato del ciclo de reloj presente es valido.</w:t>
            </w:r>
          </w:p>
        </w:tc>
        <w:tc>
          <w:tcPr>
            <w:tcW w:w="1499" w:type="dxa"/>
          </w:tcPr>
          <w:p w:rsidR="00152A4A" w:rsidRDefault="00152A4A" w:rsidP="00AA1D0E">
            <w:pPr>
              <w:keepNext/>
            </w:pPr>
            <w:r>
              <w:t>SI</w:t>
            </w:r>
          </w:p>
        </w:tc>
      </w:tr>
    </w:tbl>
    <w:p w:rsidR="00152A4A" w:rsidRPr="00EF3C9A" w:rsidRDefault="00152A4A" w:rsidP="00152A4A">
      <w:pPr>
        <w:pStyle w:val="Epgrafe"/>
        <w:jc w:val="center"/>
      </w:pPr>
      <w:r>
        <w:t xml:space="preserve">Tabla </w:t>
      </w:r>
      <w:fldSimple w:instr=" SEQ Tabla \* ARABIC ">
        <w:r>
          <w:rPr>
            <w:noProof/>
          </w:rPr>
          <w:t>9</w:t>
        </w:r>
      </w:fldSimple>
      <w:r>
        <w:t>. Colas usadas en la sincronización y control de flujo del RayTrac.</w:t>
      </w:r>
    </w:p>
    <w:p w:rsidR="00152A4A" w:rsidRDefault="00152A4A" w:rsidP="00152A4A">
      <w:r>
        <w:t xml:space="preserve">Las colas de la </w:t>
      </w:r>
      <w:fldSimple w:instr=" REF _Ref206829466 ">
        <w:r>
          <w:t xml:space="preserve">Ilustración </w:t>
        </w:r>
        <w:r>
          <w:rPr>
            <w:noProof/>
          </w:rPr>
          <w:t>10</w:t>
        </w:r>
      </w:fldSimple>
      <w:r>
        <w:t xml:space="preserve">, son las colas que utilizan los procesos administrativos del </w:t>
      </w:r>
      <w:r>
        <w:rPr>
          <w:i/>
        </w:rPr>
        <w:t xml:space="preserve">RayTrac </w:t>
      </w:r>
      <w:r>
        <w:t>para realiza el control de flujo y la sincronización del sistema.</w:t>
      </w:r>
    </w:p>
    <w:p w:rsidR="00152A4A" w:rsidRPr="00152A4A" w:rsidRDefault="00152A4A" w:rsidP="00152A4A"/>
    <w:p w:rsidR="00F94083" w:rsidRDefault="00F94083" w:rsidP="00F94083">
      <w:pPr>
        <w:pStyle w:val="Ttulo1"/>
        <w:numPr>
          <w:ilvl w:val="3"/>
          <w:numId w:val="18"/>
        </w:numPr>
        <w:ind w:left="284" w:hanging="3"/>
      </w:pPr>
      <w:r>
        <w:t>Eventos detectados por el sistema de sincronización y control de flujo.</w:t>
      </w:r>
    </w:p>
    <w:p w:rsidR="00F94083" w:rsidRDefault="00F94083" w:rsidP="00F94083"/>
    <w:p w:rsidR="00152A4A" w:rsidRDefault="00152A4A" w:rsidP="00152A4A">
      <w:r>
        <w:t>Los siguientes son los eventos que se pueden generar:</w:t>
      </w:r>
    </w:p>
    <w:p w:rsidR="00152A4A" w:rsidRDefault="00152A4A" w:rsidP="00152A4A"/>
    <w:tbl>
      <w:tblPr>
        <w:tblStyle w:val="Tablaconcuadrcula"/>
        <w:tblW w:w="0" w:type="auto"/>
        <w:tblLook w:val="04A0"/>
      </w:tblPr>
      <w:tblGrid>
        <w:gridCol w:w="2880"/>
        <w:gridCol w:w="2894"/>
        <w:gridCol w:w="2940"/>
      </w:tblGrid>
      <w:tr w:rsidR="00152A4A" w:rsidTr="00AA1D0E">
        <w:tc>
          <w:tcPr>
            <w:tcW w:w="2993" w:type="dxa"/>
          </w:tcPr>
          <w:p w:rsidR="00152A4A" w:rsidRDefault="00152A4A" w:rsidP="00AA1D0E">
            <w:r>
              <w:t>EVENTO</w:t>
            </w:r>
          </w:p>
        </w:tc>
        <w:tc>
          <w:tcPr>
            <w:tcW w:w="2993" w:type="dxa"/>
          </w:tcPr>
          <w:p w:rsidR="00152A4A" w:rsidRDefault="00152A4A" w:rsidP="00AA1D0E">
            <w:r>
              <w:t>EVENTO(S)</w:t>
            </w:r>
          </w:p>
        </w:tc>
        <w:tc>
          <w:tcPr>
            <w:tcW w:w="2994" w:type="dxa"/>
          </w:tcPr>
          <w:p w:rsidR="00152A4A" w:rsidRDefault="00152A4A" w:rsidP="00AA1D0E">
            <w:r>
              <w:t>SEÑALES INVOLUCRADAS</w:t>
            </w:r>
          </w:p>
        </w:tc>
      </w:tr>
      <w:tr w:rsidR="00152A4A" w:rsidTr="00AA1D0E">
        <w:tc>
          <w:tcPr>
            <w:tcW w:w="2993" w:type="dxa"/>
          </w:tcPr>
          <w:p w:rsidR="00152A4A" w:rsidRDefault="00152A4A" w:rsidP="00AA1D0E">
            <w:r>
              <w:t>Zero Transit</w:t>
            </w:r>
          </w:p>
        </w:tc>
        <w:tc>
          <w:tcPr>
            <w:tcW w:w="2993" w:type="dxa"/>
          </w:tcPr>
          <w:p w:rsidR="00152A4A" w:rsidRDefault="00152A4A" w:rsidP="00AA1D0E">
            <w:r>
              <w:t>No hay datos transitando en el RayTrac, no hay direcciones pendientes por cargar en el bus de direcciones y no hay datos pendientes por bajar de la memoria.</w:t>
            </w:r>
          </w:p>
        </w:tc>
        <w:tc>
          <w:tcPr>
            <w:tcW w:w="2994" w:type="dxa"/>
          </w:tcPr>
          <w:p w:rsidR="00152A4A" w:rsidRPr="005D1FC4" w:rsidRDefault="00152A4A" w:rsidP="00AA1D0E">
            <w:pPr>
              <w:rPr>
                <w:i/>
                <w:lang w:val="en-US"/>
              </w:rPr>
            </w:pPr>
            <w:r w:rsidRPr="005D1FC4">
              <w:rPr>
                <w:i/>
                <w:lang w:val="en-US"/>
              </w:rPr>
              <w:t>PA: q1_empty, q2_empty.</w:t>
            </w:r>
          </w:p>
          <w:p w:rsidR="00152A4A" w:rsidRPr="00E25386" w:rsidRDefault="00152A4A" w:rsidP="00AA1D0E">
            <w:pPr>
              <w:rPr>
                <w:i/>
              </w:rPr>
            </w:pPr>
            <w:r>
              <w:rPr>
                <w:i/>
              </w:rPr>
              <w:t>AFFs: qresultados_empty, qoutb_empty</w:t>
            </w:r>
          </w:p>
        </w:tc>
      </w:tr>
      <w:tr w:rsidR="00152A4A" w:rsidTr="00AA1D0E">
        <w:tc>
          <w:tcPr>
            <w:tcW w:w="2993" w:type="dxa"/>
          </w:tcPr>
          <w:p w:rsidR="00152A4A" w:rsidRDefault="00152A4A" w:rsidP="00AA1D0E">
            <w:r>
              <w:t>Write Pending</w:t>
            </w:r>
          </w:p>
        </w:tc>
        <w:tc>
          <w:tcPr>
            <w:tcW w:w="2993" w:type="dxa"/>
          </w:tcPr>
          <w:p w:rsidR="00152A4A" w:rsidRDefault="00152A4A" w:rsidP="00AA1D0E">
            <w:r>
              <w:t>Hay datos en la cola de salida.</w:t>
            </w:r>
          </w:p>
        </w:tc>
        <w:tc>
          <w:tcPr>
            <w:tcW w:w="2994" w:type="dxa"/>
          </w:tcPr>
          <w:p w:rsidR="00152A4A" w:rsidRPr="00E25386" w:rsidRDefault="00152A4A" w:rsidP="00AA1D0E">
            <w:pPr>
              <w:rPr>
                <w:i/>
              </w:rPr>
            </w:pPr>
            <w:r>
              <w:rPr>
                <w:i/>
              </w:rPr>
              <w:t>AFFs: qoutb_empty</w:t>
            </w:r>
          </w:p>
        </w:tc>
      </w:tr>
      <w:tr w:rsidR="00152A4A" w:rsidTr="00AA1D0E">
        <w:tc>
          <w:tcPr>
            <w:tcW w:w="2993" w:type="dxa"/>
          </w:tcPr>
          <w:p w:rsidR="00152A4A" w:rsidRDefault="00152A4A" w:rsidP="00AA1D0E">
            <w:r>
              <w:t>Pipeline Pending</w:t>
            </w:r>
          </w:p>
        </w:tc>
        <w:tc>
          <w:tcPr>
            <w:tcW w:w="2993" w:type="dxa"/>
          </w:tcPr>
          <w:p w:rsidR="00152A4A" w:rsidRPr="00E25386" w:rsidRDefault="00152A4A" w:rsidP="00AA1D0E">
            <w:r>
              <w:t xml:space="preserve">Hay datos transitando en el </w:t>
            </w:r>
            <w:r>
              <w:rPr>
                <w:i/>
              </w:rPr>
              <w:t xml:space="preserve">pipeline aritmético </w:t>
            </w:r>
            <w:r>
              <w:t xml:space="preserve">o en la cola de resultados. </w:t>
            </w:r>
          </w:p>
        </w:tc>
        <w:tc>
          <w:tcPr>
            <w:tcW w:w="2994" w:type="dxa"/>
          </w:tcPr>
          <w:p w:rsidR="00152A4A" w:rsidRDefault="00152A4A" w:rsidP="00AA1D0E">
            <w:pPr>
              <w:rPr>
                <w:i/>
              </w:rPr>
            </w:pPr>
            <w:r>
              <w:rPr>
                <w:i/>
              </w:rPr>
              <w:t>AP: q1_empty, q2_empty</w:t>
            </w:r>
          </w:p>
          <w:p w:rsidR="00152A4A" w:rsidRPr="00E25386" w:rsidRDefault="00152A4A" w:rsidP="00AA1D0E">
            <w:pPr>
              <w:rPr>
                <w:i/>
              </w:rPr>
            </w:pPr>
            <w:r>
              <w:rPr>
                <w:i/>
              </w:rPr>
              <w:t>AFFs: qresultados_empty</w:t>
            </w:r>
          </w:p>
        </w:tc>
      </w:tr>
      <w:tr w:rsidR="00152A4A" w:rsidTr="00AA1D0E">
        <w:tc>
          <w:tcPr>
            <w:tcW w:w="2993" w:type="dxa"/>
          </w:tcPr>
          <w:p w:rsidR="00152A4A" w:rsidRDefault="00152A4A" w:rsidP="00AA1D0E">
            <w:r>
              <w:t>Fetch Data Pending</w:t>
            </w:r>
          </w:p>
        </w:tc>
        <w:tc>
          <w:tcPr>
            <w:tcW w:w="2993" w:type="dxa"/>
          </w:tcPr>
          <w:p w:rsidR="00152A4A" w:rsidRDefault="00152A4A" w:rsidP="00AA1D0E">
            <w:r>
              <w:t>Hay datos pendientes por ser leídos desde una dirección externa.</w:t>
            </w:r>
          </w:p>
        </w:tc>
        <w:tc>
          <w:tcPr>
            <w:tcW w:w="2994" w:type="dxa"/>
          </w:tcPr>
          <w:p w:rsidR="00152A4A" w:rsidRPr="00E25386" w:rsidRDefault="00152A4A" w:rsidP="00AA1D0E">
            <w:pPr>
              <w:rPr>
                <w:i/>
              </w:rPr>
            </w:pPr>
            <w:r>
              <w:rPr>
                <w:i/>
              </w:rPr>
              <w:t>qfetch_empty</w:t>
            </w:r>
          </w:p>
        </w:tc>
      </w:tr>
      <w:tr w:rsidR="00152A4A" w:rsidTr="00AA1D0E">
        <w:tc>
          <w:tcPr>
            <w:tcW w:w="2993" w:type="dxa"/>
          </w:tcPr>
          <w:p w:rsidR="00152A4A" w:rsidRDefault="00152A4A" w:rsidP="00AA1D0E">
            <w:r>
              <w:t>Load Address Pending</w:t>
            </w:r>
          </w:p>
        </w:tc>
        <w:tc>
          <w:tcPr>
            <w:tcW w:w="2993" w:type="dxa"/>
          </w:tcPr>
          <w:p w:rsidR="00152A4A" w:rsidRDefault="00152A4A" w:rsidP="00AA1D0E">
            <w:r>
              <w:t>Hay direcciones pendientes por enganchar en el bus de direcciones.</w:t>
            </w:r>
          </w:p>
        </w:tc>
        <w:tc>
          <w:tcPr>
            <w:tcW w:w="2994" w:type="dxa"/>
          </w:tcPr>
          <w:p w:rsidR="00152A4A" w:rsidRDefault="00152A4A" w:rsidP="00AA1D0E">
            <w:pPr>
              <w:rPr>
                <w:i/>
              </w:rPr>
            </w:pPr>
            <w:r>
              <w:rPr>
                <w:i/>
              </w:rPr>
              <w:t>qadd_empty</w:t>
            </w:r>
          </w:p>
        </w:tc>
      </w:tr>
      <w:tr w:rsidR="00152A4A" w:rsidRPr="00AA1D0E" w:rsidTr="00AA1D0E">
        <w:tc>
          <w:tcPr>
            <w:tcW w:w="2993" w:type="dxa"/>
          </w:tcPr>
          <w:p w:rsidR="00152A4A" w:rsidRDefault="00152A4A" w:rsidP="00AA1D0E">
            <w:r>
              <w:t>Flood Condition</w:t>
            </w:r>
          </w:p>
        </w:tc>
        <w:tc>
          <w:tcPr>
            <w:tcW w:w="2993" w:type="dxa"/>
          </w:tcPr>
          <w:p w:rsidR="00152A4A" w:rsidRPr="002A1736" w:rsidRDefault="00152A4A" w:rsidP="00AA1D0E">
            <w:r>
              <w:t xml:space="preserve">Evento que indica que el </w:t>
            </w:r>
            <w:r>
              <w:lastRenderedPageBreak/>
              <w:t xml:space="preserve">sistema se encuentra apto para comenzar una transacción de descarga de datos desde una dirección externa al </w:t>
            </w:r>
            <w:r>
              <w:rPr>
                <w:i/>
              </w:rPr>
              <w:t xml:space="preserve">RayTrac, </w:t>
            </w:r>
            <w:r>
              <w:t xml:space="preserve">esto significa que hay pocos datos transitando en el </w:t>
            </w:r>
            <w:r>
              <w:rPr>
                <w:i/>
              </w:rPr>
              <w:t xml:space="preserve">RayTrac </w:t>
            </w:r>
            <w:r>
              <w:t>y hay direcciones pendientes por cargar.</w:t>
            </w:r>
          </w:p>
        </w:tc>
        <w:tc>
          <w:tcPr>
            <w:tcW w:w="2994" w:type="dxa"/>
          </w:tcPr>
          <w:p w:rsidR="00152A4A" w:rsidRPr="005D1FC4" w:rsidRDefault="00152A4A" w:rsidP="00AA1D0E">
            <w:pPr>
              <w:rPr>
                <w:i/>
                <w:lang w:val="en-US"/>
              </w:rPr>
            </w:pPr>
            <w:r w:rsidRPr="005D1FC4">
              <w:rPr>
                <w:i/>
                <w:lang w:val="en-US"/>
              </w:rPr>
              <w:lastRenderedPageBreak/>
              <w:t>qfetch_empty</w:t>
            </w:r>
          </w:p>
          <w:p w:rsidR="00152A4A" w:rsidRPr="005D1FC4" w:rsidRDefault="00152A4A" w:rsidP="00AA1D0E">
            <w:pPr>
              <w:keepNext/>
              <w:rPr>
                <w:i/>
                <w:lang w:val="en-US"/>
              </w:rPr>
            </w:pPr>
            <w:r w:rsidRPr="005D1FC4">
              <w:rPr>
                <w:i/>
                <w:lang w:val="en-US"/>
              </w:rPr>
              <w:lastRenderedPageBreak/>
              <w:t>AFFs: qoutb_almost_full</w:t>
            </w:r>
          </w:p>
        </w:tc>
      </w:tr>
    </w:tbl>
    <w:p w:rsidR="00152A4A" w:rsidRDefault="00152A4A" w:rsidP="00152A4A">
      <w:pPr>
        <w:pStyle w:val="Epgrafe"/>
        <w:jc w:val="center"/>
      </w:pPr>
      <w:bookmarkStart w:id="63" w:name="_Ref206902015"/>
      <w:r>
        <w:lastRenderedPageBreak/>
        <w:t xml:space="preserve">Tabla </w:t>
      </w:r>
      <w:fldSimple w:instr=" SEQ Tabla \* ARABIC ">
        <w:r>
          <w:rPr>
            <w:noProof/>
          </w:rPr>
          <w:t>10</w:t>
        </w:r>
      </w:fldSimple>
      <w:r>
        <w:t>. Tabla de eventos para control de flujo y sincronización.</w:t>
      </w:r>
      <w:bookmarkEnd w:id="63"/>
    </w:p>
    <w:p w:rsidR="00152A4A" w:rsidRDefault="00152A4A" w:rsidP="00152A4A"/>
    <w:tbl>
      <w:tblPr>
        <w:tblStyle w:val="Tablaconcuadrcula"/>
        <w:tblW w:w="0" w:type="auto"/>
        <w:tblLook w:val="04A0"/>
      </w:tblPr>
      <w:tblGrid>
        <w:gridCol w:w="2876"/>
        <w:gridCol w:w="2891"/>
        <w:gridCol w:w="2947"/>
      </w:tblGrid>
      <w:tr w:rsidR="00152A4A" w:rsidTr="00AA1D0E">
        <w:tc>
          <w:tcPr>
            <w:tcW w:w="2993" w:type="dxa"/>
          </w:tcPr>
          <w:p w:rsidR="00152A4A" w:rsidRDefault="00152A4A" w:rsidP="00AA1D0E">
            <w:r>
              <w:t>EVENTO</w:t>
            </w:r>
            <w:r>
              <w:br w:type="page"/>
            </w:r>
            <w:r>
              <w:br w:type="page"/>
            </w:r>
          </w:p>
        </w:tc>
        <w:tc>
          <w:tcPr>
            <w:tcW w:w="2993" w:type="dxa"/>
          </w:tcPr>
          <w:p w:rsidR="00152A4A" w:rsidRDefault="00152A4A" w:rsidP="00AA1D0E">
            <w:r>
              <w:t>EVENTO(S)</w:t>
            </w:r>
          </w:p>
        </w:tc>
        <w:tc>
          <w:tcPr>
            <w:tcW w:w="2994" w:type="dxa"/>
          </w:tcPr>
          <w:p w:rsidR="00152A4A" w:rsidRDefault="00152A4A" w:rsidP="00AA1D0E">
            <w:pPr>
              <w:rPr>
                <w:i/>
              </w:rPr>
            </w:pPr>
            <w:r>
              <w:t>SEÑALES INVOLUCRADAS</w:t>
            </w:r>
          </w:p>
        </w:tc>
      </w:tr>
      <w:tr w:rsidR="00152A4A" w:rsidTr="00AA1D0E">
        <w:tc>
          <w:tcPr>
            <w:tcW w:w="2993" w:type="dxa"/>
          </w:tcPr>
          <w:p w:rsidR="00152A4A" w:rsidRDefault="00152A4A" w:rsidP="00AA1D0E">
            <w:r>
              <w:t>Drain Condition</w:t>
            </w:r>
          </w:p>
        </w:tc>
        <w:tc>
          <w:tcPr>
            <w:tcW w:w="2993" w:type="dxa"/>
          </w:tcPr>
          <w:p w:rsidR="00152A4A" w:rsidRPr="002A1736" w:rsidRDefault="00152A4A" w:rsidP="00AA1D0E">
            <w:pPr>
              <w:rPr>
                <w:i/>
              </w:rPr>
            </w:pPr>
            <w:r>
              <w:t xml:space="preserve">Evento que indica que el sistema se encuentra listo para comenzar una transacción de escritura de resultados en una memoria externa, esto significa que hay una cantidad significativa de datos transitando por el </w:t>
            </w:r>
            <w:r>
              <w:rPr>
                <w:i/>
              </w:rPr>
              <w:t xml:space="preserve">RayTrac </w:t>
            </w:r>
            <w:r>
              <w:t xml:space="preserve">que hay que evacuar o que, si hay pocos datos transitando en él, la única cola con datos sea la cola </w:t>
            </w:r>
            <w:r>
              <w:rPr>
                <w:i/>
              </w:rPr>
              <w:t>qoutb.</w:t>
            </w:r>
          </w:p>
        </w:tc>
        <w:tc>
          <w:tcPr>
            <w:tcW w:w="2994" w:type="dxa"/>
          </w:tcPr>
          <w:p w:rsidR="00152A4A" w:rsidRPr="005D1FC4" w:rsidRDefault="00152A4A" w:rsidP="00AA1D0E">
            <w:pPr>
              <w:rPr>
                <w:i/>
                <w:lang w:val="en-US"/>
              </w:rPr>
            </w:pPr>
            <w:r w:rsidRPr="005D1FC4">
              <w:rPr>
                <w:i/>
                <w:lang w:val="en-US"/>
              </w:rPr>
              <w:t>qadd_empty</w:t>
            </w:r>
          </w:p>
          <w:p w:rsidR="00152A4A" w:rsidRPr="005D1FC4" w:rsidRDefault="00152A4A" w:rsidP="00AA1D0E">
            <w:pPr>
              <w:rPr>
                <w:i/>
                <w:lang w:val="en-US"/>
              </w:rPr>
            </w:pPr>
            <w:r w:rsidRPr="005D1FC4">
              <w:rPr>
                <w:i/>
                <w:lang w:val="en-US"/>
              </w:rPr>
              <w:t>qfetch_empty,</w:t>
            </w:r>
          </w:p>
          <w:p w:rsidR="00152A4A" w:rsidRPr="005D1FC4" w:rsidRDefault="00152A4A" w:rsidP="00AA1D0E">
            <w:pPr>
              <w:rPr>
                <w:i/>
                <w:lang w:val="en-US"/>
              </w:rPr>
            </w:pPr>
            <w:r w:rsidRPr="005D1FC4">
              <w:rPr>
                <w:i/>
                <w:lang w:val="en-US"/>
              </w:rPr>
              <w:t>AFFs: qoutb_empty, qoutb_almost_empty</w:t>
            </w:r>
          </w:p>
          <w:p w:rsidR="00152A4A" w:rsidRPr="00827774" w:rsidRDefault="00152A4A" w:rsidP="00AA1D0E">
            <w:pPr>
              <w:rPr>
                <w:i/>
              </w:rPr>
            </w:pPr>
            <w:r>
              <w:rPr>
                <w:i/>
              </w:rPr>
              <w:t>AP: q0_empty, q1empty</w:t>
            </w:r>
          </w:p>
        </w:tc>
      </w:tr>
    </w:tbl>
    <w:p w:rsidR="00152A4A" w:rsidRDefault="00152A4A" w:rsidP="00152A4A">
      <w:pPr>
        <w:pStyle w:val="Epgrafe"/>
        <w:jc w:val="center"/>
      </w:pPr>
      <w:r>
        <w:t xml:space="preserve">Tabla </w:t>
      </w:r>
      <w:fldSimple w:instr=" SEQ Tabla \* ARABIC ">
        <w:r>
          <w:rPr>
            <w:noProof/>
          </w:rPr>
          <w:t>11</w:t>
        </w:r>
      </w:fldSimple>
      <w:r>
        <w:t>. Tabla de eventos para control de flujo y sincronización. (Cont.)</w:t>
      </w:r>
    </w:p>
    <w:p w:rsidR="00152A4A" w:rsidRDefault="00152A4A" w:rsidP="00F94083"/>
    <w:p w:rsidR="00F94083" w:rsidRDefault="00F94083" w:rsidP="00F94083">
      <w:pPr>
        <w:pStyle w:val="Ttulo1"/>
        <w:numPr>
          <w:ilvl w:val="2"/>
          <w:numId w:val="18"/>
        </w:numPr>
        <w:ind w:left="284" w:hanging="49"/>
      </w:pPr>
      <w:r>
        <w:t>Procesos Administrativos de las Colas.</w:t>
      </w:r>
    </w:p>
    <w:p w:rsidR="00F94083" w:rsidRDefault="00F94083" w:rsidP="00F94083"/>
    <w:p w:rsidR="00152A4A" w:rsidRDefault="00152A4A" w:rsidP="00152A4A">
      <w:r>
        <w:t>Son los procesos administrativos de las colas, los encargados de ejecutar tareas pequeñas del control de flujo y sincronización.</w:t>
      </w:r>
    </w:p>
    <w:p w:rsidR="00152A4A" w:rsidRDefault="00152A4A" w:rsidP="00152A4A"/>
    <w:p w:rsidR="00152A4A" w:rsidRPr="0006684B" w:rsidRDefault="00152A4A" w:rsidP="00152A4A">
      <w:r>
        <w:t xml:space="preserve">Estos utilizan las señales de sincronización de las colas normales y las colas </w:t>
      </w:r>
      <w:r>
        <w:rPr>
          <w:i/>
        </w:rPr>
        <w:t xml:space="preserve">abstractas, </w:t>
      </w:r>
      <w:r>
        <w:t xml:space="preserve">para la </w:t>
      </w:r>
      <w:r>
        <w:rPr>
          <w:i/>
        </w:rPr>
        <w:t>toma de decisiones</w:t>
      </w:r>
      <w:r>
        <w:t>, sobre si se descarga o carga una cola de sincronización.</w:t>
      </w:r>
    </w:p>
    <w:p w:rsidR="00152A4A" w:rsidRDefault="00152A4A" w:rsidP="00152A4A"/>
    <w:p w:rsidR="00152A4A" w:rsidRDefault="00152A4A" w:rsidP="00152A4A">
      <w:r>
        <w:t xml:space="preserve">Los administradores de estos recursos son 5 procesos encargados de administrar el contenido de estas colas. A cada cola le corresponden 2 procesos, uno que la carga con datos y el otro que la descargar, descartando datos de la misma. Los procesos utilizan la detección de eventos para activar estas cargas o descargas de datos desde las colas. </w:t>
      </w:r>
    </w:p>
    <w:p w:rsidR="00152A4A" w:rsidRDefault="00152A4A" w:rsidP="00152A4A"/>
    <w:p w:rsidR="00152A4A" w:rsidRDefault="00152A4A" w:rsidP="00152A4A">
      <w:pPr>
        <w:rPr>
          <w:i/>
        </w:rPr>
      </w:pPr>
      <w:r>
        <w:t xml:space="preserve">Los procesos son: </w:t>
      </w:r>
      <w:r w:rsidRPr="00DD0A23">
        <w:rPr>
          <w:i/>
        </w:rPr>
        <w:t>Estado SOURCE</w:t>
      </w:r>
      <w:r>
        <w:t xml:space="preserve">, </w:t>
      </w:r>
      <w:r w:rsidRPr="00DD0A23">
        <w:rPr>
          <w:i/>
        </w:rPr>
        <w:t>Estado SINK</w:t>
      </w:r>
      <w:r>
        <w:t xml:space="preserve">, </w:t>
      </w:r>
      <w:r w:rsidRPr="00DD0A23">
        <w:rPr>
          <w:i/>
        </w:rPr>
        <w:t>Cadena UpLoad</w:t>
      </w:r>
      <w:r>
        <w:t xml:space="preserve">, </w:t>
      </w:r>
      <w:r w:rsidRPr="00DD0A23">
        <w:rPr>
          <w:i/>
        </w:rPr>
        <w:t>Cadena de Sincronización</w:t>
      </w:r>
      <w:r>
        <w:rPr>
          <w:i/>
        </w:rPr>
        <w:t xml:space="preserve"> </w:t>
      </w:r>
      <w:r>
        <w:t xml:space="preserve">y </w:t>
      </w:r>
      <w:r>
        <w:rPr>
          <w:i/>
        </w:rPr>
        <w:t>Avalon Memory Mapped Master Interface.</w:t>
      </w:r>
    </w:p>
    <w:p w:rsidR="00152A4A" w:rsidRDefault="00152A4A" w:rsidP="00152A4A">
      <w:pPr>
        <w:rPr>
          <w:i/>
        </w:rPr>
      </w:pPr>
    </w:p>
    <w:p w:rsidR="00152A4A" w:rsidRDefault="00152A4A" w:rsidP="00152A4A">
      <w:pPr>
        <w:keepNext/>
        <w:jc w:val="center"/>
      </w:pPr>
      <w:r>
        <w:rPr>
          <w:i/>
          <w:noProof/>
          <w:lang w:val="es-CO" w:eastAsia="es-CO"/>
        </w:rPr>
        <w:drawing>
          <wp:inline distT="0" distB="0" distL="0" distR="0">
            <wp:extent cx="3728109" cy="4689263"/>
            <wp:effectExtent l="0" t="0" r="5715" b="10160"/>
            <wp:docPr id="69"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3">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729518" cy="4691035"/>
                    </a:xfrm>
                    <a:prstGeom prst="rect">
                      <a:avLst/>
                    </a:prstGeom>
                    <a:noFill/>
                    <a:ln>
                      <a:noFill/>
                    </a:ln>
                  </pic:spPr>
                </pic:pic>
              </a:graphicData>
            </a:graphic>
          </wp:inline>
        </w:drawing>
      </w:r>
    </w:p>
    <w:p w:rsidR="00152A4A" w:rsidRDefault="00152A4A" w:rsidP="00152A4A">
      <w:pPr>
        <w:pStyle w:val="Epgrafe"/>
        <w:jc w:val="center"/>
      </w:pPr>
      <w:bookmarkStart w:id="64" w:name="_Ref206846525"/>
      <w:r>
        <w:t xml:space="preserve">Ilustración </w:t>
      </w:r>
      <w:fldSimple w:instr=" SEQ Ilustración \* ARABIC ">
        <w:r>
          <w:rPr>
            <w:noProof/>
          </w:rPr>
          <w:t>13</w:t>
        </w:r>
      </w:fldSimple>
      <w:bookmarkEnd w:id="64"/>
      <w:r>
        <w:t>. Procesos Administrativos y Colas, este diagrama no representa el flujo de datos, representa como están distribuidos los procesos administrativos, para cargar o descargar las colas.</w:t>
      </w:r>
    </w:p>
    <w:p w:rsidR="00152A4A" w:rsidRDefault="00152A4A" w:rsidP="00152A4A">
      <w:r>
        <w:t xml:space="preserve">En la </w:t>
      </w:r>
      <w:fldSimple w:instr=" REF _Ref206846525 ">
        <w:r>
          <w:t xml:space="preserve">Ilustración </w:t>
        </w:r>
        <w:r>
          <w:rPr>
            <w:noProof/>
          </w:rPr>
          <w:t>13</w:t>
        </w:r>
      </w:fldSimple>
      <w:r>
        <w:t xml:space="preserve"> se detalla qué colas son descargadas por qué procesos, mediante las flechas de color verde y qué colas son cargadas por qué procesos. Nótese que una cola en particular, debe tener un proceso que la descargue y otro que la cargue, para poder balancear su carga, es decir garantizar que no quede vacía perdiendo desempeño el sistema entero y que tampoco quede llena, con datos necesitando entrar en ella y queden descartados.</w:t>
      </w:r>
    </w:p>
    <w:p w:rsidR="00152A4A" w:rsidRDefault="00152A4A" w:rsidP="00152A4A"/>
    <w:p w:rsidR="00152A4A" w:rsidRPr="00B658BC" w:rsidRDefault="00152A4A" w:rsidP="00152A4A">
      <w:r>
        <w:t xml:space="preserve">En </w:t>
      </w:r>
      <w:proofErr w:type="gramStart"/>
      <w:r>
        <w:t>las siguiente secciones</w:t>
      </w:r>
      <w:proofErr w:type="gramEnd"/>
      <w:r>
        <w:t xml:space="preserve"> se detalla cada uno de los procesos y como interactúa con las colas que le corresponde.</w:t>
      </w:r>
    </w:p>
    <w:p w:rsidR="00152A4A" w:rsidRPr="00F94083" w:rsidRDefault="00152A4A" w:rsidP="00F94083"/>
    <w:p w:rsidR="00152A4A" w:rsidRDefault="00F94083" w:rsidP="00152A4A">
      <w:pPr>
        <w:pStyle w:val="Ttulo1"/>
        <w:numPr>
          <w:ilvl w:val="3"/>
          <w:numId w:val="18"/>
        </w:numPr>
        <w:ind w:left="284" w:hanging="3"/>
      </w:pPr>
      <w:r>
        <w:t>Cadena de Sincronización.</w:t>
      </w:r>
    </w:p>
    <w:p w:rsidR="00152A4A" w:rsidRDefault="00152A4A" w:rsidP="00152A4A"/>
    <w:p w:rsidR="00152A4A" w:rsidRDefault="00152A4A" w:rsidP="00152A4A">
      <w:r>
        <w:t xml:space="preserve">El </w:t>
      </w:r>
      <w:r>
        <w:rPr>
          <w:i/>
        </w:rPr>
        <w:t xml:space="preserve">pipeline aritmético </w:t>
      </w:r>
      <w:r>
        <w:t xml:space="preserve">viene antecedido por el </w:t>
      </w:r>
      <w:r>
        <w:rPr>
          <w:i/>
        </w:rPr>
        <w:t xml:space="preserve">adaptador de formatos de flujos de entrada. </w:t>
      </w:r>
      <w:r>
        <w:t xml:space="preserve">Resulta que el adaptador no </w:t>
      </w:r>
      <w:proofErr w:type="gramStart"/>
      <w:r>
        <w:t>pueden</w:t>
      </w:r>
      <w:proofErr w:type="gramEnd"/>
      <w:r>
        <w:t xml:space="preserve"> entregar ni recibir datos a una tasa de flujo de datos por ciclo de reloj. El ritmo con el que entregan y reciben datos </w:t>
      </w:r>
      <w:proofErr w:type="gramStart"/>
      <w:r>
        <w:t>dependen</w:t>
      </w:r>
      <w:proofErr w:type="gramEnd"/>
      <w:r>
        <w:t xml:space="preserve"> de condiciones externas al </w:t>
      </w:r>
      <w:r>
        <w:rPr>
          <w:i/>
        </w:rPr>
        <w:t xml:space="preserve">RayTrac. </w:t>
      </w:r>
      <w:r>
        <w:t xml:space="preserve">Esto quiere decir que no </w:t>
      </w:r>
      <w:r>
        <w:rPr>
          <w:i/>
        </w:rPr>
        <w:t xml:space="preserve">siempre </w:t>
      </w:r>
      <w:r>
        <w:t xml:space="preserve">van a existir datos </w:t>
      </w:r>
      <w:r>
        <w:rPr>
          <w:i/>
        </w:rPr>
        <w:t xml:space="preserve">validos </w:t>
      </w:r>
      <w:r>
        <w:t xml:space="preserve">en la entrada del </w:t>
      </w:r>
      <w:r>
        <w:rPr>
          <w:i/>
        </w:rPr>
        <w:t xml:space="preserve">pipeline aritmético: </w:t>
      </w:r>
      <w:r>
        <w:t xml:space="preserve">a veces habrá vectores cargados en la entrada y a veces no. </w:t>
      </w:r>
    </w:p>
    <w:p w:rsidR="00152A4A" w:rsidRDefault="00152A4A" w:rsidP="00152A4A"/>
    <w:p w:rsidR="00152A4A" w:rsidRDefault="00152A4A" w:rsidP="00152A4A">
      <w:r>
        <w:t xml:space="preserve">Sin embargo </w:t>
      </w:r>
      <w:r>
        <w:rPr>
          <w:i/>
        </w:rPr>
        <w:t xml:space="preserve">físicamente </w:t>
      </w:r>
      <w:r>
        <w:t xml:space="preserve">habrá un valor presente en la entrada del </w:t>
      </w:r>
      <w:r>
        <w:rPr>
          <w:i/>
        </w:rPr>
        <w:t xml:space="preserve">pipeline aritmético </w:t>
      </w:r>
      <w:r>
        <w:t xml:space="preserve">que corresponde a un valor </w:t>
      </w:r>
      <w:r>
        <w:rPr>
          <w:i/>
        </w:rPr>
        <w:t xml:space="preserve">inválido. </w:t>
      </w:r>
      <w:r>
        <w:t xml:space="preserve">Dado que los registros no cuentan con una señal de </w:t>
      </w:r>
      <w:r>
        <w:rPr>
          <w:i/>
        </w:rPr>
        <w:t xml:space="preserve">enable </w:t>
      </w:r>
      <w:r>
        <w:t xml:space="preserve">conectado a un proceso de control de flujo que los gobierne, dicho valor entrará al </w:t>
      </w:r>
      <w:r>
        <w:rPr>
          <w:i/>
        </w:rPr>
        <w:t xml:space="preserve">pipeline aritmético </w:t>
      </w:r>
      <w:r>
        <w:t xml:space="preserve">en el siguiente ciclo de reloj. </w:t>
      </w:r>
    </w:p>
    <w:p w:rsidR="00152A4A" w:rsidRDefault="00152A4A" w:rsidP="00152A4A"/>
    <w:p w:rsidR="00152A4A" w:rsidRDefault="00152A4A" w:rsidP="00152A4A">
      <w:r>
        <w:t xml:space="preserve">Hay razones para no implementar una señal de </w:t>
      </w:r>
      <w:r>
        <w:rPr>
          <w:i/>
        </w:rPr>
        <w:t xml:space="preserve">enable </w:t>
      </w:r>
      <w:r>
        <w:t xml:space="preserve">propagada por todo el </w:t>
      </w:r>
      <w:r>
        <w:rPr>
          <w:i/>
        </w:rPr>
        <w:t xml:space="preserve">pipeline aritmético. </w:t>
      </w:r>
      <w:r>
        <w:t xml:space="preserve">El efecto neto de utilizar una </w:t>
      </w:r>
      <w:r>
        <w:rPr>
          <w:i/>
        </w:rPr>
        <w:t>única</w:t>
      </w:r>
      <w:r>
        <w:t xml:space="preserve"> </w:t>
      </w:r>
      <w:r w:rsidRPr="00F72E3A">
        <w:t>señal</w:t>
      </w:r>
      <w:r>
        <w:t xml:space="preserve"> de </w:t>
      </w:r>
      <w:r>
        <w:rPr>
          <w:i/>
        </w:rPr>
        <w:t xml:space="preserve">enable </w:t>
      </w:r>
      <w:r>
        <w:t xml:space="preserve">para detener o permitir el flujo de los datos es un alto </w:t>
      </w:r>
      <w:r>
        <w:rPr>
          <w:i/>
        </w:rPr>
        <w:t xml:space="preserve">fan out </w:t>
      </w:r>
      <w:r>
        <w:t>y un posible exceso en el uso de recursos de interconexión así como aumento en el tiempo de compilación, análisis</w:t>
      </w:r>
      <w:r>
        <w:rPr>
          <w:i/>
        </w:rPr>
        <w:t xml:space="preserve"> </w:t>
      </w:r>
      <w:r>
        <w:t xml:space="preserve">y </w:t>
      </w:r>
      <w:r>
        <w:rPr>
          <w:i/>
        </w:rPr>
        <w:t xml:space="preserve">fitting. </w:t>
      </w:r>
      <w:r>
        <w:t>Por lo anterior se ha descartado el uso de una señal de esa naturaleza.</w:t>
      </w:r>
    </w:p>
    <w:p w:rsidR="00152A4A" w:rsidRDefault="00152A4A" w:rsidP="00152A4A">
      <w:r>
        <w:t xml:space="preserve"> </w:t>
      </w:r>
    </w:p>
    <w:p w:rsidR="00152A4A" w:rsidRPr="00612697" w:rsidRDefault="00152A4A" w:rsidP="00152A4A">
      <w:r>
        <w:t xml:space="preserve">Sin señales de </w:t>
      </w:r>
      <w:r>
        <w:rPr>
          <w:i/>
        </w:rPr>
        <w:t xml:space="preserve">enable, </w:t>
      </w:r>
      <w:r>
        <w:t xml:space="preserve">se infiere que el </w:t>
      </w:r>
      <w:r>
        <w:rPr>
          <w:i/>
        </w:rPr>
        <w:t xml:space="preserve">pipeline aritmético </w:t>
      </w:r>
      <w:r>
        <w:t xml:space="preserve">se ha diseñado para que </w:t>
      </w:r>
      <w:r>
        <w:rPr>
          <w:i/>
        </w:rPr>
        <w:t xml:space="preserve">siempre </w:t>
      </w:r>
      <w:r>
        <w:t>permita el paso de los datos al siguiente circuito combinatorio o a la siguiente fase de la i</w:t>
      </w:r>
      <w:r w:rsidRPr="00612697">
        <w:rPr>
          <w:i/>
        </w:rPr>
        <w:t>nterconexión decodificada</w:t>
      </w:r>
      <w:r>
        <w:t xml:space="preserve">. </w:t>
      </w:r>
    </w:p>
    <w:p w:rsidR="00152A4A" w:rsidRDefault="00152A4A" w:rsidP="00152A4A">
      <w:pPr>
        <w:rPr>
          <w:i/>
        </w:rPr>
      </w:pPr>
    </w:p>
    <w:p w:rsidR="00152A4A" w:rsidRPr="00612697" w:rsidRDefault="00152A4A" w:rsidP="00152A4A">
      <w:r>
        <w:t xml:space="preserve">No se encuentra implementado un mecanismo que niegue el flujo de datos inválidos, lo que implica que los datos que no son </w:t>
      </w:r>
      <w:r>
        <w:rPr>
          <w:i/>
        </w:rPr>
        <w:t xml:space="preserve">validos </w:t>
      </w:r>
      <w:r>
        <w:t xml:space="preserve">serán enganchados, cada ciclo de reloj, en el </w:t>
      </w:r>
      <w:r>
        <w:rPr>
          <w:i/>
        </w:rPr>
        <w:t xml:space="preserve">pipeline aritmético. </w:t>
      </w:r>
      <w:r>
        <w:t xml:space="preserve">Esto genera dos problemas, el primero es que se puede llenar la cola de salida del </w:t>
      </w:r>
      <w:r>
        <w:rPr>
          <w:i/>
        </w:rPr>
        <w:t xml:space="preserve">adaptador de formato de flujo de datos de salida </w:t>
      </w:r>
      <w:r>
        <w:t>con basura</w:t>
      </w:r>
      <w:r>
        <w:rPr>
          <w:i/>
        </w:rPr>
        <w:t xml:space="preserve"> </w:t>
      </w:r>
      <w:r>
        <w:t xml:space="preserve">y el segundo problema consiste en que las colas de sincronización </w:t>
      </w:r>
      <w:r>
        <w:rPr>
          <w:i/>
        </w:rPr>
        <w:t xml:space="preserve">q0 q1 y q2 </w:t>
      </w:r>
      <w:r>
        <w:t>se llenarían con basura. La consecuencia de estos dos problemas es la perdida de datos validos a la entrada de las colas que se encontrarán llenas de basura y no tengan espacio para alojarlos.</w:t>
      </w:r>
    </w:p>
    <w:p w:rsidR="00152A4A" w:rsidRDefault="00152A4A" w:rsidP="00152A4A"/>
    <w:p w:rsidR="00152A4A" w:rsidRDefault="00152A4A" w:rsidP="00152A4A">
      <w:r>
        <w:t xml:space="preserve">Para evitar el agotamiento de las colas de sincronización del </w:t>
      </w:r>
      <w:r>
        <w:rPr>
          <w:i/>
        </w:rPr>
        <w:t xml:space="preserve">pipeline </w:t>
      </w:r>
      <w:r>
        <w:t xml:space="preserve">y la cola de salida del </w:t>
      </w:r>
      <w:r>
        <w:rPr>
          <w:i/>
        </w:rPr>
        <w:t xml:space="preserve">adaptador de formato de flujo, </w:t>
      </w:r>
      <w:r>
        <w:t>se implementa un mecanismo de sincronización que señale que datos son validos o inválidos.</w:t>
      </w:r>
    </w:p>
    <w:p w:rsidR="00152A4A" w:rsidRDefault="00152A4A" w:rsidP="00152A4A"/>
    <w:p w:rsidR="00152A4A" w:rsidRDefault="00152A4A" w:rsidP="00152A4A">
      <w:pPr>
        <w:rPr>
          <w:i/>
        </w:rPr>
      </w:pPr>
      <w:r>
        <w:t xml:space="preserve">Los operandos inválidos entrarán al </w:t>
      </w:r>
      <w:r>
        <w:rPr>
          <w:i/>
        </w:rPr>
        <w:t xml:space="preserve">pipeline aritmético, </w:t>
      </w:r>
      <w:r>
        <w:t xml:space="preserve">serán operados, obtendrán resultados y llegarán al final del </w:t>
      </w:r>
      <w:r>
        <w:rPr>
          <w:i/>
        </w:rPr>
        <w:t xml:space="preserve">pipeline aritmético. </w:t>
      </w:r>
    </w:p>
    <w:p w:rsidR="00152A4A" w:rsidRDefault="00152A4A" w:rsidP="00152A4A">
      <w:pPr>
        <w:rPr>
          <w:i/>
        </w:rPr>
      </w:pPr>
    </w:p>
    <w:p w:rsidR="00152A4A" w:rsidRDefault="00152A4A" w:rsidP="00152A4A">
      <w:r>
        <w:t xml:space="preserve">Dada la naturaleza del </w:t>
      </w:r>
      <w:r>
        <w:rPr>
          <w:i/>
        </w:rPr>
        <w:t xml:space="preserve">pipeline aritmético, </w:t>
      </w:r>
      <w:r>
        <w:t xml:space="preserve">en la que los circuitos aritméticos reciben operaciones distintas cada ciclo de reloj, podríamos considerarlo un recurso agotable en términos de desempeño. No de almacenamiento. Los datos inválidos que transiten por estos circuitos no estarán usando recursos que en el momento estén necesitando otros datos que si sean validos. </w:t>
      </w:r>
    </w:p>
    <w:p w:rsidR="00152A4A" w:rsidRDefault="00152A4A" w:rsidP="00152A4A"/>
    <w:p w:rsidR="00152A4A" w:rsidRPr="009E36F7" w:rsidRDefault="00152A4A" w:rsidP="00152A4A">
      <w:r>
        <w:t xml:space="preserve">Sin embargo, las colas de sincronización de resultados intermedios </w:t>
      </w:r>
      <w:r>
        <w:rPr>
          <w:i/>
        </w:rPr>
        <w:t xml:space="preserve">q0, q1 </w:t>
      </w:r>
      <w:r>
        <w:t xml:space="preserve">y </w:t>
      </w:r>
      <w:r>
        <w:rPr>
          <w:i/>
        </w:rPr>
        <w:t>q2</w:t>
      </w:r>
      <w:r>
        <w:t xml:space="preserve"> si son agotables en espacio y no pueden ser utilizados por elementos inválidos, porque aunque una de sus funciones es servir de mecanismo de almacenamiento para resultados intermedios, su otra función es señalar eventos para soportar el control de flujo y la sincronización del </w:t>
      </w:r>
      <w:r>
        <w:rPr>
          <w:i/>
        </w:rPr>
        <w:t xml:space="preserve">RayTrac </w:t>
      </w:r>
      <w:r>
        <w:t xml:space="preserve">entero, en particular señalan si existen o no datos validos transitando por el </w:t>
      </w:r>
      <w:r>
        <w:rPr>
          <w:i/>
        </w:rPr>
        <w:t xml:space="preserve">pipeline aritmético, </w:t>
      </w:r>
      <w:r>
        <w:t xml:space="preserve">ver </w:t>
      </w:r>
      <w:fldSimple w:instr=" REF _Ref206902015 ">
        <w:r>
          <w:t xml:space="preserve">Tabla </w:t>
        </w:r>
        <w:r>
          <w:rPr>
            <w:noProof/>
          </w:rPr>
          <w:t>10</w:t>
        </w:r>
        <w:r>
          <w:t>. Tabla de eventos para control de flujo y sincronización.</w:t>
        </w:r>
      </w:fldSimple>
      <w:r>
        <w:t xml:space="preserve"> Por lo tanto en las colas de sincronización </w:t>
      </w:r>
      <w:r w:rsidRPr="009E36F7">
        <w:rPr>
          <w:i/>
        </w:rPr>
        <w:t>q0</w:t>
      </w:r>
      <w:proofErr w:type="gramStart"/>
      <w:r w:rsidRPr="009E36F7">
        <w:rPr>
          <w:i/>
        </w:rPr>
        <w:t>,q1</w:t>
      </w:r>
      <w:proofErr w:type="gramEnd"/>
      <w:r w:rsidRPr="009E36F7">
        <w:rPr>
          <w:i/>
        </w:rPr>
        <w:t xml:space="preserve"> y q2,</w:t>
      </w:r>
      <w:r>
        <w:t xml:space="preserve"> no pueden entrar datos inválidos. Un mecanismo de escritura y lectura, a la entrada y salida de estas colas, debe discriminar entre datos validos e inválidos.  </w:t>
      </w:r>
    </w:p>
    <w:p w:rsidR="00152A4A" w:rsidRDefault="00152A4A" w:rsidP="00152A4A"/>
    <w:p w:rsidR="00152A4A" w:rsidRDefault="00152A4A" w:rsidP="00152A4A">
      <w:r>
        <w:t xml:space="preserve">Para tal fin se define una </w:t>
      </w:r>
      <w:r w:rsidRPr="00243C9C">
        <w:rPr>
          <w:i/>
        </w:rPr>
        <w:t>cadena de sincronización</w:t>
      </w:r>
      <w:r>
        <w:t xml:space="preserve">. A continuación se ilustra de qué manera funciona esta cadena, tomando como ejemplo el </w:t>
      </w:r>
      <w:r>
        <w:rPr>
          <w:i/>
        </w:rPr>
        <w:t xml:space="preserve">kernel </w:t>
      </w:r>
      <w:r>
        <w:t>para calcular producto punto:</w:t>
      </w:r>
    </w:p>
    <w:p w:rsidR="00152A4A" w:rsidRDefault="00152A4A" w:rsidP="00152A4A"/>
    <w:p w:rsidR="00152A4A" w:rsidRDefault="00152A4A" w:rsidP="00152A4A">
      <w:pPr>
        <w:keepNext/>
      </w:pPr>
      <w:r>
        <w:rPr>
          <w:noProof/>
          <w:lang w:val="es-CO" w:eastAsia="es-CO"/>
        </w:rPr>
        <w:drawing>
          <wp:inline distT="0" distB="0" distL="0" distR="0">
            <wp:extent cx="5613400" cy="818186"/>
            <wp:effectExtent l="0" t="0" r="0" b="0"/>
            <wp:docPr id="25"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4">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13400" cy="818186"/>
                    </a:xfrm>
                    <a:prstGeom prst="rect">
                      <a:avLst/>
                    </a:prstGeom>
                    <a:noFill/>
                    <a:ln>
                      <a:noFill/>
                    </a:ln>
                  </pic:spPr>
                </pic:pic>
              </a:graphicData>
            </a:graphic>
          </wp:inline>
        </w:drawing>
      </w:r>
    </w:p>
    <w:p w:rsidR="00152A4A" w:rsidRDefault="00152A4A" w:rsidP="00152A4A">
      <w:pPr>
        <w:pStyle w:val="Epgrafe"/>
        <w:jc w:val="center"/>
      </w:pPr>
      <w:r>
        <w:t xml:space="preserve">Ilustración </w:t>
      </w:r>
      <w:fldSimple w:instr=" SEQ Ilustración \* ARABIC ">
        <w:r>
          <w:rPr>
            <w:noProof/>
          </w:rPr>
          <w:t>14</w:t>
        </w:r>
      </w:fldSimple>
      <w:r>
        <w:t>. Detalle del pipeline aritmético configurado para ejecutar un kernel de producto punto. La frontera entre el adaptador de formato de flujos de entrada y el pipeline aritmético se encuentra entre los registros 0 y 1.</w:t>
      </w:r>
    </w:p>
    <w:p w:rsidR="00152A4A" w:rsidRPr="00E41EB7" w:rsidRDefault="00152A4A" w:rsidP="00152A4A"/>
    <w:p w:rsidR="00152A4A" w:rsidRPr="005B09B8" w:rsidRDefault="00152A4A" w:rsidP="00152A4A">
      <w:r>
        <w:t xml:space="preserve">En la parte inferior hay una cadena de números llamada </w:t>
      </w:r>
      <w:r>
        <w:rPr>
          <w:i/>
        </w:rPr>
        <w:t xml:space="preserve">Sync Chain. </w:t>
      </w:r>
      <w:r>
        <w:t xml:space="preserve">Es la </w:t>
      </w:r>
      <w:r w:rsidRPr="00824ABA">
        <w:rPr>
          <w:i/>
        </w:rPr>
        <w:t>cadena de sincronización</w:t>
      </w:r>
      <w:r>
        <w:t xml:space="preserve">. La cadena posee 29 posiciones pero la primera posición, la posición 0, no pertenece al </w:t>
      </w:r>
      <w:r>
        <w:rPr>
          <w:i/>
        </w:rPr>
        <w:t xml:space="preserve">pipeline aritmético, </w:t>
      </w:r>
      <w:r>
        <w:t xml:space="preserve">esta posición se encuentra en el </w:t>
      </w:r>
      <w:r>
        <w:rPr>
          <w:i/>
        </w:rPr>
        <w:t xml:space="preserve">adaptador de formato de flujos de entrada. </w:t>
      </w:r>
    </w:p>
    <w:p w:rsidR="00152A4A" w:rsidRDefault="00152A4A" w:rsidP="00152A4A"/>
    <w:p w:rsidR="00152A4A" w:rsidRDefault="00152A4A" w:rsidP="00152A4A">
      <w:r>
        <w:t xml:space="preserve">Cada posición de la cadena tiene un valor </w:t>
      </w:r>
      <w:r>
        <w:rPr>
          <w:i/>
        </w:rPr>
        <w:t>“v”</w:t>
      </w:r>
      <w:r>
        <w:t xml:space="preserve"> o </w:t>
      </w:r>
      <w:r>
        <w:rPr>
          <w:i/>
        </w:rPr>
        <w:t>“nv”</w:t>
      </w:r>
      <w:r>
        <w:t xml:space="preserve">. Si la posición </w:t>
      </w:r>
      <w:r>
        <w:rPr>
          <w:i/>
        </w:rPr>
        <w:t>n</w:t>
      </w:r>
      <w:r>
        <w:t xml:space="preserve"> tiene el valor </w:t>
      </w:r>
      <w:r>
        <w:rPr>
          <w:i/>
        </w:rPr>
        <w:t>v</w:t>
      </w:r>
      <w:r>
        <w:t xml:space="preserve">, quiere decir que los circuitos combinatorios que en la ilustración se encuentren </w:t>
      </w:r>
      <w:r>
        <w:rPr>
          <w:i/>
        </w:rPr>
        <w:t xml:space="preserve">“encima” </w:t>
      </w:r>
      <w:r>
        <w:t xml:space="preserve">de la posición </w:t>
      </w:r>
      <w:r>
        <w:rPr>
          <w:i/>
        </w:rPr>
        <w:t xml:space="preserve">n, </w:t>
      </w:r>
      <w:r>
        <w:t>serán considerados validos.</w:t>
      </w:r>
    </w:p>
    <w:p w:rsidR="00152A4A" w:rsidRDefault="00152A4A" w:rsidP="00152A4A"/>
    <w:p w:rsidR="00152A4A" w:rsidRPr="00F67E15" w:rsidRDefault="00152A4A" w:rsidP="00152A4A">
      <w:r>
        <w:t xml:space="preserve">La </w:t>
      </w:r>
      <w:r>
        <w:rPr>
          <w:i/>
        </w:rPr>
        <w:t xml:space="preserve">cadena de sincronización </w:t>
      </w:r>
      <w:r>
        <w:t xml:space="preserve">es el proceso administrativo que tiene la función de cargar las colas </w:t>
      </w:r>
      <w:r>
        <w:rPr>
          <w:i/>
        </w:rPr>
        <w:t xml:space="preserve">q1 </w:t>
      </w:r>
      <w:r>
        <w:t xml:space="preserve">y </w:t>
      </w:r>
      <w:r>
        <w:rPr>
          <w:i/>
        </w:rPr>
        <w:t xml:space="preserve">q2 </w:t>
      </w:r>
      <w:r>
        <w:t xml:space="preserve">de sincronización del </w:t>
      </w:r>
      <w:r>
        <w:rPr>
          <w:i/>
        </w:rPr>
        <w:t xml:space="preserve">pipeline aritmético </w:t>
      </w:r>
      <w:r>
        <w:t>con datos.</w:t>
      </w:r>
    </w:p>
    <w:p w:rsidR="00152A4A" w:rsidRDefault="00152A4A" w:rsidP="00152A4A"/>
    <w:p w:rsidR="00152A4A" w:rsidRDefault="00152A4A" w:rsidP="00152A4A">
      <w:r>
        <w:t xml:space="preserve">La cadena de sincronización también está encargada de escribir datos en la cola </w:t>
      </w:r>
      <w:r>
        <w:rPr>
          <w:i/>
        </w:rPr>
        <w:t xml:space="preserve">q0. </w:t>
      </w:r>
      <w:r>
        <w:t xml:space="preserve">Sin embargo la cola </w:t>
      </w:r>
      <w:r>
        <w:rPr>
          <w:i/>
        </w:rPr>
        <w:t xml:space="preserve">q0 </w:t>
      </w:r>
      <w:r>
        <w:t>no participa en el proceso de control de flujo y sincronización general. Sirve para almacenar el valor intermedio del tercer producto del producto punto.</w:t>
      </w:r>
    </w:p>
    <w:p w:rsidR="00152A4A" w:rsidRDefault="00152A4A" w:rsidP="00152A4A"/>
    <w:p w:rsidR="00152A4A" w:rsidRDefault="00152A4A" w:rsidP="00152A4A">
      <w:r>
        <w:t xml:space="preserve">En el caso del </w:t>
      </w:r>
      <w:r>
        <w:rPr>
          <w:i/>
        </w:rPr>
        <w:t xml:space="preserve">kernel </w:t>
      </w:r>
      <w:r>
        <w:t>para ejecutar producto punto, debe haber un flujo con 6 valores, correspondiente a los 3 componentes de los 2 vectores a operar, para que la posición cero sea considerada valida. Un ciclo de reloj después se tendrá el siguiente escenario:</w:t>
      </w:r>
    </w:p>
    <w:p w:rsidR="00152A4A" w:rsidRDefault="00152A4A" w:rsidP="00152A4A"/>
    <w:p w:rsidR="00152A4A" w:rsidRDefault="00152A4A" w:rsidP="00152A4A">
      <w:pPr>
        <w:keepNext/>
      </w:pPr>
      <w:r>
        <w:rPr>
          <w:i/>
          <w:noProof/>
          <w:lang w:val="es-CO" w:eastAsia="es-CO"/>
        </w:rPr>
        <w:drawing>
          <wp:inline distT="0" distB="0" distL="0" distR="0">
            <wp:extent cx="5613400" cy="979387"/>
            <wp:effectExtent l="0" t="0" r="0" b="11430"/>
            <wp:docPr id="26"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13400" cy="979387"/>
                    </a:xfrm>
                    <a:prstGeom prst="rect">
                      <a:avLst/>
                    </a:prstGeom>
                    <a:noFill/>
                    <a:ln>
                      <a:noFill/>
                    </a:ln>
                  </pic:spPr>
                </pic:pic>
              </a:graphicData>
            </a:graphic>
          </wp:inline>
        </w:drawing>
      </w:r>
    </w:p>
    <w:p w:rsidR="00152A4A" w:rsidRDefault="00152A4A" w:rsidP="00152A4A">
      <w:pPr>
        <w:pStyle w:val="Epgrafe"/>
        <w:jc w:val="center"/>
      </w:pPr>
      <w:bookmarkStart w:id="65" w:name="_Ref206758604"/>
      <w:r>
        <w:t xml:space="preserve">Ilustración </w:t>
      </w:r>
      <w:fldSimple w:instr=" SEQ Ilustración \* ARABIC ">
        <w:r>
          <w:rPr>
            <w:noProof/>
          </w:rPr>
          <w:t>15</w:t>
        </w:r>
      </w:fldSimple>
      <w:bookmarkEnd w:id="65"/>
      <w:r>
        <w:t>. Kernel producto punto y cadena de sincronización, un ciclo después de que ingresan 2 vectores validos al pipeline aritmético.</w:t>
      </w:r>
    </w:p>
    <w:p w:rsidR="00152A4A" w:rsidRDefault="00152A4A" w:rsidP="00152A4A">
      <w:r>
        <w:t xml:space="preserve">En la </w:t>
      </w:r>
      <w:fldSimple w:instr=" REF _Ref206758604 ">
        <w:r>
          <w:t xml:space="preserve">Ilustración </w:t>
        </w:r>
        <w:r>
          <w:rPr>
            <w:noProof/>
          </w:rPr>
          <w:t>15</w:t>
        </w:r>
      </w:fldSimple>
      <w:r>
        <w:t xml:space="preserve">, se observa cómo se consideran validos los datos que se encuentran en la primera etapa de la </w:t>
      </w:r>
      <w:r>
        <w:rPr>
          <w:i/>
        </w:rPr>
        <w:t xml:space="preserve">interconexión decodificada. </w:t>
      </w:r>
      <w:r>
        <w:t xml:space="preserve">Cuatro ciclos después se </w:t>
      </w:r>
      <w:proofErr w:type="gramStart"/>
      <w:r>
        <w:t>tendrá</w:t>
      </w:r>
      <w:proofErr w:type="gramEnd"/>
      <w:r>
        <w:t xml:space="preserve"> el siguiente panorama: </w:t>
      </w:r>
    </w:p>
    <w:p w:rsidR="00152A4A" w:rsidRDefault="00152A4A" w:rsidP="00152A4A"/>
    <w:p w:rsidR="00152A4A" w:rsidRDefault="00152A4A" w:rsidP="00152A4A">
      <w:pPr>
        <w:keepNext/>
      </w:pPr>
      <w:r>
        <w:rPr>
          <w:noProof/>
          <w:lang w:val="es-CO" w:eastAsia="es-CO"/>
        </w:rPr>
        <w:lastRenderedPageBreak/>
        <w:drawing>
          <wp:inline distT="0" distB="0" distL="0" distR="0">
            <wp:extent cx="5613400" cy="980983"/>
            <wp:effectExtent l="0" t="0" r="0" b="10160"/>
            <wp:docPr id="27"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13400" cy="980983"/>
                    </a:xfrm>
                    <a:prstGeom prst="rect">
                      <a:avLst/>
                    </a:prstGeom>
                    <a:noFill/>
                    <a:ln>
                      <a:noFill/>
                    </a:ln>
                  </pic:spPr>
                </pic:pic>
              </a:graphicData>
            </a:graphic>
          </wp:inline>
        </w:drawing>
      </w:r>
    </w:p>
    <w:p w:rsidR="00152A4A" w:rsidRPr="00766932" w:rsidRDefault="00152A4A" w:rsidP="00152A4A">
      <w:pPr>
        <w:pStyle w:val="Epgrafe"/>
        <w:jc w:val="center"/>
      </w:pPr>
      <w:bookmarkStart w:id="66" w:name="_Ref206762646"/>
      <w:r>
        <w:t xml:space="preserve">Ilustración </w:t>
      </w:r>
      <w:fldSimple w:instr=" SEQ Ilustración \* ARABIC ">
        <w:r>
          <w:rPr>
            <w:noProof/>
          </w:rPr>
          <w:t>16</w:t>
        </w:r>
      </w:fldSimple>
      <w:bookmarkEnd w:id="66"/>
      <w:r>
        <w:t xml:space="preserve">. Cuatro ciclos de reloj después de estado en la </w:t>
      </w:r>
      <w:fldSimple w:instr=" REF _Ref206758604 ">
        <w:r>
          <w:t xml:space="preserve">Ilustración </w:t>
        </w:r>
        <w:r>
          <w:rPr>
            <w:noProof/>
          </w:rPr>
          <w:t>15</w:t>
        </w:r>
      </w:fldSimple>
      <w:r>
        <w:t>.</w:t>
      </w:r>
    </w:p>
    <w:p w:rsidR="00152A4A" w:rsidRPr="00A769C5" w:rsidRDefault="00152A4A" w:rsidP="00152A4A">
      <w:r>
        <w:t xml:space="preserve">La ilustración muestra que la posición 5 es la valida, a diferencia de la situación en la </w:t>
      </w:r>
      <w:fldSimple w:instr=" REF _Ref206758604 ">
        <w:r>
          <w:t xml:space="preserve">Ilustración </w:t>
        </w:r>
        <w:r>
          <w:rPr>
            <w:noProof/>
          </w:rPr>
          <w:t>15</w:t>
        </w:r>
      </w:fldSimple>
      <w:r>
        <w:t xml:space="preserve">, no solo el valor </w:t>
      </w:r>
      <w:r>
        <w:rPr>
          <w:i/>
        </w:rPr>
        <w:t xml:space="preserve">v </w:t>
      </w:r>
      <w:r>
        <w:t xml:space="preserve">cumple la función de indicar que los valores  en la interconexión son validos, adicionalmente el valor </w:t>
      </w:r>
      <w:r>
        <w:rPr>
          <w:i/>
        </w:rPr>
        <w:t xml:space="preserve">v </w:t>
      </w:r>
      <w:r>
        <w:t xml:space="preserve">habilitará la escritura de datos dentro de la cola </w:t>
      </w:r>
      <w:r>
        <w:rPr>
          <w:i/>
        </w:rPr>
        <w:t xml:space="preserve">q0. </w:t>
      </w:r>
      <w:r>
        <w:t>Usando este mecanismo se previene la entrada de datos “basura” en la cola de sincronización y solo de datos validos.</w:t>
      </w:r>
    </w:p>
    <w:p w:rsidR="00152A4A" w:rsidRDefault="00152A4A" w:rsidP="00152A4A"/>
    <w:p w:rsidR="00152A4A" w:rsidRDefault="00152A4A" w:rsidP="00152A4A">
      <w:r>
        <w:t>8 Ciclos de reloj después encontramos el siguiente estado:</w:t>
      </w:r>
    </w:p>
    <w:p w:rsidR="00152A4A" w:rsidRDefault="00152A4A" w:rsidP="00152A4A"/>
    <w:p w:rsidR="00152A4A" w:rsidRDefault="00152A4A" w:rsidP="00152A4A">
      <w:pPr>
        <w:keepNext/>
      </w:pPr>
      <w:r>
        <w:rPr>
          <w:noProof/>
          <w:lang w:val="es-CO" w:eastAsia="es-CO"/>
        </w:rPr>
        <w:drawing>
          <wp:inline distT="0" distB="0" distL="0" distR="0">
            <wp:extent cx="5613400" cy="958708"/>
            <wp:effectExtent l="0" t="0" r="0" b="6985"/>
            <wp:docPr id="28"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13400" cy="958708"/>
                    </a:xfrm>
                    <a:prstGeom prst="rect">
                      <a:avLst/>
                    </a:prstGeom>
                    <a:noFill/>
                    <a:ln>
                      <a:noFill/>
                    </a:ln>
                  </pic:spPr>
                </pic:pic>
              </a:graphicData>
            </a:graphic>
          </wp:inline>
        </w:drawing>
      </w:r>
    </w:p>
    <w:p w:rsidR="00152A4A" w:rsidRDefault="00152A4A" w:rsidP="00152A4A">
      <w:pPr>
        <w:pStyle w:val="Epgrafe"/>
        <w:jc w:val="center"/>
      </w:pPr>
      <w:r>
        <w:t xml:space="preserve">Ilustración </w:t>
      </w:r>
      <w:fldSimple w:instr=" SEQ Ilustración \* ARABIC ">
        <w:r>
          <w:rPr>
            <w:noProof/>
          </w:rPr>
          <w:t>17</w:t>
        </w:r>
      </w:fldSimple>
      <w:r>
        <w:t xml:space="preserve">. Ocho ciclos de reloj después de estado en la </w:t>
      </w:r>
      <w:fldSimple w:instr=" REF _Ref206762646 ">
        <w:r>
          <w:t xml:space="preserve">Ilustración </w:t>
        </w:r>
        <w:r>
          <w:rPr>
            <w:noProof/>
          </w:rPr>
          <w:t>16</w:t>
        </w:r>
      </w:fldSimple>
      <w:r>
        <w:t>.</w:t>
      </w:r>
    </w:p>
    <w:p w:rsidR="00152A4A" w:rsidRDefault="00152A4A" w:rsidP="00152A4A">
      <w:pPr>
        <w:rPr>
          <w:i/>
        </w:rPr>
      </w:pPr>
      <w:r>
        <w:t xml:space="preserve">La posición 13, la posición 7 y la posición 1 están señaladas como posiciones validas. Lo primero que se destaca es la entrada cada 6 ciclos de reloj de un nuevo par de vectores validos al </w:t>
      </w:r>
      <w:r>
        <w:rPr>
          <w:i/>
        </w:rPr>
        <w:t>pipeline aritmético.</w:t>
      </w:r>
    </w:p>
    <w:p w:rsidR="00152A4A" w:rsidRDefault="00152A4A" w:rsidP="00152A4A">
      <w:pPr>
        <w:rPr>
          <w:i/>
        </w:rPr>
      </w:pPr>
    </w:p>
    <w:p w:rsidR="00152A4A" w:rsidRDefault="00152A4A" w:rsidP="00152A4A">
      <w:r>
        <w:t xml:space="preserve">Esta condición de 6 ciclos de reloj por cada par de vectores depende de la velocidad con la que el </w:t>
      </w:r>
      <w:r>
        <w:rPr>
          <w:i/>
        </w:rPr>
        <w:t xml:space="preserve">AFFe </w:t>
      </w:r>
      <w:r>
        <w:t xml:space="preserve">carga los parámetros en la entrada del </w:t>
      </w:r>
      <w:r>
        <w:rPr>
          <w:i/>
        </w:rPr>
        <w:t xml:space="preserve">pipeline aritmético. </w:t>
      </w:r>
      <w:r>
        <w:t xml:space="preserve">Dado que el </w:t>
      </w:r>
      <w:r>
        <w:rPr>
          <w:i/>
        </w:rPr>
        <w:t xml:space="preserve">ancho de banda </w:t>
      </w:r>
      <w:r>
        <w:t>es apenas de un valor (32 bits) por ciclo de reloj, cargar 6 datos tomará 6 ciclos de reloj.</w:t>
      </w:r>
    </w:p>
    <w:p w:rsidR="00152A4A" w:rsidRDefault="00152A4A" w:rsidP="00152A4A"/>
    <w:p w:rsidR="00152A4A" w:rsidRDefault="00152A4A" w:rsidP="00152A4A">
      <w:r>
        <w:t xml:space="preserve">En este caso la validez de la posición 13 del </w:t>
      </w:r>
      <w:r>
        <w:rPr>
          <w:i/>
        </w:rPr>
        <w:t xml:space="preserve">kernel, </w:t>
      </w:r>
      <w:r>
        <w:t xml:space="preserve">cumple una función especial, descartar de la cola </w:t>
      </w:r>
      <w:r>
        <w:rPr>
          <w:i/>
        </w:rPr>
        <w:t xml:space="preserve">q0 </w:t>
      </w:r>
      <w:r>
        <w:t xml:space="preserve">el valor que había entrado 8 ciclos de reloj previos. De esta manera se libera espacio para nuevos datos validos que requieran entrar en la cola. </w:t>
      </w:r>
    </w:p>
    <w:p w:rsidR="00152A4A" w:rsidRDefault="00152A4A" w:rsidP="00152A4A"/>
    <w:p w:rsidR="00152A4A" w:rsidRDefault="00152A4A" w:rsidP="00152A4A">
      <w:pPr>
        <w:rPr>
          <w:i/>
        </w:rPr>
      </w:pPr>
      <w:r>
        <w:t xml:space="preserve">El dato que se descarta de la cola </w:t>
      </w:r>
      <w:r>
        <w:rPr>
          <w:i/>
        </w:rPr>
        <w:t>q0</w:t>
      </w:r>
      <w:r>
        <w:t>, no se pierde porque desde que entró</w:t>
      </w:r>
      <w:r>
        <w:rPr>
          <w:i/>
        </w:rPr>
        <w:t xml:space="preserve">, </w:t>
      </w:r>
      <w:r>
        <w:t xml:space="preserve">se puede asumir que dos ciclos de reloj después se </w:t>
      </w:r>
      <w:proofErr w:type="gramStart"/>
      <w:r>
        <w:t>encontrará</w:t>
      </w:r>
      <w:proofErr w:type="gramEnd"/>
      <w:r>
        <w:t xml:space="preserve"> en la posición 13 puesto que la cola está configurada en modo </w:t>
      </w:r>
      <w:r>
        <w:rPr>
          <w:i/>
        </w:rPr>
        <w:t>Show Ahead.</w:t>
      </w:r>
    </w:p>
    <w:p w:rsidR="00152A4A" w:rsidRDefault="00152A4A" w:rsidP="00152A4A">
      <w:pPr>
        <w:rPr>
          <w:i/>
        </w:rPr>
      </w:pPr>
    </w:p>
    <w:p w:rsidR="00152A4A" w:rsidRDefault="00152A4A" w:rsidP="00152A4A">
      <w:r>
        <w:rPr>
          <w:i/>
        </w:rPr>
        <w:t xml:space="preserve">Modo Show Ahead </w:t>
      </w:r>
      <w:r>
        <w:t xml:space="preserve">significa que el primer dato que entró en la cola será </w:t>
      </w:r>
      <w:r>
        <w:rPr>
          <w:i/>
        </w:rPr>
        <w:t xml:space="preserve">visible </w:t>
      </w:r>
      <w:r>
        <w:t xml:space="preserve">a la salida de la cola, sin necesidad de una señal de lectura que habilite su salida. La señal de lectura, </w:t>
      </w:r>
      <w:r>
        <w:rPr>
          <w:i/>
        </w:rPr>
        <w:t>rd,</w:t>
      </w:r>
      <w:r>
        <w:t xml:space="preserve"> se reemplaza por una señal de descarte, </w:t>
      </w:r>
      <w:r>
        <w:rPr>
          <w:i/>
        </w:rPr>
        <w:t xml:space="preserve">ack, </w:t>
      </w:r>
      <w:r>
        <w:t>cuya función es descartar el valor visible de la cola una vez no sea requerido en ella</w:t>
      </w:r>
      <w:r>
        <w:rPr>
          <w:rStyle w:val="Refdenotaalpie"/>
        </w:rPr>
        <w:footnoteReference w:id="6"/>
      </w:r>
      <w:r>
        <w:t>.</w:t>
      </w:r>
    </w:p>
    <w:p w:rsidR="00152A4A" w:rsidRDefault="00152A4A" w:rsidP="00152A4A"/>
    <w:p w:rsidR="00152A4A" w:rsidRDefault="00152A4A" w:rsidP="00152A4A">
      <w:r>
        <w:t>8 ciclos y 15 ciclos después encontramos los siguientes estados.</w:t>
      </w:r>
    </w:p>
    <w:p w:rsidR="00152A4A" w:rsidRDefault="00152A4A" w:rsidP="00152A4A"/>
    <w:p w:rsidR="00152A4A" w:rsidRDefault="00152A4A" w:rsidP="00152A4A">
      <w:r>
        <w:rPr>
          <w:noProof/>
          <w:lang w:val="es-CO" w:eastAsia="es-CO"/>
        </w:rPr>
        <w:drawing>
          <wp:inline distT="0" distB="0" distL="0" distR="0">
            <wp:extent cx="5597102" cy="979805"/>
            <wp:effectExtent l="0" t="0" r="0" b="10795"/>
            <wp:docPr id="29"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98216" cy="980000"/>
                    </a:xfrm>
                    <a:prstGeom prst="rect">
                      <a:avLst/>
                    </a:prstGeom>
                    <a:noFill/>
                    <a:ln>
                      <a:noFill/>
                    </a:ln>
                  </pic:spPr>
                </pic:pic>
              </a:graphicData>
            </a:graphic>
          </wp:inline>
        </w:drawing>
      </w:r>
    </w:p>
    <w:p w:rsidR="00152A4A" w:rsidRDefault="00152A4A" w:rsidP="00152A4A">
      <w:pPr>
        <w:keepNext/>
      </w:pPr>
      <w:r>
        <w:rPr>
          <w:noProof/>
          <w:lang w:val="es-CO" w:eastAsia="es-CO"/>
        </w:rPr>
        <w:drawing>
          <wp:inline distT="0" distB="0" distL="0" distR="0">
            <wp:extent cx="5601335" cy="921985"/>
            <wp:effectExtent l="0" t="0" r="0" b="0"/>
            <wp:docPr id="30"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07337" cy="922973"/>
                    </a:xfrm>
                    <a:prstGeom prst="rect">
                      <a:avLst/>
                    </a:prstGeom>
                    <a:noFill/>
                    <a:ln>
                      <a:noFill/>
                    </a:ln>
                  </pic:spPr>
                </pic:pic>
              </a:graphicData>
            </a:graphic>
          </wp:inline>
        </w:drawing>
      </w:r>
    </w:p>
    <w:p w:rsidR="00152A4A" w:rsidRDefault="00152A4A" w:rsidP="00152A4A">
      <w:pPr>
        <w:pStyle w:val="Epgrafe"/>
        <w:jc w:val="center"/>
      </w:pPr>
      <w:r>
        <w:t xml:space="preserve">Ilustración </w:t>
      </w:r>
      <w:fldSimple w:instr=" SEQ Ilustración \* ARABIC ">
        <w:r>
          <w:rPr>
            <w:noProof/>
          </w:rPr>
          <w:t>18</w:t>
        </w:r>
      </w:fldSimple>
      <w:r>
        <w:t>. De Arriba a abajo, 8 y 15 ciclos después de estado de la ilustración 16.</w:t>
      </w:r>
    </w:p>
    <w:p w:rsidR="00152A4A" w:rsidRDefault="00152A4A" w:rsidP="00152A4A">
      <w:r>
        <w:t xml:space="preserve">8 ciclos después, en la posición 21 tenemos el resultado de la operación de producto punto, el valor valido habilita la escritura de la cola </w:t>
      </w:r>
      <w:r>
        <w:rPr>
          <w:i/>
        </w:rPr>
        <w:t>q2</w:t>
      </w:r>
      <w:r>
        <w:t xml:space="preserve">, para el ingreso del producto punto en ella. </w:t>
      </w:r>
    </w:p>
    <w:p w:rsidR="00152A4A" w:rsidRDefault="00152A4A" w:rsidP="00152A4A"/>
    <w:p w:rsidR="00152A4A" w:rsidRPr="00C77E5E" w:rsidRDefault="00152A4A" w:rsidP="00152A4A">
      <w:r>
        <w:t xml:space="preserve">15 ciclos después en la posición 28 tendremos el valor del producto punto listo para salir del </w:t>
      </w:r>
      <w:r>
        <w:rPr>
          <w:i/>
        </w:rPr>
        <w:t xml:space="preserve">pipeline aritmético </w:t>
      </w:r>
      <w:r w:rsidRPr="001776EA">
        <w:t>vía</w:t>
      </w:r>
      <w:r>
        <w:t xml:space="preserve"> la i</w:t>
      </w:r>
      <w:r>
        <w:rPr>
          <w:i/>
        </w:rPr>
        <w:t>nterconexión decodificada</w:t>
      </w:r>
      <w:r>
        <w:t xml:space="preserve"> hacia la cola de resultados en el </w:t>
      </w:r>
      <w:r>
        <w:rPr>
          <w:i/>
        </w:rPr>
        <w:t xml:space="preserve">adaptador de formato de flujos de salida. </w:t>
      </w:r>
      <w:r>
        <w:t xml:space="preserve">La señal </w:t>
      </w:r>
      <w:r>
        <w:rPr>
          <w:i/>
        </w:rPr>
        <w:t>v</w:t>
      </w:r>
      <w:r>
        <w:t xml:space="preserve"> de la cadena de sincronización habilitará dicha escritura.</w:t>
      </w:r>
    </w:p>
    <w:p w:rsidR="00152A4A" w:rsidRDefault="00152A4A" w:rsidP="00152A4A"/>
    <w:p w:rsidR="00152A4A" w:rsidRPr="00856099" w:rsidRDefault="00152A4A" w:rsidP="00152A4A">
      <w:pPr>
        <w:rPr>
          <w:i/>
        </w:rPr>
      </w:pPr>
      <w:r>
        <w:t xml:space="preserve">El mecanismo de lectura y descarte ilustrado con la cola </w:t>
      </w:r>
      <w:r>
        <w:rPr>
          <w:i/>
        </w:rPr>
        <w:t xml:space="preserve">q0 </w:t>
      </w:r>
      <w:r>
        <w:t xml:space="preserve">y </w:t>
      </w:r>
      <w:r>
        <w:rPr>
          <w:i/>
        </w:rPr>
        <w:t xml:space="preserve">q2 </w:t>
      </w:r>
      <w:r>
        <w:t xml:space="preserve">aplica para la cola </w:t>
      </w:r>
      <w:r>
        <w:rPr>
          <w:i/>
        </w:rPr>
        <w:t xml:space="preserve">q1 </w:t>
      </w:r>
      <w:r>
        <w:t xml:space="preserve">y para la escritura de la cola de resultados que se encuentra en el </w:t>
      </w:r>
      <w:r>
        <w:rPr>
          <w:i/>
        </w:rPr>
        <w:t xml:space="preserve">adaptador de formato de flujos de salida. </w:t>
      </w:r>
      <w:r>
        <w:t xml:space="preserve">La configuración en modo </w:t>
      </w:r>
      <w:r>
        <w:rPr>
          <w:i/>
        </w:rPr>
        <w:t xml:space="preserve">Show Ahead, </w:t>
      </w:r>
      <w:r>
        <w:t xml:space="preserve">es la misma para </w:t>
      </w:r>
      <w:r>
        <w:rPr>
          <w:i/>
        </w:rPr>
        <w:t xml:space="preserve">todas </w:t>
      </w:r>
      <w:r>
        <w:t xml:space="preserve">las colas que se implementan en el </w:t>
      </w:r>
      <w:r>
        <w:rPr>
          <w:i/>
        </w:rPr>
        <w:t>RayTrac.</w:t>
      </w:r>
    </w:p>
    <w:p w:rsidR="00152A4A" w:rsidRDefault="00152A4A" w:rsidP="00152A4A">
      <w:pPr>
        <w:pStyle w:val="Ttulo2"/>
      </w:pPr>
      <w:bookmarkStart w:id="67" w:name="_Toc206934749"/>
      <w:bookmarkStart w:id="68" w:name="_Toc206941780"/>
      <w:r>
        <w:t xml:space="preserve">Implementación de la </w:t>
      </w:r>
      <w:r w:rsidRPr="00824ABA">
        <w:t>cadena de sincronización</w:t>
      </w:r>
      <w:r>
        <w:t>.</w:t>
      </w:r>
      <w:bookmarkEnd w:id="67"/>
      <w:bookmarkEnd w:id="68"/>
    </w:p>
    <w:p w:rsidR="00152A4A" w:rsidRDefault="00152A4A" w:rsidP="00152A4A"/>
    <w:p w:rsidR="00152A4A" w:rsidRDefault="00152A4A" w:rsidP="00152A4A">
      <w:r>
        <w:t xml:space="preserve">La </w:t>
      </w:r>
      <w:r w:rsidRPr="00824ABA">
        <w:rPr>
          <w:i/>
        </w:rPr>
        <w:t>cadena de sincronización</w:t>
      </w:r>
      <w:r>
        <w:t xml:space="preserve"> se puede implementar con un registro de corrimiento de 28 bits y la entrada al primer registro la controla el circuito </w:t>
      </w:r>
      <w:r>
        <w:rPr>
          <w:i/>
        </w:rPr>
        <w:t xml:space="preserve">adaptador de formato de flujos de entrada </w:t>
      </w:r>
      <w:r>
        <w:t>una vez termina de cargar los parámetros de entrada completamente.</w:t>
      </w:r>
    </w:p>
    <w:p w:rsidR="00152A4A" w:rsidRDefault="00152A4A" w:rsidP="00152A4A"/>
    <w:p w:rsidR="00152A4A" w:rsidRDefault="00152A4A" w:rsidP="00152A4A">
      <w:pPr>
        <w:pStyle w:val="Ttulo2"/>
      </w:pPr>
      <w:bookmarkStart w:id="69" w:name="_Toc206934750"/>
      <w:bookmarkStart w:id="70" w:name="_Toc206941781"/>
      <w:r>
        <w:t>Diagrama de Bloques.</w:t>
      </w:r>
      <w:bookmarkEnd w:id="69"/>
      <w:bookmarkEnd w:id="70"/>
    </w:p>
    <w:p w:rsidR="00152A4A" w:rsidRPr="003B419B" w:rsidRDefault="00152A4A" w:rsidP="00152A4A"/>
    <w:p w:rsidR="00152A4A" w:rsidRDefault="00152A4A" w:rsidP="00152A4A">
      <w:r>
        <w:t>El siguiente diagrama de bloques explica lo implementado:</w:t>
      </w:r>
    </w:p>
    <w:p w:rsidR="00152A4A" w:rsidRDefault="00152A4A" w:rsidP="00152A4A"/>
    <w:p w:rsidR="00152A4A" w:rsidRDefault="00152A4A" w:rsidP="00152A4A">
      <w:pPr>
        <w:keepNext/>
      </w:pPr>
      <w:r>
        <w:rPr>
          <w:noProof/>
          <w:lang w:val="es-CO" w:eastAsia="es-CO"/>
        </w:rPr>
        <w:lastRenderedPageBreak/>
        <w:drawing>
          <wp:inline distT="0" distB="0" distL="0" distR="0">
            <wp:extent cx="5613400" cy="2524880"/>
            <wp:effectExtent l="0" t="0" r="0" b="0"/>
            <wp:docPr id="31"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0">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13400" cy="2524880"/>
                    </a:xfrm>
                    <a:prstGeom prst="rect">
                      <a:avLst/>
                    </a:prstGeom>
                    <a:noFill/>
                    <a:ln>
                      <a:noFill/>
                    </a:ln>
                  </pic:spPr>
                </pic:pic>
              </a:graphicData>
            </a:graphic>
          </wp:inline>
        </w:drawing>
      </w:r>
    </w:p>
    <w:p w:rsidR="00152A4A" w:rsidRPr="003B419B" w:rsidRDefault="00152A4A" w:rsidP="00152A4A">
      <w:pPr>
        <w:pStyle w:val="Epgrafe"/>
        <w:jc w:val="center"/>
      </w:pPr>
      <w:r>
        <w:t xml:space="preserve">Ilustración </w:t>
      </w:r>
      <w:fldSimple w:instr=" SEQ Ilustración \* ARABIC ">
        <w:r>
          <w:rPr>
            <w:noProof/>
          </w:rPr>
          <w:t>19</w:t>
        </w:r>
      </w:fldSimple>
      <w:r>
        <w:t>. Cadena de sincronización del pipeline aritmético.</w:t>
      </w:r>
    </w:p>
    <w:p w:rsidR="00152A4A" w:rsidRPr="00824ABA" w:rsidRDefault="00152A4A" w:rsidP="00152A4A">
      <w:pPr>
        <w:rPr>
          <w:i/>
        </w:rPr>
      </w:pPr>
      <w:r>
        <w:t xml:space="preserve">La implementación es un registro de corrimiento, la señal </w:t>
      </w:r>
      <w:r>
        <w:rPr>
          <w:i/>
        </w:rPr>
        <w:t>Sync Chain 0</w:t>
      </w:r>
      <w:r>
        <w:t xml:space="preserve">, es controlada por el </w:t>
      </w:r>
      <w:r>
        <w:rPr>
          <w:i/>
        </w:rPr>
        <w:t xml:space="preserve">adaptador de formato de flujos de entrada </w:t>
      </w:r>
      <w:r>
        <w:t xml:space="preserve">y una vez estén cargados todos los valores requeridos para hacer una operación, se colocará en ‘1’ esta señal. De esa manera se validan los datos que en conjunto comienzan a transitar con la señal de la cadena a lo largo del </w:t>
      </w:r>
      <w:r>
        <w:rPr>
          <w:i/>
        </w:rPr>
        <w:t>pipeline aritmético.</w:t>
      </w:r>
    </w:p>
    <w:p w:rsidR="00152A4A" w:rsidRPr="00D228C9" w:rsidRDefault="00152A4A" w:rsidP="00152A4A">
      <w:pPr>
        <w:rPr>
          <w:i/>
        </w:rPr>
      </w:pPr>
    </w:p>
    <w:p w:rsidR="00152A4A" w:rsidRDefault="00152A4A" w:rsidP="00152A4A">
      <w:pPr>
        <w:pStyle w:val="Ttulo2"/>
      </w:pPr>
      <w:bookmarkStart w:id="71" w:name="_Toc206934751"/>
      <w:bookmarkStart w:id="72" w:name="_Toc206941782"/>
      <w:r>
        <w:t>Recursos Utilizados.</w:t>
      </w:r>
      <w:bookmarkEnd w:id="71"/>
      <w:bookmarkEnd w:id="72"/>
    </w:p>
    <w:p w:rsidR="00152A4A" w:rsidRDefault="00152A4A" w:rsidP="00152A4A"/>
    <w:p w:rsidR="00152A4A" w:rsidRPr="00152A4A" w:rsidRDefault="00152A4A" w:rsidP="00152A4A">
      <w:r>
        <w:t xml:space="preserve">Los recursos utilizados para implementar la </w:t>
      </w:r>
      <w:r w:rsidRPr="00824ABA">
        <w:rPr>
          <w:i/>
        </w:rPr>
        <w:t>cadena de sincronización</w:t>
      </w:r>
      <w:r>
        <w:t xml:space="preserve">, están detallados en el </w:t>
      </w:r>
      <w:r>
        <w:rPr>
          <w:i/>
        </w:rPr>
        <w:t>Capítulo VIII. Implementación e Integración del Sistema.</w:t>
      </w:r>
    </w:p>
    <w:p w:rsidR="00F94083" w:rsidRDefault="00F94083" w:rsidP="00F94083">
      <w:pPr>
        <w:pStyle w:val="Ttulo1"/>
        <w:numPr>
          <w:ilvl w:val="3"/>
          <w:numId w:val="18"/>
        </w:numPr>
        <w:ind w:left="284" w:hanging="3"/>
      </w:pPr>
      <w:r>
        <w:t xml:space="preserve">Cadena de </w:t>
      </w:r>
      <w:r>
        <w:rPr>
          <w:i/>
        </w:rPr>
        <w:t xml:space="preserve">upload </w:t>
      </w:r>
      <w:r>
        <w:t>o carga.</w:t>
      </w:r>
    </w:p>
    <w:p w:rsidR="0015151A" w:rsidRDefault="0015151A" w:rsidP="0015151A"/>
    <w:p w:rsidR="0015151A" w:rsidRDefault="0015151A" w:rsidP="0015151A">
      <w:r>
        <w:t xml:space="preserve">El </w:t>
      </w:r>
      <w:r>
        <w:rPr>
          <w:i/>
        </w:rPr>
        <w:t xml:space="preserve">pipeline aritmético </w:t>
      </w:r>
      <w:r>
        <w:t xml:space="preserve">entrega resultados a la cola de resultados del </w:t>
      </w:r>
      <w:r>
        <w:rPr>
          <w:i/>
        </w:rPr>
        <w:t xml:space="preserve">adaptador de formato de flujo de salida, </w:t>
      </w:r>
      <w:r>
        <w:t>en tres posibles formas.</w:t>
      </w:r>
    </w:p>
    <w:p w:rsidR="0015151A" w:rsidRDefault="0015151A" w:rsidP="0015151A"/>
    <w:p w:rsidR="0015151A" w:rsidRDefault="0015151A" w:rsidP="0015151A">
      <w:pPr>
        <w:pStyle w:val="Prrafodelista"/>
        <w:numPr>
          <w:ilvl w:val="0"/>
          <w:numId w:val="26"/>
        </w:numPr>
      </w:pPr>
      <w:r>
        <w:t>Resultado Vectorial, 3 componentes.</w:t>
      </w:r>
    </w:p>
    <w:p w:rsidR="0015151A" w:rsidRDefault="0015151A" w:rsidP="0015151A">
      <w:pPr>
        <w:pStyle w:val="Prrafodelista"/>
        <w:numPr>
          <w:ilvl w:val="0"/>
          <w:numId w:val="26"/>
        </w:numPr>
      </w:pPr>
      <w:r>
        <w:t>Resultado Escalar, 1 valor.</w:t>
      </w:r>
    </w:p>
    <w:p w:rsidR="0015151A" w:rsidRDefault="0015151A" w:rsidP="0015151A">
      <w:pPr>
        <w:pStyle w:val="Prrafodelista"/>
        <w:numPr>
          <w:ilvl w:val="0"/>
          <w:numId w:val="26"/>
        </w:numPr>
      </w:pPr>
      <w:r>
        <w:t>Resultado Vectorial y Escalar, 3 componentes 1 un valor.</w:t>
      </w:r>
    </w:p>
    <w:p w:rsidR="0015151A" w:rsidRDefault="0015151A" w:rsidP="0015151A"/>
    <w:p w:rsidR="0015151A" w:rsidRDefault="0015151A" w:rsidP="0015151A">
      <w:r>
        <w:t xml:space="preserve">Esto se debe a la naturaleza de los </w:t>
      </w:r>
      <w:r>
        <w:rPr>
          <w:i/>
        </w:rPr>
        <w:t xml:space="preserve">kernel </w:t>
      </w:r>
      <w:r>
        <w:t xml:space="preserve">que se pueden configurar usando la </w:t>
      </w:r>
      <w:r>
        <w:rPr>
          <w:i/>
        </w:rPr>
        <w:t xml:space="preserve">interconexión decodificada. </w:t>
      </w:r>
      <w:r>
        <w:t>Hay operaciones que entregan solo resultados vectoriales, por ejemplo el producto cruz y otras entregan solo resultados escalares, por ejemplo producto punto.</w:t>
      </w:r>
    </w:p>
    <w:p w:rsidR="0015151A" w:rsidRDefault="0015151A" w:rsidP="0015151A"/>
    <w:p w:rsidR="0015151A" w:rsidRDefault="0015151A" w:rsidP="0015151A">
      <w:r>
        <w:t xml:space="preserve">Sin embargo cuando se ejecuta la operación para calcular una normal, de un vector sucede que la </w:t>
      </w:r>
      <w:r>
        <w:rPr>
          <w:i/>
        </w:rPr>
        <w:t xml:space="preserve">interconexión decodificada </w:t>
      </w:r>
      <w:r>
        <w:t>permite entregar el resultado del cálculo de la magnitud del vector operando. Por lo tanto se puede escoger cuando se ejecuta la normalización del vector, si se quiere recibir exclusivamente el vector, exclusivamente la magnitud, o si se quiere recibir ambos.</w:t>
      </w:r>
    </w:p>
    <w:p w:rsidR="0015151A" w:rsidRDefault="0015151A" w:rsidP="0015151A"/>
    <w:p w:rsidR="0015151A" w:rsidRPr="00C56FCD" w:rsidRDefault="0015151A" w:rsidP="0015151A">
      <w:r>
        <w:lastRenderedPageBreak/>
        <w:t xml:space="preserve">Para configurar que tipo de resultado se quiere se configura el registro de control del </w:t>
      </w:r>
      <w:r>
        <w:rPr>
          <w:i/>
        </w:rPr>
        <w:t xml:space="preserve">RayTrac, REG_CTRL, </w:t>
      </w:r>
      <w:r>
        <w:t xml:space="preserve">específicamente los el campo de bits </w:t>
      </w:r>
      <w:r>
        <w:rPr>
          <w:i/>
        </w:rPr>
        <w:t xml:space="preserve">vtsc, </w:t>
      </w:r>
      <w:r>
        <w:t xml:space="preserve">ver </w:t>
      </w:r>
      <w:fldSimple w:instr=" REF _Ref206909381 ">
        <w:r>
          <w:t xml:space="preserve">Tabla </w:t>
        </w:r>
        <w:r>
          <w:rPr>
            <w:noProof/>
          </w:rPr>
          <w:t>7</w:t>
        </w:r>
        <w:r>
          <w:t>. Registro de Control y Programación REG_CTRL.</w:t>
        </w:r>
      </w:fldSimple>
    </w:p>
    <w:p w:rsidR="0015151A" w:rsidRDefault="0015151A" w:rsidP="0015151A"/>
    <w:p w:rsidR="0015151A" w:rsidRDefault="0015151A" w:rsidP="0015151A">
      <w:r>
        <w:t xml:space="preserve">Surge un problema. El ancho de banda de salida del </w:t>
      </w:r>
      <w:r>
        <w:rPr>
          <w:i/>
        </w:rPr>
        <w:t xml:space="preserve">RayTrac, </w:t>
      </w:r>
      <w:r>
        <w:t xml:space="preserve">cuando el mecanismo externo le otorga el acceso, para escribir resultados en alguna dirección es de 32 bits solamente. </w:t>
      </w:r>
    </w:p>
    <w:p w:rsidR="0015151A" w:rsidRDefault="0015151A" w:rsidP="0015151A"/>
    <w:p w:rsidR="0015151A" w:rsidRPr="00C56FCD" w:rsidRDefault="0015151A" w:rsidP="0015151A">
      <w:r>
        <w:t xml:space="preserve">Es por esto que se implementó el </w:t>
      </w:r>
      <w:r>
        <w:rPr>
          <w:i/>
        </w:rPr>
        <w:t xml:space="preserve">adaptador de formato de flujo de salida, </w:t>
      </w:r>
      <w:r>
        <w:t xml:space="preserve">para hacer la carga en el bus de externo, de datos 4:1 o 3:1 o 1:1. El adaptador cuenta con la </w:t>
      </w:r>
      <w:r>
        <w:rPr>
          <w:i/>
        </w:rPr>
        <w:t xml:space="preserve">cola de resultados </w:t>
      </w:r>
      <w:r>
        <w:t xml:space="preserve">con los datos de los resultados calculados por el </w:t>
      </w:r>
      <w:r>
        <w:rPr>
          <w:i/>
        </w:rPr>
        <w:t xml:space="preserve">pipeline aritmético </w:t>
      </w:r>
      <w:r>
        <w:t xml:space="preserve">y con un buffer a la salida la </w:t>
      </w:r>
      <w:r>
        <w:rPr>
          <w:i/>
        </w:rPr>
        <w:t xml:space="preserve">cola de resultados. </w:t>
      </w:r>
    </w:p>
    <w:p w:rsidR="0015151A" w:rsidRDefault="0015151A" w:rsidP="0015151A"/>
    <w:p w:rsidR="0015151A" w:rsidRDefault="0015151A" w:rsidP="0015151A">
      <w:r>
        <w:t>Cada vez que ocurre el evento de disponibilidad de un resultado se deben escribir los 4 ó 3 ó único datos en la cola de resultados de manera secuencial y en el siguiente orden:</w:t>
      </w:r>
    </w:p>
    <w:p w:rsidR="0015151A" w:rsidRDefault="0015151A" w:rsidP="0015151A"/>
    <w:tbl>
      <w:tblPr>
        <w:tblStyle w:val="Tablaconcuadrcula"/>
        <w:tblW w:w="0" w:type="auto"/>
        <w:tblInd w:w="392" w:type="dxa"/>
        <w:tblLook w:val="04A0"/>
      </w:tblPr>
      <w:tblGrid>
        <w:gridCol w:w="962"/>
        <w:gridCol w:w="708"/>
        <w:gridCol w:w="708"/>
        <w:gridCol w:w="962"/>
        <w:gridCol w:w="993"/>
        <w:gridCol w:w="3989"/>
      </w:tblGrid>
      <w:tr w:rsidR="0015151A" w:rsidTr="0015151A">
        <w:tc>
          <w:tcPr>
            <w:tcW w:w="675" w:type="dxa"/>
          </w:tcPr>
          <w:p w:rsidR="0015151A" w:rsidRDefault="0015151A" w:rsidP="0015151A">
            <w:r>
              <w:t>1º</w:t>
            </w:r>
          </w:p>
        </w:tc>
        <w:tc>
          <w:tcPr>
            <w:tcW w:w="709" w:type="dxa"/>
          </w:tcPr>
          <w:p w:rsidR="0015151A" w:rsidRDefault="0015151A" w:rsidP="0015151A">
            <w:r>
              <w:t>2º</w:t>
            </w:r>
          </w:p>
        </w:tc>
        <w:tc>
          <w:tcPr>
            <w:tcW w:w="709" w:type="dxa"/>
          </w:tcPr>
          <w:p w:rsidR="0015151A" w:rsidRDefault="0015151A" w:rsidP="0015151A">
            <w:r>
              <w:t>3º</w:t>
            </w:r>
          </w:p>
        </w:tc>
        <w:tc>
          <w:tcPr>
            <w:tcW w:w="962" w:type="dxa"/>
          </w:tcPr>
          <w:p w:rsidR="0015151A" w:rsidRDefault="0015151A" w:rsidP="0015151A">
            <w:r>
              <w:t>4º</w:t>
            </w:r>
          </w:p>
        </w:tc>
        <w:tc>
          <w:tcPr>
            <w:tcW w:w="993" w:type="dxa"/>
          </w:tcPr>
          <w:p w:rsidR="0015151A" w:rsidRPr="002B424E" w:rsidRDefault="0015151A" w:rsidP="0015151A">
            <w:pPr>
              <w:rPr>
                <w:i/>
              </w:rPr>
            </w:pPr>
            <w:r>
              <w:rPr>
                <w:i/>
              </w:rPr>
              <w:t>vtsc</w:t>
            </w:r>
          </w:p>
        </w:tc>
        <w:tc>
          <w:tcPr>
            <w:tcW w:w="3998" w:type="dxa"/>
          </w:tcPr>
          <w:p w:rsidR="0015151A" w:rsidRPr="002B424E" w:rsidRDefault="0015151A" w:rsidP="0015151A">
            <w:pPr>
              <w:rPr>
                <w:i/>
              </w:rPr>
            </w:pPr>
            <w:r>
              <w:rPr>
                <w:i/>
              </w:rPr>
              <w:t>Observación</w:t>
            </w:r>
          </w:p>
        </w:tc>
      </w:tr>
      <w:tr w:rsidR="0015151A" w:rsidTr="0015151A">
        <w:tc>
          <w:tcPr>
            <w:tcW w:w="675" w:type="dxa"/>
          </w:tcPr>
          <w:p w:rsidR="0015151A" w:rsidRDefault="0015151A" w:rsidP="0015151A">
            <w:r>
              <w:t>X</w:t>
            </w:r>
          </w:p>
        </w:tc>
        <w:tc>
          <w:tcPr>
            <w:tcW w:w="709" w:type="dxa"/>
          </w:tcPr>
          <w:p w:rsidR="0015151A" w:rsidRDefault="0015151A" w:rsidP="0015151A">
            <w:r>
              <w:t>Y</w:t>
            </w:r>
          </w:p>
        </w:tc>
        <w:tc>
          <w:tcPr>
            <w:tcW w:w="709" w:type="dxa"/>
          </w:tcPr>
          <w:p w:rsidR="0015151A" w:rsidRDefault="0015151A" w:rsidP="0015151A">
            <w:r>
              <w:t>Z</w:t>
            </w:r>
          </w:p>
        </w:tc>
        <w:tc>
          <w:tcPr>
            <w:tcW w:w="962" w:type="dxa"/>
          </w:tcPr>
          <w:p w:rsidR="0015151A" w:rsidRDefault="0015151A" w:rsidP="0015151A">
            <w:r>
              <w:t>Escalar</w:t>
            </w:r>
          </w:p>
        </w:tc>
        <w:tc>
          <w:tcPr>
            <w:tcW w:w="993" w:type="dxa"/>
          </w:tcPr>
          <w:p w:rsidR="0015151A" w:rsidRDefault="0015151A" w:rsidP="0015151A">
            <w:r>
              <w:t>11</w:t>
            </w:r>
          </w:p>
        </w:tc>
        <w:tc>
          <w:tcPr>
            <w:tcW w:w="3998" w:type="dxa"/>
          </w:tcPr>
          <w:p w:rsidR="0015151A" w:rsidRDefault="0015151A" w:rsidP="0015151A">
            <w:r>
              <w:t>Resultados Vectoriales &amp; Escalares</w:t>
            </w:r>
          </w:p>
        </w:tc>
      </w:tr>
      <w:tr w:rsidR="0015151A" w:rsidTr="0015151A">
        <w:tc>
          <w:tcPr>
            <w:tcW w:w="675" w:type="dxa"/>
          </w:tcPr>
          <w:p w:rsidR="0015151A" w:rsidRDefault="0015151A" w:rsidP="0015151A">
            <w:r>
              <w:t>X</w:t>
            </w:r>
          </w:p>
        </w:tc>
        <w:tc>
          <w:tcPr>
            <w:tcW w:w="709" w:type="dxa"/>
          </w:tcPr>
          <w:p w:rsidR="0015151A" w:rsidRDefault="0015151A" w:rsidP="0015151A">
            <w:r>
              <w:t>Y</w:t>
            </w:r>
          </w:p>
        </w:tc>
        <w:tc>
          <w:tcPr>
            <w:tcW w:w="709" w:type="dxa"/>
          </w:tcPr>
          <w:p w:rsidR="0015151A" w:rsidRDefault="0015151A" w:rsidP="0015151A">
            <w:r>
              <w:t>Z</w:t>
            </w:r>
          </w:p>
        </w:tc>
        <w:tc>
          <w:tcPr>
            <w:tcW w:w="962" w:type="dxa"/>
          </w:tcPr>
          <w:p w:rsidR="0015151A" w:rsidRDefault="0015151A" w:rsidP="0015151A"/>
        </w:tc>
        <w:tc>
          <w:tcPr>
            <w:tcW w:w="993" w:type="dxa"/>
          </w:tcPr>
          <w:p w:rsidR="0015151A" w:rsidRDefault="0015151A" w:rsidP="0015151A">
            <w:r>
              <w:t>00/10</w:t>
            </w:r>
          </w:p>
        </w:tc>
        <w:tc>
          <w:tcPr>
            <w:tcW w:w="3998" w:type="dxa"/>
          </w:tcPr>
          <w:p w:rsidR="0015151A" w:rsidRDefault="0015151A" w:rsidP="0015151A">
            <w:r>
              <w:t>Resultados Vectoriales</w:t>
            </w:r>
          </w:p>
        </w:tc>
      </w:tr>
      <w:tr w:rsidR="0015151A" w:rsidTr="0015151A">
        <w:tc>
          <w:tcPr>
            <w:tcW w:w="675" w:type="dxa"/>
          </w:tcPr>
          <w:p w:rsidR="0015151A" w:rsidRDefault="0015151A" w:rsidP="0015151A">
            <w:r>
              <w:t>Escalar</w:t>
            </w:r>
          </w:p>
        </w:tc>
        <w:tc>
          <w:tcPr>
            <w:tcW w:w="709" w:type="dxa"/>
          </w:tcPr>
          <w:p w:rsidR="0015151A" w:rsidRDefault="0015151A" w:rsidP="0015151A"/>
        </w:tc>
        <w:tc>
          <w:tcPr>
            <w:tcW w:w="709" w:type="dxa"/>
          </w:tcPr>
          <w:p w:rsidR="0015151A" w:rsidRDefault="0015151A" w:rsidP="0015151A"/>
        </w:tc>
        <w:tc>
          <w:tcPr>
            <w:tcW w:w="962" w:type="dxa"/>
          </w:tcPr>
          <w:p w:rsidR="0015151A" w:rsidRDefault="0015151A" w:rsidP="0015151A"/>
        </w:tc>
        <w:tc>
          <w:tcPr>
            <w:tcW w:w="993" w:type="dxa"/>
          </w:tcPr>
          <w:p w:rsidR="0015151A" w:rsidRDefault="0015151A" w:rsidP="0015151A">
            <w:r>
              <w:t>01</w:t>
            </w:r>
          </w:p>
        </w:tc>
        <w:tc>
          <w:tcPr>
            <w:tcW w:w="3998" w:type="dxa"/>
          </w:tcPr>
          <w:p w:rsidR="0015151A" w:rsidRDefault="0015151A" w:rsidP="0015151A">
            <w:pPr>
              <w:keepNext/>
            </w:pPr>
            <w:r>
              <w:t>Resultados Escalares</w:t>
            </w:r>
          </w:p>
        </w:tc>
      </w:tr>
    </w:tbl>
    <w:p w:rsidR="0015151A" w:rsidRDefault="0015151A" w:rsidP="0015151A">
      <w:pPr>
        <w:pStyle w:val="Epgrafe"/>
        <w:jc w:val="center"/>
      </w:pPr>
      <w:r>
        <w:t xml:space="preserve">Tabla </w:t>
      </w:r>
      <w:fldSimple w:instr=" SEQ Tabla \* ARABIC ">
        <w:r>
          <w:rPr>
            <w:noProof/>
          </w:rPr>
          <w:t>12</w:t>
        </w:r>
      </w:fldSimple>
      <w:r>
        <w:t>. Operación de la Cadena UpLaod.</w:t>
      </w:r>
    </w:p>
    <w:p w:rsidR="0015151A" w:rsidRDefault="0015151A" w:rsidP="0015151A">
      <w:r>
        <w:t xml:space="preserve">La operación ilustrada en la tabla ilustra la operación de la </w:t>
      </w:r>
      <w:r w:rsidRPr="002B424E">
        <w:rPr>
          <w:i/>
        </w:rPr>
        <w:t>Cadena UpLoad</w:t>
      </w:r>
      <w:r>
        <w:t xml:space="preserve">. La </w:t>
      </w:r>
      <w:r>
        <w:rPr>
          <w:i/>
        </w:rPr>
        <w:t xml:space="preserve">Cadena UpLoad </w:t>
      </w:r>
      <w:r>
        <w:t xml:space="preserve">es el proceso administrativo que carga y descarga las colas de resultados y de salida de datos, respectivamente, ver </w:t>
      </w:r>
      <w:fldSimple w:instr=" REF _Ref206846525 ">
        <w:r>
          <w:t xml:space="preserve">Ilustración </w:t>
        </w:r>
        <w:r>
          <w:rPr>
            <w:noProof/>
          </w:rPr>
          <w:t>13</w:t>
        </w:r>
      </w:fldSimple>
      <w:r>
        <w:t>.</w:t>
      </w:r>
    </w:p>
    <w:p w:rsidR="0015151A" w:rsidRDefault="0015151A" w:rsidP="0015151A"/>
    <w:p w:rsidR="0015151A" w:rsidRDefault="0015151A" w:rsidP="0015151A">
      <w:pPr>
        <w:pStyle w:val="Ttulo2"/>
      </w:pPr>
      <w:bookmarkStart w:id="73" w:name="_Toc206934753"/>
      <w:bookmarkStart w:id="74" w:name="_Toc206941784"/>
      <w:r>
        <w:t xml:space="preserve">Implementación de la </w:t>
      </w:r>
      <w:r>
        <w:rPr>
          <w:i/>
        </w:rPr>
        <w:t>cadena de upload.</w:t>
      </w:r>
      <w:bookmarkEnd w:id="73"/>
      <w:bookmarkEnd w:id="74"/>
    </w:p>
    <w:p w:rsidR="0015151A" w:rsidRDefault="0015151A" w:rsidP="0015151A"/>
    <w:p w:rsidR="0015151A" w:rsidRDefault="0015151A" w:rsidP="0015151A">
      <w:r>
        <w:t xml:space="preserve">Se utiliza una máquina de cuatro estados </w:t>
      </w:r>
      <w:r>
        <w:rPr>
          <w:i/>
        </w:rPr>
        <w:t>VX, VY, VZ y SC</w:t>
      </w:r>
      <w:r>
        <w:t xml:space="preserve">. Cuando el evento de presencia de datos en la </w:t>
      </w:r>
      <w:r w:rsidRPr="00DF21B4">
        <w:rPr>
          <w:i/>
        </w:rPr>
        <w:t>cola de resultados</w:t>
      </w:r>
      <w:r>
        <w:t xml:space="preserve"> ocurre (</w:t>
      </w:r>
      <w:r>
        <w:rPr>
          <w:i/>
        </w:rPr>
        <w:t xml:space="preserve">qresultados_empty=0), </w:t>
      </w:r>
      <w:r>
        <w:t xml:space="preserve">se activa la escritura en la cola de salida, </w:t>
      </w:r>
      <w:r>
        <w:rPr>
          <w:i/>
        </w:rPr>
        <w:t xml:space="preserve">qoutb, </w:t>
      </w:r>
      <w:r>
        <w:t xml:space="preserve">según el estado que se encuentre activo se selecciona que porción del registro de la cola de salida se escribe y según el estado y el valor del campo de bits </w:t>
      </w:r>
      <w:r>
        <w:rPr>
          <w:i/>
        </w:rPr>
        <w:t xml:space="preserve">vtsc, </w:t>
      </w:r>
      <w:r>
        <w:t xml:space="preserve">se selecciona el siguiente estado. </w:t>
      </w:r>
    </w:p>
    <w:p w:rsidR="0015151A" w:rsidRDefault="0015151A" w:rsidP="0015151A"/>
    <w:p w:rsidR="0015151A" w:rsidRDefault="0015151A" w:rsidP="0015151A">
      <w:pPr>
        <w:pStyle w:val="Ttulo2"/>
      </w:pPr>
      <w:bookmarkStart w:id="75" w:name="_Toc206934754"/>
      <w:bookmarkStart w:id="76" w:name="_Toc206941785"/>
      <w:r>
        <w:t>Diagrama de Bloques.</w:t>
      </w:r>
      <w:bookmarkEnd w:id="75"/>
      <w:bookmarkEnd w:id="76"/>
    </w:p>
    <w:p w:rsidR="0015151A" w:rsidRDefault="0015151A" w:rsidP="0015151A"/>
    <w:p w:rsidR="0015151A" w:rsidRDefault="0015151A" w:rsidP="0015151A">
      <w:pPr>
        <w:keepNext/>
        <w:jc w:val="center"/>
      </w:pPr>
      <w:r>
        <w:rPr>
          <w:i/>
          <w:noProof/>
          <w:lang w:val="es-CO" w:eastAsia="es-CO"/>
        </w:rPr>
        <w:lastRenderedPageBreak/>
        <w:drawing>
          <wp:inline distT="0" distB="0" distL="0" distR="0">
            <wp:extent cx="5489575" cy="2974340"/>
            <wp:effectExtent l="0" t="0" r="0" b="0"/>
            <wp:docPr id="74"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1">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90027" cy="2974585"/>
                    </a:xfrm>
                    <a:prstGeom prst="rect">
                      <a:avLst/>
                    </a:prstGeom>
                    <a:noFill/>
                    <a:ln>
                      <a:noFill/>
                    </a:ln>
                  </pic:spPr>
                </pic:pic>
              </a:graphicData>
            </a:graphic>
          </wp:inline>
        </w:drawing>
      </w:r>
    </w:p>
    <w:p w:rsidR="0015151A" w:rsidRDefault="0015151A" w:rsidP="0015151A">
      <w:pPr>
        <w:pStyle w:val="Epgrafe"/>
        <w:jc w:val="center"/>
      </w:pPr>
      <w:r>
        <w:t xml:space="preserve">Ilustración </w:t>
      </w:r>
      <w:fldSimple w:instr=" SEQ Ilustración \* ARABIC ">
        <w:r>
          <w:rPr>
            <w:noProof/>
          </w:rPr>
          <w:t>20</w:t>
        </w:r>
      </w:fldSimple>
      <w:r>
        <w:t>. Diagrama de bloques Cadena de Upload.</w:t>
      </w:r>
    </w:p>
    <w:p w:rsidR="0015151A" w:rsidRDefault="0015151A" w:rsidP="0015151A">
      <w:r>
        <w:t xml:space="preserve">La ilustración muestra la selección de escritura decodificada según el estado de la máquina de estados, la cola de resultados y la cola de salida. </w:t>
      </w:r>
    </w:p>
    <w:p w:rsidR="0015151A" w:rsidRDefault="0015151A" w:rsidP="0015151A"/>
    <w:p w:rsidR="0015151A" w:rsidRDefault="0015151A" w:rsidP="0015151A">
      <w:r>
        <w:t xml:space="preserve">La cola de salida y la cola de resultados, son cargadas y descargadas respectivamente por el proceso administrativo </w:t>
      </w:r>
      <w:r>
        <w:rPr>
          <w:i/>
        </w:rPr>
        <w:t>Cadena Upload</w:t>
      </w:r>
      <w:r>
        <w:t xml:space="preserve">, implementado mediante la máquina de estados. </w:t>
      </w:r>
    </w:p>
    <w:p w:rsidR="0015151A" w:rsidRDefault="0015151A" w:rsidP="0015151A"/>
    <w:p w:rsidR="0015151A" w:rsidRDefault="0015151A" w:rsidP="0015151A">
      <w:pPr>
        <w:rPr>
          <w:i/>
        </w:rPr>
      </w:pPr>
      <w:r>
        <w:t xml:space="preserve">La descarga de la cola de resultados y carga de la cola de salida ocurre cuando se han cargado todos los componentes y/o valores escalares del resultado. Dado que las colas del </w:t>
      </w:r>
      <w:r>
        <w:rPr>
          <w:i/>
        </w:rPr>
        <w:t xml:space="preserve">RayTrac </w:t>
      </w:r>
      <w:r>
        <w:t xml:space="preserve">están todas configuradas en modo </w:t>
      </w:r>
      <w:r>
        <w:rPr>
          <w:i/>
        </w:rPr>
        <w:t>Show Ahead</w:t>
      </w:r>
      <w:r>
        <w:t xml:space="preserve">, la descarga de la cola de resultados consiste en descartar la cola mediante el uso de la señal </w:t>
      </w:r>
      <w:r>
        <w:rPr>
          <w:i/>
        </w:rPr>
        <w:t>rdack.</w:t>
      </w:r>
    </w:p>
    <w:p w:rsidR="0015151A" w:rsidRDefault="0015151A" w:rsidP="0015151A">
      <w:pPr>
        <w:rPr>
          <w:i/>
        </w:rPr>
      </w:pPr>
    </w:p>
    <w:p w:rsidR="0015151A" w:rsidRDefault="0015151A" w:rsidP="0015151A">
      <w:pPr>
        <w:pStyle w:val="Ttulo2"/>
      </w:pPr>
      <w:bookmarkStart w:id="77" w:name="_Toc206934755"/>
      <w:bookmarkStart w:id="78" w:name="_Toc206941786"/>
      <w:r>
        <w:t>Recursos Utilizados.</w:t>
      </w:r>
      <w:bookmarkEnd w:id="77"/>
      <w:bookmarkEnd w:id="78"/>
    </w:p>
    <w:p w:rsidR="0015151A" w:rsidRDefault="0015151A" w:rsidP="0015151A"/>
    <w:p w:rsidR="0015151A" w:rsidRPr="0015151A" w:rsidRDefault="0015151A" w:rsidP="0015151A">
      <w:pPr>
        <w:rPr>
          <w:u w:val="single"/>
        </w:rPr>
      </w:pPr>
      <w:r>
        <w:t xml:space="preserve">Los recursos utilizados para implementar la </w:t>
      </w:r>
      <w:r>
        <w:rPr>
          <w:i/>
        </w:rPr>
        <w:t>cadena de upload</w:t>
      </w:r>
      <w:r>
        <w:t xml:space="preserve">, están detallados en el </w:t>
      </w:r>
      <w:r>
        <w:rPr>
          <w:i/>
        </w:rPr>
        <w:t>Capítulo VIII. Implementación e Integración del Sistema.</w:t>
      </w:r>
    </w:p>
    <w:p w:rsidR="00F94083" w:rsidRDefault="00F94083" w:rsidP="00F94083">
      <w:pPr>
        <w:pStyle w:val="Ttulo1"/>
        <w:numPr>
          <w:ilvl w:val="3"/>
          <w:numId w:val="18"/>
        </w:numPr>
        <w:ind w:left="284" w:hanging="3"/>
      </w:pPr>
      <w:r>
        <w:t>Estados SINK y SOURCE.</w:t>
      </w:r>
    </w:p>
    <w:p w:rsidR="0015151A" w:rsidRDefault="0015151A" w:rsidP="0015151A"/>
    <w:p w:rsidR="0015151A" w:rsidRDefault="0015151A" w:rsidP="0015151A">
      <w:r>
        <w:t>Los estados Sink y Source pertenecen a la máquina de estados encargada del control de flujo general y de descarga/carga de datos externos.</w:t>
      </w:r>
    </w:p>
    <w:p w:rsidR="0015151A" w:rsidRDefault="0015151A" w:rsidP="0015151A"/>
    <w:p w:rsidR="0015151A" w:rsidRDefault="0015151A" w:rsidP="0015151A">
      <w:pPr>
        <w:rPr>
          <w:i/>
        </w:rPr>
      </w:pPr>
      <w:r>
        <w:t xml:space="preserve">El estado SINK es usado para identificar en que momento se deben sacar datos por fuera del </w:t>
      </w:r>
      <w:r>
        <w:rPr>
          <w:i/>
        </w:rPr>
        <w:t xml:space="preserve">RayTrac </w:t>
      </w:r>
      <w:r>
        <w:t xml:space="preserve">hacia el bus de datos de salida exterior y el SOURCE es usado para identificar si se pueden cargar datos dentro del </w:t>
      </w:r>
      <w:r>
        <w:rPr>
          <w:i/>
        </w:rPr>
        <w:t>RayTrac.</w:t>
      </w:r>
    </w:p>
    <w:p w:rsidR="0015151A" w:rsidRDefault="0015151A" w:rsidP="0015151A">
      <w:pPr>
        <w:rPr>
          <w:i/>
        </w:rPr>
      </w:pPr>
    </w:p>
    <w:p w:rsidR="0015151A" w:rsidRDefault="0015151A" w:rsidP="0015151A">
      <w:pPr>
        <w:pStyle w:val="Ttulo2"/>
      </w:pPr>
      <w:bookmarkStart w:id="79" w:name="_Toc206934757"/>
      <w:bookmarkStart w:id="80" w:name="_Toc206941788"/>
      <w:r>
        <w:t>Estado SOURCE</w:t>
      </w:r>
      <w:bookmarkEnd w:id="79"/>
      <w:bookmarkEnd w:id="80"/>
    </w:p>
    <w:p w:rsidR="0015151A" w:rsidRDefault="0015151A" w:rsidP="0015151A"/>
    <w:p w:rsidR="0015151A" w:rsidRDefault="0015151A" w:rsidP="0015151A">
      <w:r>
        <w:lastRenderedPageBreak/>
        <w:t xml:space="preserve">El </w:t>
      </w:r>
      <w:r>
        <w:rPr>
          <w:i/>
        </w:rPr>
        <w:t xml:space="preserve">Estado SOURCE </w:t>
      </w:r>
      <w:r>
        <w:t xml:space="preserve">es un estado que pertenece a la máquina de control de flujo. Para más detalles sobre la máquina de estados de control de flujo consultar en la sección 5.3. </w:t>
      </w:r>
      <w:proofErr w:type="gramStart"/>
      <w:r>
        <w:t>de</w:t>
      </w:r>
      <w:proofErr w:type="gramEnd"/>
      <w:r>
        <w:t xml:space="preserve"> sincronización externa.</w:t>
      </w:r>
    </w:p>
    <w:p w:rsidR="0015151A" w:rsidRDefault="0015151A" w:rsidP="0015151A"/>
    <w:p w:rsidR="0015151A" w:rsidRDefault="0015151A" w:rsidP="0015151A">
      <w:r>
        <w:t xml:space="preserve">Cuando el programador ha escrito las direcciones de memoria externas al </w:t>
      </w:r>
      <w:r>
        <w:rPr>
          <w:i/>
        </w:rPr>
        <w:t xml:space="preserve">RayTrac, </w:t>
      </w:r>
      <w:r>
        <w:t xml:space="preserve">de los flujos de entrada y los de salida, en los </w:t>
      </w:r>
      <w:proofErr w:type="gramStart"/>
      <w:r>
        <w:t>registro</w:t>
      </w:r>
      <w:proofErr w:type="gramEnd"/>
      <w:r>
        <w:t xml:space="preserve"> </w:t>
      </w:r>
      <w:r>
        <w:rPr>
          <w:i/>
        </w:rPr>
        <w:t xml:space="preserve">REG_FECTHSTART y REG_SINKSTART, </w:t>
      </w:r>
      <w:r>
        <w:t xml:space="preserve">respectivamente y el número de transferencias que piensa realizar: el </w:t>
      </w:r>
      <w:r>
        <w:rPr>
          <w:i/>
        </w:rPr>
        <w:t xml:space="preserve">Estado SOURCE, </w:t>
      </w:r>
      <w:r>
        <w:t xml:space="preserve">carga 2 colas: </w:t>
      </w:r>
      <w:r>
        <w:rPr>
          <w:i/>
        </w:rPr>
        <w:t xml:space="preserve">qfetch y qadd, </w:t>
      </w:r>
      <w:r>
        <w:t xml:space="preserve">ver </w:t>
      </w:r>
      <w:fldSimple w:instr=" REF _Ref206846525 ">
        <w:r>
          <w:t xml:space="preserve">Ilustración </w:t>
        </w:r>
        <w:r>
          <w:rPr>
            <w:noProof/>
          </w:rPr>
          <w:t>13</w:t>
        </w:r>
      </w:fldSimple>
      <w:r>
        <w:t>.</w:t>
      </w:r>
    </w:p>
    <w:p w:rsidR="0015151A" w:rsidRDefault="0015151A" w:rsidP="0015151A"/>
    <w:p w:rsidR="0015151A" w:rsidRDefault="0015151A" w:rsidP="0015151A">
      <w:r>
        <w:t xml:space="preserve">Como se vio en la Tabla 10, existe una condición o evento llamado </w:t>
      </w:r>
      <w:r w:rsidRPr="007B3C61">
        <w:rPr>
          <w:i/>
        </w:rPr>
        <w:t>Flood Condition</w:t>
      </w:r>
      <w:r>
        <w:t xml:space="preserve">, está condición requiere que el programador haya escrito en el campo </w:t>
      </w:r>
      <w:r>
        <w:rPr>
          <w:i/>
        </w:rPr>
        <w:t xml:space="preserve">nfetch </w:t>
      </w:r>
      <w:r>
        <w:t xml:space="preserve">del registro de control y programación </w:t>
      </w:r>
      <w:r>
        <w:rPr>
          <w:i/>
        </w:rPr>
        <w:t xml:space="preserve">REG_CTRL, </w:t>
      </w:r>
      <w:r>
        <w:t xml:space="preserve">el tamaño del flujo de entrada y que haya suficiente espacio en la cola de salida del </w:t>
      </w:r>
      <w:r>
        <w:rPr>
          <w:i/>
        </w:rPr>
        <w:t xml:space="preserve">RayTrac, </w:t>
      </w:r>
      <w:r>
        <w:t xml:space="preserve">para que el </w:t>
      </w:r>
      <w:r>
        <w:rPr>
          <w:i/>
        </w:rPr>
        <w:t xml:space="preserve">Estado SOURCE, </w:t>
      </w:r>
      <w:r>
        <w:t xml:space="preserve">comience una transacción de carga de direcciones y descarga de flujo de datos. </w:t>
      </w:r>
    </w:p>
    <w:p w:rsidR="0015151A" w:rsidRDefault="0015151A" w:rsidP="0015151A"/>
    <w:p w:rsidR="0015151A" w:rsidRPr="00572CF3" w:rsidRDefault="0015151A" w:rsidP="0015151A">
      <w:pPr>
        <w:rPr>
          <w:i/>
        </w:rPr>
      </w:pPr>
      <w:r>
        <w:t xml:space="preserve">Por esto el </w:t>
      </w:r>
      <w:r>
        <w:rPr>
          <w:i/>
        </w:rPr>
        <w:t xml:space="preserve">Estado SOURCE </w:t>
      </w:r>
      <w:r>
        <w:t xml:space="preserve">solo comenzará transacciones de enganche de direcciones solamente si ocurre el evento </w:t>
      </w:r>
      <w:r w:rsidRPr="00611F9E">
        <w:rPr>
          <w:i/>
        </w:rPr>
        <w:t>Flood Condition</w:t>
      </w:r>
      <w:r>
        <w:t xml:space="preserve">. Ver </w:t>
      </w:r>
      <w:fldSimple w:instr=" REF _Ref206902015 ">
        <w:r>
          <w:t xml:space="preserve">Tabla </w:t>
        </w:r>
        <w:r>
          <w:rPr>
            <w:noProof/>
          </w:rPr>
          <w:t>10</w:t>
        </w:r>
        <w:r>
          <w:t>. Tabla de eventos para control de flujo y sincronización.</w:t>
        </w:r>
      </w:fldSimple>
    </w:p>
    <w:p w:rsidR="0015151A" w:rsidRDefault="0015151A" w:rsidP="0015151A"/>
    <w:p w:rsidR="0015151A" w:rsidRDefault="0015151A" w:rsidP="0015151A">
      <w:pPr>
        <w:pStyle w:val="Ttulo2"/>
      </w:pPr>
      <w:bookmarkStart w:id="81" w:name="_Toc206934758"/>
      <w:bookmarkStart w:id="82" w:name="_Toc206941789"/>
      <w:r>
        <w:t>Estado SINK</w:t>
      </w:r>
      <w:bookmarkEnd w:id="81"/>
      <w:bookmarkEnd w:id="82"/>
    </w:p>
    <w:p w:rsidR="0015151A" w:rsidRDefault="0015151A" w:rsidP="0015151A"/>
    <w:p w:rsidR="0015151A" w:rsidRDefault="0015151A" w:rsidP="0015151A">
      <w:r>
        <w:t xml:space="preserve">El </w:t>
      </w:r>
      <w:r>
        <w:rPr>
          <w:i/>
        </w:rPr>
        <w:t xml:space="preserve">Estado SINK </w:t>
      </w:r>
      <w:r>
        <w:t xml:space="preserve">es un estado que pertenece a la máquina de control de flujo. Para más detalles sobre la máquina de estados de control de flujo consultar en la sección 5.3. </w:t>
      </w:r>
      <w:proofErr w:type="gramStart"/>
      <w:r>
        <w:t>de</w:t>
      </w:r>
      <w:proofErr w:type="gramEnd"/>
      <w:r>
        <w:t xml:space="preserve"> sincronización externa.</w:t>
      </w:r>
    </w:p>
    <w:p w:rsidR="0015151A" w:rsidRDefault="0015151A" w:rsidP="0015151A"/>
    <w:p w:rsidR="0015151A" w:rsidRDefault="0015151A" w:rsidP="0015151A">
      <w:r>
        <w:t xml:space="preserve">El </w:t>
      </w:r>
      <w:r>
        <w:rPr>
          <w:i/>
        </w:rPr>
        <w:t>E</w:t>
      </w:r>
      <w:r w:rsidRPr="00611F9E">
        <w:rPr>
          <w:i/>
        </w:rPr>
        <w:t>stado SINK</w:t>
      </w:r>
      <w:r>
        <w:t xml:space="preserve"> es el estado en el que se ejecuta la transmisión de flujos de datos de salida del </w:t>
      </w:r>
      <w:r>
        <w:rPr>
          <w:i/>
        </w:rPr>
        <w:t xml:space="preserve">RayTrac. </w:t>
      </w:r>
      <w:r>
        <w:t xml:space="preserve">El flujo es dirigido a una memoria externa al </w:t>
      </w:r>
      <w:r>
        <w:rPr>
          <w:i/>
        </w:rPr>
        <w:t xml:space="preserve">RayTrac, </w:t>
      </w:r>
      <w:r>
        <w:t xml:space="preserve">de manera secuencial a un a dirección especificada por el programador en el registro REG_SINKSTART. </w:t>
      </w:r>
    </w:p>
    <w:p w:rsidR="0015151A" w:rsidRDefault="0015151A" w:rsidP="0015151A"/>
    <w:p w:rsidR="0015151A" w:rsidRDefault="0015151A" w:rsidP="0015151A">
      <w:pPr>
        <w:rPr>
          <w:i/>
        </w:rPr>
      </w:pPr>
      <w:r>
        <w:t xml:space="preserve">El </w:t>
      </w:r>
      <w:r>
        <w:rPr>
          <w:i/>
        </w:rPr>
        <w:t xml:space="preserve">Estado SINK </w:t>
      </w:r>
      <w:r>
        <w:t xml:space="preserve">como proceso administrativo afecta a la cola </w:t>
      </w:r>
      <w:r>
        <w:rPr>
          <w:i/>
        </w:rPr>
        <w:t xml:space="preserve">qoutb, </w:t>
      </w:r>
      <w:r>
        <w:t xml:space="preserve">descargándola cuando el bus de datos de salida otorga acceso al </w:t>
      </w:r>
      <w:r>
        <w:rPr>
          <w:i/>
        </w:rPr>
        <w:t>RayTrac.</w:t>
      </w:r>
    </w:p>
    <w:p w:rsidR="0015151A" w:rsidRDefault="0015151A" w:rsidP="0015151A">
      <w:pPr>
        <w:rPr>
          <w:i/>
        </w:rPr>
      </w:pPr>
    </w:p>
    <w:p w:rsidR="0015151A" w:rsidRPr="0015151A" w:rsidRDefault="0015151A" w:rsidP="0015151A">
      <w:r>
        <w:t xml:space="preserve">Para que el </w:t>
      </w:r>
      <w:r>
        <w:rPr>
          <w:i/>
        </w:rPr>
        <w:t xml:space="preserve">Estado SINK </w:t>
      </w:r>
      <w:r>
        <w:t xml:space="preserve">pueda comenzar una transacción de carga de flujo de datos de salida en una memoria externa al </w:t>
      </w:r>
      <w:r>
        <w:rPr>
          <w:i/>
        </w:rPr>
        <w:t xml:space="preserve">RayTrac, </w:t>
      </w:r>
      <w:r>
        <w:t xml:space="preserve">se necesita que ocurra el evento o se cumpla condición </w:t>
      </w:r>
      <w:r>
        <w:rPr>
          <w:i/>
        </w:rPr>
        <w:t>Drain Condition</w:t>
      </w:r>
      <w:r>
        <w:t xml:space="preserve">, esta condición es verdadera si hay muchos datos en la cola de salida esperando por ser evacuados, también se cumple si hay pocos datos en la cola de salida esperando a ser evacuados al mismo tiempo que no haya datos validos transitando por el </w:t>
      </w:r>
      <w:r>
        <w:rPr>
          <w:i/>
        </w:rPr>
        <w:t>RayTrac.</w:t>
      </w:r>
    </w:p>
    <w:p w:rsidR="00F94083" w:rsidRDefault="00F94083" w:rsidP="00F94083">
      <w:pPr>
        <w:pStyle w:val="Ttulo1"/>
        <w:numPr>
          <w:ilvl w:val="3"/>
          <w:numId w:val="18"/>
        </w:numPr>
        <w:ind w:left="284" w:hanging="3"/>
      </w:pPr>
      <w:r>
        <w:t>Avalon Memory Mapped Master.</w:t>
      </w:r>
    </w:p>
    <w:p w:rsidR="00C53C8E" w:rsidRDefault="00C53C8E" w:rsidP="00C53C8E"/>
    <w:p w:rsidR="00C53C8E" w:rsidRPr="00DD487D" w:rsidRDefault="00C53C8E" w:rsidP="00C53C8E">
      <w:pPr>
        <w:rPr>
          <w:i/>
        </w:rPr>
      </w:pPr>
      <w:r>
        <w:t xml:space="preserve">El </w:t>
      </w:r>
      <w:r>
        <w:rPr>
          <w:i/>
        </w:rPr>
        <w:t xml:space="preserve">Avalon Memoy Mapped Master, </w:t>
      </w:r>
      <w:r>
        <w:t xml:space="preserve">es la interfaz de transmisión y recepción de datos que posee el </w:t>
      </w:r>
      <w:r>
        <w:rPr>
          <w:i/>
        </w:rPr>
        <w:t xml:space="preserve">RayTrac. </w:t>
      </w:r>
      <w:r>
        <w:t xml:space="preserve">Soporta transacciones de escritura y lectura de datos en conjunto con el bus externo </w:t>
      </w:r>
      <w:r>
        <w:rPr>
          <w:i/>
        </w:rPr>
        <w:t xml:space="preserve">Avalon </w:t>
      </w:r>
      <w:r>
        <w:t xml:space="preserve">de Altera ®. </w:t>
      </w:r>
    </w:p>
    <w:p w:rsidR="00C53C8E" w:rsidRDefault="00C53C8E" w:rsidP="00C53C8E"/>
    <w:p w:rsidR="00C53C8E" w:rsidRPr="00C53C8E" w:rsidRDefault="00C53C8E" w:rsidP="00C53C8E"/>
    <w:p w:rsidR="00C53C8E" w:rsidRPr="00C53C8E" w:rsidRDefault="00C53C8E" w:rsidP="00C53C8E"/>
    <w:p w:rsidR="00CA7A31" w:rsidRDefault="00CA7A31" w:rsidP="00F94083">
      <w:pPr>
        <w:pStyle w:val="Ttulo1"/>
        <w:numPr>
          <w:ilvl w:val="2"/>
          <w:numId w:val="18"/>
        </w:numPr>
        <w:ind w:left="284" w:hanging="49"/>
      </w:pPr>
      <w:r>
        <w:t>Control de Flujo General del RayTrac.</w:t>
      </w:r>
    </w:p>
    <w:p w:rsidR="00C53C8E" w:rsidRDefault="00C53C8E" w:rsidP="00C53C8E"/>
    <w:p w:rsidR="00C53C8E" w:rsidRDefault="00C53C8E" w:rsidP="00C53C8E">
      <w:r>
        <w:t xml:space="preserve">El control de flujo tiene las siguientes funciones: </w:t>
      </w:r>
    </w:p>
    <w:p w:rsidR="00C53C8E" w:rsidRDefault="00C53C8E" w:rsidP="00C53C8E"/>
    <w:p w:rsidR="00C53C8E" w:rsidRDefault="00C53C8E" w:rsidP="00C53C8E">
      <w:pPr>
        <w:pStyle w:val="Prrafodelista"/>
        <w:numPr>
          <w:ilvl w:val="0"/>
          <w:numId w:val="25"/>
        </w:numPr>
      </w:pPr>
      <w:r>
        <w:t>Verificar las condiciones para comenzar transacciones de carga o descarga de flujos de datos.</w:t>
      </w:r>
    </w:p>
    <w:p w:rsidR="00C53C8E" w:rsidRDefault="00C53C8E" w:rsidP="00C53C8E">
      <w:pPr>
        <w:pStyle w:val="Prrafodelista"/>
        <w:numPr>
          <w:ilvl w:val="0"/>
          <w:numId w:val="25"/>
        </w:numPr>
      </w:pPr>
      <w:r>
        <w:t>Iniciar las transacciones de descarga o carga de flujos de datos de entrada o salida.</w:t>
      </w:r>
    </w:p>
    <w:p w:rsidR="00C53C8E" w:rsidRDefault="00C53C8E" w:rsidP="00C53C8E">
      <w:pPr>
        <w:pStyle w:val="Prrafodelista"/>
        <w:numPr>
          <w:ilvl w:val="0"/>
          <w:numId w:val="25"/>
        </w:numPr>
      </w:pPr>
      <w:r>
        <w:t>Generar una señal de interrupción para notificar a un proceso exterior que el procesamiento de un flujo de entrada en particular terminó.</w:t>
      </w:r>
    </w:p>
    <w:p w:rsidR="00C53C8E" w:rsidRDefault="00C53C8E" w:rsidP="00C53C8E"/>
    <w:p w:rsidR="00C53C8E" w:rsidRDefault="00C53C8E" w:rsidP="00C53C8E">
      <w:pPr>
        <w:rPr>
          <w:i/>
        </w:rPr>
      </w:pPr>
      <w:r>
        <w:t xml:space="preserve">El control del flujo del </w:t>
      </w:r>
      <w:r>
        <w:rPr>
          <w:i/>
        </w:rPr>
        <w:t xml:space="preserve">RayTrac, </w:t>
      </w:r>
      <w:r>
        <w:t xml:space="preserve">no </w:t>
      </w:r>
      <w:r w:rsidRPr="000C33EE">
        <w:t>puede</w:t>
      </w:r>
      <w:r>
        <w:t xml:space="preserve"> detener o reiniciar el flujo de los datos que a este ya han entrado, porque no se ha implementado señales de </w:t>
      </w:r>
      <w:r>
        <w:rPr>
          <w:i/>
        </w:rPr>
        <w:t>enable</w:t>
      </w:r>
      <w:r>
        <w:t xml:space="preserve">, como se explicó en la sección </w:t>
      </w:r>
      <w:r w:rsidR="009C1DC3" w:rsidRPr="000C33EE">
        <w:rPr>
          <w:i/>
        </w:rPr>
        <w:fldChar w:fldCharType="begin"/>
      </w:r>
      <w:r w:rsidRPr="000C33EE">
        <w:rPr>
          <w:i/>
        </w:rPr>
        <w:instrText xml:space="preserve"> REF _Ref206971731 \r </w:instrText>
      </w:r>
      <w:r w:rsidR="009C1DC3" w:rsidRPr="000C33EE">
        <w:rPr>
          <w:i/>
        </w:rPr>
        <w:fldChar w:fldCharType="separate"/>
      </w:r>
      <w:r>
        <w:rPr>
          <w:i/>
        </w:rPr>
        <w:t>5.2.1</w:t>
      </w:r>
      <w:r w:rsidR="009C1DC3" w:rsidRPr="000C33EE">
        <w:rPr>
          <w:i/>
        </w:rPr>
        <w:fldChar w:fldCharType="end"/>
      </w:r>
      <w:r>
        <w:rPr>
          <w:i/>
        </w:rPr>
        <w:t xml:space="preserve"> Cadena de sincronización.</w:t>
      </w:r>
    </w:p>
    <w:p w:rsidR="00C53C8E" w:rsidRDefault="00C53C8E" w:rsidP="00C53C8E"/>
    <w:p w:rsidR="00C53C8E" w:rsidRDefault="00C53C8E" w:rsidP="00C53C8E">
      <w:r>
        <w:t xml:space="preserve">La estrategia de control de flujo es privilegiar la evacuación de datos sobre el ingreso. Para ello se verifica si hay condiciones para comenzar una transacción de carga de datos en la memoria externa </w:t>
      </w:r>
      <w:r>
        <w:rPr>
          <w:i/>
        </w:rPr>
        <w:t>(drain condition)</w:t>
      </w:r>
      <w:r>
        <w:t xml:space="preserve">, de lo contrario se verifica si hay condiciones para comenzar una carga de direcciones en el bus de direcciones </w:t>
      </w:r>
      <w:r>
        <w:rPr>
          <w:i/>
        </w:rPr>
        <w:t>(flood condition)</w:t>
      </w:r>
      <w:r>
        <w:t xml:space="preserve">, si tales condiciones no se dan, el sistema queda dando </w:t>
      </w:r>
      <w:r>
        <w:rPr>
          <w:i/>
        </w:rPr>
        <w:t xml:space="preserve">vueltas </w:t>
      </w:r>
      <w:r>
        <w:t>hasta que una de las dos condiciones se de. Si las dos condiciones se dan, se privilegia la transacción de evacuación de datos como se explica al principio de este párrafo.</w:t>
      </w:r>
    </w:p>
    <w:p w:rsidR="00C53C8E" w:rsidRPr="00C53C8E" w:rsidRDefault="00C53C8E" w:rsidP="00C53C8E"/>
    <w:p w:rsidR="00CA7A31" w:rsidRDefault="00CA7A31" w:rsidP="00CA7A31">
      <w:pPr>
        <w:pStyle w:val="Ttulo1"/>
        <w:numPr>
          <w:ilvl w:val="3"/>
          <w:numId w:val="18"/>
        </w:numPr>
        <w:ind w:left="284" w:hanging="3"/>
      </w:pPr>
      <w:r>
        <w:t>Colas de Sincronización y tasa de entrada / salida.</w:t>
      </w:r>
    </w:p>
    <w:p w:rsidR="00C53C8E" w:rsidRDefault="00C53C8E" w:rsidP="00C53C8E"/>
    <w:p w:rsidR="00C53C8E" w:rsidRDefault="00C53C8E" w:rsidP="00C53C8E">
      <w:r>
        <w:t xml:space="preserve">Para modelar el control de flujo se calcula la tasa de datos ingresados y datos descartados por ciclo de reloj en cada una de las colas, en el peor de los casos y por cada </w:t>
      </w:r>
      <w:r>
        <w:rPr>
          <w:i/>
        </w:rPr>
        <w:t>kernel.</w:t>
      </w:r>
    </w:p>
    <w:p w:rsidR="00C53C8E" w:rsidRDefault="00C53C8E" w:rsidP="00C53C8E"/>
    <w:p w:rsidR="00C53C8E" w:rsidRDefault="00C53C8E" w:rsidP="00C53C8E">
      <w:r>
        <w:t>El diagrama de bloques de control de flujo ilustra las colas y los procesos administrativos que toman parte en el control de flujo:</w:t>
      </w:r>
    </w:p>
    <w:p w:rsidR="00C53C8E" w:rsidRDefault="00C53C8E" w:rsidP="00C53C8E"/>
    <w:p w:rsidR="00C53C8E" w:rsidRDefault="00C53C8E" w:rsidP="00C53C8E">
      <w:pPr>
        <w:keepNext/>
      </w:pPr>
      <w:r>
        <w:rPr>
          <w:noProof/>
          <w:lang w:val="es-CO" w:eastAsia="es-CO"/>
        </w:rPr>
        <w:drawing>
          <wp:inline distT="0" distB="0" distL="0" distR="0">
            <wp:extent cx="5613400" cy="1377047"/>
            <wp:effectExtent l="0" t="0" r="0" b="0"/>
            <wp:docPr id="77"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2">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13400" cy="1377047"/>
                    </a:xfrm>
                    <a:prstGeom prst="rect">
                      <a:avLst/>
                    </a:prstGeom>
                    <a:noFill/>
                    <a:ln>
                      <a:noFill/>
                    </a:ln>
                  </pic:spPr>
                </pic:pic>
              </a:graphicData>
            </a:graphic>
          </wp:inline>
        </w:drawing>
      </w:r>
    </w:p>
    <w:p w:rsidR="00C53C8E" w:rsidRPr="008D3848" w:rsidRDefault="00C53C8E" w:rsidP="00C53C8E">
      <w:pPr>
        <w:pStyle w:val="Epgrafe"/>
        <w:jc w:val="center"/>
      </w:pPr>
      <w:r>
        <w:t xml:space="preserve">Ilustración </w:t>
      </w:r>
      <w:fldSimple w:instr=" SEQ Ilustración \* ARABIC ">
        <w:r>
          <w:rPr>
            <w:noProof/>
          </w:rPr>
          <w:t>21</w:t>
        </w:r>
      </w:fldSimple>
      <w:r>
        <w:t>. Colas de control de flujo y procesos administrativos de control.</w:t>
      </w:r>
    </w:p>
    <w:p w:rsidR="00C53C8E" w:rsidRDefault="00C53C8E" w:rsidP="00C53C8E"/>
    <w:p w:rsidR="00C53C8E" w:rsidRDefault="00C53C8E" w:rsidP="00C53C8E">
      <w:r>
        <w:lastRenderedPageBreak/>
        <w:t xml:space="preserve">Existen 2 colas abstractas, </w:t>
      </w:r>
      <w:r>
        <w:rPr>
          <w:i/>
        </w:rPr>
        <w:t xml:space="preserve">qadd </w:t>
      </w:r>
      <w:r>
        <w:t xml:space="preserve">y </w:t>
      </w:r>
      <w:r>
        <w:rPr>
          <w:i/>
        </w:rPr>
        <w:t xml:space="preserve">qfetch </w:t>
      </w:r>
      <w:r>
        <w:t xml:space="preserve">las cuales no nos interesa medir la velocidad con que se llenan o se desocupan, puesto que al ser abstractas realmente no están ocupando espacio. Las colas cuya velocidad de flujo nos interesa medir son las colas </w:t>
      </w:r>
      <w:r w:rsidRPr="00376D79">
        <w:rPr>
          <w:i/>
        </w:rPr>
        <w:t>q1&amp;q2</w:t>
      </w:r>
      <w:r>
        <w:t xml:space="preserve">, </w:t>
      </w:r>
      <w:r w:rsidRPr="00376D79">
        <w:rPr>
          <w:i/>
        </w:rPr>
        <w:t>qresult</w:t>
      </w:r>
      <w:r>
        <w:t xml:space="preserve"> y </w:t>
      </w:r>
      <w:r w:rsidRPr="00376D79">
        <w:rPr>
          <w:i/>
        </w:rPr>
        <w:t>qout_buffer</w:t>
      </w:r>
      <w:r>
        <w:rPr>
          <w:i/>
        </w:rPr>
        <w:t xml:space="preserve">. </w:t>
      </w:r>
    </w:p>
    <w:p w:rsidR="00C53C8E" w:rsidRDefault="00C53C8E" w:rsidP="00C53C8E"/>
    <w:p w:rsidR="00C53C8E" w:rsidRDefault="00C53C8E" w:rsidP="00C53C8E">
      <w:r>
        <w:t xml:space="preserve">A continuación se analiza la tasa con la que ingresan y retiran datos en las colas. </w:t>
      </w:r>
    </w:p>
    <w:p w:rsidR="00C53C8E" w:rsidRDefault="00C53C8E" w:rsidP="00C53C8E"/>
    <w:p w:rsidR="00C53C8E" w:rsidRDefault="00C53C8E" w:rsidP="00C53C8E">
      <w:r>
        <w:t xml:space="preserve">Hay que tener en cuenta que el </w:t>
      </w:r>
      <w:r>
        <w:rPr>
          <w:i/>
        </w:rPr>
        <w:t xml:space="preserve">RayTrac </w:t>
      </w:r>
      <w:r>
        <w:t xml:space="preserve">opera con vectores de 3 componentes, cada uno de 32 bits y que el bus externo de entrada de datos es de 32 bits, por lo tanto puede entrar un solo dato por ciclo de reloj. Dado lo anterior para que un vector entre al </w:t>
      </w:r>
      <w:r>
        <w:rPr>
          <w:i/>
        </w:rPr>
        <w:t xml:space="preserve">RayTrac, </w:t>
      </w:r>
      <w:r>
        <w:t>se necesita por lo menos 3 ciclos de reloj, sin embargo las operaciones de dos operandos requerirán al menos 6 ciclos de reloj, para tener datos que operar.</w:t>
      </w:r>
    </w:p>
    <w:p w:rsidR="00C53C8E" w:rsidRDefault="00C53C8E" w:rsidP="00C53C8E"/>
    <w:p w:rsidR="00C53C8E" w:rsidRDefault="00C53C8E" w:rsidP="00C53C8E">
      <w:r>
        <w:t xml:space="preserve">El </w:t>
      </w:r>
      <w:r>
        <w:rPr>
          <w:i/>
        </w:rPr>
        <w:t xml:space="preserve">RayTrac </w:t>
      </w:r>
      <w:r>
        <w:t xml:space="preserve">soporta un modo de operación combinatoria, que significa que el primer vector que viene en el flujo de datos se carga en el operando </w:t>
      </w:r>
      <w:r w:rsidRPr="00C0771E">
        <w:rPr>
          <w:i/>
        </w:rPr>
        <w:t>Vector A</w:t>
      </w:r>
      <w:r>
        <w:t xml:space="preserve"> y el resto se cargarán siempre en el operando </w:t>
      </w:r>
      <w:r>
        <w:rPr>
          <w:i/>
        </w:rPr>
        <w:t xml:space="preserve">Vector B. </w:t>
      </w:r>
    </w:p>
    <w:p w:rsidR="00C53C8E" w:rsidRDefault="00C53C8E" w:rsidP="00C53C8E"/>
    <w:p w:rsidR="00C53C8E" w:rsidRPr="00376D79" w:rsidRDefault="00C53C8E" w:rsidP="00C53C8E">
      <w:r>
        <w:t xml:space="preserve">Esto significa que la máxima tasa de carga de datos en el </w:t>
      </w:r>
      <w:r>
        <w:rPr>
          <w:i/>
        </w:rPr>
        <w:t xml:space="preserve">RayTrac </w:t>
      </w:r>
      <w:r>
        <w:t xml:space="preserve">es de 1 vector cada 3 ciclos de reloj.   </w:t>
      </w:r>
    </w:p>
    <w:p w:rsidR="00C53C8E" w:rsidRDefault="00C53C8E" w:rsidP="00C53C8E">
      <w:pPr>
        <w:pStyle w:val="Ttulo2"/>
      </w:pPr>
      <w:r>
        <w:t>q1&amp;q2</w:t>
      </w:r>
    </w:p>
    <w:p w:rsidR="00C53C8E" w:rsidRDefault="00C53C8E" w:rsidP="00C53C8E"/>
    <w:p w:rsidR="00C53C8E" w:rsidRDefault="00C53C8E" w:rsidP="00C53C8E">
      <w:pPr>
        <w:rPr>
          <w:i/>
        </w:rPr>
      </w:pPr>
      <w:r>
        <w:t xml:space="preserve">Las colas de resultados intermedios </w:t>
      </w:r>
      <w:r>
        <w:rPr>
          <w:i/>
        </w:rPr>
        <w:t xml:space="preserve">q1 y q2, </w:t>
      </w:r>
      <w:r>
        <w:t xml:space="preserve">sirven para identificar la presencia o ausencia de datos validos transitando por el </w:t>
      </w:r>
      <w:r>
        <w:rPr>
          <w:i/>
        </w:rPr>
        <w:t>pipeline aritmético.</w:t>
      </w:r>
    </w:p>
    <w:p w:rsidR="00C53C8E" w:rsidRDefault="00C53C8E" w:rsidP="00C53C8E">
      <w:pPr>
        <w:rPr>
          <w:i/>
        </w:rPr>
      </w:pPr>
    </w:p>
    <w:p w:rsidR="00C53C8E" w:rsidRDefault="00C53C8E" w:rsidP="00C53C8E">
      <w:r>
        <w:t>La velocidad máxima con la que pueden recibir datos es:</w:t>
      </w:r>
    </w:p>
    <w:p w:rsidR="00C53C8E" w:rsidRDefault="00C53C8E" w:rsidP="00C53C8E"/>
    <w:p w:rsidR="00C53C8E" w:rsidRDefault="00C53C8E" w:rsidP="00C53C8E">
      <w:pPr>
        <w:jc w:val="center"/>
      </w:pPr>
      <m:oMathPara>
        <m:oMath>
          <m:r>
            <w:rPr>
              <w:rFonts w:ascii="Cambria Math" w:hAnsi="Cambria Math"/>
            </w:rPr>
            <m:t>vcmax_q1q2_input=1/3</m:t>
          </m:r>
        </m:oMath>
      </m:oMathPara>
    </w:p>
    <w:p w:rsidR="00C53C8E" w:rsidRDefault="00C53C8E" w:rsidP="00C53C8E"/>
    <w:p w:rsidR="00C53C8E" w:rsidRDefault="00C53C8E" w:rsidP="00C53C8E">
      <w:r>
        <w:t xml:space="preserve">Donde </w:t>
      </w:r>
      <w:r>
        <w:rPr>
          <w:i/>
        </w:rPr>
        <w:t>vcmax_q1q2_input</w:t>
      </w:r>
      <w:r>
        <w:t xml:space="preserve"> es velocidad de carga y se mide en flujos de datos por unidad de tiempo y la unidad de tiempo es un periodo de reloj. </w:t>
      </w:r>
    </w:p>
    <w:p w:rsidR="00C53C8E" w:rsidRDefault="00C53C8E" w:rsidP="00C53C8E"/>
    <w:p w:rsidR="00C53C8E" w:rsidRDefault="00C53C8E" w:rsidP="00C53C8E">
      <w:r>
        <w:t xml:space="preserve">El </w:t>
      </w:r>
      <w:r>
        <w:rPr>
          <w:i/>
        </w:rPr>
        <w:t xml:space="preserve">pipeline aritmético </w:t>
      </w:r>
      <w:r>
        <w:t xml:space="preserve">entrega resultados a una tasa igual a la que entran vectores en él para ser operados. Como las colas </w:t>
      </w:r>
      <w:r>
        <w:rPr>
          <w:i/>
        </w:rPr>
        <w:t xml:space="preserve">q1 y q2 </w:t>
      </w:r>
      <w:r>
        <w:t xml:space="preserve">son las encargadas de monitorear el transito de datos por el </w:t>
      </w:r>
      <w:r>
        <w:rPr>
          <w:i/>
        </w:rPr>
        <w:t xml:space="preserve">pipeline aritmético, </w:t>
      </w:r>
      <w:r>
        <w:t>se deduce que la velocidad de entrega de resultados es la misma que la velocidad de descarga de las colas:</w:t>
      </w:r>
    </w:p>
    <w:p w:rsidR="00C53C8E" w:rsidRDefault="00C53C8E" w:rsidP="00C53C8E"/>
    <w:p w:rsidR="00C53C8E" w:rsidRDefault="00C53C8E" w:rsidP="00C53C8E">
      <w:pPr>
        <w:jc w:val="center"/>
      </w:pPr>
      <w:r>
        <w:t xml:space="preserve"> </w:t>
      </w:r>
      <m:oMath>
        <m:r>
          <w:rPr>
            <w:rFonts w:ascii="Cambria Math" w:hAnsi="Cambria Math"/>
          </w:rPr>
          <m:t>vcmin_q1q2_output=1/3</m:t>
        </m:r>
      </m:oMath>
    </w:p>
    <w:p w:rsidR="00C53C8E" w:rsidRDefault="00C53C8E" w:rsidP="00C53C8E">
      <w:pPr>
        <w:jc w:val="center"/>
      </w:pPr>
    </w:p>
    <w:p w:rsidR="00C53C8E" w:rsidRPr="005F6F7A" w:rsidRDefault="00C53C8E" w:rsidP="00C53C8E">
      <w:r>
        <w:t xml:space="preserve">En la salida de las colas se analiza la velocidad </w:t>
      </w:r>
      <w:r>
        <w:rPr>
          <w:i/>
        </w:rPr>
        <w:t xml:space="preserve">mínima </w:t>
      </w:r>
      <w:r>
        <w:t xml:space="preserve">de descarga, para relacionarla con la velocidad </w:t>
      </w:r>
      <w:r>
        <w:rPr>
          <w:i/>
        </w:rPr>
        <w:t xml:space="preserve">máxima </w:t>
      </w:r>
      <w:r>
        <w:t xml:space="preserve">de carga y así analizar que posibilidades hay de que se llene la cola. </w:t>
      </w:r>
    </w:p>
    <w:p w:rsidR="00C53C8E" w:rsidRDefault="00C53C8E" w:rsidP="00C53C8E">
      <w:pPr>
        <w:jc w:val="center"/>
      </w:pPr>
    </w:p>
    <w:p w:rsidR="00C53C8E" w:rsidRDefault="00C53C8E" w:rsidP="00C53C8E">
      <w:pPr>
        <w:pStyle w:val="Ttulo2"/>
      </w:pPr>
      <w:proofErr w:type="gramStart"/>
      <w:r>
        <w:t>qresult</w:t>
      </w:r>
      <w:proofErr w:type="gramEnd"/>
    </w:p>
    <w:p w:rsidR="00C53C8E" w:rsidRDefault="00C53C8E" w:rsidP="00C53C8E"/>
    <w:p w:rsidR="00C53C8E" w:rsidRDefault="00C53C8E" w:rsidP="00C53C8E">
      <w:pPr>
        <w:rPr>
          <w:i/>
        </w:rPr>
      </w:pPr>
      <w:r>
        <w:t xml:space="preserve">Las colas de resultados </w:t>
      </w:r>
      <w:proofErr w:type="gramStart"/>
      <w:r>
        <w:t>entrega</w:t>
      </w:r>
      <w:proofErr w:type="gramEnd"/>
      <w:r>
        <w:t xml:space="preserve"> datos a la siguiente cola que es la cola de salida </w:t>
      </w:r>
      <w:r>
        <w:rPr>
          <w:i/>
        </w:rPr>
        <w:t xml:space="preserve">qout_buffer, </w:t>
      </w:r>
      <w:r>
        <w:t xml:space="preserve">tan pronto cuente con datos dentro de ella. Sin embargo el ancho de la salida de la cola </w:t>
      </w:r>
      <w:r>
        <w:rPr>
          <w:i/>
        </w:rPr>
        <w:t xml:space="preserve">qresult </w:t>
      </w:r>
      <w:r>
        <w:t xml:space="preserve">difiere del ancho de la entrada de la cola </w:t>
      </w:r>
      <w:r>
        <w:rPr>
          <w:i/>
        </w:rPr>
        <w:t xml:space="preserve">qout_buffer. </w:t>
      </w:r>
    </w:p>
    <w:p w:rsidR="00C53C8E" w:rsidRDefault="00C53C8E" w:rsidP="00C53C8E">
      <w:pPr>
        <w:rPr>
          <w:i/>
        </w:rPr>
      </w:pPr>
    </w:p>
    <w:p w:rsidR="00C53C8E" w:rsidRDefault="00C53C8E" w:rsidP="00C53C8E">
      <w:r>
        <w:t xml:space="preserve">En el peor de los casos el </w:t>
      </w:r>
      <w:r>
        <w:rPr>
          <w:i/>
        </w:rPr>
        <w:t xml:space="preserve">kernel </w:t>
      </w:r>
      <w:r>
        <w:t xml:space="preserve">esta configurado para ejecutar la función especial de normalización de vectores y los bits </w:t>
      </w:r>
      <w:r>
        <w:rPr>
          <w:i/>
        </w:rPr>
        <w:t xml:space="preserve">vt </w:t>
      </w:r>
      <w:r>
        <w:t xml:space="preserve"> del registro de control y programación, ver </w:t>
      </w:r>
      <w:r w:rsidRPr="000C641C">
        <w:rPr>
          <w:i/>
        </w:rPr>
        <w:t>capítulo</w:t>
      </w:r>
      <w:r>
        <w:t xml:space="preserve"> </w:t>
      </w:r>
      <w:r>
        <w:rPr>
          <w:i/>
        </w:rPr>
        <w:t xml:space="preserve">IV. Interfaz de Programación de Bajo Nivel del RayTrac, </w:t>
      </w:r>
      <w:r>
        <w:t xml:space="preserve">están configurados para entregar 4 valores, los 3 componentes vectoriales con el vector normal y el componente escalar, con la magnitud del vector. </w:t>
      </w:r>
    </w:p>
    <w:p w:rsidR="00C53C8E" w:rsidRDefault="00C53C8E" w:rsidP="00C53C8E"/>
    <w:p w:rsidR="00C53C8E" w:rsidRDefault="00C53C8E" w:rsidP="00C53C8E">
      <w:r>
        <w:t xml:space="preserve">Por lo tanto la velocidad de carga </w:t>
      </w:r>
      <w:r>
        <w:rPr>
          <w:i/>
        </w:rPr>
        <w:t xml:space="preserve">máxima </w:t>
      </w:r>
      <w:r>
        <w:t xml:space="preserve">de esta cola es 1/3, la velocidad </w:t>
      </w:r>
      <w:r w:rsidRPr="005F6F7A">
        <w:rPr>
          <w:i/>
        </w:rPr>
        <w:t>máxima</w:t>
      </w:r>
      <w:r>
        <w:t xml:space="preserve"> de descarga es 1 (cuando solo se debe entregar como resultado apenas un escalar) y la velocidad </w:t>
      </w:r>
      <w:r>
        <w:rPr>
          <w:i/>
        </w:rPr>
        <w:t xml:space="preserve">mínima </w:t>
      </w:r>
      <w:r>
        <w:t>de descarga es 1/4 (cuando se debe entregar como resultado un vector y un escalar).</w:t>
      </w:r>
    </w:p>
    <w:p w:rsidR="00C53C8E" w:rsidRDefault="00C53C8E" w:rsidP="00C53C8E">
      <w:pPr>
        <w:jc w:val="center"/>
      </w:pPr>
    </w:p>
    <w:p w:rsidR="00C53C8E" w:rsidRPr="006E7684" w:rsidRDefault="00C53C8E" w:rsidP="00C53C8E">
      <w:pPr>
        <w:jc w:val="center"/>
      </w:pPr>
      <m:oMathPara>
        <m:oMath>
          <m:r>
            <w:rPr>
              <w:rFonts w:ascii="Cambria Math" w:hAnsi="Cambria Math"/>
            </w:rPr>
            <m:t>vc_qresult_input=1/3</m:t>
          </m:r>
        </m:oMath>
      </m:oMathPara>
    </w:p>
    <w:p w:rsidR="00C53C8E" w:rsidRDefault="00C53C8E" w:rsidP="00C53C8E">
      <w:pPr>
        <w:jc w:val="center"/>
      </w:pPr>
    </w:p>
    <w:p w:rsidR="00C53C8E" w:rsidRPr="006E7684" w:rsidRDefault="00C53C8E" w:rsidP="00C53C8E">
      <w:pPr>
        <w:jc w:val="center"/>
      </w:pPr>
      <m:oMathPara>
        <m:oMath>
          <m:r>
            <w:rPr>
              <w:rFonts w:ascii="Cambria Math" w:hAnsi="Cambria Math"/>
            </w:rPr>
            <m:t>vcmax_qresult_output=1</m:t>
          </m:r>
        </m:oMath>
      </m:oMathPara>
    </w:p>
    <w:p w:rsidR="00C53C8E" w:rsidRDefault="00C53C8E" w:rsidP="00C53C8E">
      <w:pPr>
        <w:jc w:val="center"/>
      </w:pPr>
    </w:p>
    <w:p w:rsidR="00C53C8E" w:rsidRPr="006E7684" w:rsidRDefault="00C53C8E" w:rsidP="00C53C8E">
      <w:pPr>
        <w:jc w:val="center"/>
      </w:pPr>
      <m:oMathPara>
        <m:oMath>
          <m:r>
            <w:rPr>
              <w:rFonts w:ascii="Cambria Math" w:hAnsi="Cambria Math"/>
            </w:rPr>
            <m:t>vcmin_qresult_output=1/4</m:t>
          </m:r>
        </m:oMath>
      </m:oMathPara>
    </w:p>
    <w:p w:rsidR="00C53C8E" w:rsidRDefault="00C53C8E" w:rsidP="00C53C8E">
      <w:pPr>
        <w:jc w:val="center"/>
      </w:pPr>
    </w:p>
    <w:p w:rsidR="00C53C8E" w:rsidRPr="006E7684" w:rsidRDefault="00C53C8E" w:rsidP="00C53C8E">
      <w:pPr>
        <w:jc w:val="center"/>
      </w:pPr>
      <m:oMathPara>
        <m:oMath>
          <m:r>
            <w:rPr>
              <w:rFonts w:ascii="Cambria Math" w:hAnsi="Cambria Math"/>
            </w:rPr>
            <m:t>vcmin_qresult_diff=vc_qresult_input- vcmin_qresult_output=1/12</m:t>
          </m:r>
        </m:oMath>
      </m:oMathPara>
    </w:p>
    <w:p w:rsidR="00C53C8E" w:rsidRDefault="00C53C8E" w:rsidP="00C53C8E">
      <w:pPr>
        <w:jc w:val="center"/>
      </w:pPr>
    </w:p>
    <w:p w:rsidR="00C53C8E" w:rsidRPr="006E7684" w:rsidRDefault="00C53C8E" w:rsidP="00C53C8E">
      <w:pPr>
        <w:jc w:val="center"/>
      </w:pPr>
      <m:oMathPara>
        <m:oMath>
          <m:r>
            <w:rPr>
              <w:rFonts w:ascii="Cambria Math" w:hAnsi="Cambria Math"/>
            </w:rPr>
            <m:t>vcmax_qresu</m:t>
          </m:r>
          <m:r>
            <w:rPr>
              <w:rFonts w:ascii="Cambria Math" w:hAnsi="Cambria Math"/>
            </w:rPr>
            <m:t>lt_diff=vc_qresult_input- vcmax_qresult_output=-2/3</m:t>
          </m:r>
        </m:oMath>
      </m:oMathPara>
    </w:p>
    <w:p w:rsidR="00C53C8E" w:rsidRDefault="00C53C8E" w:rsidP="00C53C8E">
      <w:pPr>
        <w:jc w:val="center"/>
      </w:pPr>
    </w:p>
    <w:p w:rsidR="00C53C8E" w:rsidRDefault="00C53C8E" w:rsidP="00C53C8E">
      <w:r>
        <w:t xml:space="preserve">El resultado de las restas ilustrado en las ecuaciones, muestra las velocidades máximas y mínimas, a las que se llena la cola de resultados. El resultado -2/3 indica que la cola descarga datos mas rápido (1) que cuando los carga (1/3), por lo tanto la cola nunca se llenará bajo estas condiciones.  El resultado 1/12 indica que la cola se llenará a un ritmo de un dato cada 12 ciclos de reloj. En este caso, si se va a llenar la cola y debe ser tenido en cuenta para el diseño de la máquina de control de flujo. </w:t>
      </w:r>
    </w:p>
    <w:p w:rsidR="00C53C8E" w:rsidRDefault="00C53C8E" w:rsidP="00C53C8E"/>
    <w:p w:rsidR="00C53C8E" w:rsidRDefault="00C53C8E" w:rsidP="00C53C8E">
      <w:pPr>
        <w:pStyle w:val="Ttulo2"/>
      </w:pPr>
      <w:r>
        <w:t>qout_buffer</w:t>
      </w:r>
    </w:p>
    <w:p w:rsidR="00C53C8E" w:rsidRDefault="00C53C8E" w:rsidP="00C53C8E"/>
    <w:p w:rsidR="00C53C8E" w:rsidRDefault="00C53C8E" w:rsidP="00C53C8E">
      <w:r>
        <w:t xml:space="preserve">La cola de salida tiene 2 posibles velocidades de entrada de datos: 1 y 1/4. La velocidad de salida de </w:t>
      </w:r>
      <w:r>
        <w:rPr>
          <w:i/>
        </w:rPr>
        <w:t xml:space="preserve">qout_buffer, </w:t>
      </w:r>
      <w:r>
        <w:t xml:space="preserve">no se puede determinar porque es el mecanismo externo de la interfaz </w:t>
      </w:r>
      <w:r>
        <w:rPr>
          <w:i/>
        </w:rPr>
        <w:t>Avalon</w:t>
      </w:r>
      <w:r>
        <w:t xml:space="preserve">, la que realiza el descarte y la que realiza esta operación no está determinada. Por lo tanto asumimos el peor de los casos en que la velocidad </w:t>
      </w:r>
      <w:r>
        <w:rPr>
          <w:i/>
        </w:rPr>
        <w:t xml:space="preserve">máxima </w:t>
      </w:r>
      <w:r>
        <w:t>de descarga es 0.</w:t>
      </w:r>
    </w:p>
    <w:p w:rsidR="00C53C8E" w:rsidRDefault="00C53C8E" w:rsidP="00C53C8E"/>
    <w:p w:rsidR="00C53C8E" w:rsidRDefault="00C53C8E" w:rsidP="00C53C8E">
      <w:r>
        <w:t xml:space="preserve">La entrada de cada cola tiene una velocidad máxima de carga, la salida una velocidad mínima y máxima de descarga. La resta entre la velocidad de entrada y la velocidad de salida, da como resultado la velocidad con la que se llena la cola. </w:t>
      </w:r>
    </w:p>
    <w:p w:rsidR="00C53C8E" w:rsidRDefault="00C53C8E" w:rsidP="00C53C8E"/>
    <w:p w:rsidR="00C53C8E" w:rsidRPr="006E7684" w:rsidRDefault="00C53C8E" w:rsidP="00C53C8E">
      <w:pPr>
        <w:jc w:val="center"/>
      </w:pPr>
      <m:oMathPara>
        <m:oMath>
          <m:r>
            <w:rPr>
              <w:rFonts w:ascii="Cambria Math" w:hAnsi="Cambria Math"/>
            </w:rPr>
            <m:t>vcmax_qout_buffer_input=1</m:t>
          </m:r>
        </m:oMath>
      </m:oMathPara>
    </w:p>
    <w:p w:rsidR="00C53C8E" w:rsidRDefault="00C53C8E" w:rsidP="00C53C8E">
      <w:pPr>
        <w:jc w:val="center"/>
      </w:pPr>
    </w:p>
    <w:p w:rsidR="00C53C8E" w:rsidRPr="006E7684" w:rsidRDefault="00C53C8E" w:rsidP="00C53C8E">
      <w:pPr>
        <w:jc w:val="center"/>
      </w:pPr>
      <m:oMathPara>
        <m:oMath>
          <m:r>
            <w:rPr>
              <w:rFonts w:ascii="Cambria Math" w:hAnsi="Cambria Math"/>
            </w:rPr>
            <m:t>vcmin_qout_buffer_input=1/4</m:t>
          </m:r>
        </m:oMath>
      </m:oMathPara>
    </w:p>
    <w:p w:rsidR="00C53C8E" w:rsidRDefault="00C53C8E" w:rsidP="00C53C8E">
      <w:pPr>
        <w:jc w:val="center"/>
      </w:pPr>
    </w:p>
    <w:p w:rsidR="00C53C8E" w:rsidRPr="006E7684" w:rsidRDefault="00C53C8E" w:rsidP="00C53C8E">
      <w:pPr>
        <w:jc w:val="center"/>
      </w:pPr>
      <m:oMathPara>
        <m:oMath>
          <m:r>
            <w:rPr>
              <w:rFonts w:ascii="Cambria Math" w:hAnsi="Cambria Math"/>
            </w:rPr>
            <m:t>vcmin_qout_buffer_diff=vcmin_qout_buffer_input</m:t>
          </m:r>
        </m:oMath>
      </m:oMathPara>
    </w:p>
    <w:p w:rsidR="00C53C8E" w:rsidRDefault="00C53C8E" w:rsidP="00C53C8E">
      <w:pPr>
        <w:jc w:val="center"/>
      </w:pPr>
    </w:p>
    <w:p w:rsidR="00C53C8E" w:rsidRPr="006E7684" w:rsidRDefault="00C53C8E" w:rsidP="00C53C8E">
      <w:pPr>
        <w:jc w:val="center"/>
      </w:pPr>
      <m:oMathPara>
        <m:oMath>
          <m:r>
            <w:rPr>
              <w:rFonts w:ascii="Cambria Math" w:hAnsi="Cambria Math"/>
            </w:rPr>
            <w:lastRenderedPageBreak/>
            <m:t>vcmax_qout_buffer_diff=vcmax_qout_buffe</m:t>
          </m:r>
          <m:r>
            <w:rPr>
              <w:rFonts w:ascii="Cambria Math" w:hAnsi="Cambria Math"/>
            </w:rPr>
            <m:t>r_input</m:t>
          </m:r>
        </m:oMath>
      </m:oMathPara>
    </w:p>
    <w:p w:rsidR="00C53C8E" w:rsidRDefault="00C53C8E" w:rsidP="00C53C8E"/>
    <w:p w:rsidR="00C53C8E" w:rsidRDefault="00C53C8E" w:rsidP="00C53C8E">
      <w:r>
        <w:t>Se compila la tabla de condiciones de flujo entonces:</w:t>
      </w:r>
    </w:p>
    <w:p w:rsidR="00C53C8E" w:rsidRDefault="00C53C8E" w:rsidP="00C53C8E"/>
    <w:tbl>
      <w:tblPr>
        <w:tblStyle w:val="Tablaconcuadrcula"/>
        <w:tblW w:w="0" w:type="auto"/>
        <w:jc w:val="center"/>
        <w:tblLook w:val="04A0"/>
      </w:tblPr>
      <w:tblGrid>
        <w:gridCol w:w="968"/>
        <w:gridCol w:w="958"/>
        <w:gridCol w:w="968"/>
        <w:gridCol w:w="968"/>
        <w:gridCol w:w="973"/>
        <w:gridCol w:w="968"/>
        <w:gridCol w:w="975"/>
        <w:gridCol w:w="973"/>
        <w:gridCol w:w="963"/>
      </w:tblGrid>
      <w:tr w:rsidR="00C53C8E" w:rsidRPr="00AB2D3B" w:rsidTr="0015151A">
        <w:trPr>
          <w:jc w:val="center"/>
        </w:trPr>
        <w:tc>
          <w:tcPr>
            <w:tcW w:w="2992" w:type="dxa"/>
            <w:gridSpan w:val="3"/>
          </w:tcPr>
          <w:p w:rsidR="00C53C8E" w:rsidRPr="00B12955" w:rsidRDefault="00C53C8E" w:rsidP="0015151A">
            <w:pPr>
              <w:jc w:val="center"/>
              <w:rPr>
                <w:i/>
                <w:sz w:val="16"/>
                <w:szCs w:val="16"/>
              </w:rPr>
            </w:pPr>
            <w:r>
              <w:rPr>
                <w:i/>
                <w:sz w:val="16"/>
                <w:szCs w:val="16"/>
              </w:rPr>
              <w:t>Q1&amp;Q2</w:t>
            </w:r>
          </w:p>
        </w:tc>
        <w:tc>
          <w:tcPr>
            <w:tcW w:w="2994" w:type="dxa"/>
            <w:gridSpan w:val="3"/>
          </w:tcPr>
          <w:p w:rsidR="00C53C8E" w:rsidRPr="00B12955" w:rsidRDefault="00C53C8E" w:rsidP="0015151A">
            <w:pPr>
              <w:jc w:val="center"/>
              <w:rPr>
                <w:i/>
                <w:sz w:val="16"/>
                <w:szCs w:val="16"/>
              </w:rPr>
            </w:pPr>
            <w:r>
              <w:rPr>
                <w:i/>
                <w:sz w:val="16"/>
                <w:szCs w:val="16"/>
              </w:rPr>
              <w:t>QRESULT</w:t>
            </w:r>
          </w:p>
        </w:tc>
        <w:tc>
          <w:tcPr>
            <w:tcW w:w="2994" w:type="dxa"/>
            <w:gridSpan w:val="3"/>
          </w:tcPr>
          <w:p w:rsidR="00C53C8E" w:rsidRPr="00B12955" w:rsidRDefault="00C53C8E" w:rsidP="0015151A">
            <w:pPr>
              <w:jc w:val="center"/>
              <w:rPr>
                <w:i/>
                <w:sz w:val="16"/>
                <w:szCs w:val="16"/>
              </w:rPr>
            </w:pPr>
            <w:r>
              <w:rPr>
                <w:i/>
                <w:sz w:val="16"/>
                <w:szCs w:val="16"/>
              </w:rPr>
              <w:t>QOUTPUT_BUFFER</w:t>
            </w:r>
          </w:p>
        </w:tc>
      </w:tr>
      <w:tr w:rsidR="00C53C8E" w:rsidRPr="00AB2D3B" w:rsidTr="0015151A">
        <w:trPr>
          <w:jc w:val="center"/>
        </w:trPr>
        <w:tc>
          <w:tcPr>
            <w:tcW w:w="997" w:type="dxa"/>
            <w:vMerge w:val="restart"/>
            <w:vAlign w:val="center"/>
          </w:tcPr>
          <w:p w:rsidR="00C53C8E" w:rsidRPr="00B12955" w:rsidRDefault="00C53C8E" w:rsidP="0015151A">
            <w:pPr>
              <w:jc w:val="center"/>
              <w:rPr>
                <w:i/>
                <w:sz w:val="16"/>
                <w:szCs w:val="16"/>
              </w:rPr>
            </w:pPr>
            <w:r w:rsidRPr="00B12955">
              <w:rPr>
                <w:i/>
                <w:sz w:val="16"/>
                <w:szCs w:val="16"/>
              </w:rPr>
              <w:t>1/3</w:t>
            </w:r>
          </w:p>
        </w:tc>
        <w:tc>
          <w:tcPr>
            <w:tcW w:w="997" w:type="dxa"/>
            <w:vMerge w:val="restart"/>
            <w:vAlign w:val="center"/>
          </w:tcPr>
          <w:p w:rsidR="00C53C8E" w:rsidRPr="00B12955" w:rsidRDefault="00C53C8E" w:rsidP="0015151A">
            <w:pPr>
              <w:jc w:val="center"/>
              <w:rPr>
                <w:i/>
                <w:sz w:val="16"/>
                <w:szCs w:val="16"/>
              </w:rPr>
            </w:pPr>
            <w:r w:rsidRPr="00B12955">
              <w:rPr>
                <w:i/>
                <w:sz w:val="16"/>
                <w:szCs w:val="16"/>
              </w:rPr>
              <w:t>0</w:t>
            </w:r>
          </w:p>
        </w:tc>
        <w:tc>
          <w:tcPr>
            <w:tcW w:w="998" w:type="dxa"/>
            <w:vMerge w:val="restart"/>
            <w:vAlign w:val="center"/>
          </w:tcPr>
          <w:p w:rsidR="00C53C8E" w:rsidRPr="00B12955" w:rsidRDefault="00C53C8E" w:rsidP="0015151A">
            <w:pPr>
              <w:jc w:val="center"/>
              <w:rPr>
                <w:i/>
                <w:sz w:val="16"/>
                <w:szCs w:val="16"/>
              </w:rPr>
            </w:pPr>
            <w:r w:rsidRPr="00B12955">
              <w:rPr>
                <w:i/>
                <w:sz w:val="16"/>
                <w:szCs w:val="16"/>
              </w:rPr>
              <w:t>1/3</w:t>
            </w:r>
          </w:p>
        </w:tc>
        <w:tc>
          <w:tcPr>
            <w:tcW w:w="998" w:type="dxa"/>
            <w:vMerge w:val="restart"/>
            <w:vAlign w:val="center"/>
          </w:tcPr>
          <w:p w:rsidR="00C53C8E" w:rsidRPr="00B12955" w:rsidRDefault="00C53C8E" w:rsidP="0015151A">
            <w:pPr>
              <w:jc w:val="center"/>
              <w:rPr>
                <w:i/>
                <w:sz w:val="16"/>
                <w:szCs w:val="16"/>
              </w:rPr>
            </w:pPr>
            <w:r w:rsidRPr="00B12955">
              <w:rPr>
                <w:i/>
                <w:sz w:val="16"/>
                <w:szCs w:val="16"/>
              </w:rPr>
              <w:t>1/3</w:t>
            </w:r>
          </w:p>
        </w:tc>
        <w:tc>
          <w:tcPr>
            <w:tcW w:w="998" w:type="dxa"/>
          </w:tcPr>
          <w:p w:rsidR="00C53C8E" w:rsidRPr="00B12955" w:rsidRDefault="00C53C8E" w:rsidP="0015151A">
            <w:pPr>
              <w:jc w:val="center"/>
              <w:rPr>
                <w:i/>
                <w:sz w:val="16"/>
                <w:szCs w:val="16"/>
              </w:rPr>
            </w:pPr>
            <w:r w:rsidRPr="00B12955">
              <w:rPr>
                <w:i/>
                <w:sz w:val="16"/>
                <w:szCs w:val="16"/>
              </w:rPr>
              <w:t>-2/3</w:t>
            </w:r>
          </w:p>
        </w:tc>
        <w:tc>
          <w:tcPr>
            <w:tcW w:w="998" w:type="dxa"/>
          </w:tcPr>
          <w:p w:rsidR="00C53C8E" w:rsidRPr="00B12955" w:rsidRDefault="00C53C8E" w:rsidP="0015151A">
            <w:pPr>
              <w:jc w:val="center"/>
              <w:rPr>
                <w:i/>
                <w:sz w:val="16"/>
                <w:szCs w:val="16"/>
              </w:rPr>
            </w:pPr>
            <w:r w:rsidRPr="00B12955">
              <w:rPr>
                <w:i/>
                <w:sz w:val="16"/>
                <w:szCs w:val="16"/>
              </w:rPr>
              <w:t>1</w:t>
            </w:r>
          </w:p>
        </w:tc>
        <w:tc>
          <w:tcPr>
            <w:tcW w:w="998" w:type="dxa"/>
          </w:tcPr>
          <w:p w:rsidR="00C53C8E" w:rsidRPr="00B12955" w:rsidRDefault="00C53C8E" w:rsidP="0015151A">
            <w:pPr>
              <w:jc w:val="center"/>
              <w:rPr>
                <w:i/>
                <w:sz w:val="16"/>
                <w:szCs w:val="16"/>
              </w:rPr>
            </w:pPr>
            <w:r>
              <w:rPr>
                <w:i/>
                <w:sz w:val="16"/>
                <w:szCs w:val="16"/>
              </w:rPr>
              <w:t>1</w:t>
            </w:r>
          </w:p>
        </w:tc>
        <w:tc>
          <w:tcPr>
            <w:tcW w:w="998" w:type="dxa"/>
          </w:tcPr>
          <w:p w:rsidR="00C53C8E" w:rsidRPr="00B12955" w:rsidRDefault="00C53C8E" w:rsidP="0015151A">
            <w:pPr>
              <w:jc w:val="center"/>
              <w:rPr>
                <w:i/>
                <w:sz w:val="16"/>
                <w:szCs w:val="16"/>
              </w:rPr>
            </w:pPr>
            <w:r>
              <w:rPr>
                <w:i/>
                <w:sz w:val="16"/>
                <w:szCs w:val="16"/>
              </w:rPr>
              <w:t>1</w:t>
            </w:r>
          </w:p>
        </w:tc>
        <w:tc>
          <w:tcPr>
            <w:tcW w:w="998" w:type="dxa"/>
            <w:vMerge w:val="restart"/>
            <w:vAlign w:val="center"/>
          </w:tcPr>
          <w:p w:rsidR="00C53C8E" w:rsidRPr="00B12955" w:rsidRDefault="00C53C8E" w:rsidP="0015151A">
            <w:pPr>
              <w:jc w:val="center"/>
              <w:rPr>
                <w:i/>
                <w:sz w:val="16"/>
                <w:szCs w:val="16"/>
              </w:rPr>
            </w:pPr>
            <w:r>
              <w:rPr>
                <w:i/>
                <w:sz w:val="16"/>
                <w:szCs w:val="16"/>
              </w:rPr>
              <w:t>0</w:t>
            </w:r>
          </w:p>
        </w:tc>
      </w:tr>
      <w:tr w:rsidR="00C53C8E" w:rsidRPr="00AB2D3B" w:rsidTr="0015151A">
        <w:trPr>
          <w:jc w:val="center"/>
        </w:trPr>
        <w:tc>
          <w:tcPr>
            <w:tcW w:w="997" w:type="dxa"/>
            <w:vMerge/>
          </w:tcPr>
          <w:p w:rsidR="00C53C8E" w:rsidRPr="00B12955" w:rsidRDefault="00C53C8E" w:rsidP="0015151A">
            <w:pPr>
              <w:jc w:val="center"/>
              <w:rPr>
                <w:i/>
                <w:sz w:val="16"/>
                <w:szCs w:val="16"/>
              </w:rPr>
            </w:pPr>
          </w:p>
        </w:tc>
        <w:tc>
          <w:tcPr>
            <w:tcW w:w="997" w:type="dxa"/>
            <w:vMerge/>
          </w:tcPr>
          <w:p w:rsidR="00C53C8E" w:rsidRPr="00B12955" w:rsidRDefault="00C53C8E" w:rsidP="0015151A">
            <w:pPr>
              <w:jc w:val="center"/>
              <w:rPr>
                <w:i/>
                <w:sz w:val="16"/>
                <w:szCs w:val="16"/>
              </w:rPr>
            </w:pPr>
          </w:p>
        </w:tc>
        <w:tc>
          <w:tcPr>
            <w:tcW w:w="998" w:type="dxa"/>
            <w:vMerge/>
          </w:tcPr>
          <w:p w:rsidR="00C53C8E" w:rsidRPr="00B12955" w:rsidRDefault="00C53C8E" w:rsidP="0015151A">
            <w:pPr>
              <w:jc w:val="center"/>
              <w:rPr>
                <w:i/>
                <w:sz w:val="16"/>
                <w:szCs w:val="16"/>
              </w:rPr>
            </w:pPr>
          </w:p>
        </w:tc>
        <w:tc>
          <w:tcPr>
            <w:tcW w:w="998" w:type="dxa"/>
            <w:vMerge/>
          </w:tcPr>
          <w:p w:rsidR="00C53C8E" w:rsidRPr="00B12955" w:rsidRDefault="00C53C8E" w:rsidP="0015151A">
            <w:pPr>
              <w:jc w:val="center"/>
              <w:rPr>
                <w:i/>
                <w:sz w:val="16"/>
                <w:szCs w:val="16"/>
              </w:rPr>
            </w:pPr>
          </w:p>
        </w:tc>
        <w:tc>
          <w:tcPr>
            <w:tcW w:w="998" w:type="dxa"/>
          </w:tcPr>
          <w:p w:rsidR="00C53C8E" w:rsidRPr="00B12955" w:rsidRDefault="00C53C8E" w:rsidP="0015151A">
            <w:pPr>
              <w:jc w:val="center"/>
              <w:rPr>
                <w:i/>
                <w:sz w:val="16"/>
                <w:szCs w:val="16"/>
              </w:rPr>
            </w:pPr>
            <w:r w:rsidRPr="00B12955">
              <w:rPr>
                <w:i/>
                <w:sz w:val="16"/>
                <w:szCs w:val="16"/>
              </w:rPr>
              <w:t>1/12</w:t>
            </w:r>
          </w:p>
        </w:tc>
        <w:tc>
          <w:tcPr>
            <w:tcW w:w="998" w:type="dxa"/>
          </w:tcPr>
          <w:p w:rsidR="00C53C8E" w:rsidRPr="00B12955" w:rsidRDefault="00C53C8E" w:rsidP="0015151A">
            <w:pPr>
              <w:jc w:val="center"/>
              <w:rPr>
                <w:i/>
                <w:sz w:val="16"/>
                <w:szCs w:val="16"/>
              </w:rPr>
            </w:pPr>
            <w:r w:rsidRPr="00B12955">
              <w:rPr>
                <w:i/>
                <w:sz w:val="16"/>
                <w:szCs w:val="16"/>
              </w:rPr>
              <w:t>1/4</w:t>
            </w:r>
          </w:p>
        </w:tc>
        <w:tc>
          <w:tcPr>
            <w:tcW w:w="998" w:type="dxa"/>
          </w:tcPr>
          <w:p w:rsidR="00C53C8E" w:rsidRPr="00B12955" w:rsidRDefault="00C53C8E" w:rsidP="0015151A">
            <w:pPr>
              <w:jc w:val="center"/>
              <w:rPr>
                <w:i/>
                <w:sz w:val="16"/>
                <w:szCs w:val="16"/>
              </w:rPr>
            </w:pPr>
            <w:r>
              <w:rPr>
                <w:i/>
                <w:sz w:val="16"/>
                <w:szCs w:val="16"/>
              </w:rPr>
              <w:t>1/4</w:t>
            </w:r>
          </w:p>
        </w:tc>
        <w:tc>
          <w:tcPr>
            <w:tcW w:w="998" w:type="dxa"/>
          </w:tcPr>
          <w:p w:rsidR="00C53C8E" w:rsidRPr="00B12955" w:rsidRDefault="00C53C8E" w:rsidP="0015151A">
            <w:pPr>
              <w:jc w:val="center"/>
              <w:rPr>
                <w:i/>
                <w:sz w:val="16"/>
                <w:szCs w:val="16"/>
              </w:rPr>
            </w:pPr>
            <w:r>
              <w:rPr>
                <w:i/>
                <w:sz w:val="16"/>
                <w:szCs w:val="16"/>
              </w:rPr>
              <w:t>1/4</w:t>
            </w:r>
          </w:p>
        </w:tc>
        <w:tc>
          <w:tcPr>
            <w:tcW w:w="998" w:type="dxa"/>
            <w:vMerge/>
          </w:tcPr>
          <w:p w:rsidR="00C53C8E" w:rsidRPr="00B12955" w:rsidRDefault="00C53C8E" w:rsidP="0015151A">
            <w:pPr>
              <w:jc w:val="center"/>
              <w:rPr>
                <w:i/>
                <w:sz w:val="16"/>
                <w:szCs w:val="16"/>
              </w:rPr>
            </w:pPr>
          </w:p>
        </w:tc>
      </w:tr>
    </w:tbl>
    <w:p w:rsidR="00C53C8E" w:rsidRPr="00AB2D3B" w:rsidRDefault="00C53C8E" w:rsidP="00C53C8E">
      <w:pPr>
        <w:pStyle w:val="Epgrafe"/>
        <w:jc w:val="center"/>
      </w:pPr>
      <w:r>
        <w:t xml:space="preserve">Tabla </w:t>
      </w:r>
      <w:fldSimple w:instr=" SEQ Tabla \* ARABIC ">
        <w:r>
          <w:rPr>
            <w:noProof/>
          </w:rPr>
          <w:t>13</w:t>
        </w:r>
      </w:fldSimple>
      <w:r>
        <w:t>. Velocidades de carga y descarga de las colas de sincronización.</w:t>
      </w:r>
    </w:p>
    <w:p w:rsidR="00C53C8E" w:rsidRPr="00CF18EF" w:rsidRDefault="00C53C8E" w:rsidP="00C53C8E">
      <w:r>
        <w:t xml:space="preserve">En la tabla observamos en las columnas de la izquierda debajo de cada cola, las velocidad de carga </w:t>
      </w:r>
      <w:r>
        <w:rPr>
          <w:i/>
        </w:rPr>
        <w:t>máxima</w:t>
      </w:r>
      <w:r>
        <w:t xml:space="preserve"> y </w:t>
      </w:r>
      <w:r w:rsidRPr="00CF18EF">
        <w:rPr>
          <w:i/>
        </w:rPr>
        <w:t>mínima</w:t>
      </w:r>
      <w:r>
        <w:rPr>
          <w:i/>
        </w:rPr>
        <w:t xml:space="preserve"> </w:t>
      </w:r>
      <w:r>
        <w:t xml:space="preserve">donde aplique. La columna de la derecha contiene las velocidades de descarga de la cola </w:t>
      </w:r>
      <w:r>
        <w:rPr>
          <w:i/>
        </w:rPr>
        <w:t xml:space="preserve">máxima </w:t>
      </w:r>
      <w:r>
        <w:t xml:space="preserve">y </w:t>
      </w:r>
      <w:r>
        <w:rPr>
          <w:i/>
        </w:rPr>
        <w:t xml:space="preserve">mínima </w:t>
      </w:r>
      <w:r>
        <w:t xml:space="preserve">donde aplique. La columna del centro es la diferencia entre las velocidades de carga y las de descarga, valor que representa la velocidad neta con la que se va llenando la cola. </w:t>
      </w:r>
    </w:p>
    <w:p w:rsidR="00C53C8E" w:rsidRDefault="00C53C8E" w:rsidP="00C53C8E"/>
    <w:p w:rsidR="00C53C8E" w:rsidRDefault="00C53C8E" w:rsidP="00C53C8E">
      <w:r>
        <w:t>De la tabla observamos los siguientes resultados:</w:t>
      </w:r>
    </w:p>
    <w:p w:rsidR="00C53C8E" w:rsidRDefault="00C53C8E" w:rsidP="00C53C8E"/>
    <w:p w:rsidR="00C53C8E" w:rsidRDefault="00C53C8E" w:rsidP="00C53C8E">
      <w:r>
        <w:t xml:space="preserve">La velocidad de entrada y salida de las colas </w:t>
      </w:r>
      <w:r>
        <w:rPr>
          <w:i/>
        </w:rPr>
        <w:t xml:space="preserve">q1 &amp; q2, </w:t>
      </w:r>
      <w:r>
        <w:t xml:space="preserve">es la misma, esto tiene sentido dado que el </w:t>
      </w:r>
      <w:r>
        <w:rPr>
          <w:i/>
        </w:rPr>
        <w:t xml:space="preserve">pipeline aritmético, </w:t>
      </w:r>
      <w:r>
        <w:t xml:space="preserve">no detiene el flujo de los datos que por él transitan, la velocidad de llenado del </w:t>
      </w:r>
      <w:r>
        <w:rPr>
          <w:i/>
        </w:rPr>
        <w:t xml:space="preserve">pipeline aritmético </w:t>
      </w:r>
      <w:r>
        <w:t xml:space="preserve">es 0, lo cual también tiene sentido, porque este no retiene datos. </w:t>
      </w:r>
    </w:p>
    <w:p w:rsidR="00C53C8E" w:rsidRDefault="00C53C8E" w:rsidP="00C53C8E"/>
    <w:p w:rsidR="00C53C8E" w:rsidRDefault="00C53C8E" w:rsidP="00C53C8E">
      <w:r>
        <w:t xml:space="preserve">La velocidad </w:t>
      </w:r>
      <w:r>
        <w:rPr>
          <w:i/>
        </w:rPr>
        <w:t xml:space="preserve">máxima </w:t>
      </w:r>
      <w:r>
        <w:t xml:space="preserve"> de carga de datos en la cola de resultados </w:t>
      </w:r>
      <w:r>
        <w:rPr>
          <w:i/>
        </w:rPr>
        <w:t xml:space="preserve">qresult, </w:t>
      </w:r>
      <w:r>
        <w:t xml:space="preserve">es la misma velocidad </w:t>
      </w:r>
      <w:r w:rsidRPr="00BC62CF">
        <w:rPr>
          <w:i/>
        </w:rPr>
        <w:t>máxima</w:t>
      </w:r>
      <w:r>
        <w:rPr>
          <w:i/>
        </w:rPr>
        <w:t xml:space="preserve"> </w:t>
      </w:r>
      <w:r>
        <w:t xml:space="preserve">de salida de las colas </w:t>
      </w:r>
      <w:r>
        <w:rPr>
          <w:i/>
        </w:rPr>
        <w:t xml:space="preserve">q1&amp;q2, 1/3. </w:t>
      </w:r>
      <w:r>
        <w:t>Cuando solo se está entregando un resultado escalar (</w:t>
      </w:r>
      <w:r>
        <w:rPr>
          <w:i/>
        </w:rPr>
        <w:t xml:space="preserve">kernels, </w:t>
      </w:r>
      <w:r>
        <w:t xml:space="preserve">producto punto o magnitud vectorial), la tasa de descarga de datos </w:t>
      </w:r>
      <w:r>
        <w:rPr>
          <w:i/>
        </w:rPr>
        <w:t xml:space="preserve">máxima </w:t>
      </w:r>
      <w:r>
        <w:t>es de 1/1, haciendo que la cola se llene a una velocidad de -2/3, lo cual no tiene sentido, esto significa que la de resultados permanecerá vacía por momentos.</w:t>
      </w:r>
    </w:p>
    <w:p w:rsidR="00C53C8E" w:rsidRDefault="00C53C8E" w:rsidP="00C53C8E"/>
    <w:p w:rsidR="00C53C8E" w:rsidRDefault="00C53C8E" w:rsidP="00C53C8E">
      <w:r>
        <w:t xml:space="preserve">Cuando se está entregando cuatro datos como resultado </w:t>
      </w:r>
      <w:proofErr w:type="gramStart"/>
      <w:r>
        <w:t>correspondientes</w:t>
      </w:r>
      <w:proofErr w:type="gramEnd"/>
      <w:r>
        <w:t xml:space="preserve"> a 3 componentes vectoriales y uno escalar, la velocidad máxima de descarga es 1/4, esto significa que la velocidad de llenado de la cola es de 1/12. Esto significa que cada 12 clocks, si en la cola de resultados hay un flujo de entrada continuo de un resultado por cada 3 ciclos de reloj, la cola se empezará a llenar paulatinamente. </w:t>
      </w:r>
    </w:p>
    <w:p w:rsidR="00C53C8E" w:rsidRDefault="00C53C8E" w:rsidP="00C53C8E"/>
    <w:p w:rsidR="00C53C8E" w:rsidRDefault="00C53C8E" w:rsidP="00C53C8E">
      <w:r>
        <w:t xml:space="preserve">Asumiendo que el mecanismo externo de bus de datos, no le otorgue nunca el bus al </w:t>
      </w:r>
      <w:r>
        <w:rPr>
          <w:i/>
        </w:rPr>
        <w:t>RayTrac</w:t>
      </w:r>
      <w:r>
        <w:t>, para escribir datos, la velocidad máxima de llenado del buffer de salida sería 1 dato por cada ciclo de reloj, cuando solo se está entregando un valor escalar y/o de 1/4 cuando se está entregando valores vectoriales y escalares.</w:t>
      </w:r>
    </w:p>
    <w:p w:rsidR="00C53C8E" w:rsidRDefault="00C53C8E" w:rsidP="00C53C8E"/>
    <w:p w:rsidR="00C53C8E" w:rsidRDefault="00C53C8E" w:rsidP="00C53C8E">
      <w:r>
        <w:t xml:space="preserve">Después de este análisis se concluye que el efecto neto de las colas trabajando en conjunto, hace que la cola en llenarse más rápido sea la cola de salida </w:t>
      </w:r>
      <w:r>
        <w:rPr>
          <w:i/>
        </w:rPr>
        <w:t>qout_buffer</w:t>
      </w:r>
      <w:r>
        <w:t xml:space="preserve"> y sus señales de sincronización, </w:t>
      </w:r>
      <w:r>
        <w:rPr>
          <w:i/>
        </w:rPr>
        <w:t xml:space="preserve">almost_full y empty, </w:t>
      </w:r>
      <w:r>
        <w:t xml:space="preserve">son las que determinan la estrategia de control de flujo general. La manera como se utilizan las señales de sincronización de la cola de salida de datos </w:t>
      </w:r>
      <w:r>
        <w:rPr>
          <w:i/>
        </w:rPr>
        <w:t xml:space="preserve">qout_buffer, </w:t>
      </w:r>
      <w:r>
        <w:t>se detalla en la siguiente sección.</w:t>
      </w:r>
    </w:p>
    <w:p w:rsidR="00C53C8E" w:rsidRPr="00C53C8E" w:rsidRDefault="00C53C8E" w:rsidP="00C53C8E"/>
    <w:p w:rsidR="00CA7A31" w:rsidRDefault="00CA7A31" w:rsidP="00CA7A31">
      <w:pPr>
        <w:pStyle w:val="Ttulo1"/>
        <w:numPr>
          <w:ilvl w:val="3"/>
          <w:numId w:val="18"/>
        </w:numPr>
        <w:ind w:left="284" w:hanging="3"/>
      </w:pPr>
      <w:r>
        <w:t>Máquina de Estados de Control de Flujo.</w:t>
      </w:r>
    </w:p>
    <w:p w:rsidR="00C53C8E" w:rsidRDefault="00C53C8E" w:rsidP="00C53C8E"/>
    <w:p w:rsidR="00C53C8E" w:rsidRDefault="00C53C8E" w:rsidP="00C53C8E">
      <w:r>
        <w:lastRenderedPageBreak/>
        <w:t xml:space="preserve">El </w:t>
      </w:r>
      <w:r>
        <w:rPr>
          <w:i/>
        </w:rPr>
        <w:t xml:space="preserve">RayTrac </w:t>
      </w:r>
      <w:r>
        <w:t xml:space="preserve">opera en 3 modos principales: </w:t>
      </w:r>
      <w:r>
        <w:rPr>
          <w:i/>
        </w:rPr>
        <w:t xml:space="preserve">IDLE, SOURCE y SINK. IDLE </w:t>
      </w:r>
      <w:r>
        <w:t xml:space="preserve">es el estado en que el </w:t>
      </w:r>
      <w:r>
        <w:rPr>
          <w:i/>
        </w:rPr>
        <w:t xml:space="preserve">RayTrac </w:t>
      </w:r>
      <w:r>
        <w:t>se encuentra</w:t>
      </w:r>
      <w:r>
        <w:rPr>
          <w:i/>
        </w:rPr>
        <w:t xml:space="preserve"> ocioso, </w:t>
      </w:r>
      <w:r>
        <w:t>sin tareas por realizar.</w:t>
      </w:r>
    </w:p>
    <w:p w:rsidR="00C53C8E" w:rsidRDefault="00C53C8E" w:rsidP="00C53C8E"/>
    <w:p w:rsidR="00C53C8E" w:rsidRDefault="00C53C8E" w:rsidP="00C53C8E">
      <w:pPr>
        <w:rPr>
          <w:i/>
        </w:rPr>
      </w:pPr>
      <w:r>
        <w:rPr>
          <w:i/>
        </w:rPr>
        <w:t xml:space="preserve">SOURCE </w:t>
      </w:r>
      <w:r>
        <w:t xml:space="preserve">es el estado en el que el </w:t>
      </w:r>
      <w:r>
        <w:rPr>
          <w:i/>
        </w:rPr>
        <w:t xml:space="preserve">RayTrac </w:t>
      </w:r>
      <w:r>
        <w:t xml:space="preserve">verifica las condiciones para comenzar una transacción de carga de direcciones y descarga de datos </w:t>
      </w:r>
      <w:r>
        <w:rPr>
          <w:i/>
        </w:rPr>
        <w:t>(flood condition).</w:t>
      </w:r>
    </w:p>
    <w:p w:rsidR="00C53C8E" w:rsidRDefault="00C53C8E" w:rsidP="00C53C8E">
      <w:pPr>
        <w:rPr>
          <w:i/>
        </w:rPr>
      </w:pPr>
    </w:p>
    <w:p w:rsidR="00C53C8E" w:rsidRDefault="00C53C8E" w:rsidP="00C53C8E">
      <w:pPr>
        <w:rPr>
          <w:i/>
        </w:rPr>
      </w:pPr>
      <w:r>
        <w:t xml:space="preserve">El estado </w:t>
      </w:r>
      <w:r>
        <w:rPr>
          <w:i/>
        </w:rPr>
        <w:t xml:space="preserve">SINK </w:t>
      </w:r>
      <w:r>
        <w:t xml:space="preserve">es el estado en el que el </w:t>
      </w:r>
      <w:r>
        <w:rPr>
          <w:i/>
        </w:rPr>
        <w:t xml:space="preserve">RayTrac </w:t>
      </w:r>
      <w:r>
        <w:t xml:space="preserve">comienza una transacción de carga de datos con resultados de operaciones en una memoria externa, siempre que se den las condiciones para ello </w:t>
      </w:r>
      <w:r>
        <w:rPr>
          <w:i/>
        </w:rPr>
        <w:t>(drain condition).</w:t>
      </w:r>
    </w:p>
    <w:p w:rsidR="00C53C8E" w:rsidRDefault="00C53C8E" w:rsidP="00C53C8E">
      <w:pPr>
        <w:rPr>
          <w:i/>
        </w:rPr>
      </w:pPr>
    </w:p>
    <w:p w:rsidR="00C53C8E" w:rsidRDefault="00C53C8E" w:rsidP="00C53C8E">
      <w:r>
        <w:t xml:space="preserve">El programador comienza una operación de escritura en el campo de bits </w:t>
      </w:r>
      <w:r>
        <w:rPr>
          <w:i/>
        </w:rPr>
        <w:t xml:space="preserve">nfetch </w:t>
      </w:r>
      <w:r>
        <w:t xml:space="preserve">en el registro de control </w:t>
      </w:r>
      <w:r>
        <w:rPr>
          <w:i/>
        </w:rPr>
        <w:t xml:space="preserve">REG_CTRL. </w:t>
      </w:r>
      <w:r>
        <w:t xml:space="preserve">La máquina pasará al estado </w:t>
      </w:r>
      <w:r>
        <w:rPr>
          <w:i/>
        </w:rPr>
        <w:t xml:space="preserve">SOURCE, </w:t>
      </w:r>
      <w:r>
        <w:t xml:space="preserve">porque la condición </w:t>
      </w:r>
      <w:r>
        <w:rPr>
          <w:i/>
        </w:rPr>
        <w:t xml:space="preserve">Zero Transit, </w:t>
      </w:r>
      <w:r>
        <w:t xml:space="preserve">deja de cumplirse. </w:t>
      </w:r>
      <w:r>
        <w:rPr>
          <w:i/>
        </w:rPr>
        <w:t>Ver Tabla 10. Condiciones para el control de eventos y sincronización.</w:t>
      </w:r>
    </w:p>
    <w:p w:rsidR="00C53C8E" w:rsidRDefault="00C53C8E" w:rsidP="00C53C8E"/>
    <w:p w:rsidR="00C53C8E" w:rsidRDefault="00C53C8E" w:rsidP="00C53C8E">
      <w:pPr>
        <w:rPr>
          <w:i/>
        </w:rPr>
      </w:pPr>
      <w:r>
        <w:t xml:space="preserve">El siguiente diagrama de flujo ilustra la operación del Estado </w:t>
      </w:r>
      <w:r>
        <w:rPr>
          <w:i/>
        </w:rPr>
        <w:t>Idle.</w:t>
      </w:r>
    </w:p>
    <w:p w:rsidR="00C53C8E" w:rsidRDefault="00C53C8E" w:rsidP="00C53C8E">
      <w:pPr>
        <w:rPr>
          <w:i/>
        </w:rPr>
      </w:pPr>
    </w:p>
    <w:p w:rsidR="00C53C8E" w:rsidRDefault="00C53C8E" w:rsidP="00C53C8E">
      <w:pPr>
        <w:keepNext/>
        <w:jc w:val="center"/>
      </w:pPr>
      <w:r>
        <w:rPr>
          <w:noProof/>
          <w:lang w:val="es-CO" w:eastAsia="es-CO"/>
        </w:rPr>
        <w:drawing>
          <wp:inline distT="0" distB="0" distL="0" distR="0">
            <wp:extent cx="4018620" cy="2288963"/>
            <wp:effectExtent l="0" t="0" r="0" b="0"/>
            <wp:docPr id="78"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3">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20208" cy="2289867"/>
                    </a:xfrm>
                    <a:prstGeom prst="rect">
                      <a:avLst/>
                    </a:prstGeom>
                    <a:noFill/>
                    <a:ln>
                      <a:noFill/>
                    </a:ln>
                  </pic:spPr>
                </pic:pic>
              </a:graphicData>
            </a:graphic>
          </wp:inline>
        </w:drawing>
      </w:r>
    </w:p>
    <w:p w:rsidR="00C53C8E" w:rsidRDefault="00C53C8E" w:rsidP="00C53C8E">
      <w:pPr>
        <w:pStyle w:val="Epgrafe"/>
        <w:jc w:val="center"/>
      </w:pPr>
      <w:r>
        <w:t xml:space="preserve">Ilustración </w:t>
      </w:r>
      <w:fldSimple w:instr=" SEQ Ilustración \* ARABIC ">
        <w:r>
          <w:rPr>
            <w:noProof/>
          </w:rPr>
          <w:t>22</w:t>
        </w:r>
      </w:fldSimple>
      <w:r>
        <w:t>. Estado IDLE.</w:t>
      </w:r>
    </w:p>
    <w:p w:rsidR="00C53C8E" w:rsidRDefault="00C53C8E" w:rsidP="00C53C8E">
      <w:pPr>
        <w:rPr>
          <w:i/>
        </w:rPr>
      </w:pPr>
      <w:r>
        <w:t xml:space="preserve">El estado </w:t>
      </w:r>
      <w:r w:rsidRPr="002C1F95">
        <w:rPr>
          <w:i/>
        </w:rPr>
        <w:t>IDLE</w:t>
      </w:r>
      <w:r>
        <w:t xml:space="preserve"> prioriza la escritura en el registro de configuración, sobre el resto de la operación de control flujo. La operación de escritura de los registros de configuración se lleva a cabo usando la interfaz </w:t>
      </w:r>
      <w:r>
        <w:rPr>
          <w:i/>
        </w:rPr>
        <w:t xml:space="preserve">Avalon Memory Mapped Slave. </w:t>
      </w:r>
      <w:r>
        <w:t xml:space="preserve">Para más información sobre la implementación de las interfaces </w:t>
      </w:r>
      <w:r>
        <w:rPr>
          <w:i/>
        </w:rPr>
        <w:t xml:space="preserve">Avalon </w:t>
      </w:r>
      <w:r>
        <w:t xml:space="preserve">en el </w:t>
      </w:r>
      <w:r>
        <w:rPr>
          <w:i/>
        </w:rPr>
        <w:t xml:space="preserve">RayTrac, </w:t>
      </w:r>
      <w:r>
        <w:t xml:space="preserve">consultar la siguiente sección, </w:t>
      </w:r>
      <w:r>
        <w:rPr>
          <w:i/>
        </w:rPr>
        <w:t xml:space="preserve">Implementación de Interfaces Avalon. </w:t>
      </w:r>
    </w:p>
    <w:p w:rsidR="00C53C8E" w:rsidRDefault="00C53C8E" w:rsidP="00C53C8E">
      <w:pPr>
        <w:rPr>
          <w:i/>
        </w:rPr>
      </w:pPr>
    </w:p>
    <w:p w:rsidR="00C53C8E" w:rsidRDefault="00C53C8E" w:rsidP="00C53C8E">
      <w:pPr>
        <w:rPr>
          <w:i/>
        </w:rPr>
      </w:pPr>
      <w:r>
        <w:t xml:space="preserve">Si no se está llevando a cabo una operación de escritura en los registros de configuración, se verifica el tránsito de datos en las colas de control de flujo y sincronización del </w:t>
      </w:r>
      <w:r>
        <w:rPr>
          <w:i/>
        </w:rPr>
        <w:t xml:space="preserve">RayTrac. </w:t>
      </w:r>
      <w:r>
        <w:t xml:space="preserve">Si hay datos la condición </w:t>
      </w:r>
      <w:r>
        <w:rPr>
          <w:i/>
        </w:rPr>
        <w:t xml:space="preserve">Zero Transit </w:t>
      </w:r>
      <w:r>
        <w:t xml:space="preserve">es falsa y provocando que el siguiente estado sea  </w:t>
      </w:r>
      <w:r>
        <w:rPr>
          <w:i/>
        </w:rPr>
        <w:t xml:space="preserve">SOURCE, </w:t>
      </w:r>
      <w:r>
        <w:t xml:space="preserve">en el siguiente ciclo de reloj, si la condición es verdadera, entonces la máquina continua ociosa y en el siguiente ciclo el estado continuará siendo </w:t>
      </w:r>
      <w:r>
        <w:rPr>
          <w:i/>
        </w:rPr>
        <w:t>IDLE.</w:t>
      </w:r>
    </w:p>
    <w:p w:rsidR="00C53C8E" w:rsidRDefault="00C53C8E" w:rsidP="00C53C8E">
      <w:pPr>
        <w:rPr>
          <w:i/>
        </w:rPr>
      </w:pPr>
    </w:p>
    <w:p w:rsidR="00C53C8E" w:rsidRDefault="00C53C8E" w:rsidP="00C53C8E">
      <w:r>
        <w:t xml:space="preserve">Cuando el programador ha configurado los registros de fuente y destino de flujo de datos, REG_FETCHSTART  y REG_SINKSTART, el tamaño del flujo de entrada, en el campo de bits </w:t>
      </w:r>
      <w:r>
        <w:rPr>
          <w:i/>
        </w:rPr>
        <w:t xml:space="preserve">nfetch </w:t>
      </w:r>
      <w:r>
        <w:t xml:space="preserve">del registro </w:t>
      </w:r>
      <w:r>
        <w:rPr>
          <w:i/>
        </w:rPr>
        <w:t xml:space="preserve">REG_CTRL, </w:t>
      </w:r>
      <w:r>
        <w:t xml:space="preserve">automáticamente las colas abstractas </w:t>
      </w:r>
      <w:r>
        <w:rPr>
          <w:i/>
        </w:rPr>
        <w:t xml:space="preserve">qadd </w:t>
      </w:r>
      <w:r>
        <w:t xml:space="preserve">y </w:t>
      </w:r>
      <w:r>
        <w:rPr>
          <w:i/>
        </w:rPr>
        <w:t xml:space="preserve">qfetch, </w:t>
      </w:r>
      <w:r>
        <w:t xml:space="preserve">quedarán cargadas. </w:t>
      </w:r>
    </w:p>
    <w:p w:rsidR="00C53C8E" w:rsidRDefault="00C53C8E" w:rsidP="00C53C8E"/>
    <w:p w:rsidR="00C53C8E" w:rsidRPr="00A358DB" w:rsidRDefault="00C53C8E" w:rsidP="00C53C8E">
      <w:r>
        <w:lastRenderedPageBreak/>
        <w:t xml:space="preserve">El evento o condición </w:t>
      </w:r>
      <w:r>
        <w:rPr>
          <w:i/>
        </w:rPr>
        <w:t xml:space="preserve">Flood Condition, </w:t>
      </w:r>
      <w:r>
        <w:t xml:space="preserve">se vuelve verdadero. Esta condición es usada por el estado </w:t>
      </w:r>
      <w:r>
        <w:rPr>
          <w:i/>
        </w:rPr>
        <w:t xml:space="preserve">SOURCE </w:t>
      </w:r>
      <w:r>
        <w:t>para comenzar transacciones de descarga.</w:t>
      </w:r>
    </w:p>
    <w:p w:rsidR="00C53C8E" w:rsidRDefault="00C53C8E" w:rsidP="00C53C8E"/>
    <w:p w:rsidR="00C53C8E" w:rsidRDefault="00C53C8E" w:rsidP="00C53C8E">
      <w:r>
        <w:t xml:space="preserve">El siguiente </w:t>
      </w:r>
      <w:r w:rsidRPr="00232963">
        <w:t xml:space="preserve">diagrama de flujo ilustra la operación </w:t>
      </w:r>
      <w:proofErr w:type="gramStart"/>
      <w:r w:rsidRPr="00232963">
        <w:t>de el</w:t>
      </w:r>
      <w:proofErr w:type="gramEnd"/>
      <w:r w:rsidRPr="00232963">
        <w:t xml:space="preserve"> estado</w:t>
      </w:r>
      <w:r>
        <w:rPr>
          <w:i/>
        </w:rPr>
        <w:t xml:space="preserve"> </w:t>
      </w:r>
      <w:r w:rsidRPr="00232963">
        <w:rPr>
          <w:i/>
        </w:rPr>
        <w:t>SOURCE</w:t>
      </w:r>
      <w:r>
        <w:t>:</w:t>
      </w:r>
    </w:p>
    <w:p w:rsidR="00C53C8E" w:rsidRDefault="00C53C8E" w:rsidP="00C53C8E"/>
    <w:p w:rsidR="00C53C8E" w:rsidRDefault="00C53C8E" w:rsidP="00C53C8E">
      <w:pPr>
        <w:keepNext/>
        <w:jc w:val="center"/>
      </w:pPr>
      <w:r>
        <w:rPr>
          <w:noProof/>
          <w:lang w:val="es-CO" w:eastAsia="es-CO"/>
        </w:rPr>
        <w:drawing>
          <wp:inline distT="0" distB="0" distL="0" distR="0">
            <wp:extent cx="4111202" cy="4095038"/>
            <wp:effectExtent l="0" t="0" r="3810" b="0"/>
            <wp:docPr id="79"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4">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112349" cy="4096180"/>
                    </a:xfrm>
                    <a:prstGeom prst="rect">
                      <a:avLst/>
                    </a:prstGeom>
                    <a:noFill/>
                    <a:ln>
                      <a:noFill/>
                    </a:ln>
                  </pic:spPr>
                </pic:pic>
              </a:graphicData>
            </a:graphic>
          </wp:inline>
        </w:drawing>
      </w:r>
    </w:p>
    <w:p w:rsidR="00C53C8E" w:rsidRDefault="00C53C8E" w:rsidP="00C53C8E">
      <w:pPr>
        <w:pStyle w:val="Epgrafe"/>
        <w:jc w:val="center"/>
      </w:pPr>
      <w:r>
        <w:t xml:space="preserve">Ilustración </w:t>
      </w:r>
      <w:fldSimple w:instr=" SEQ Ilustración \* ARABIC ">
        <w:r>
          <w:rPr>
            <w:noProof/>
          </w:rPr>
          <w:t>23</w:t>
        </w:r>
      </w:fldSimple>
      <w:r>
        <w:t>. Estado SOURCE.</w:t>
      </w:r>
    </w:p>
    <w:p w:rsidR="00C53C8E" w:rsidRDefault="00C53C8E" w:rsidP="00C53C8E">
      <w:r>
        <w:t xml:space="preserve">El </w:t>
      </w:r>
      <w:r w:rsidRPr="002C1F95">
        <w:rPr>
          <w:i/>
        </w:rPr>
        <w:t>Estado S</w:t>
      </w:r>
      <w:r>
        <w:rPr>
          <w:i/>
        </w:rPr>
        <w:t>OURCE</w:t>
      </w:r>
      <w:r>
        <w:t xml:space="preserve"> prioriza si se está ejecutando un enganche de direcciones durante el ciclo de reloj. Si se está realizando la operación de enganche se verifica si ya se terminó, de haber terminado se da por finalizada la fase de enganche de dirección en la transacción de lectura.</w:t>
      </w:r>
    </w:p>
    <w:p w:rsidR="00C53C8E" w:rsidRDefault="00C53C8E" w:rsidP="00C53C8E"/>
    <w:p w:rsidR="00C53C8E" w:rsidRDefault="00C53C8E" w:rsidP="00C53C8E">
      <w:r>
        <w:t xml:space="preserve">En caso de que no se este ejecutando un enganche de dirección, se verifica si la condición </w:t>
      </w:r>
      <w:r>
        <w:rPr>
          <w:i/>
        </w:rPr>
        <w:t xml:space="preserve">Flood Condition, </w:t>
      </w:r>
      <w:r>
        <w:t>la cual verifica que se presenten las siguientes dos condiciones:</w:t>
      </w:r>
    </w:p>
    <w:p w:rsidR="00C53C8E" w:rsidRDefault="00C53C8E" w:rsidP="00C53C8E"/>
    <w:p w:rsidR="00C53C8E" w:rsidRPr="002C1F95" w:rsidRDefault="00C53C8E" w:rsidP="00C53C8E">
      <w:pPr>
        <w:pStyle w:val="Prrafodelista"/>
        <w:numPr>
          <w:ilvl w:val="0"/>
          <w:numId w:val="23"/>
        </w:numPr>
      </w:pPr>
      <w:r>
        <w:t xml:space="preserve">La cola de salida </w:t>
      </w:r>
      <w:r>
        <w:rPr>
          <w:i/>
        </w:rPr>
        <w:t xml:space="preserve">qout_buffer </w:t>
      </w:r>
      <w:r>
        <w:t xml:space="preserve">no se encuentre casi llena, </w:t>
      </w:r>
      <w:r>
        <w:rPr>
          <w:i/>
        </w:rPr>
        <w:t>(qout_almost_full=0).</w:t>
      </w:r>
    </w:p>
    <w:p w:rsidR="00C53C8E" w:rsidRPr="002C1F95" w:rsidRDefault="00C53C8E" w:rsidP="00C53C8E">
      <w:pPr>
        <w:pStyle w:val="Prrafodelista"/>
        <w:numPr>
          <w:ilvl w:val="0"/>
          <w:numId w:val="23"/>
        </w:numPr>
      </w:pPr>
      <w:r>
        <w:t xml:space="preserve">La cola de direcciones pendientes por enganchar tenga elementos, </w:t>
      </w:r>
      <w:r>
        <w:rPr>
          <w:i/>
        </w:rPr>
        <w:t>(qadd_empty=0).</w:t>
      </w:r>
    </w:p>
    <w:p w:rsidR="00C53C8E" w:rsidRDefault="00C53C8E" w:rsidP="00C53C8E"/>
    <w:p w:rsidR="00C53C8E" w:rsidRDefault="00C53C8E" w:rsidP="00C53C8E">
      <w:pPr>
        <w:rPr>
          <w:i/>
        </w:rPr>
      </w:pPr>
      <w:r>
        <w:t xml:space="preserve">Si la condición </w:t>
      </w:r>
      <w:r>
        <w:rPr>
          <w:i/>
        </w:rPr>
        <w:t xml:space="preserve">Flood Condition, </w:t>
      </w:r>
      <w:r>
        <w:t xml:space="preserve">se cumple, entonces se inicia una transacción de lectura de datos, usando la interfaz </w:t>
      </w:r>
      <w:r>
        <w:rPr>
          <w:i/>
        </w:rPr>
        <w:t xml:space="preserve">Avalon Memory Mapped Master. </w:t>
      </w:r>
      <w:r>
        <w:t xml:space="preserve">Para más información sobre la implementación de las interfaces </w:t>
      </w:r>
      <w:r>
        <w:rPr>
          <w:i/>
        </w:rPr>
        <w:t xml:space="preserve">Avalon </w:t>
      </w:r>
      <w:r>
        <w:t xml:space="preserve">en el </w:t>
      </w:r>
      <w:r>
        <w:rPr>
          <w:i/>
        </w:rPr>
        <w:t xml:space="preserve">RayTrac, </w:t>
      </w:r>
      <w:r>
        <w:t xml:space="preserve">consultar la siguiente sección, </w:t>
      </w:r>
      <w:r>
        <w:rPr>
          <w:i/>
        </w:rPr>
        <w:t>Implementación de Interfaces Avalon.</w:t>
      </w:r>
    </w:p>
    <w:p w:rsidR="00C53C8E" w:rsidRDefault="00C53C8E" w:rsidP="00C53C8E">
      <w:pPr>
        <w:rPr>
          <w:i/>
        </w:rPr>
      </w:pPr>
    </w:p>
    <w:p w:rsidR="00C53C8E" w:rsidRDefault="00C53C8E" w:rsidP="00C53C8E">
      <w:pPr>
        <w:rPr>
          <w:i/>
        </w:rPr>
      </w:pPr>
      <w:r>
        <w:t xml:space="preserve">Si </w:t>
      </w:r>
      <w:r>
        <w:rPr>
          <w:i/>
        </w:rPr>
        <w:t xml:space="preserve">Flood Condition </w:t>
      </w:r>
      <w:r>
        <w:t xml:space="preserve">no se cumple, el estado en el siguiente ciclo de reloj será el </w:t>
      </w:r>
      <w:r>
        <w:rPr>
          <w:i/>
        </w:rPr>
        <w:t>Estado SINK.</w:t>
      </w:r>
    </w:p>
    <w:p w:rsidR="00C53C8E" w:rsidRDefault="00C53C8E" w:rsidP="00C53C8E">
      <w:pPr>
        <w:rPr>
          <w:i/>
        </w:rPr>
      </w:pPr>
    </w:p>
    <w:p w:rsidR="00C53C8E" w:rsidRDefault="00C53C8E" w:rsidP="00C53C8E">
      <w:r>
        <w:t xml:space="preserve">Cuando las direcciones se han enganchado se habrá terminado la fase de direccionamiento de la transacción de lectura. La fase de captura de datos, no necesariamente habrá comenzado. Sin embargo la fase de captura de datos trabaja de manera desacoplada de la máquina de estados de control de flujo. Esto facilita el diseño y reduce la lógica de control de flujo. </w:t>
      </w:r>
    </w:p>
    <w:p w:rsidR="00C53C8E" w:rsidRDefault="00C53C8E" w:rsidP="00C53C8E"/>
    <w:p w:rsidR="00C53C8E" w:rsidRDefault="00C53C8E" w:rsidP="00C53C8E">
      <w:pPr>
        <w:rPr>
          <w:i/>
        </w:rPr>
      </w:pPr>
      <w:r>
        <w:t xml:space="preserve">Cada vez que se engancha una dirección se reduce en uno el valor de ocupación de la cola de direcciones pendientes por enganchar. Sin embargo esto no ocurre con la cola de datos pendientes por leer, esta se descarga cuando se detecta un dato valido en el bus de entrada de datos, para más información sobre la implementación de las interfaces </w:t>
      </w:r>
      <w:r>
        <w:rPr>
          <w:i/>
        </w:rPr>
        <w:t xml:space="preserve">Avalon </w:t>
      </w:r>
      <w:r>
        <w:t xml:space="preserve">en el </w:t>
      </w:r>
      <w:r>
        <w:rPr>
          <w:i/>
        </w:rPr>
        <w:t xml:space="preserve">RayTrac, </w:t>
      </w:r>
      <w:r>
        <w:t xml:space="preserve">en particular las transacciones de lectura y escritura de datos consultar la siguiente sección, </w:t>
      </w:r>
      <w:r>
        <w:rPr>
          <w:i/>
        </w:rPr>
        <w:t>Implementación de Interfaces Avalon.</w:t>
      </w:r>
    </w:p>
    <w:p w:rsidR="00C53C8E" w:rsidRDefault="00C53C8E" w:rsidP="00C53C8E">
      <w:pPr>
        <w:rPr>
          <w:i/>
        </w:rPr>
      </w:pPr>
    </w:p>
    <w:p w:rsidR="00C53C8E" w:rsidRDefault="00C53C8E" w:rsidP="00C53C8E">
      <w:r>
        <w:t xml:space="preserve">El </w:t>
      </w:r>
      <w:r>
        <w:rPr>
          <w:i/>
        </w:rPr>
        <w:t xml:space="preserve">Estado SINK </w:t>
      </w:r>
      <w:r>
        <w:t xml:space="preserve">tiene dos funciones: transmitir los resultados del </w:t>
      </w:r>
      <w:r>
        <w:rPr>
          <w:i/>
        </w:rPr>
        <w:t xml:space="preserve">pipeline aritmético </w:t>
      </w:r>
      <w:r>
        <w:t xml:space="preserve">a la dirección de memoria externa y notificar mediante una interrupción, si la ejecución de la operación ha terminado. </w:t>
      </w:r>
    </w:p>
    <w:p w:rsidR="00C53C8E" w:rsidRDefault="00C53C8E" w:rsidP="00C53C8E"/>
    <w:p w:rsidR="00C53C8E" w:rsidRDefault="00C53C8E" w:rsidP="00C53C8E">
      <w:pPr>
        <w:rPr>
          <w:i/>
        </w:rPr>
      </w:pPr>
      <w:r>
        <w:t xml:space="preserve">El siguiente diagrama de flujo ilustra el funcionamiento del </w:t>
      </w:r>
      <w:r>
        <w:rPr>
          <w:i/>
        </w:rPr>
        <w:t>Estado SINK:</w:t>
      </w:r>
    </w:p>
    <w:p w:rsidR="00C53C8E" w:rsidRDefault="00C53C8E" w:rsidP="00C53C8E">
      <w:pPr>
        <w:rPr>
          <w:i/>
        </w:rPr>
      </w:pPr>
    </w:p>
    <w:p w:rsidR="00C53C8E" w:rsidRDefault="00C53C8E" w:rsidP="00C53C8E">
      <w:pPr>
        <w:keepNext/>
        <w:jc w:val="center"/>
      </w:pPr>
      <w:r>
        <w:rPr>
          <w:i/>
          <w:noProof/>
          <w:lang w:val="es-CO" w:eastAsia="es-CO"/>
        </w:rPr>
        <w:drawing>
          <wp:inline distT="0" distB="0" distL="0" distR="0">
            <wp:extent cx="4083198" cy="3465830"/>
            <wp:effectExtent l="0" t="0" r="6350" b="0"/>
            <wp:docPr id="80"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5">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83425" cy="3466023"/>
                    </a:xfrm>
                    <a:prstGeom prst="rect">
                      <a:avLst/>
                    </a:prstGeom>
                    <a:noFill/>
                    <a:ln>
                      <a:noFill/>
                    </a:ln>
                  </pic:spPr>
                </pic:pic>
              </a:graphicData>
            </a:graphic>
          </wp:inline>
        </w:drawing>
      </w:r>
    </w:p>
    <w:p w:rsidR="00C53C8E" w:rsidRDefault="00C53C8E" w:rsidP="00C53C8E">
      <w:pPr>
        <w:pStyle w:val="Epgrafe"/>
        <w:jc w:val="center"/>
      </w:pPr>
      <w:r>
        <w:t xml:space="preserve">Ilustración </w:t>
      </w:r>
      <w:fldSimple w:instr=" SEQ Ilustración \* ARABIC ">
        <w:r>
          <w:rPr>
            <w:noProof/>
          </w:rPr>
          <w:t>24</w:t>
        </w:r>
      </w:fldSimple>
      <w:r>
        <w:t>. Estado SINK.</w:t>
      </w:r>
    </w:p>
    <w:p w:rsidR="00C53C8E" w:rsidRDefault="00C53C8E" w:rsidP="00C53C8E">
      <w:r>
        <w:t xml:space="preserve">El </w:t>
      </w:r>
      <w:r>
        <w:rPr>
          <w:i/>
        </w:rPr>
        <w:t xml:space="preserve">Estado SINK </w:t>
      </w:r>
      <w:r>
        <w:t>le da prioridad a cualquier transacción de escritura de datos que se este ejecutando en el ciclo de reloj, de ser así, verifica si el dato a escribir se engancho en el bus de datos. Si el dato no se ha enganchado deja terminar el ciclo de reloj sin novedad.</w:t>
      </w:r>
    </w:p>
    <w:p w:rsidR="00C53C8E" w:rsidRDefault="00C53C8E" w:rsidP="00C53C8E"/>
    <w:p w:rsidR="00C53C8E" w:rsidRDefault="00C53C8E" w:rsidP="00C53C8E">
      <w:r>
        <w:lastRenderedPageBreak/>
        <w:t>Cuando se engancha el dato, se verifica si ese era el último por transmitir, si es así se da por terminada la transacción de escritura</w:t>
      </w:r>
      <w:r>
        <w:rPr>
          <w:i/>
        </w:rPr>
        <w:t xml:space="preserve">. </w:t>
      </w:r>
      <w:r>
        <w:t xml:space="preserve">Si quedan datos pendientes por transmitir, se reduce en 1 el registro de conteo de </w:t>
      </w:r>
      <w:r>
        <w:rPr>
          <w:i/>
        </w:rPr>
        <w:t xml:space="preserve">bursts </w:t>
      </w:r>
      <w:r>
        <w:t xml:space="preserve">que lleva la cuenta. </w:t>
      </w:r>
    </w:p>
    <w:p w:rsidR="00C53C8E" w:rsidRDefault="00C53C8E" w:rsidP="00C53C8E"/>
    <w:p w:rsidR="00C53C8E" w:rsidRDefault="00C53C8E" w:rsidP="00C53C8E">
      <w:r>
        <w:t xml:space="preserve">El otro caso es que no </w:t>
      </w:r>
      <w:proofErr w:type="gramStart"/>
      <w:r>
        <w:t>hayan</w:t>
      </w:r>
      <w:proofErr w:type="gramEnd"/>
      <w:r>
        <w:t xml:space="preserve"> transacciones de escritura llevándose a cabo. En ese caso se verifica si se dan las condiciones que exigen la evacuación o transmisión de datos hacia fuera. Dicho conjunto de condiciones ocurre cuando el evento o la condición </w:t>
      </w:r>
      <w:r>
        <w:rPr>
          <w:i/>
        </w:rPr>
        <w:t xml:space="preserve">Drain Condition </w:t>
      </w:r>
      <w:r>
        <w:t>se cumple, para tal efecto se deben dar una de las siguientes condiciones:</w:t>
      </w:r>
    </w:p>
    <w:p w:rsidR="00C53C8E" w:rsidRDefault="00C53C8E" w:rsidP="00C53C8E"/>
    <w:p w:rsidR="00C53C8E" w:rsidRPr="00846C37" w:rsidRDefault="00C53C8E" w:rsidP="00C53C8E">
      <w:pPr>
        <w:pStyle w:val="Prrafodelista"/>
        <w:numPr>
          <w:ilvl w:val="0"/>
          <w:numId w:val="24"/>
        </w:numPr>
      </w:pPr>
      <w:r>
        <w:t xml:space="preserve">La cola de salida de datos </w:t>
      </w:r>
      <w:r>
        <w:rPr>
          <w:i/>
        </w:rPr>
        <w:t xml:space="preserve">qout_buffer, </w:t>
      </w:r>
      <w:r>
        <w:t xml:space="preserve">debe tener una cantidad de datos mínima, </w:t>
      </w:r>
      <w:r>
        <w:rPr>
          <w:i/>
        </w:rPr>
        <w:t>qout_buffer_almost_empty=0.</w:t>
      </w:r>
    </w:p>
    <w:p w:rsidR="00C53C8E" w:rsidRDefault="00C53C8E" w:rsidP="00C53C8E">
      <w:pPr>
        <w:pStyle w:val="Prrafodelista"/>
        <w:numPr>
          <w:ilvl w:val="0"/>
          <w:numId w:val="24"/>
        </w:numPr>
      </w:pPr>
      <w:r>
        <w:t xml:space="preserve">Si la hay pocos datos en la cola, </w:t>
      </w:r>
      <w:r>
        <w:rPr>
          <w:i/>
        </w:rPr>
        <w:t xml:space="preserve">qout_buffer_almost_empty=0, </w:t>
      </w:r>
      <w:r>
        <w:t>y no hay datos en el resto de las colas de sincronización de datos.</w:t>
      </w:r>
    </w:p>
    <w:p w:rsidR="00C53C8E" w:rsidRDefault="00C53C8E" w:rsidP="00C53C8E"/>
    <w:p w:rsidR="00C53C8E" w:rsidRDefault="00C53C8E" w:rsidP="00C53C8E">
      <w:pPr>
        <w:rPr>
          <w:i/>
        </w:rPr>
      </w:pPr>
      <w:r>
        <w:t xml:space="preserve">Cuando las condiciones se dan, se comienza una transacción de escritura de datos, a través de la interfaz </w:t>
      </w:r>
      <w:r>
        <w:rPr>
          <w:i/>
        </w:rPr>
        <w:t xml:space="preserve">Avalon Memory Mapped Master. </w:t>
      </w:r>
    </w:p>
    <w:p w:rsidR="00C53C8E" w:rsidRPr="001E395A" w:rsidRDefault="00C53C8E" w:rsidP="00C53C8E">
      <w:pPr>
        <w:rPr>
          <w:i/>
        </w:rPr>
      </w:pPr>
    </w:p>
    <w:p w:rsidR="00C53C8E" w:rsidRPr="00C53C8E" w:rsidRDefault="00C53C8E" w:rsidP="00C53C8E">
      <w:r>
        <w:t xml:space="preserve">Cuando las condiciones no se dan, la máquina de control de flujo pasará al </w:t>
      </w:r>
      <w:r>
        <w:rPr>
          <w:i/>
        </w:rPr>
        <w:t>Estado SOURCE</w:t>
      </w:r>
      <w:r>
        <w:t xml:space="preserve"> si hay datos transitando en el </w:t>
      </w:r>
      <w:r>
        <w:rPr>
          <w:i/>
        </w:rPr>
        <w:t xml:space="preserve">RayTrac, </w:t>
      </w:r>
      <w:r>
        <w:t xml:space="preserve">sino hay datos transitando en el </w:t>
      </w:r>
      <w:r>
        <w:rPr>
          <w:i/>
        </w:rPr>
        <w:t xml:space="preserve">RayTrac </w:t>
      </w:r>
      <w:r>
        <w:t xml:space="preserve">entonces se genera una señal de interrupción para indicar que la operación terminó y el siguiente estado sería </w:t>
      </w:r>
      <w:r>
        <w:rPr>
          <w:i/>
        </w:rPr>
        <w:t>IDLE.</w:t>
      </w:r>
    </w:p>
    <w:p w:rsidR="00CA7A31" w:rsidRDefault="00CA7A31" w:rsidP="00CA7A31">
      <w:pPr>
        <w:pStyle w:val="Ttulo1"/>
        <w:numPr>
          <w:ilvl w:val="3"/>
          <w:numId w:val="18"/>
        </w:numPr>
        <w:ind w:left="284" w:hanging="3"/>
      </w:pPr>
      <w:r>
        <w:t>Implementación de interfaces Avalon en el RayTrac.</w:t>
      </w:r>
    </w:p>
    <w:p w:rsidR="00C53C8E" w:rsidRDefault="00C53C8E" w:rsidP="00C53C8E"/>
    <w:p w:rsidR="00C53C8E" w:rsidRDefault="00C53C8E" w:rsidP="00C53C8E">
      <w:r>
        <w:t xml:space="preserve">El RayTrac implementa 3 interfaces </w:t>
      </w:r>
      <w:r>
        <w:rPr>
          <w:i/>
        </w:rPr>
        <w:t xml:space="preserve">Avalon, </w:t>
      </w:r>
      <w:r>
        <w:t>para sincronizarse y transferir datos desde y hacia el exterior. Las interfaces implementada son:</w:t>
      </w:r>
    </w:p>
    <w:p w:rsidR="00C53C8E" w:rsidRDefault="00C53C8E" w:rsidP="00C53C8E"/>
    <w:p w:rsidR="00C53C8E" w:rsidRPr="005D1FC4" w:rsidRDefault="00C53C8E" w:rsidP="00C53C8E">
      <w:pPr>
        <w:pStyle w:val="Prrafodelista"/>
        <w:numPr>
          <w:ilvl w:val="0"/>
          <w:numId w:val="22"/>
        </w:numPr>
        <w:rPr>
          <w:lang w:val="en-US"/>
        </w:rPr>
      </w:pPr>
      <w:r w:rsidRPr="005D1FC4">
        <w:rPr>
          <w:lang w:val="en-US"/>
        </w:rPr>
        <w:t xml:space="preserve">Interfaz </w:t>
      </w:r>
      <w:r w:rsidRPr="005D1FC4">
        <w:rPr>
          <w:i/>
          <w:lang w:val="en-US"/>
        </w:rPr>
        <w:t>Avalon Memory Mapped Master.</w:t>
      </w:r>
    </w:p>
    <w:p w:rsidR="00C53C8E" w:rsidRPr="005D1FC4" w:rsidRDefault="00C53C8E" w:rsidP="00C53C8E">
      <w:pPr>
        <w:pStyle w:val="Prrafodelista"/>
        <w:numPr>
          <w:ilvl w:val="0"/>
          <w:numId w:val="22"/>
        </w:numPr>
        <w:rPr>
          <w:lang w:val="en-US"/>
        </w:rPr>
      </w:pPr>
      <w:r w:rsidRPr="005D1FC4">
        <w:rPr>
          <w:lang w:val="en-US"/>
        </w:rPr>
        <w:t xml:space="preserve">Interfaz </w:t>
      </w:r>
      <w:r w:rsidRPr="005D1FC4">
        <w:rPr>
          <w:i/>
          <w:lang w:val="en-US"/>
        </w:rPr>
        <w:t>Avalon Memory Mapped Slave.</w:t>
      </w:r>
    </w:p>
    <w:p w:rsidR="00C53C8E" w:rsidRDefault="00C53C8E" w:rsidP="00C53C8E">
      <w:pPr>
        <w:pStyle w:val="Prrafodelista"/>
        <w:numPr>
          <w:ilvl w:val="0"/>
          <w:numId w:val="22"/>
        </w:numPr>
      </w:pPr>
      <w:r>
        <w:t>Interfaz Interrupt Sender.</w:t>
      </w:r>
    </w:p>
    <w:p w:rsidR="00C53C8E" w:rsidRPr="00C53C8E" w:rsidRDefault="00C53C8E" w:rsidP="00C53C8E"/>
    <w:p w:rsidR="00CA7A31" w:rsidRDefault="00CA7A31" w:rsidP="00CA7A31">
      <w:pPr>
        <w:pStyle w:val="Ttulo1"/>
        <w:numPr>
          <w:ilvl w:val="4"/>
          <w:numId w:val="18"/>
        </w:numPr>
        <w:ind w:left="284" w:firstLine="0"/>
        <w:rPr>
          <w:lang w:val="en-US"/>
        </w:rPr>
      </w:pPr>
      <w:r w:rsidRPr="00CA7A31">
        <w:rPr>
          <w:lang w:val="en-US"/>
        </w:rPr>
        <w:t xml:space="preserve">Interfaz Avalon </w:t>
      </w:r>
      <w:r>
        <w:rPr>
          <w:lang w:val="en-US"/>
        </w:rPr>
        <w:t>Memory Mapped Master</w:t>
      </w:r>
      <w:r w:rsidRPr="00CA7A31">
        <w:rPr>
          <w:lang w:val="en-US"/>
        </w:rPr>
        <w:t>.</w:t>
      </w:r>
    </w:p>
    <w:p w:rsidR="00C53C8E" w:rsidRDefault="00C53C8E" w:rsidP="00C53C8E">
      <w:pPr>
        <w:rPr>
          <w:lang w:val="en-US"/>
        </w:rPr>
      </w:pPr>
    </w:p>
    <w:p w:rsidR="00C53C8E" w:rsidRDefault="00C53C8E" w:rsidP="00C53C8E">
      <w:r>
        <w:t xml:space="preserve">Esta interfaz es usada por el </w:t>
      </w:r>
      <w:r>
        <w:rPr>
          <w:i/>
        </w:rPr>
        <w:t xml:space="preserve">RayTrac </w:t>
      </w:r>
      <w:r>
        <w:t xml:space="preserve">para ejecutar transacciones de escritura y lectura de flujos de datos de salida y de entrada respectivamente. </w:t>
      </w:r>
    </w:p>
    <w:p w:rsidR="00C53C8E" w:rsidRDefault="00C53C8E" w:rsidP="00C53C8E"/>
    <w:p w:rsidR="00C53C8E" w:rsidRDefault="00C53C8E" w:rsidP="00C53C8E">
      <w:pPr>
        <w:rPr>
          <w:i/>
        </w:rPr>
      </w:pPr>
      <w:r>
        <w:t xml:space="preserve">Los parámetros de las operaciones que se ejecutan en el </w:t>
      </w:r>
      <w:r>
        <w:rPr>
          <w:i/>
        </w:rPr>
        <w:t xml:space="preserve">pipeline aritmético </w:t>
      </w:r>
      <w:r>
        <w:t xml:space="preserve">y los resultados de las operaciones aritméticas ejecutadas en este se leen y escriben exclusivamente por esta interfaz, cualquier valor de configuración y/o programación del </w:t>
      </w:r>
      <w:r>
        <w:rPr>
          <w:i/>
        </w:rPr>
        <w:t xml:space="preserve">RayTrac </w:t>
      </w:r>
      <w:r>
        <w:t xml:space="preserve">será escrito o leído a través de la interfaz </w:t>
      </w:r>
      <w:r>
        <w:rPr>
          <w:i/>
        </w:rPr>
        <w:t>Avalon Memory Mapped Slave.</w:t>
      </w:r>
    </w:p>
    <w:p w:rsidR="00C53C8E" w:rsidRDefault="00C53C8E" w:rsidP="00C53C8E">
      <w:pPr>
        <w:pStyle w:val="Ttulo1"/>
        <w:numPr>
          <w:ilvl w:val="5"/>
          <w:numId w:val="18"/>
        </w:numPr>
        <w:ind w:left="284" w:firstLine="25"/>
        <w:rPr>
          <w:lang w:val="es-CO"/>
        </w:rPr>
      </w:pPr>
      <w:r>
        <w:rPr>
          <w:lang w:val="es-CO"/>
        </w:rPr>
        <w:t>Operación de Lectura de Datos.</w:t>
      </w:r>
    </w:p>
    <w:p w:rsidR="00C53C8E" w:rsidRDefault="00C53C8E" w:rsidP="00C53C8E">
      <w:pPr>
        <w:rPr>
          <w:lang w:val="es-CO"/>
        </w:rPr>
      </w:pPr>
    </w:p>
    <w:p w:rsidR="00C53C8E" w:rsidRDefault="00C53C8E" w:rsidP="00C53C8E">
      <w:pPr>
        <w:rPr>
          <w:i/>
        </w:rPr>
      </w:pPr>
      <w:r>
        <w:lastRenderedPageBreak/>
        <w:t xml:space="preserve">La lectura de datos utiliza los datos configurados en el registro </w:t>
      </w:r>
      <w:r>
        <w:rPr>
          <w:i/>
        </w:rPr>
        <w:t xml:space="preserve">REG_FETCHSTART </w:t>
      </w:r>
      <w:r>
        <w:t xml:space="preserve">y el campo de bits </w:t>
      </w:r>
      <w:r>
        <w:rPr>
          <w:i/>
        </w:rPr>
        <w:t>nfetch</w:t>
      </w:r>
      <w:r>
        <w:t xml:space="preserve"> de </w:t>
      </w:r>
      <w:r>
        <w:rPr>
          <w:i/>
        </w:rPr>
        <w:t>REG_CTRL.</w:t>
      </w:r>
    </w:p>
    <w:p w:rsidR="00C53C8E" w:rsidRDefault="00C53C8E" w:rsidP="00C53C8E">
      <w:pPr>
        <w:rPr>
          <w:i/>
        </w:rPr>
      </w:pPr>
    </w:p>
    <w:p w:rsidR="00C53C8E" w:rsidRDefault="00C53C8E" w:rsidP="00C53C8E">
      <w:pPr>
        <w:rPr>
          <w:i/>
        </w:rPr>
      </w:pPr>
      <w:r>
        <w:t xml:space="preserve">El registro </w:t>
      </w:r>
      <w:r>
        <w:rPr>
          <w:i/>
        </w:rPr>
        <w:t xml:space="preserve">REG_FETCHSTART </w:t>
      </w:r>
      <w:r>
        <w:t xml:space="preserve">contiene la dirección de inicio de la transacción de lectura. Esta dirección es de 32 bits y el espacio de direccionamiento es externo al </w:t>
      </w:r>
      <w:r>
        <w:rPr>
          <w:i/>
        </w:rPr>
        <w:t>RayTrac</w:t>
      </w:r>
      <w:r>
        <w:t xml:space="preserve">. El campo de bits </w:t>
      </w:r>
      <w:r>
        <w:rPr>
          <w:i/>
        </w:rPr>
        <w:t>nfetch</w:t>
      </w:r>
      <w:r>
        <w:t xml:space="preserve">, contiene el </w:t>
      </w:r>
      <w:proofErr w:type="gramStart"/>
      <w:r>
        <w:t>numero</w:t>
      </w:r>
      <w:proofErr w:type="gramEnd"/>
      <w:r>
        <w:t xml:space="preserve"> de datos que se desea transferir hacia el </w:t>
      </w:r>
      <w:r>
        <w:rPr>
          <w:i/>
        </w:rPr>
        <w:t>RayTrac.</w:t>
      </w:r>
    </w:p>
    <w:p w:rsidR="00C53C8E" w:rsidRDefault="00C53C8E" w:rsidP="00C53C8E">
      <w:pPr>
        <w:rPr>
          <w:i/>
        </w:rPr>
      </w:pPr>
    </w:p>
    <w:p w:rsidR="00C53C8E" w:rsidRDefault="00C53C8E" w:rsidP="00C53C8E">
      <w:r>
        <w:t xml:space="preserve">La transacción de lectura de datos funciona en modo </w:t>
      </w:r>
      <w:r>
        <w:rPr>
          <w:i/>
        </w:rPr>
        <w:t xml:space="preserve">burst </w:t>
      </w:r>
      <w:r>
        <w:t>o ráfaga. Esto significa que al bus Avalon se le informará el tamaño de la transacción y en que dirección se encuentran los datos a leer.</w:t>
      </w:r>
    </w:p>
    <w:p w:rsidR="00C53C8E" w:rsidRDefault="00C53C8E" w:rsidP="00C53C8E"/>
    <w:p w:rsidR="00C53C8E" w:rsidRDefault="00C53C8E" w:rsidP="00C53C8E">
      <w:r>
        <w:t>Las señales utilizadas para efectuar la transacción son:</w:t>
      </w:r>
    </w:p>
    <w:p w:rsidR="00C53C8E" w:rsidRDefault="00C53C8E" w:rsidP="00C53C8E"/>
    <w:p w:rsidR="00C53C8E" w:rsidRPr="00843FA9" w:rsidRDefault="00C53C8E" w:rsidP="00C53C8E">
      <w:pPr>
        <w:pStyle w:val="Prrafodelista"/>
        <w:numPr>
          <w:ilvl w:val="0"/>
          <w:numId w:val="21"/>
        </w:numPr>
      </w:pPr>
      <w:r>
        <w:rPr>
          <w:i/>
        </w:rPr>
        <w:t>Master_waitrequest (in)</w:t>
      </w:r>
    </w:p>
    <w:p w:rsidR="00C53C8E" w:rsidRPr="001E395A" w:rsidRDefault="00C53C8E" w:rsidP="00C53C8E">
      <w:pPr>
        <w:pStyle w:val="Prrafodelista"/>
        <w:numPr>
          <w:ilvl w:val="0"/>
          <w:numId w:val="21"/>
        </w:numPr>
      </w:pPr>
      <w:r>
        <w:rPr>
          <w:i/>
        </w:rPr>
        <w:t>Master_read (out)</w:t>
      </w:r>
    </w:p>
    <w:p w:rsidR="00C53C8E" w:rsidRPr="001E395A" w:rsidRDefault="00C53C8E" w:rsidP="00C53C8E">
      <w:pPr>
        <w:pStyle w:val="Prrafodelista"/>
        <w:numPr>
          <w:ilvl w:val="0"/>
          <w:numId w:val="21"/>
        </w:numPr>
      </w:pPr>
      <w:r>
        <w:rPr>
          <w:i/>
        </w:rPr>
        <w:t>Master_burstcount (out)</w:t>
      </w:r>
    </w:p>
    <w:p w:rsidR="00C53C8E" w:rsidRPr="001E395A" w:rsidRDefault="00C53C8E" w:rsidP="00C53C8E">
      <w:pPr>
        <w:pStyle w:val="Prrafodelista"/>
        <w:numPr>
          <w:ilvl w:val="0"/>
          <w:numId w:val="21"/>
        </w:numPr>
      </w:pPr>
      <w:r>
        <w:rPr>
          <w:i/>
        </w:rPr>
        <w:t>Master_address (out)</w:t>
      </w:r>
    </w:p>
    <w:p w:rsidR="00C53C8E" w:rsidRPr="001E395A" w:rsidRDefault="00C53C8E" w:rsidP="00C53C8E">
      <w:pPr>
        <w:pStyle w:val="Prrafodelista"/>
        <w:numPr>
          <w:ilvl w:val="0"/>
          <w:numId w:val="21"/>
        </w:numPr>
      </w:pPr>
      <w:r>
        <w:rPr>
          <w:i/>
        </w:rPr>
        <w:t>Master_readdata (in)</w:t>
      </w:r>
    </w:p>
    <w:p w:rsidR="00C53C8E" w:rsidRPr="001E395A" w:rsidRDefault="00C53C8E" w:rsidP="00C53C8E">
      <w:pPr>
        <w:pStyle w:val="Prrafodelista"/>
        <w:numPr>
          <w:ilvl w:val="0"/>
          <w:numId w:val="21"/>
        </w:numPr>
      </w:pPr>
      <w:r>
        <w:rPr>
          <w:i/>
        </w:rPr>
        <w:t>Master_readdatavalid (in)</w:t>
      </w:r>
    </w:p>
    <w:p w:rsidR="00C53C8E" w:rsidRDefault="00C53C8E" w:rsidP="00C53C8E"/>
    <w:p w:rsidR="00C53C8E" w:rsidRDefault="00C53C8E" w:rsidP="00C53C8E">
      <w:r>
        <w:t>La siguiente ilustración detalla un ejemplo de transacción de lectura en ráfaga.</w:t>
      </w:r>
    </w:p>
    <w:p w:rsidR="00C53C8E" w:rsidRDefault="00C53C8E" w:rsidP="00C53C8E"/>
    <w:p w:rsidR="00C53C8E" w:rsidRDefault="00C53C8E" w:rsidP="00C53C8E">
      <w:pPr>
        <w:keepNext/>
      </w:pPr>
      <w:r>
        <w:rPr>
          <w:noProof/>
          <w:lang w:val="es-CO" w:eastAsia="es-CO"/>
        </w:rPr>
        <w:drawing>
          <wp:inline distT="0" distB="0" distL="0" distR="0">
            <wp:extent cx="5613400" cy="2095846"/>
            <wp:effectExtent l="0" t="0" r="0" b="12700"/>
            <wp:docPr id="81"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6">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13400" cy="2095846"/>
                    </a:xfrm>
                    <a:prstGeom prst="rect">
                      <a:avLst/>
                    </a:prstGeom>
                    <a:noFill/>
                    <a:ln>
                      <a:noFill/>
                    </a:ln>
                  </pic:spPr>
                </pic:pic>
              </a:graphicData>
            </a:graphic>
          </wp:inline>
        </w:drawing>
      </w:r>
    </w:p>
    <w:p w:rsidR="00C53C8E" w:rsidRDefault="00C53C8E" w:rsidP="00C53C8E">
      <w:pPr>
        <w:pStyle w:val="Epgrafe"/>
        <w:jc w:val="center"/>
      </w:pPr>
      <w:r>
        <w:t xml:space="preserve">Ilustración </w:t>
      </w:r>
      <w:fldSimple w:instr=" SEQ Ilustración \* ARABIC ">
        <w:r>
          <w:rPr>
            <w:noProof/>
          </w:rPr>
          <w:t>25</w:t>
        </w:r>
      </w:fldSimple>
      <w:r>
        <w:t>. Transacción de lectura en ráfaga. Fuente: Altera</w:t>
      </w:r>
      <w:r>
        <w:rPr>
          <w:rStyle w:val="Refdenotaalpie"/>
        </w:rPr>
        <w:footnoteReference w:id="7"/>
      </w:r>
      <w:r>
        <w:t>.</w:t>
      </w:r>
    </w:p>
    <w:p w:rsidR="00C53C8E" w:rsidRPr="00634DCD" w:rsidRDefault="00C53C8E" w:rsidP="00C53C8E">
      <w:pPr>
        <w:rPr>
          <w:i/>
        </w:rPr>
      </w:pPr>
      <w:r>
        <w:t xml:space="preserve">La interfaz inicia la transacción de lectura colocando en la señal </w:t>
      </w:r>
      <w:r>
        <w:rPr>
          <w:i/>
        </w:rPr>
        <w:t xml:space="preserve">read, </w:t>
      </w:r>
      <w:r>
        <w:t xml:space="preserve">en 1 y escribiendo la dirección que se encuentra almacenada en </w:t>
      </w:r>
      <w:r>
        <w:rPr>
          <w:i/>
        </w:rPr>
        <w:t xml:space="preserve">REG_FETCHSTART </w:t>
      </w:r>
      <w:r>
        <w:t xml:space="preserve">en la salida </w:t>
      </w:r>
      <w:r>
        <w:rPr>
          <w:i/>
        </w:rPr>
        <w:t xml:space="preserve">address </w:t>
      </w:r>
      <w:r>
        <w:t xml:space="preserve">y escribiendo el tamaño de la ráfaga en </w:t>
      </w:r>
      <w:r>
        <w:rPr>
          <w:i/>
        </w:rPr>
        <w:t xml:space="preserve">burstcount. </w:t>
      </w:r>
      <w:r>
        <w:t xml:space="preserve">El proceso administrativo encargado de hacer el </w:t>
      </w:r>
      <w:r>
        <w:rPr>
          <w:i/>
        </w:rPr>
        <w:t xml:space="preserve">drive </w:t>
      </w:r>
      <w:r>
        <w:t xml:space="preserve">de estas señales es </w:t>
      </w:r>
      <w:r>
        <w:rPr>
          <w:i/>
        </w:rPr>
        <w:t>Estado SOURCE.</w:t>
      </w:r>
    </w:p>
    <w:p w:rsidR="00C53C8E" w:rsidRDefault="00C53C8E" w:rsidP="00C53C8E">
      <w:pPr>
        <w:rPr>
          <w:i/>
        </w:rPr>
      </w:pPr>
    </w:p>
    <w:p w:rsidR="00C53C8E" w:rsidRDefault="00C53C8E" w:rsidP="00C53C8E">
      <w:r>
        <w:t xml:space="preserve">Inmediatamente la interconexión </w:t>
      </w:r>
      <w:r>
        <w:rPr>
          <w:i/>
        </w:rPr>
        <w:t xml:space="preserve">Avalon </w:t>
      </w:r>
      <w:r>
        <w:t xml:space="preserve">coloca la señal </w:t>
      </w:r>
      <w:r w:rsidRPr="00634DCD">
        <w:rPr>
          <w:i/>
        </w:rPr>
        <w:t>waitrequest</w:t>
      </w:r>
      <w:r>
        <w:rPr>
          <w:i/>
        </w:rPr>
        <w:t xml:space="preserve"> </w:t>
      </w:r>
      <w:r>
        <w:t>en 1, para indicar que el bus de datos se encuentra ocupado.</w:t>
      </w:r>
    </w:p>
    <w:p w:rsidR="00C53C8E" w:rsidRDefault="00C53C8E" w:rsidP="00C53C8E"/>
    <w:p w:rsidR="00C53C8E" w:rsidRDefault="00C53C8E" w:rsidP="00C53C8E">
      <w:r>
        <w:t xml:space="preserve">Mientras que la señal </w:t>
      </w:r>
      <w:r>
        <w:rPr>
          <w:i/>
        </w:rPr>
        <w:t xml:space="preserve">waitrequest </w:t>
      </w:r>
      <w:r>
        <w:t xml:space="preserve">se encuentre en 1, las señales </w:t>
      </w:r>
      <w:r>
        <w:rPr>
          <w:i/>
        </w:rPr>
        <w:t xml:space="preserve">read, address y burstcount </w:t>
      </w:r>
      <w:r>
        <w:t>deben permanecer fijas y sin cambio.</w:t>
      </w:r>
    </w:p>
    <w:p w:rsidR="00C53C8E" w:rsidRDefault="00C53C8E" w:rsidP="00C53C8E"/>
    <w:p w:rsidR="00C53C8E" w:rsidRDefault="00C53C8E" w:rsidP="00C53C8E">
      <w:r>
        <w:lastRenderedPageBreak/>
        <w:t xml:space="preserve">Cuando la interconexión coloca la señal </w:t>
      </w:r>
      <w:r>
        <w:rPr>
          <w:i/>
        </w:rPr>
        <w:t xml:space="preserve">waitrequest </w:t>
      </w:r>
      <w:r>
        <w:t xml:space="preserve">en 0, estará indicando que la fase de direccionamiento de la transacción habrá terminado. Al siguiente ciclo de reloj se debe colocar en 0 la señal </w:t>
      </w:r>
      <w:r>
        <w:rPr>
          <w:i/>
        </w:rPr>
        <w:t>read</w:t>
      </w:r>
      <w:r>
        <w:t>.</w:t>
      </w:r>
    </w:p>
    <w:p w:rsidR="00C53C8E" w:rsidRDefault="00C53C8E" w:rsidP="00C53C8E"/>
    <w:p w:rsidR="00C53C8E" w:rsidRDefault="00C53C8E" w:rsidP="00C53C8E">
      <w:r>
        <w:t xml:space="preserve">Una vez quedan enganchadas las direcciones en la interconexión comienza la fase de datos de la transacción de lectura. Cada vez que la interconexión coloca en 1 la señal </w:t>
      </w:r>
      <w:r>
        <w:rPr>
          <w:i/>
        </w:rPr>
        <w:t xml:space="preserve">readdatavalid, </w:t>
      </w:r>
      <w:r>
        <w:t xml:space="preserve">se debe enganchar dentro del </w:t>
      </w:r>
      <w:r>
        <w:rPr>
          <w:i/>
        </w:rPr>
        <w:t xml:space="preserve">RayTrac </w:t>
      </w:r>
      <w:r>
        <w:t xml:space="preserve">el dato </w:t>
      </w:r>
      <w:r>
        <w:rPr>
          <w:i/>
        </w:rPr>
        <w:t>readdata.</w:t>
      </w:r>
    </w:p>
    <w:p w:rsidR="00C53C8E" w:rsidRDefault="00C53C8E" w:rsidP="00C53C8E"/>
    <w:p w:rsidR="00C53C8E" w:rsidRDefault="00C53C8E" w:rsidP="00C53C8E">
      <w:pPr>
        <w:rPr>
          <w:i/>
        </w:rPr>
      </w:pPr>
      <w:r>
        <w:t xml:space="preserve">El proceso que debe enganchar el dato es el </w:t>
      </w:r>
      <w:r>
        <w:rPr>
          <w:i/>
        </w:rPr>
        <w:t>Adaptador de Formato de Flujos de Entrada.</w:t>
      </w:r>
    </w:p>
    <w:p w:rsidR="00C53C8E" w:rsidRDefault="00C53C8E" w:rsidP="00C53C8E">
      <w:pPr>
        <w:rPr>
          <w:i/>
        </w:rPr>
      </w:pPr>
    </w:p>
    <w:p w:rsidR="00C53C8E" w:rsidRPr="00C53C8E" w:rsidRDefault="00C53C8E" w:rsidP="00C53C8E"/>
    <w:p w:rsidR="00C53C8E" w:rsidRDefault="00C53C8E" w:rsidP="00C53C8E">
      <w:pPr>
        <w:pStyle w:val="Ttulo1"/>
        <w:numPr>
          <w:ilvl w:val="5"/>
          <w:numId w:val="18"/>
        </w:numPr>
        <w:ind w:left="284" w:firstLine="25"/>
        <w:rPr>
          <w:lang w:val="es-CO"/>
        </w:rPr>
      </w:pPr>
      <w:r w:rsidRPr="00C53C8E">
        <w:rPr>
          <w:lang w:val="es-CO"/>
        </w:rPr>
        <w:t>Operación de Escritura de Datos.</w:t>
      </w:r>
    </w:p>
    <w:p w:rsidR="00C53C8E" w:rsidRDefault="00C53C8E" w:rsidP="00C53C8E">
      <w:pPr>
        <w:rPr>
          <w:lang w:val="es-CO"/>
        </w:rPr>
      </w:pPr>
    </w:p>
    <w:p w:rsidR="00C53C8E" w:rsidRDefault="00C53C8E" w:rsidP="00C53C8E">
      <w:pPr>
        <w:rPr>
          <w:i/>
        </w:rPr>
      </w:pPr>
      <w:r>
        <w:t xml:space="preserve">La lectura de datos utiliza los datos configurados en el registro </w:t>
      </w:r>
      <w:r>
        <w:rPr>
          <w:i/>
        </w:rPr>
        <w:t>REG_SINKSTART.</w:t>
      </w:r>
    </w:p>
    <w:p w:rsidR="00C53C8E" w:rsidRDefault="00C53C8E" w:rsidP="00C53C8E">
      <w:pPr>
        <w:rPr>
          <w:i/>
        </w:rPr>
      </w:pPr>
    </w:p>
    <w:p w:rsidR="00C53C8E" w:rsidRDefault="00C53C8E" w:rsidP="00C53C8E">
      <w:pPr>
        <w:rPr>
          <w:i/>
        </w:rPr>
      </w:pPr>
      <w:r>
        <w:t xml:space="preserve">El registro </w:t>
      </w:r>
      <w:r>
        <w:rPr>
          <w:i/>
        </w:rPr>
        <w:t xml:space="preserve">REG_SINKTART </w:t>
      </w:r>
      <w:r>
        <w:t xml:space="preserve">contiene la dirección de inicio de la transacción de escritura, a donde serán escritos los datos. Esta dirección es de 32 bits y el espacio de direccionamiento es externo al </w:t>
      </w:r>
      <w:r>
        <w:rPr>
          <w:i/>
        </w:rPr>
        <w:t>RayTrac</w:t>
      </w:r>
      <w:r>
        <w:t>.</w:t>
      </w:r>
    </w:p>
    <w:p w:rsidR="00C53C8E" w:rsidRDefault="00C53C8E" w:rsidP="00C53C8E">
      <w:pPr>
        <w:rPr>
          <w:i/>
        </w:rPr>
      </w:pPr>
    </w:p>
    <w:p w:rsidR="00C53C8E" w:rsidRDefault="00C53C8E" w:rsidP="00C53C8E">
      <w:r>
        <w:t xml:space="preserve">La transacción de escritura de datos funciona en modo </w:t>
      </w:r>
      <w:r>
        <w:rPr>
          <w:i/>
        </w:rPr>
        <w:t xml:space="preserve">burst </w:t>
      </w:r>
      <w:r>
        <w:t xml:space="preserve">o ráfaga. Esto significa que al bus </w:t>
      </w:r>
      <w:r w:rsidRPr="00634DCD">
        <w:rPr>
          <w:i/>
        </w:rPr>
        <w:t>Avalon</w:t>
      </w:r>
      <w:r>
        <w:t xml:space="preserve"> se le informará el tamaño y en qué dirección se escribirán estos datos.</w:t>
      </w:r>
    </w:p>
    <w:p w:rsidR="00C53C8E" w:rsidRDefault="00C53C8E" w:rsidP="00C53C8E"/>
    <w:p w:rsidR="00C53C8E" w:rsidRPr="00843FA9" w:rsidRDefault="00C53C8E" w:rsidP="00C53C8E">
      <w:pPr>
        <w:pStyle w:val="Prrafodelista"/>
        <w:numPr>
          <w:ilvl w:val="0"/>
          <w:numId w:val="21"/>
        </w:numPr>
      </w:pPr>
      <w:r>
        <w:rPr>
          <w:i/>
        </w:rPr>
        <w:t>Master_waitrequest (in)</w:t>
      </w:r>
    </w:p>
    <w:p w:rsidR="00C53C8E" w:rsidRPr="001E395A" w:rsidRDefault="00C53C8E" w:rsidP="00C53C8E">
      <w:pPr>
        <w:pStyle w:val="Prrafodelista"/>
        <w:numPr>
          <w:ilvl w:val="0"/>
          <w:numId w:val="21"/>
        </w:numPr>
      </w:pPr>
      <w:r>
        <w:rPr>
          <w:i/>
        </w:rPr>
        <w:t>Master_write (out)</w:t>
      </w:r>
    </w:p>
    <w:p w:rsidR="00C53C8E" w:rsidRPr="001E395A" w:rsidRDefault="00C53C8E" w:rsidP="00C53C8E">
      <w:pPr>
        <w:pStyle w:val="Prrafodelista"/>
        <w:numPr>
          <w:ilvl w:val="0"/>
          <w:numId w:val="21"/>
        </w:numPr>
      </w:pPr>
      <w:r>
        <w:rPr>
          <w:i/>
        </w:rPr>
        <w:t>Master_burstcount (out)</w:t>
      </w:r>
    </w:p>
    <w:p w:rsidR="00C53C8E" w:rsidRPr="001E395A" w:rsidRDefault="00C53C8E" w:rsidP="00C53C8E">
      <w:pPr>
        <w:pStyle w:val="Prrafodelista"/>
        <w:numPr>
          <w:ilvl w:val="0"/>
          <w:numId w:val="21"/>
        </w:numPr>
      </w:pPr>
      <w:r>
        <w:rPr>
          <w:i/>
        </w:rPr>
        <w:t>Master_address (out)</w:t>
      </w:r>
    </w:p>
    <w:p w:rsidR="00C53C8E" w:rsidRPr="001E395A" w:rsidRDefault="00C53C8E" w:rsidP="00C53C8E">
      <w:pPr>
        <w:pStyle w:val="Prrafodelista"/>
        <w:numPr>
          <w:ilvl w:val="0"/>
          <w:numId w:val="21"/>
        </w:numPr>
      </w:pPr>
      <w:r>
        <w:rPr>
          <w:i/>
        </w:rPr>
        <w:t>Master_writedata (out)</w:t>
      </w:r>
    </w:p>
    <w:p w:rsidR="00C53C8E" w:rsidRDefault="00C53C8E" w:rsidP="00C53C8E"/>
    <w:p w:rsidR="00C53C8E" w:rsidRDefault="00C53C8E" w:rsidP="00C53C8E">
      <w:r>
        <w:t>La siguiente ilustración detalla un ejemplo de transacción de una escritura en ráfaga.</w:t>
      </w:r>
    </w:p>
    <w:p w:rsidR="00C53C8E" w:rsidRDefault="00C53C8E" w:rsidP="00C53C8E"/>
    <w:p w:rsidR="00C53C8E" w:rsidRDefault="00C53C8E" w:rsidP="00C53C8E"/>
    <w:p w:rsidR="00C53C8E" w:rsidRDefault="00C53C8E" w:rsidP="00C53C8E">
      <w:pPr>
        <w:keepNext/>
      </w:pPr>
      <w:r>
        <w:rPr>
          <w:noProof/>
          <w:lang w:val="es-CO" w:eastAsia="es-CO"/>
        </w:rPr>
        <w:lastRenderedPageBreak/>
        <w:drawing>
          <wp:inline distT="0" distB="0" distL="0" distR="0">
            <wp:extent cx="5613400" cy="2089326"/>
            <wp:effectExtent l="0" t="0" r="0" b="0"/>
            <wp:docPr id="83"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7">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13400" cy="2089326"/>
                    </a:xfrm>
                    <a:prstGeom prst="rect">
                      <a:avLst/>
                    </a:prstGeom>
                    <a:noFill/>
                    <a:ln>
                      <a:noFill/>
                    </a:ln>
                  </pic:spPr>
                </pic:pic>
              </a:graphicData>
            </a:graphic>
          </wp:inline>
        </w:drawing>
      </w:r>
    </w:p>
    <w:p w:rsidR="00C53C8E" w:rsidRDefault="00C53C8E" w:rsidP="00C53C8E">
      <w:pPr>
        <w:pStyle w:val="Epgrafe"/>
        <w:jc w:val="center"/>
      </w:pPr>
      <w:r>
        <w:t xml:space="preserve">Ilustración </w:t>
      </w:r>
      <w:fldSimple w:instr=" SEQ Ilustración \* ARABIC ">
        <w:r>
          <w:rPr>
            <w:noProof/>
          </w:rPr>
          <w:t>26</w:t>
        </w:r>
      </w:fldSimple>
      <w:r>
        <w:t xml:space="preserve">. Transacción de escritura en ráfaga. </w:t>
      </w:r>
      <w:proofErr w:type="gramStart"/>
      <w:r>
        <w:t>Fuente :</w:t>
      </w:r>
      <w:proofErr w:type="gramEnd"/>
      <w:r>
        <w:t xml:space="preserve"> ALTERA</w:t>
      </w:r>
      <w:r>
        <w:rPr>
          <w:rStyle w:val="Refdenotaalpie"/>
        </w:rPr>
        <w:footnoteReference w:id="8"/>
      </w:r>
    </w:p>
    <w:p w:rsidR="00C53C8E" w:rsidRPr="00634DCD" w:rsidRDefault="00C53C8E" w:rsidP="00C53C8E">
      <w:pPr>
        <w:rPr>
          <w:i/>
        </w:rPr>
      </w:pPr>
      <w:r>
        <w:t xml:space="preserve">La interfaz inicia la transacción de lectura colocando en la señal </w:t>
      </w:r>
      <w:r>
        <w:rPr>
          <w:i/>
        </w:rPr>
        <w:t xml:space="preserve">write, </w:t>
      </w:r>
      <w:r>
        <w:t xml:space="preserve">en 1 y escribiendo la dirección que se encuentra almacenada en </w:t>
      </w:r>
      <w:r>
        <w:rPr>
          <w:i/>
        </w:rPr>
        <w:t xml:space="preserve">REG_SINKSTART </w:t>
      </w:r>
      <w:r>
        <w:t xml:space="preserve">en la salida </w:t>
      </w:r>
      <w:r>
        <w:rPr>
          <w:i/>
        </w:rPr>
        <w:t xml:space="preserve">address, </w:t>
      </w:r>
      <w:r>
        <w:t xml:space="preserve">escribiendo el tamaño de la ráfaga en </w:t>
      </w:r>
      <w:r>
        <w:rPr>
          <w:i/>
        </w:rPr>
        <w:t xml:space="preserve">burstcount </w:t>
      </w:r>
      <w:r>
        <w:t xml:space="preserve">y el primer dato a escribir en </w:t>
      </w:r>
      <w:r>
        <w:rPr>
          <w:i/>
        </w:rPr>
        <w:t xml:space="preserve">writedata. </w:t>
      </w:r>
      <w:r>
        <w:t xml:space="preserve">El proceso administrativo encargado de hacer el </w:t>
      </w:r>
      <w:r>
        <w:rPr>
          <w:i/>
        </w:rPr>
        <w:t xml:space="preserve">drive </w:t>
      </w:r>
      <w:r>
        <w:t xml:space="preserve">de estas señales es </w:t>
      </w:r>
      <w:r>
        <w:rPr>
          <w:i/>
        </w:rPr>
        <w:t>Estado SINK.</w:t>
      </w:r>
    </w:p>
    <w:p w:rsidR="00C53C8E" w:rsidRDefault="00C53C8E" w:rsidP="00C53C8E">
      <w:pPr>
        <w:rPr>
          <w:i/>
        </w:rPr>
      </w:pPr>
    </w:p>
    <w:p w:rsidR="00C53C8E" w:rsidRDefault="00C53C8E" w:rsidP="00C53C8E">
      <w:r>
        <w:t xml:space="preserve">Inmediatamente la interconexión </w:t>
      </w:r>
      <w:r>
        <w:rPr>
          <w:i/>
        </w:rPr>
        <w:t xml:space="preserve">Avalon </w:t>
      </w:r>
      <w:r>
        <w:t xml:space="preserve">coloca la señal </w:t>
      </w:r>
      <w:r w:rsidRPr="00634DCD">
        <w:rPr>
          <w:i/>
        </w:rPr>
        <w:t>waitrequest</w:t>
      </w:r>
      <w:r>
        <w:rPr>
          <w:i/>
        </w:rPr>
        <w:t xml:space="preserve"> </w:t>
      </w:r>
      <w:r>
        <w:t>en 1, para indicar que el bus de datos se encuentra ocupado.</w:t>
      </w:r>
    </w:p>
    <w:p w:rsidR="00C53C8E" w:rsidRDefault="00C53C8E" w:rsidP="00C53C8E"/>
    <w:p w:rsidR="00C53C8E" w:rsidRDefault="00C53C8E" w:rsidP="00C53C8E">
      <w:r>
        <w:t xml:space="preserve">Mientras que la señal </w:t>
      </w:r>
      <w:r>
        <w:rPr>
          <w:i/>
        </w:rPr>
        <w:t xml:space="preserve">waitrequest </w:t>
      </w:r>
      <w:r>
        <w:t xml:space="preserve">se encuentre en 1, las señales </w:t>
      </w:r>
      <w:r>
        <w:rPr>
          <w:i/>
        </w:rPr>
        <w:t xml:space="preserve">write, address, writedata y burstcount </w:t>
      </w:r>
      <w:r>
        <w:t>deben permanecer fijas y sin cambio.</w:t>
      </w:r>
    </w:p>
    <w:p w:rsidR="00C53C8E" w:rsidRDefault="00C53C8E" w:rsidP="00C53C8E"/>
    <w:p w:rsidR="00C53C8E" w:rsidRDefault="00C53C8E" w:rsidP="00C53C8E">
      <w:pPr>
        <w:rPr>
          <w:i/>
        </w:rPr>
      </w:pPr>
      <w:r>
        <w:t xml:space="preserve">Cuando la interconexión coloca la señal </w:t>
      </w:r>
      <w:r>
        <w:rPr>
          <w:i/>
        </w:rPr>
        <w:t xml:space="preserve">waitrequest </w:t>
      </w:r>
      <w:r>
        <w:t xml:space="preserve">en 0, estará indicando que el dato a escribir fue enganchado por la interconexión al siguiente ciclo de reloj se debe colocar el siguiente dato a escribir en </w:t>
      </w:r>
      <w:r>
        <w:rPr>
          <w:i/>
        </w:rPr>
        <w:t>writedata.</w:t>
      </w:r>
    </w:p>
    <w:p w:rsidR="00C53C8E" w:rsidRDefault="00C53C8E" w:rsidP="00C53C8E">
      <w:pPr>
        <w:rPr>
          <w:i/>
        </w:rPr>
      </w:pPr>
    </w:p>
    <w:p w:rsidR="00C53C8E" w:rsidRPr="003B4552" w:rsidRDefault="00C53C8E" w:rsidP="00C53C8E">
      <w:r>
        <w:t xml:space="preserve">Las señales </w:t>
      </w:r>
      <w:r>
        <w:rPr>
          <w:i/>
        </w:rPr>
        <w:t xml:space="preserve">write, address, burstcount </w:t>
      </w:r>
      <w:r>
        <w:t xml:space="preserve">deben mantenerse constantes durante toda la transacción. Pero cuando </w:t>
      </w:r>
      <w:r>
        <w:rPr>
          <w:i/>
        </w:rPr>
        <w:t xml:space="preserve">waitrequest </w:t>
      </w:r>
      <w:r>
        <w:t xml:space="preserve">sea cero y no queden </w:t>
      </w:r>
      <w:proofErr w:type="gramStart"/>
      <w:r>
        <w:t>mas</w:t>
      </w:r>
      <w:proofErr w:type="gramEnd"/>
      <w:r>
        <w:t xml:space="preserve"> datos por escribir la señal </w:t>
      </w:r>
      <w:r>
        <w:rPr>
          <w:i/>
        </w:rPr>
        <w:t xml:space="preserve">write </w:t>
      </w:r>
      <w:r>
        <w:t>debe quedar en 0, terminando la transacción de escritura.</w:t>
      </w:r>
    </w:p>
    <w:p w:rsidR="00C53C8E" w:rsidRDefault="00C53C8E" w:rsidP="00C53C8E"/>
    <w:p w:rsidR="00C53C8E" w:rsidRPr="00C53C8E" w:rsidRDefault="00C53C8E" w:rsidP="00C53C8E"/>
    <w:p w:rsidR="00C53C8E" w:rsidRDefault="00C53C8E" w:rsidP="00C53C8E">
      <w:pPr>
        <w:rPr>
          <w:lang w:val="es-CO"/>
        </w:rPr>
      </w:pPr>
    </w:p>
    <w:p w:rsidR="00C53C8E" w:rsidRPr="00C53C8E" w:rsidRDefault="00C53C8E" w:rsidP="00C53C8E">
      <w:pPr>
        <w:rPr>
          <w:lang w:val="es-CO"/>
        </w:rPr>
      </w:pPr>
    </w:p>
    <w:p w:rsidR="00C53C8E" w:rsidRDefault="00C53C8E" w:rsidP="00CA7A31">
      <w:pPr>
        <w:pStyle w:val="Ttulo1"/>
        <w:numPr>
          <w:ilvl w:val="4"/>
          <w:numId w:val="18"/>
        </w:numPr>
        <w:ind w:left="284" w:firstLine="0"/>
        <w:rPr>
          <w:lang w:val="en-US"/>
        </w:rPr>
      </w:pPr>
      <w:r w:rsidRPr="00CA7A31">
        <w:rPr>
          <w:lang w:val="en-US"/>
        </w:rPr>
        <w:t>Interfaz Avalon Memory Mapped Slave.</w:t>
      </w:r>
    </w:p>
    <w:p w:rsidR="00C53C8E" w:rsidRPr="00C53C8E" w:rsidRDefault="00C53C8E" w:rsidP="00C53C8E">
      <w:pPr>
        <w:rPr>
          <w:lang w:val="en-US"/>
        </w:rPr>
      </w:pPr>
    </w:p>
    <w:p w:rsidR="00C53C8E" w:rsidRPr="003B4552" w:rsidRDefault="00C53C8E" w:rsidP="00C53C8E">
      <w:r>
        <w:t xml:space="preserve">La </w:t>
      </w:r>
      <w:r>
        <w:rPr>
          <w:i/>
        </w:rPr>
        <w:t xml:space="preserve">Interfaz de programación de bajo nivel del RayTrac, </w:t>
      </w:r>
      <w:r>
        <w:t xml:space="preserve">provee al programador con un </w:t>
      </w:r>
      <w:r>
        <w:rPr>
          <w:i/>
        </w:rPr>
        <w:t xml:space="preserve">register bank </w:t>
      </w:r>
      <w:r>
        <w:t xml:space="preserve"> de 16 registros para la configuración, programación y depuración del mismo. </w:t>
      </w:r>
    </w:p>
    <w:p w:rsidR="00C53C8E" w:rsidRDefault="00C53C8E" w:rsidP="00C53C8E"/>
    <w:p w:rsidR="00C53C8E" w:rsidRDefault="00C53C8E" w:rsidP="00C53C8E">
      <w:pPr>
        <w:rPr>
          <w:i/>
        </w:rPr>
      </w:pPr>
      <w:r>
        <w:t xml:space="preserve">La interfaz </w:t>
      </w:r>
      <w:r>
        <w:rPr>
          <w:i/>
        </w:rPr>
        <w:t xml:space="preserve">Avalon Memory Mapped Slave </w:t>
      </w:r>
      <w:r>
        <w:t xml:space="preserve">sirve para la escritura y lectura del </w:t>
      </w:r>
      <w:r>
        <w:rPr>
          <w:i/>
        </w:rPr>
        <w:t>register bank.</w:t>
      </w:r>
    </w:p>
    <w:p w:rsidR="00C53C8E" w:rsidRDefault="00C53C8E" w:rsidP="00C53C8E"/>
    <w:p w:rsidR="00C53C8E" w:rsidRDefault="00C53C8E" w:rsidP="00C53C8E">
      <w:r>
        <w:lastRenderedPageBreak/>
        <w:t>Las señales utilizadas por esta interfaz son:</w:t>
      </w:r>
    </w:p>
    <w:p w:rsidR="00C53C8E" w:rsidRPr="003E7175" w:rsidRDefault="00C53C8E" w:rsidP="00C53C8E">
      <w:pPr>
        <w:pStyle w:val="Prrafodelista"/>
        <w:numPr>
          <w:ilvl w:val="0"/>
          <w:numId w:val="20"/>
        </w:numPr>
      </w:pPr>
      <w:r>
        <w:rPr>
          <w:i/>
        </w:rPr>
        <w:t>Slave_read (in)</w:t>
      </w:r>
    </w:p>
    <w:p w:rsidR="00C53C8E" w:rsidRPr="003E7175" w:rsidRDefault="00C53C8E" w:rsidP="00C53C8E">
      <w:pPr>
        <w:pStyle w:val="Prrafodelista"/>
        <w:numPr>
          <w:ilvl w:val="0"/>
          <w:numId w:val="20"/>
        </w:numPr>
      </w:pPr>
      <w:r>
        <w:rPr>
          <w:i/>
        </w:rPr>
        <w:t>Slave_readdata(out)</w:t>
      </w:r>
    </w:p>
    <w:p w:rsidR="00C53C8E" w:rsidRPr="003E7175" w:rsidRDefault="00C53C8E" w:rsidP="00C53C8E">
      <w:pPr>
        <w:pStyle w:val="Prrafodelista"/>
        <w:numPr>
          <w:ilvl w:val="0"/>
          <w:numId w:val="20"/>
        </w:numPr>
      </w:pPr>
      <w:r>
        <w:rPr>
          <w:i/>
        </w:rPr>
        <w:t>Slave_write(in)</w:t>
      </w:r>
    </w:p>
    <w:p w:rsidR="00C53C8E" w:rsidRPr="003E7175" w:rsidRDefault="00C53C8E" w:rsidP="00C53C8E">
      <w:pPr>
        <w:pStyle w:val="Prrafodelista"/>
        <w:numPr>
          <w:ilvl w:val="0"/>
          <w:numId w:val="20"/>
        </w:numPr>
      </w:pPr>
      <w:r>
        <w:rPr>
          <w:i/>
        </w:rPr>
        <w:t>Slave_writedata(in)</w:t>
      </w:r>
    </w:p>
    <w:p w:rsidR="00C53C8E" w:rsidRPr="003E7175" w:rsidRDefault="00C53C8E" w:rsidP="00C53C8E">
      <w:pPr>
        <w:pStyle w:val="Prrafodelista"/>
        <w:numPr>
          <w:ilvl w:val="0"/>
          <w:numId w:val="20"/>
        </w:numPr>
      </w:pPr>
      <w:r>
        <w:rPr>
          <w:i/>
        </w:rPr>
        <w:t>Slave_</w:t>
      </w:r>
      <w:proofErr w:type="gramStart"/>
      <w:r>
        <w:rPr>
          <w:i/>
        </w:rPr>
        <w:t>address(</w:t>
      </w:r>
      <w:proofErr w:type="gramEnd"/>
      <w:r>
        <w:rPr>
          <w:i/>
        </w:rPr>
        <w:t>in).</w:t>
      </w:r>
    </w:p>
    <w:p w:rsidR="00C53C8E" w:rsidRDefault="00C53C8E" w:rsidP="00C53C8E"/>
    <w:p w:rsidR="00C53C8E" w:rsidRDefault="00C53C8E" w:rsidP="00C53C8E">
      <w:pPr>
        <w:rPr>
          <w:i/>
        </w:rPr>
      </w:pPr>
      <w:r>
        <w:t xml:space="preserve">La dirección de entrada corresponde a un espacio de direccionamiento nativo, esto significa que la interconexión traduce las direcciones planas externas al espacio de direcciones nativo del </w:t>
      </w:r>
      <w:r>
        <w:rPr>
          <w:i/>
        </w:rPr>
        <w:t xml:space="preserve">RayTrac, </w:t>
      </w:r>
      <w:r>
        <w:t xml:space="preserve">haciendo que el direccionamiento sea transparente e independiente del exterior para interfaz </w:t>
      </w:r>
      <w:r>
        <w:rPr>
          <w:i/>
        </w:rPr>
        <w:t>slave.</w:t>
      </w:r>
    </w:p>
    <w:p w:rsidR="00C53C8E" w:rsidRPr="00C53C8E" w:rsidRDefault="00C53C8E" w:rsidP="00C53C8E"/>
    <w:p w:rsidR="00CA7A31" w:rsidRPr="00C53C8E" w:rsidRDefault="00C53C8E" w:rsidP="00C53C8E">
      <w:pPr>
        <w:pStyle w:val="Ttulo1"/>
        <w:numPr>
          <w:ilvl w:val="5"/>
          <w:numId w:val="18"/>
        </w:numPr>
        <w:ind w:left="284" w:firstLine="25"/>
        <w:rPr>
          <w:lang w:val="es-CO"/>
        </w:rPr>
      </w:pPr>
      <w:r w:rsidRPr="00C53C8E">
        <w:rPr>
          <w:lang w:val="es-CO"/>
        </w:rPr>
        <w:t>Operación de Escritura y Lectura de Datos.</w:t>
      </w:r>
    </w:p>
    <w:p w:rsidR="00C53C8E" w:rsidRDefault="00C53C8E" w:rsidP="00C53C8E"/>
    <w:p w:rsidR="00C53C8E" w:rsidRDefault="00C53C8E" w:rsidP="00C53C8E">
      <w:pPr>
        <w:keepNext/>
      </w:pPr>
      <w:r>
        <w:rPr>
          <w:noProof/>
          <w:lang w:val="es-CO" w:eastAsia="es-CO"/>
        </w:rPr>
        <w:drawing>
          <wp:inline distT="0" distB="0" distL="0" distR="0">
            <wp:extent cx="5613400" cy="2630842"/>
            <wp:effectExtent l="0" t="0" r="0" b="10795"/>
            <wp:docPr id="85"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8">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13400" cy="2630842"/>
                    </a:xfrm>
                    <a:prstGeom prst="rect">
                      <a:avLst/>
                    </a:prstGeom>
                    <a:noFill/>
                    <a:ln>
                      <a:noFill/>
                    </a:ln>
                  </pic:spPr>
                </pic:pic>
              </a:graphicData>
            </a:graphic>
          </wp:inline>
        </w:drawing>
      </w:r>
    </w:p>
    <w:p w:rsidR="00C53C8E" w:rsidRDefault="00C53C8E" w:rsidP="00C53C8E">
      <w:pPr>
        <w:pStyle w:val="Epgrafe"/>
        <w:jc w:val="center"/>
      </w:pPr>
      <w:r>
        <w:t xml:space="preserve">Ilustración </w:t>
      </w:r>
      <w:fldSimple w:instr=" SEQ Ilustración \* ARABIC ">
        <w:r>
          <w:rPr>
            <w:noProof/>
          </w:rPr>
          <w:t>27</w:t>
        </w:r>
      </w:fldSimple>
      <w:r>
        <w:t>. Transacciones de escritura y lectura en la interfaz Avalon Slave. Fuente: ALTERA.</w:t>
      </w:r>
      <w:r>
        <w:rPr>
          <w:rStyle w:val="Refdenotaalpie"/>
        </w:rPr>
        <w:footnoteReference w:id="9"/>
      </w:r>
    </w:p>
    <w:p w:rsidR="00C53C8E" w:rsidRDefault="00C53C8E" w:rsidP="00C53C8E">
      <w:r>
        <w:t xml:space="preserve">La implementación de la interfaz </w:t>
      </w:r>
      <w:r>
        <w:rPr>
          <w:i/>
        </w:rPr>
        <w:t xml:space="preserve">Avalon Memory Mapped Slave, </w:t>
      </w:r>
      <w:r>
        <w:t xml:space="preserve">no implementa el </w:t>
      </w:r>
      <w:r>
        <w:rPr>
          <w:i/>
        </w:rPr>
        <w:t xml:space="preserve">drive </w:t>
      </w:r>
      <w:r>
        <w:t>o lectura de todas las señales ilustradas. La razón es porque la interconexión externamente las maneja y hace que el manejo de las mismas sea transparente para la interfaz implementada. Dichas señales son:</w:t>
      </w:r>
    </w:p>
    <w:p w:rsidR="00C53C8E" w:rsidRDefault="00C53C8E" w:rsidP="00C53C8E"/>
    <w:p w:rsidR="00C53C8E" w:rsidRDefault="00C53C8E" w:rsidP="00C53C8E">
      <w:pPr>
        <w:pStyle w:val="Prrafodelista"/>
        <w:numPr>
          <w:ilvl w:val="0"/>
          <w:numId w:val="19"/>
        </w:numPr>
      </w:pPr>
      <w:r>
        <w:rPr>
          <w:i/>
        </w:rPr>
        <w:t>Slave_</w:t>
      </w:r>
      <w:proofErr w:type="gramStart"/>
      <w:r>
        <w:rPr>
          <w:i/>
        </w:rPr>
        <w:t>byteenable :</w:t>
      </w:r>
      <w:proofErr w:type="gramEnd"/>
      <w:r>
        <w:rPr>
          <w:i/>
        </w:rPr>
        <w:t xml:space="preserve"> </w:t>
      </w:r>
      <w:r>
        <w:t>Esta señal enmascara el conjunto de bits que desean ser leídos de los 32 bits posibles. Sin embargo el diseño de la interfaz de programación exige que sean leídos y escritos todos los bits cuando se configuran o leen registros.</w:t>
      </w:r>
    </w:p>
    <w:p w:rsidR="00C53C8E" w:rsidRPr="009E432C" w:rsidRDefault="00C53C8E" w:rsidP="00C53C8E">
      <w:pPr>
        <w:pStyle w:val="Prrafodelista"/>
        <w:numPr>
          <w:ilvl w:val="0"/>
          <w:numId w:val="19"/>
        </w:numPr>
      </w:pPr>
      <w:r>
        <w:rPr>
          <w:i/>
        </w:rPr>
        <w:t>Slave_</w:t>
      </w:r>
      <w:proofErr w:type="gramStart"/>
      <w:r>
        <w:rPr>
          <w:i/>
        </w:rPr>
        <w:t>begintransfer :</w:t>
      </w:r>
      <w:proofErr w:type="gramEnd"/>
      <w:r>
        <w:rPr>
          <w:i/>
        </w:rPr>
        <w:t xml:space="preserve"> </w:t>
      </w:r>
      <w:r>
        <w:t xml:space="preserve">Esta entrada señaliza el comienzo de una transacción de escritura ó lectura. Se implementa por defecto en la interconexión y es transparente para la implementación de la interfaz </w:t>
      </w:r>
      <w:r>
        <w:rPr>
          <w:i/>
        </w:rPr>
        <w:t>slave.</w:t>
      </w:r>
    </w:p>
    <w:p w:rsidR="00C53C8E" w:rsidRDefault="00C53C8E" w:rsidP="00C53C8E">
      <w:pPr>
        <w:pStyle w:val="Prrafodelista"/>
        <w:numPr>
          <w:ilvl w:val="0"/>
          <w:numId w:val="19"/>
        </w:numPr>
      </w:pPr>
      <w:r>
        <w:rPr>
          <w:i/>
        </w:rPr>
        <w:t>Slave_</w:t>
      </w:r>
      <w:proofErr w:type="gramStart"/>
      <w:r>
        <w:rPr>
          <w:i/>
        </w:rPr>
        <w:t>waitrequest :</w:t>
      </w:r>
      <w:proofErr w:type="gramEnd"/>
      <w:r>
        <w:rPr>
          <w:i/>
        </w:rPr>
        <w:t xml:space="preserve"> </w:t>
      </w:r>
      <w:r>
        <w:t xml:space="preserve">Esta señal le indica a la interconexión que el </w:t>
      </w:r>
      <w:r>
        <w:rPr>
          <w:i/>
        </w:rPr>
        <w:t xml:space="preserve">RayTrac </w:t>
      </w:r>
      <w:r>
        <w:t xml:space="preserve">no está disponible para ser accedido a través de la interfaz </w:t>
      </w:r>
      <w:r>
        <w:rPr>
          <w:i/>
        </w:rPr>
        <w:t xml:space="preserve">slave. </w:t>
      </w:r>
      <w:r>
        <w:t xml:space="preserve">Sin embargo este mecanismo no será implementado, porque la sincronización entre la </w:t>
      </w:r>
      <w:r>
        <w:lastRenderedPageBreak/>
        <w:t xml:space="preserve">interfaz de programación del </w:t>
      </w:r>
      <w:r>
        <w:rPr>
          <w:i/>
        </w:rPr>
        <w:t xml:space="preserve">RayTrac </w:t>
      </w:r>
      <w:r>
        <w:t>y el proceso que lo controla se hará mediante la señal de interrupción.</w:t>
      </w:r>
    </w:p>
    <w:p w:rsidR="00C53C8E" w:rsidRDefault="00C53C8E" w:rsidP="00C53C8E">
      <w:pPr>
        <w:pStyle w:val="Prrafodelista"/>
        <w:rPr>
          <w:i/>
        </w:rPr>
      </w:pPr>
    </w:p>
    <w:p w:rsidR="00C53C8E" w:rsidRDefault="00C53C8E" w:rsidP="00C53C8E">
      <w:pPr>
        <w:pStyle w:val="Prrafodelista"/>
        <w:ind w:left="360"/>
        <w:rPr>
          <w:i/>
        </w:rPr>
      </w:pPr>
      <w:r>
        <w:t xml:space="preserve">El siguiente diagrama de bloques ilustra la implementación de la interfaz </w:t>
      </w:r>
      <w:r>
        <w:rPr>
          <w:i/>
        </w:rPr>
        <w:t>slave:</w:t>
      </w:r>
    </w:p>
    <w:p w:rsidR="00C53C8E" w:rsidRDefault="00C53C8E" w:rsidP="00C53C8E">
      <w:pPr>
        <w:pStyle w:val="Prrafodelista"/>
        <w:ind w:left="360"/>
        <w:rPr>
          <w:i/>
        </w:rPr>
      </w:pPr>
    </w:p>
    <w:p w:rsidR="00C53C8E" w:rsidRDefault="00C53C8E" w:rsidP="00C53C8E">
      <w:pPr>
        <w:pStyle w:val="Prrafodelista"/>
        <w:keepNext/>
        <w:ind w:left="360"/>
        <w:jc w:val="center"/>
      </w:pPr>
      <w:r>
        <w:rPr>
          <w:i/>
          <w:noProof/>
          <w:lang w:val="es-CO" w:eastAsia="es-CO"/>
        </w:rPr>
        <w:drawing>
          <wp:inline distT="0" distB="0" distL="0" distR="0">
            <wp:extent cx="5613400" cy="2852866"/>
            <wp:effectExtent l="0" t="0" r="0" b="0"/>
            <wp:docPr id="86"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9">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13400" cy="2852866"/>
                    </a:xfrm>
                    <a:prstGeom prst="rect">
                      <a:avLst/>
                    </a:prstGeom>
                    <a:noFill/>
                    <a:ln>
                      <a:noFill/>
                    </a:ln>
                  </pic:spPr>
                </pic:pic>
              </a:graphicData>
            </a:graphic>
          </wp:inline>
        </w:drawing>
      </w:r>
    </w:p>
    <w:p w:rsidR="00C53C8E" w:rsidRPr="009E432C" w:rsidRDefault="00C53C8E" w:rsidP="00C53C8E">
      <w:pPr>
        <w:pStyle w:val="Epgrafe"/>
        <w:jc w:val="center"/>
        <w:rPr>
          <w:i/>
        </w:rPr>
      </w:pPr>
      <w:r>
        <w:t xml:space="preserve">Ilustración </w:t>
      </w:r>
      <w:fldSimple w:instr=" SEQ Ilustración \* ARABIC ">
        <w:r>
          <w:rPr>
            <w:noProof/>
          </w:rPr>
          <w:t>28</w:t>
        </w:r>
      </w:fldSimple>
      <w:r>
        <w:t>. Implementación de la Intefaz Avalaon Memory Mapped Slave en el RayTrac.</w:t>
      </w:r>
    </w:p>
    <w:p w:rsidR="00C53C8E" w:rsidRDefault="00C53C8E" w:rsidP="00C53C8E">
      <w:r>
        <w:t xml:space="preserve">La lectura de registros tiene una latencia de 2 ciclos de reloj, distribuidos en una etapa de decodificación de dirección y otra de multiplexación. La interconexión notifica la solicitud de lectura colocando la señal </w:t>
      </w:r>
      <w:r>
        <w:rPr>
          <w:i/>
        </w:rPr>
        <w:t>read</w:t>
      </w:r>
      <w:r>
        <w:t xml:space="preserve"> en uno, dicha señal se engancha junto con la dirección del registro que se quiere leer, en el primer ciclo de reloj. La interconexión coloca la señal </w:t>
      </w:r>
      <w:r>
        <w:rPr>
          <w:i/>
        </w:rPr>
        <w:t xml:space="preserve">read </w:t>
      </w:r>
      <w:r>
        <w:t xml:space="preserve">en 0 y espera al siguiente ciclo por el dato. La interconexión está configurada </w:t>
      </w:r>
      <w:r>
        <w:rPr>
          <w:i/>
        </w:rPr>
        <w:t>en hardware</w:t>
      </w:r>
      <w:r>
        <w:t>, con la latencia de la transacción para saber cuantos ciclos debe esperar después de que comienza la transacción de lectura.</w:t>
      </w:r>
    </w:p>
    <w:p w:rsidR="00C53C8E" w:rsidRDefault="00C53C8E" w:rsidP="00C53C8E"/>
    <w:p w:rsidR="00C53C8E" w:rsidRDefault="00C53C8E" w:rsidP="00C53C8E">
      <w:r>
        <w:t xml:space="preserve">La escritura de registros tiene una latencia de 2 ciclos de reloj, distribuido en una etapa de enganche de decodificación de dirección y otra etapa de escritura del registro seleccionado. La transacción de escritura comienza cuando la interconexión coloca la señal </w:t>
      </w:r>
      <w:r>
        <w:rPr>
          <w:i/>
        </w:rPr>
        <w:t xml:space="preserve">write </w:t>
      </w:r>
      <w:r>
        <w:t xml:space="preserve">en 1. Una vez se engancha el dato y la dirección se da por concluida la transacción para la interconexión y esta coloca la señal </w:t>
      </w:r>
      <w:r>
        <w:rPr>
          <w:i/>
        </w:rPr>
        <w:t xml:space="preserve">write </w:t>
      </w:r>
      <w:r>
        <w:t>en 0.</w:t>
      </w:r>
    </w:p>
    <w:p w:rsidR="00C53C8E" w:rsidRDefault="00C53C8E" w:rsidP="00C53C8E"/>
    <w:p w:rsidR="00C53C8E" w:rsidRDefault="00C53C8E" w:rsidP="00C53C8E">
      <w:r>
        <w:t xml:space="preserve">La interfaz </w:t>
      </w:r>
      <w:r>
        <w:rPr>
          <w:i/>
        </w:rPr>
        <w:t xml:space="preserve">Avalon Memory Mapped Slaved </w:t>
      </w:r>
      <w:r>
        <w:t xml:space="preserve">solo sirve para configurar el </w:t>
      </w:r>
      <w:r>
        <w:rPr>
          <w:i/>
        </w:rPr>
        <w:t xml:space="preserve">kernel </w:t>
      </w:r>
      <w:r>
        <w:t xml:space="preserve">y las direcciones fuente y destino, de los </w:t>
      </w:r>
      <w:r>
        <w:rPr>
          <w:i/>
        </w:rPr>
        <w:t xml:space="preserve">flujos de entrada </w:t>
      </w:r>
      <w:r>
        <w:t xml:space="preserve">y </w:t>
      </w:r>
      <w:r>
        <w:rPr>
          <w:i/>
        </w:rPr>
        <w:t xml:space="preserve">salida, </w:t>
      </w:r>
      <w:r>
        <w:t>respectivamente.</w:t>
      </w:r>
    </w:p>
    <w:p w:rsidR="00C53C8E" w:rsidRPr="0025570A" w:rsidRDefault="00C53C8E" w:rsidP="00C53C8E">
      <w:r>
        <w:t xml:space="preserve">Estos registros están disponibles para lectura en todo momento. Sin embargo solo en el </w:t>
      </w:r>
      <w:r>
        <w:rPr>
          <w:i/>
        </w:rPr>
        <w:t xml:space="preserve">Estado IDLE, </w:t>
      </w:r>
      <w:r>
        <w:t xml:space="preserve">estarán disponibles para escritura. </w:t>
      </w:r>
    </w:p>
    <w:p w:rsidR="00F94083" w:rsidRDefault="00CA7A31" w:rsidP="00CA7A31">
      <w:pPr>
        <w:pStyle w:val="Ttulo1"/>
        <w:numPr>
          <w:ilvl w:val="4"/>
          <w:numId w:val="18"/>
        </w:numPr>
        <w:ind w:left="284" w:firstLine="0"/>
        <w:rPr>
          <w:lang w:val="en-US"/>
        </w:rPr>
      </w:pPr>
      <w:proofErr w:type="gramStart"/>
      <w:r>
        <w:rPr>
          <w:lang w:val="en-US"/>
        </w:rPr>
        <w:t>Interfaz Avalon Interrupt Request (IRQ) Sender.</w:t>
      </w:r>
      <w:proofErr w:type="gramEnd"/>
    </w:p>
    <w:p w:rsidR="00CA7A31" w:rsidRDefault="00CA7A31" w:rsidP="00CA7A31"/>
    <w:p w:rsidR="00CA7A31" w:rsidRDefault="00CA7A31" w:rsidP="00CA7A31">
      <w:r>
        <w:t xml:space="preserve">La interfaz de interrupción tiene la función de sincronizar el </w:t>
      </w:r>
      <w:r w:rsidRPr="00CA7A31">
        <w:rPr>
          <w:i/>
        </w:rPr>
        <w:t xml:space="preserve">RayTrac </w:t>
      </w:r>
      <w:r>
        <w:t xml:space="preserve">con los procesos que corren al exterior. La interrupción se genera cuando la operación ha </w:t>
      </w:r>
      <w:r>
        <w:lastRenderedPageBreak/>
        <w:t xml:space="preserve">terminado. Desde el momento en que comienza la operación, hasta que se genera la interrupción los registros de configuración solo se pueden leer. </w:t>
      </w:r>
    </w:p>
    <w:p w:rsidR="00CA7A31" w:rsidRDefault="00CA7A31" w:rsidP="00CA7A31"/>
    <w:p w:rsidR="00CA7A31" w:rsidRPr="00CA7A31" w:rsidRDefault="00CA7A31" w:rsidP="00CA7A31">
      <w:pPr>
        <w:rPr>
          <w:i/>
        </w:rPr>
      </w:pPr>
      <w:r>
        <w:t xml:space="preserve">Una vez la interrupción es generada se le debe indicar al </w:t>
      </w:r>
      <w:r w:rsidRPr="00CA7A31">
        <w:rPr>
          <w:i/>
        </w:rPr>
        <w:t xml:space="preserve">RayTrac </w:t>
      </w:r>
      <w:r>
        <w:t xml:space="preserve">que la interrupción fue atendida, para ello se debe escribir un cero en el bit mas alto del registro de configuración y programación </w:t>
      </w:r>
      <w:r w:rsidRPr="00CA7A31">
        <w:rPr>
          <w:i/>
        </w:rPr>
        <w:t xml:space="preserve">REG_CTRL. </w:t>
      </w:r>
    </w:p>
    <w:p w:rsidR="00F94083" w:rsidRPr="00CA7A31" w:rsidRDefault="00F94083" w:rsidP="00F94083">
      <w:pPr>
        <w:rPr>
          <w:lang w:val="es-CO"/>
        </w:rPr>
      </w:pPr>
    </w:p>
    <w:p w:rsidR="00AB3D47" w:rsidRDefault="00AB3D47" w:rsidP="00F94083">
      <w:pPr>
        <w:pStyle w:val="Ttulo1"/>
        <w:numPr>
          <w:ilvl w:val="1"/>
          <w:numId w:val="18"/>
        </w:numPr>
        <w:ind w:left="284" w:hanging="30"/>
      </w:pPr>
      <w:r>
        <w:t xml:space="preserve"> Simulación y Máxima Frecuencia.</w:t>
      </w:r>
    </w:p>
    <w:p w:rsidR="00AB3D47" w:rsidRDefault="00AB3D47" w:rsidP="00AB3D47">
      <w:pPr>
        <w:pStyle w:val="Ttulo1"/>
        <w:numPr>
          <w:ilvl w:val="2"/>
          <w:numId w:val="18"/>
        </w:numPr>
        <w:ind w:left="284" w:hanging="49"/>
      </w:pPr>
      <w:r>
        <w:t>Simulación Funcional.</w:t>
      </w:r>
    </w:p>
    <w:p w:rsidR="00AB3D47" w:rsidRDefault="00AB3D47" w:rsidP="00AB3D47"/>
    <w:p w:rsidR="00AB3D47" w:rsidRPr="00A0628F" w:rsidRDefault="00AB3D47" w:rsidP="00AB3D47">
      <w:r>
        <w:t>Se simuló</w:t>
      </w:r>
      <w:r w:rsidRPr="00A0628F">
        <w:t xml:space="preserve"> </w:t>
      </w:r>
      <w:r>
        <w:t xml:space="preserve">la generación del conjunto de rayos iniciales que se </w:t>
      </w:r>
      <w:r>
        <w:rPr>
          <w:i/>
        </w:rPr>
        <w:t xml:space="preserve">emiten </w:t>
      </w:r>
      <w:r>
        <w:t>desde el observador hacia la imagen de un escenario 3D. En el escenario se encuentra una primitiva geométrica, u</w:t>
      </w:r>
      <w:r w:rsidRPr="00A0628F">
        <w:t>n plano de proyección de 16x16 pixeles de resolución</w:t>
      </w:r>
      <w:r>
        <w:t xml:space="preserve"> y una cámara que representa la dirección y posición del observador que </w:t>
      </w:r>
      <w:r>
        <w:rPr>
          <w:i/>
        </w:rPr>
        <w:t>observa</w:t>
      </w:r>
      <w:r>
        <w:t xml:space="preserve"> la escena.</w:t>
      </w:r>
    </w:p>
    <w:p w:rsidR="00AB3D47" w:rsidRPr="00A0628F" w:rsidRDefault="00AB3D47" w:rsidP="00AB3D47"/>
    <w:p w:rsidR="00AB3D47" w:rsidRPr="00A0628F" w:rsidRDefault="00AB3D47" w:rsidP="00AB3D47">
      <w:r>
        <w:t>La</w:t>
      </w:r>
      <w:r w:rsidRPr="00A0628F">
        <w:t xml:space="preserve"> </w:t>
      </w:r>
      <w:r>
        <w:t>simulación</w:t>
      </w:r>
      <w:r w:rsidRPr="00A0628F">
        <w:t xml:space="preserve"> a realizar</w:t>
      </w:r>
      <w:r>
        <w:t xml:space="preserve"> es</w:t>
      </w:r>
      <w:r w:rsidRPr="00A0628F">
        <w:t xml:space="preserve">:  </w:t>
      </w:r>
    </w:p>
    <w:p w:rsidR="00AB3D47" w:rsidRPr="00A0628F" w:rsidRDefault="00AB3D47" w:rsidP="00AB3D47"/>
    <w:p w:rsidR="00AB3D47" w:rsidRDefault="00AB3D47" w:rsidP="00AB3D47">
      <w:pPr>
        <w:pStyle w:val="Prrafodelista"/>
        <w:numPr>
          <w:ilvl w:val="0"/>
          <w:numId w:val="41"/>
        </w:numPr>
      </w:pPr>
      <w:r w:rsidRPr="00A0628F">
        <w:t>Normalización de 16x16 rayos que salen desde un observador al plano de proyección.</w:t>
      </w:r>
    </w:p>
    <w:p w:rsidR="00AB3D47" w:rsidRPr="00AB3D47" w:rsidRDefault="00AB3D47" w:rsidP="00AB3D47"/>
    <w:p w:rsidR="00AB3D47" w:rsidRDefault="00AB3D47" w:rsidP="00AB3D47">
      <w:pPr>
        <w:pStyle w:val="Ttulo1"/>
        <w:numPr>
          <w:ilvl w:val="2"/>
          <w:numId w:val="18"/>
        </w:numPr>
        <w:ind w:left="284" w:hanging="49"/>
      </w:pPr>
      <w:r>
        <w:t>Metodología de Simulación.</w:t>
      </w:r>
    </w:p>
    <w:p w:rsidR="00AB3D47" w:rsidRDefault="00AB3D47" w:rsidP="00AB3D47"/>
    <w:p w:rsidR="00AB3D47" w:rsidRPr="00A0628F" w:rsidRDefault="00AB3D47" w:rsidP="00AB3D47">
      <w:r w:rsidRPr="00A0628F">
        <w:t xml:space="preserve">Las simulaciones se llevan a cabo con la entrada y salida de archivos, hacia y desde un </w:t>
      </w:r>
      <w:r w:rsidRPr="00A0628F">
        <w:rPr>
          <w:i/>
        </w:rPr>
        <w:t>testbench</w:t>
      </w:r>
      <w:r w:rsidRPr="00A0628F">
        <w:t xml:space="preserve">, el cual es ejecutado por el programa </w:t>
      </w:r>
      <w:r w:rsidRPr="00A0628F">
        <w:rPr>
          <w:i/>
        </w:rPr>
        <w:t>MODELSIM Altera Starter Edition</w:t>
      </w:r>
      <w:r w:rsidRPr="00A0628F">
        <w:t>.</w:t>
      </w:r>
    </w:p>
    <w:p w:rsidR="00AB3D47" w:rsidRPr="00A0628F" w:rsidRDefault="00AB3D47" w:rsidP="00AB3D47"/>
    <w:p w:rsidR="00AB3D47" w:rsidRPr="00A0628F" w:rsidRDefault="00AB3D47" w:rsidP="00AB3D47">
      <w:r w:rsidRPr="00A0628F">
        <w:t>Adicionalmente se crea una herramienta utilizando el lenguaje de programación</w:t>
      </w:r>
      <w:r>
        <w:t xml:space="preserve"> PYTHON, cuyo objetivo</w:t>
      </w:r>
      <w:r w:rsidRPr="00A0628F">
        <w:t xml:space="preserve"> es analizar los códigos fuente de los RTL que describen el RAYTRAC y compilar el código VHDL con el </w:t>
      </w:r>
      <w:r w:rsidRPr="00A0628F">
        <w:rPr>
          <w:i/>
        </w:rPr>
        <w:t>testbench</w:t>
      </w:r>
      <w:r w:rsidRPr="00A0628F">
        <w:t>.</w:t>
      </w:r>
    </w:p>
    <w:p w:rsidR="00AB3D47" w:rsidRPr="00A0628F" w:rsidRDefault="00AB3D47" w:rsidP="00AB3D47"/>
    <w:p w:rsidR="00AB3D47" w:rsidRPr="00A0628F" w:rsidRDefault="00AB3D47" w:rsidP="00AB3D47">
      <w:r w:rsidRPr="00A0628F">
        <w:t>Para generar la entrada de la simulación, la cual es una escena en 3D, se utiliza el programa Blender3D, en el que se puede modelar esta escena con esferas y mediante un script se genera un archivo de entradas para la simulación.</w:t>
      </w:r>
    </w:p>
    <w:p w:rsidR="00AB3D47" w:rsidRPr="00A0628F" w:rsidRDefault="00AB3D47" w:rsidP="00AB3D47"/>
    <w:p w:rsidR="00AB3D47" w:rsidRDefault="00AB3D47" w:rsidP="00AB3D47">
      <w:r w:rsidRPr="00A0628F">
        <w:t>Para visualizar los resultados de la simulación se utilizan 2 herramientas:</w:t>
      </w:r>
    </w:p>
    <w:p w:rsidR="00AB3D47" w:rsidRPr="00A0628F" w:rsidRDefault="00AB3D47" w:rsidP="00AB3D47"/>
    <w:p w:rsidR="00AB3D47" w:rsidRPr="004B6D48" w:rsidRDefault="00AB3D47" w:rsidP="00AB3D47">
      <w:pPr>
        <w:numPr>
          <w:ilvl w:val="0"/>
          <w:numId w:val="42"/>
        </w:numPr>
      </w:pPr>
      <w:r>
        <w:t xml:space="preserve">Testbench Compiler: script para hacer observables en el </w:t>
      </w:r>
      <w:r>
        <w:rPr>
          <w:i/>
        </w:rPr>
        <w:t xml:space="preserve">testbench </w:t>
      </w:r>
      <w:r>
        <w:t xml:space="preserve">aquellas señales que no son puertos de salida en el </w:t>
      </w:r>
      <w:r>
        <w:rPr>
          <w:i/>
        </w:rPr>
        <w:t>DUT.</w:t>
      </w:r>
    </w:p>
    <w:p w:rsidR="00AB3D47" w:rsidRDefault="00AB3D47" w:rsidP="00AB3D47">
      <w:pPr>
        <w:ind w:left="720"/>
      </w:pPr>
    </w:p>
    <w:p w:rsidR="00AB3D47" w:rsidRDefault="00AB3D47" w:rsidP="00AB3D47">
      <w:pPr>
        <w:numPr>
          <w:ilvl w:val="0"/>
          <w:numId w:val="42"/>
        </w:numPr>
      </w:pPr>
      <w:r w:rsidRPr="00A0628F">
        <w:t xml:space="preserve">Posterior a la ejecución del </w:t>
      </w:r>
      <w:r w:rsidRPr="00A0628F">
        <w:rPr>
          <w:i/>
        </w:rPr>
        <w:t>testbench</w:t>
      </w:r>
      <w:r w:rsidRPr="00A0628F">
        <w:t>,</w:t>
      </w:r>
      <w:r>
        <w:t xml:space="preserve"> </w:t>
      </w:r>
      <w:r w:rsidRPr="00A0628F">
        <w:t>en un archivo CSV (</w:t>
      </w:r>
      <w:r w:rsidRPr="00A0628F">
        <w:rPr>
          <w:i/>
        </w:rPr>
        <w:t>Comma Separated Values</w:t>
      </w:r>
      <w:r w:rsidRPr="00A0628F">
        <w:t xml:space="preserve">) </w:t>
      </w:r>
      <w:r>
        <w:t xml:space="preserve">de valores separados por comas, </w:t>
      </w:r>
      <w:r w:rsidRPr="00A0628F">
        <w:t xml:space="preserve">se escriben los resultados de la </w:t>
      </w:r>
      <w:r w:rsidRPr="00A0628F">
        <w:lastRenderedPageBreak/>
        <w:t xml:space="preserve">simulación. Las filas poseerán señales o puertos de observación y las columnas avanzan hacia la derecha conforme la simulación avanza.  </w:t>
      </w:r>
    </w:p>
    <w:p w:rsidR="00AB3D47" w:rsidRPr="00A0628F" w:rsidRDefault="00AB3D47" w:rsidP="00AB3D47">
      <w:pPr>
        <w:ind w:left="720"/>
      </w:pPr>
    </w:p>
    <w:p w:rsidR="00AB3D47" w:rsidRPr="00A0628F" w:rsidRDefault="00AB3D47" w:rsidP="00AB3D47">
      <w:r w:rsidRPr="00A0628F">
        <w:t>Para la generación de esta si</w:t>
      </w:r>
      <w:r>
        <w:t>mulación funcional se desarrollaron 2</w:t>
      </w:r>
      <w:r w:rsidRPr="00A0628F">
        <w:t xml:space="preserve"> herramientas concretas:</w:t>
      </w:r>
    </w:p>
    <w:p w:rsidR="00AB3D47" w:rsidRDefault="00AB3D47" w:rsidP="00AB3D47">
      <w:pPr>
        <w:rPr>
          <w:rFonts w:ascii="Courier New" w:hAnsi="Courier New"/>
        </w:rPr>
      </w:pPr>
    </w:p>
    <w:p w:rsidR="00AB3D47" w:rsidRDefault="00AB3D47" w:rsidP="00AB3D47">
      <w:pPr>
        <w:numPr>
          <w:ilvl w:val="0"/>
          <w:numId w:val="43"/>
        </w:numPr>
      </w:pPr>
      <w:r w:rsidRPr="00A0628F">
        <w:t xml:space="preserve">Script de generación de </w:t>
      </w:r>
      <w:r w:rsidRPr="00BB5646">
        <w:rPr>
          <w:i/>
        </w:rPr>
        <w:t>testbench</w:t>
      </w:r>
      <w:r w:rsidRPr="00A0628F">
        <w:t xml:space="preserve">: Cuando se realiza una simulación funcional haciendo uso de un </w:t>
      </w:r>
      <w:r w:rsidRPr="00BB5646">
        <w:rPr>
          <w:i/>
        </w:rPr>
        <w:t>testbench</w:t>
      </w:r>
      <w:r w:rsidRPr="00A0628F">
        <w:t xml:space="preserve"> es usual encontrar dos entidades en el </w:t>
      </w:r>
      <w:r w:rsidRPr="00BB5646">
        <w:rPr>
          <w:i/>
        </w:rPr>
        <w:t>testbench</w:t>
      </w:r>
      <w:r w:rsidRPr="00A0628F">
        <w:t>, la primera es la DUT (</w:t>
      </w:r>
      <w:r w:rsidRPr="00BB5646">
        <w:rPr>
          <w:i/>
        </w:rPr>
        <w:t>Device Under Test</w:t>
      </w:r>
      <w:r w:rsidRPr="00A0628F">
        <w:t xml:space="preserve">) o Dispositivo Bajo Test y la segunda es la entidad que controla y genera los estímulos o entradas para la simulación. </w:t>
      </w:r>
    </w:p>
    <w:p w:rsidR="00AB3D47" w:rsidRDefault="00AB3D47" w:rsidP="00AB3D47">
      <w:pPr>
        <w:ind w:left="720"/>
      </w:pPr>
    </w:p>
    <w:p w:rsidR="00AB3D47" w:rsidRDefault="00AB3D47" w:rsidP="00AB3D47">
      <w:pPr>
        <w:ind w:left="720"/>
      </w:pPr>
      <w:r w:rsidRPr="00A0628F">
        <w:t xml:space="preserve">El problema que surge es que la entidad que controla los estímulos solo puede acceder a los puertos de entrada y salida de la DUT, para escribirlos y leerlos respectivamente. Dado que la DUT es por lo general la entidad top en el circuito entero, las señales y puertos que se encuentran más abajo dejan de ser visibles para la simulación, lo que supone un problema para entender los posibles errores de diseño que surjan en aquellas entidades </w:t>
      </w:r>
      <w:r w:rsidRPr="00A0628F">
        <w:rPr>
          <w:i/>
        </w:rPr>
        <w:t>bottom</w:t>
      </w:r>
      <w:r w:rsidRPr="00A0628F">
        <w:t xml:space="preserve">. </w:t>
      </w:r>
    </w:p>
    <w:p w:rsidR="00AB3D47" w:rsidRDefault="00AB3D47" w:rsidP="00AB3D47">
      <w:pPr>
        <w:ind w:left="720"/>
      </w:pPr>
    </w:p>
    <w:p w:rsidR="00AB3D47" w:rsidRDefault="00AB3D47" w:rsidP="00AB3D47">
      <w:pPr>
        <w:ind w:left="720"/>
      </w:pPr>
      <w:r w:rsidRPr="00A0628F">
        <w:t xml:space="preserve">El script de generación </w:t>
      </w:r>
      <w:r w:rsidRPr="00A0628F">
        <w:rPr>
          <w:i/>
        </w:rPr>
        <w:t>testbench</w:t>
      </w:r>
      <w:r w:rsidRPr="00A0628F">
        <w:t xml:space="preserve"> analiza todas las entidades instanciadas en el top </w:t>
      </w:r>
      <w:r w:rsidRPr="00A0628F">
        <w:rPr>
          <w:i/>
        </w:rPr>
        <w:t>entity</w:t>
      </w:r>
      <w:r w:rsidRPr="00A0628F">
        <w:t xml:space="preserve"> y mediante reglas de comentarios (al estilo </w:t>
      </w:r>
      <w:r w:rsidRPr="00A0628F">
        <w:rPr>
          <w:i/>
        </w:rPr>
        <w:t>doxygen</w:t>
      </w:r>
      <w:r>
        <w:rPr>
          <w:rStyle w:val="Refdenotaalpie"/>
        </w:rPr>
        <w:footnoteReference w:id="10"/>
      </w:r>
      <w:r w:rsidRPr="00A0628F">
        <w:t xml:space="preserve">), detecta señales que el diseñador desea observar en la simulación y modifica los </w:t>
      </w:r>
      <w:r>
        <w:rPr>
          <w:i/>
        </w:rPr>
        <w:t>RTL</w:t>
      </w:r>
      <w:r w:rsidRPr="00A0628F">
        <w:t xml:space="preserve"> de tal manera que esa señal sea visible en los puertos del top </w:t>
      </w:r>
      <w:r w:rsidRPr="00A0628F">
        <w:rPr>
          <w:i/>
        </w:rPr>
        <w:t>entity</w:t>
      </w:r>
      <w:r w:rsidRPr="00A0628F">
        <w:t xml:space="preserve"> y de esta manera hacerlos observables para la entidad que controla y genera las entradas para la simulación. </w:t>
      </w:r>
    </w:p>
    <w:p w:rsidR="00AB3D47" w:rsidRPr="00A0628F" w:rsidRDefault="00AB3D47" w:rsidP="00AB3D47">
      <w:pPr>
        <w:ind w:left="720"/>
      </w:pPr>
    </w:p>
    <w:p w:rsidR="00AB3D47" w:rsidRPr="00A0628F" w:rsidRDefault="00AB3D47" w:rsidP="00AB3D47">
      <w:pPr>
        <w:numPr>
          <w:ilvl w:val="0"/>
          <w:numId w:val="43"/>
        </w:numPr>
      </w:pPr>
      <w:r w:rsidRPr="00A0628F">
        <w:t xml:space="preserve">El </w:t>
      </w:r>
      <w:r w:rsidRPr="00A0628F">
        <w:rPr>
          <w:i/>
        </w:rPr>
        <w:t>testbench</w:t>
      </w:r>
      <w:r w:rsidRPr="00A0628F">
        <w:t xml:space="preserve"> compilado adicionalmente genera instrucciones para que en la ejecución de la simulación se genere un archivo con la imagen del </w:t>
      </w:r>
      <w:r w:rsidRPr="00A0628F">
        <w:rPr>
          <w:i/>
        </w:rPr>
        <w:t>render</w:t>
      </w:r>
      <w:r w:rsidRPr="00A0628F">
        <w:t>.</w:t>
      </w:r>
    </w:p>
    <w:bookmarkEnd w:id="62"/>
    <w:p w:rsidR="00AB3D47" w:rsidRDefault="00AB3D47" w:rsidP="00AB3D47">
      <w:pPr>
        <w:pStyle w:val="Ttulo1"/>
        <w:numPr>
          <w:ilvl w:val="2"/>
          <w:numId w:val="18"/>
        </w:numPr>
        <w:ind w:left="284" w:hanging="49"/>
      </w:pPr>
      <w:r>
        <w:t>Resultados Simulaciones.</w:t>
      </w:r>
    </w:p>
    <w:p w:rsidR="00AB3D47" w:rsidRDefault="00AB3D47" w:rsidP="00AB3D47"/>
    <w:p w:rsidR="00AB3D47" w:rsidRPr="00567B15" w:rsidRDefault="00AB3D47" w:rsidP="00AB3D47">
      <w:r>
        <w:t xml:space="preserve">Los resultados de las simulaciones se publican en un documento anexo al presente. </w:t>
      </w:r>
    </w:p>
    <w:p w:rsidR="00AB3D47" w:rsidRPr="00AB3D47" w:rsidRDefault="00AB3D47" w:rsidP="00AB3D47"/>
    <w:p w:rsidR="00206611" w:rsidRDefault="00AB3D47" w:rsidP="00AB3D47">
      <w:pPr>
        <w:pStyle w:val="Ttulo1"/>
        <w:numPr>
          <w:ilvl w:val="2"/>
          <w:numId w:val="18"/>
        </w:numPr>
        <w:ind w:left="284" w:hanging="49"/>
      </w:pPr>
      <w:r>
        <w:t>Análisis de Tiempos.</w:t>
      </w:r>
    </w:p>
    <w:p w:rsidR="00AB3D47" w:rsidRDefault="00AB3D47" w:rsidP="00AB3D47"/>
    <w:p w:rsidR="00AB3D47" w:rsidRDefault="00AB3D47" w:rsidP="00AB3D47">
      <w:r>
        <w:t xml:space="preserve">Se realizó el análisis de tiempos para el RayTrac. El sistema posee un solo dominio de reloj de una frecuencia de 60 MHz, lo que simplifica el cuidado que se debe tener en el momento en que se realiza el diseño de los circuitos y la definición de restricciones o </w:t>
      </w:r>
      <w:r>
        <w:rPr>
          <w:i/>
        </w:rPr>
        <w:t xml:space="preserve">constraints, </w:t>
      </w:r>
      <w:r>
        <w:t xml:space="preserve">al momento de realizar el análisis de tiempos. </w:t>
      </w:r>
    </w:p>
    <w:p w:rsidR="00AB3D47" w:rsidRDefault="00AB3D47" w:rsidP="00AB3D47"/>
    <w:p w:rsidR="00AB3D47" w:rsidRDefault="00AB3D47" w:rsidP="00AB3D47">
      <w:r>
        <w:t>Sin embargo los circuitos externos al RayTrac, funcionan en un dominio de reloj de 100 MHz, por lo tanto en el capítulo de integración con los sistemas externos se realizará el análisis de tiempos, con restricciones y dominios de reloj adicionales.</w:t>
      </w:r>
    </w:p>
    <w:p w:rsidR="00AB3D47" w:rsidRDefault="00AB3D47" w:rsidP="00AB3D47"/>
    <w:p w:rsidR="00AB3D47" w:rsidRDefault="00AB3D47" w:rsidP="00AB3D47">
      <w:r>
        <w:t xml:space="preserve">Los reportes de tiempos fueron generados una vez realizada la compilación y el </w:t>
      </w:r>
      <w:r>
        <w:rPr>
          <w:i/>
        </w:rPr>
        <w:t xml:space="preserve">fitting </w:t>
      </w:r>
      <w:r>
        <w:t xml:space="preserve">del circuito en </w:t>
      </w:r>
      <w:r w:rsidRPr="00D46403">
        <w:rPr>
          <w:i/>
        </w:rPr>
        <w:t>Quartus</w:t>
      </w:r>
      <w:r>
        <w:t xml:space="preserve"> II. </w:t>
      </w:r>
    </w:p>
    <w:p w:rsidR="00AB3D47" w:rsidRDefault="00AB3D47" w:rsidP="00AB3D47"/>
    <w:p w:rsidR="00AB3D47" w:rsidRDefault="00AB3D47" w:rsidP="00AB3D47">
      <w:r>
        <w:t>El reporte de frecuencia máxima da por resultado 137.61 MHz. Este resultado indica que el periodo mínimo que puede tener el reloj del sistema es de 7.2 ns, tiempo satisfactorio para un sistema que se diseñó pensando para un reloj de 50 MHz cuyo periodo es de 20 ns.</w:t>
      </w:r>
    </w:p>
    <w:p w:rsidR="00AB3D47" w:rsidRDefault="00AB3D47" w:rsidP="00AB3D47"/>
    <w:p w:rsidR="00AB3D47" w:rsidRDefault="00AB3D47" w:rsidP="00AB3D47">
      <w:r>
        <w:t xml:space="preserve">El reporte de restricciones y </w:t>
      </w:r>
      <w:r w:rsidRPr="00D46403">
        <w:rPr>
          <w:i/>
        </w:rPr>
        <w:t>fmax</w:t>
      </w:r>
      <w:r>
        <w:t xml:space="preserve"> arrojado por la herramienta </w:t>
      </w:r>
      <w:r>
        <w:rPr>
          <w:i/>
        </w:rPr>
        <w:t xml:space="preserve">TimeQuest </w:t>
      </w:r>
      <w:r>
        <w:t>es el siguiente:</w:t>
      </w:r>
    </w:p>
    <w:p w:rsidR="00AB3D47" w:rsidRDefault="00AB3D47" w:rsidP="00AB3D47"/>
    <w:tbl>
      <w:tblPr>
        <w:tblW w:w="4920" w:type="dxa"/>
        <w:jc w:val="center"/>
        <w:tblInd w:w="55" w:type="dxa"/>
        <w:tblCellMar>
          <w:left w:w="70" w:type="dxa"/>
          <w:right w:w="70" w:type="dxa"/>
        </w:tblCellMar>
        <w:tblLook w:val="04A0"/>
      </w:tblPr>
      <w:tblGrid>
        <w:gridCol w:w="1760"/>
        <w:gridCol w:w="1780"/>
        <w:gridCol w:w="1380"/>
      </w:tblGrid>
      <w:tr w:rsidR="00AB3D47" w:rsidRPr="001F38C4" w:rsidTr="00AA1D0E">
        <w:trPr>
          <w:trHeight w:val="315"/>
          <w:jc w:val="center"/>
        </w:trPr>
        <w:tc>
          <w:tcPr>
            <w:tcW w:w="17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B3D47" w:rsidRPr="00C32CFF" w:rsidRDefault="00AB3D47" w:rsidP="00AA1D0E">
            <w:pPr>
              <w:rPr>
                <w:rFonts w:ascii="Calibri" w:eastAsia="Times New Roman" w:hAnsi="Calibri" w:cs="Calibri"/>
                <w:color w:val="000000"/>
                <w:lang w:val="es-ES"/>
              </w:rPr>
            </w:pPr>
            <w:r w:rsidRPr="00C32CFF">
              <w:rPr>
                <w:rFonts w:ascii="Calibri" w:eastAsia="Times New Roman" w:hAnsi="Calibri" w:cs="Calibri"/>
                <w:color w:val="000000"/>
                <w:lang w:val="es-ES"/>
              </w:rPr>
              <w:t xml:space="preserve">Fmax       </w:t>
            </w:r>
          </w:p>
        </w:tc>
        <w:tc>
          <w:tcPr>
            <w:tcW w:w="1780" w:type="dxa"/>
            <w:tcBorders>
              <w:top w:val="single" w:sz="4" w:space="0" w:color="auto"/>
              <w:left w:val="nil"/>
              <w:bottom w:val="single" w:sz="4" w:space="0" w:color="auto"/>
              <w:right w:val="single" w:sz="4" w:space="0" w:color="auto"/>
            </w:tcBorders>
            <w:shd w:val="clear" w:color="auto" w:fill="auto"/>
            <w:noWrap/>
            <w:vAlign w:val="bottom"/>
            <w:hideMark/>
          </w:tcPr>
          <w:p w:rsidR="00AB3D47" w:rsidRPr="00C32CFF" w:rsidRDefault="00AB3D47" w:rsidP="00AA1D0E">
            <w:pPr>
              <w:rPr>
                <w:rFonts w:ascii="Calibri" w:eastAsia="Times New Roman" w:hAnsi="Calibri" w:cs="Calibri"/>
                <w:color w:val="000000"/>
                <w:lang w:val="es-ES"/>
              </w:rPr>
            </w:pPr>
            <w:r w:rsidRPr="00C32CFF">
              <w:rPr>
                <w:rFonts w:ascii="Calibri" w:eastAsia="Times New Roman" w:hAnsi="Calibri" w:cs="Calibri"/>
                <w:color w:val="000000"/>
                <w:lang w:val="es-ES"/>
              </w:rPr>
              <w:t xml:space="preserve"> Restricted Fmax </w:t>
            </w:r>
          </w:p>
        </w:tc>
        <w:tc>
          <w:tcPr>
            <w:tcW w:w="1380" w:type="dxa"/>
            <w:tcBorders>
              <w:top w:val="single" w:sz="4" w:space="0" w:color="auto"/>
              <w:left w:val="nil"/>
              <w:bottom w:val="single" w:sz="4" w:space="0" w:color="auto"/>
              <w:right w:val="single" w:sz="4" w:space="0" w:color="auto"/>
            </w:tcBorders>
            <w:shd w:val="clear" w:color="auto" w:fill="auto"/>
            <w:noWrap/>
            <w:vAlign w:val="bottom"/>
            <w:hideMark/>
          </w:tcPr>
          <w:p w:rsidR="00AB3D47" w:rsidRPr="00C32CFF" w:rsidRDefault="00AB3D47" w:rsidP="00AA1D0E">
            <w:pPr>
              <w:rPr>
                <w:rFonts w:ascii="Calibri" w:eastAsia="Times New Roman" w:hAnsi="Calibri" w:cs="Calibri"/>
                <w:color w:val="000000"/>
                <w:lang w:val="es-ES"/>
              </w:rPr>
            </w:pPr>
            <w:r w:rsidRPr="00C32CFF">
              <w:rPr>
                <w:rFonts w:ascii="Calibri" w:eastAsia="Times New Roman" w:hAnsi="Calibri" w:cs="Calibri"/>
                <w:color w:val="000000"/>
                <w:lang w:val="es-ES"/>
              </w:rPr>
              <w:t xml:space="preserve"> Clock Name </w:t>
            </w:r>
          </w:p>
        </w:tc>
      </w:tr>
      <w:tr w:rsidR="00AB3D47" w:rsidRPr="00C32CFF" w:rsidTr="00AA1D0E">
        <w:trPr>
          <w:trHeight w:val="315"/>
          <w:jc w:val="center"/>
        </w:trPr>
        <w:tc>
          <w:tcPr>
            <w:tcW w:w="1760" w:type="dxa"/>
            <w:tcBorders>
              <w:top w:val="nil"/>
              <w:left w:val="single" w:sz="4" w:space="0" w:color="auto"/>
              <w:bottom w:val="single" w:sz="4" w:space="0" w:color="auto"/>
              <w:right w:val="single" w:sz="4" w:space="0" w:color="auto"/>
            </w:tcBorders>
            <w:shd w:val="clear" w:color="auto" w:fill="auto"/>
            <w:noWrap/>
            <w:vAlign w:val="bottom"/>
            <w:hideMark/>
          </w:tcPr>
          <w:p w:rsidR="00AB3D47" w:rsidRPr="00C32CFF" w:rsidRDefault="00AB3D47" w:rsidP="00AA1D0E">
            <w:pPr>
              <w:rPr>
                <w:rFonts w:ascii="Calibri" w:eastAsia="Times New Roman" w:hAnsi="Calibri" w:cs="Calibri"/>
                <w:color w:val="000000"/>
                <w:lang w:val="es-ES"/>
              </w:rPr>
            </w:pPr>
            <w:r w:rsidRPr="00C32CFF">
              <w:rPr>
                <w:rFonts w:ascii="Calibri" w:eastAsia="Times New Roman" w:hAnsi="Calibri" w:cs="Calibri"/>
                <w:color w:val="000000"/>
                <w:lang w:val="es-ES"/>
              </w:rPr>
              <w:t xml:space="preserve"> 137.61 MHz </w:t>
            </w:r>
          </w:p>
        </w:tc>
        <w:tc>
          <w:tcPr>
            <w:tcW w:w="1780" w:type="dxa"/>
            <w:tcBorders>
              <w:top w:val="nil"/>
              <w:left w:val="nil"/>
              <w:bottom w:val="single" w:sz="4" w:space="0" w:color="auto"/>
              <w:right w:val="single" w:sz="4" w:space="0" w:color="auto"/>
            </w:tcBorders>
            <w:shd w:val="clear" w:color="auto" w:fill="auto"/>
            <w:noWrap/>
            <w:vAlign w:val="bottom"/>
            <w:hideMark/>
          </w:tcPr>
          <w:p w:rsidR="00AB3D47" w:rsidRPr="00C32CFF" w:rsidRDefault="00AB3D47" w:rsidP="00AA1D0E">
            <w:pPr>
              <w:rPr>
                <w:rFonts w:ascii="Calibri" w:eastAsia="Times New Roman" w:hAnsi="Calibri" w:cs="Calibri"/>
                <w:color w:val="000000"/>
                <w:lang w:val="es-ES"/>
              </w:rPr>
            </w:pPr>
            <w:r w:rsidRPr="00C32CFF">
              <w:rPr>
                <w:rFonts w:ascii="Calibri" w:eastAsia="Times New Roman" w:hAnsi="Calibri" w:cs="Calibri"/>
                <w:color w:val="000000"/>
                <w:lang w:val="es-ES"/>
              </w:rPr>
              <w:t xml:space="preserve"> 137.61 MHz      </w:t>
            </w:r>
          </w:p>
        </w:tc>
        <w:tc>
          <w:tcPr>
            <w:tcW w:w="1380" w:type="dxa"/>
            <w:tcBorders>
              <w:top w:val="nil"/>
              <w:left w:val="nil"/>
              <w:bottom w:val="single" w:sz="4" w:space="0" w:color="auto"/>
              <w:right w:val="single" w:sz="4" w:space="0" w:color="auto"/>
            </w:tcBorders>
            <w:shd w:val="clear" w:color="auto" w:fill="auto"/>
            <w:noWrap/>
            <w:vAlign w:val="bottom"/>
            <w:hideMark/>
          </w:tcPr>
          <w:p w:rsidR="00AB3D47" w:rsidRPr="00C32CFF" w:rsidRDefault="00AB3D47" w:rsidP="00AA1D0E">
            <w:pPr>
              <w:rPr>
                <w:rFonts w:ascii="Calibri" w:eastAsia="Times New Roman" w:hAnsi="Calibri" w:cs="Calibri"/>
                <w:color w:val="000000"/>
                <w:lang w:val="es-ES"/>
              </w:rPr>
            </w:pPr>
            <w:r w:rsidRPr="00C32CFF">
              <w:rPr>
                <w:rFonts w:ascii="Calibri" w:eastAsia="Times New Roman" w:hAnsi="Calibri" w:cs="Calibri"/>
                <w:color w:val="000000"/>
                <w:lang w:val="es-ES"/>
              </w:rPr>
              <w:t xml:space="preserve"> clko       </w:t>
            </w:r>
          </w:p>
        </w:tc>
      </w:tr>
    </w:tbl>
    <w:p w:rsidR="00AB3D47" w:rsidRDefault="00AB3D47" w:rsidP="00AB3D47">
      <w:pPr>
        <w:pStyle w:val="Epgrafe"/>
        <w:jc w:val="center"/>
      </w:pPr>
      <w:r>
        <w:t xml:space="preserve">Tabla </w:t>
      </w:r>
      <w:fldSimple w:instr=" SEQ Tabla \* ARABIC ">
        <w:r>
          <w:rPr>
            <w:noProof/>
          </w:rPr>
          <w:t>14</w:t>
        </w:r>
      </w:fldSimple>
      <w:r>
        <w:t>. Frecuencia máxima calculada para el RayTrac.</w:t>
      </w:r>
    </w:p>
    <w:tbl>
      <w:tblPr>
        <w:tblW w:w="7085" w:type="dxa"/>
        <w:jc w:val="center"/>
        <w:tblInd w:w="55" w:type="dxa"/>
        <w:tblCellMar>
          <w:left w:w="70" w:type="dxa"/>
          <w:right w:w="70" w:type="dxa"/>
        </w:tblCellMar>
        <w:tblLook w:val="04A0"/>
      </w:tblPr>
      <w:tblGrid>
        <w:gridCol w:w="1905"/>
        <w:gridCol w:w="800"/>
        <w:gridCol w:w="840"/>
        <w:gridCol w:w="1760"/>
        <w:gridCol w:w="1780"/>
      </w:tblGrid>
      <w:tr w:rsidR="00AB3D47" w:rsidRPr="00666F82" w:rsidTr="00AA1D0E">
        <w:trPr>
          <w:trHeight w:val="315"/>
          <w:jc w:val="center"/>
        </w:trPr>
        <w:tc>
          <w:tcPr>
            <w:tcW w:w="190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B3D47" w:rsidRPr="00666F82" w:rsidRDefault="00AB3D47" w:rsidP="00AA1D0E">
            <w:pPr>
              <w:rPr>
                <w:rFonts w:ascii="Calibri" w:eastAsia="Times New Roman" w:hAnsi="Calibri" w:cs="Calibri"/>
                <w:color w:val="000000"/>
                <w:lang w:val="es-ES"/>
              </w:rPr>
            </w:pPr>
            <w:r w:rsidRPr="00666F82">
              <w:rPr>
                <w:rFonts w:ascii="Calibri" w:eastAsia="Times New Roman" w:hAnsi="Calibri" w:cs="Calibri"/>
                <w:color w:val="000000"/>
                <w:lang w:val="es-ES"/>
              </w:rPr>
              <w:t xml:space="preserve">SDC Command  </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AB3D47" w:rsidRPr="00666F82" w:rsidRDefault="00AB3D47" w:rsidP="00AA1D0E">
            <w:pPr>
              <w:rPr>
                <w:rFonts w:ascii="Calibri" w:eastAsia="Times New Roman" w:hAnsi="Calibri" w:cs="Calibri"/>
                <w:color w:val="000000"/>
                <w:lang w:val="es-ES"/>
              </w:rPr>
            </w:pPr>
            <w:r w:rsidRPr="00666F82">
              <w:rPr>
                <w:rFonts w:ascii="Calibri" w:eastAsia="Times New Roman" w:hAnsi="Calibri" w:cs="Calibri"/>
                <w:color w:val="000000"/>
                <w:lang w:val="es-ES"/>
              </w:rPr>
              <w:t xml:space="preserve"> Name </w:t>
            </w:r>
          </w:p>
        </w:tc>
        <w:tc>
          <w:tcPr>
            <w:tcW w:w="840" w:type="dxa"/>
            <w:tcBorders>
              <w:top w:val="single" w:sz="4" w:space="0" w:color="auto"/>
              <w:left w:val="nil"/>
              <w:bottom w:val="single" w:sz="4" w:space="0" w:color="auto"/>
              <w:right w:val="single" w:sz="4" w:space="0" w:color="auto"/>
            </w:tcBorders>
            <w:shd w:val="clear" w:color="auto" w:fill="auto"/>
            <w:noWrap/>
            <w:vAlign w:val="bottom"/>
            <w:hideMark/>
          </w:tcPr>
          <w:p w:rsidR="00AB3D47" w:rsidRPr="00666F82" w:rsidRDefault="00AB3D47" w:rsidP="00AA1D0E">
            <w:pPr>
              <w:rPr>
                <w:rFonts w:ascii="Calibri" w:eastAsia="Times New Roman" w:hAnsi="Calibri" w:cs="Calibri"/>
                <w:color w:val="000000"/>
                <w:lang w:val="es-ES"/>
              </w:rPr>
            </w:pPr>
            <w:r w:rsidRPr="00666F82">
              <w:rPr>
                <w:rFonts w:ascii="Calibri" w:eastAsia="Times New Roman" w:hAnsi="Calibri" w:cs="Calibri"/>
                <w:color w:val="000000"/>
                <w:lang w:val="es-ES"/>
              </w:rPr>
              <w:t xml:space="preserve"> Period </w:t>
            </w:r>
          </w:p>
        </w:tc>
        <w:tc>
          <w:tcPr>
            <w:tcW w:w="1760" w:type="dxa"/>
            <w:tcBorders>
              <w:top w:val="single" w:sz="4" w:space="0" w:color="auto"/>
              <w:left w:val="nil"/>
              <w:bottom w:val="single" w:sz="4" w:space="0" w:color="auto"/>
              <w:right w:val="single" w:sz="4" w:space="0" w:color="auto"/>
            </w:tcBorders>
            <w:shd w:val="clear" w:color="auto" w:fill="auto"/>
            <w:noWrap/>
            <w:vAlign w:val="bottom"/>
            <w:hideMark/>
          </w:tcPr>
          <w:p w:rsidR="00AB3D47" w:rsidRPr="00666F82" w:rsidRDefault="00AB3D47" w:rsidP="00AA1D0E">
            <w:pPr>
              <w:rPr>
                <w:rFonts w:ascii="Calibri" w:eastAsia="Times New Roman" w:hAnsi="Calibri" w:cs="Calibri"/>
                <w:color w:val="000000"/>
                <w:lang w:val="es-ES"/>
              </w:rPr>
            </w:pPr>
            <w:r w:rsidRPr="00666F82">
              <w:rPr>
                <w:rFonts w:ascii="Calibri" w:eastAsia="Times New Roman" w:hAnsi="Calibri" w:cs="Calibri"/>
                <w:color w:val="000000"/>
                <w:lang w:val="es-ES"/>
              </w:rPr>
              <w:t xml:space="preserve"> Waveform         </w:t>
            </w:r>
          </w:p>
        </w:tc>
        <w:tc>
          <w:tcPr>
            <w:tcW w:w="1780" w:type="dxa"/>
            <w:tcBorders>
              <w:top w:val="single" w:sz="4" w:space="0" w:color="auto"/>
              <w:left w:val="nil"/>
              <w:bottom w:val="single" w:sz="4" w:space="0" w:color="auto"/>
              <w:right w:val="single" w:sz="4" w:space="0" w:color="auto"/>
            </w:tcBorders>
            <w:shd w:val="clear" w:color="auto" w:fill="auto"/>
            <w:noWrap/>
            <w:vAlign w:val="bottom"/>
            <w:hideMark/>
          </w:tcPr>
          <w:p w:rsidR="00AB3D47" w:rsidRPr="00666F82" w:rsidRDefault="00AB3D47" w:rsidP="00AA1D0E">
            <w:pPr>
              <w:rPr>
                <w:rFonts w:ascii="Calibri" w:eastAsia="Times New Roman" w:hAnsi="Calibri" w:cs="Calibri"/>
                <w:color w:val="000000"/>
                <w:lang w:val="es-ES"/>
              </w:rPr>
            </w:pPr>
            <w:r w:rsidRPr="00666F82">
              <w:rPr>
                <w:rFonts w:ascii="Calibri" w:eastAsia="Times New Roman" w:hAnsi="Calibri" w:cs="Calibri"/>
                <w:color w:val="000000"/>
                <w:lang w:val="es-ES"/>
              </w:rPr>
              <w:t xml:space="preserve"> Targets           </w:t>
            </w:r>
          </w:p>
        </w:tc>
      </w:tr>
      <w:tr w:rsidR="00AB3D47" w:rsidRPr="00666F82" w:rsidTr="00AA1D0E">
        <w:trPr>
          <w:trHeight w:val="315"/>
          <w:jc w:val="center"/>
        </w:trPr>
        <w:tc>
          <w:tcPr>
            <w:tcW w:w="1905" w:type="dxa"/>
            <w:tcBorders>
              <w:top w:val="nil"/>
              <w:left w:val="single" w:sz="4" w:space="0" w:color="auto"/>
              <w:bottom w:val="single" w:sz="4" w:space="0" w:color="auto"/>
              <w:right w:val="single" w:sz="4" w:space="0" w:color="auto"/>
            </w:tcBorders>
            <w:shd w:val="clear" w:color="auto" w:fill="auto"/>
            <w:noWrap/>
            <w:vAlign w:val="bottom"/>
            <w:hideMark/>
          </w:tcPr>
          <w:p w:rsidR="00AB3D47" w:rsidRPr="00666F82" w:rsidRDefault="00AB3D47" w:rsidP="00AA1D0E">
            <w:pPr>
              <w:rPr>
                <w:rFonts w:ascii="Calibri" w:eastAsia="Times New Roman" w:hAnsi="Calibri" w:cs="Calibri"/>
                <w:color w:val="000000"/>
                <w:lang w:val="es-ES"/>
              </w:rPr>
            </w:pPr>
            <w:r w:rsidRPr="00666F82">
              <w:rPr>
                <w:rFonts w:ascii="Calibri" w:eastAsia="Times New Roman" w:hAnsi="Calibri" w:cs="Calibri"/>
                <w:color w:val="000000"/>
                <w:lang w:val="es-ES"/>
              </w:rPr>
              <w:t xml:space="preserve"> create_clock </w:t>
            </w:r>
          </w:p>
        </w:tc>
        <w:tc>
          <w:tcPr>
            <w:tcW w:w="800" w:type="dxa"/>
            <w:tcBorders>
              <w:top w:val="nil"/>
              <w:left w:val="nil"/>
              <w:bottom w:val="single" w:sz="4" w:space="0" w:color="auto"/>
              <w:right w:val="single" w:sz="4" w:space="0" w:color="auto"/>
            </w:tcBorders>
            <w:shd w:val="clear" w:color="auto" w:fill="auto"/>
            <w:noWrap/>
            <w:vAlign w:val="bottom"/>
            <w:hideMark/>
          </w:tcPr>
          <w:p w:rsidR="00AB3D47" w:rsidRPr="00666F82" w:rsidRDefault="00AB3D47" w:rsidP="00AA1D0E">
            <w:pPr>
              <w:rPr>
                <w:rFonts w:ascii="Calibri" w:eastAsia="Times New Roman" w:hAnsi="Calibri" w:cs="Calibri"/>
                <w:color w:val="000000"/>
                <w:lang w:val="es-ES"/>
              </w:rPr>
            </w:pPr>
            <w:r w:rsidRPr="00666F82">
              <w:rPr>
                <w:rFonts w:ascii="Calibri" w:eastAsia="Times New Roman" w:hAnsi="Calibri" w:cs="Calibri"/>
                <w:color w:val="000000"/>
                <w:lang w:val="es-ES"/>
              </w:rPr>
              <w:t xml:space="preserve"> clko </w:t>
            </w:r>
          </w:p>
        </w:tc>
        <w:tc>
          <w:tcPr>
            <w:tcW w:w="840" w:type="dxa"/>
            <w:tcBorders>
              <w:top w:val="nil"/>
              <w:left w:val="nil"/>
              <w:bottom w:val="single" w:sz="4" w:space="0" w:color="auto"/>
              <w:right w:val="single" w:sz="4" w:space="0" w:color="auto"/>
            </w:tcBorders>
            <w:shd w:val="clear" w:color="auto" w:fill="auto"/>
            <w:noWrap/>
            <w:vAlign w:val="bottom"/>
            <w:hideMark/>
          </w:tcPr>
          <w:p w:rsidR="00AB3D47" w:rsidRPr="00666F82" w:rsidRDefault="00AB3D47" w:rsidP="00AA1D0E">
            <w:pPr>
              <w:jc w:val="right"/>
              <w:rPr>
                <w:rFonts w:ascii="Calibri" w:eastAsia="Times New Roman" w:hAnsi="Calibri" w:cs="Calibri"/>
                <w:color w:val="000000"/>
                <w:lang w:val="es-ES"/>
              </w:rPr>
            </w:pPr>
            <w:r w:rsidRPr="00666F82">
              <w:rPr>
                <w:rFonts w:ascii="Calibri" w:eastAsia="Times New Roman" w:hAnsi="Calibri" w:cs="Calibri"/>
                <w:color w:val="000000"/>
                <w:lang w:val="es-ES"/>
              </w:rPr>
              <w:t>20</w:t>
            </w:r>
          </w:p>
        </w:tc>
        <w:tc>
          <w:tcPr>
            <w:tcW w:w="1760" w:type="dxa"/>
            <w:tcBorders>
              <w:top w:val="nil"/>
              <w:left w:val="nil"/>
              <w:bottom w:val="single" w:sz="4" w:space="0" w:color="auto"/>
              <w:right w:val="single" w:sz="4" w:space="0" w:color="auto"/>
            </w:tcBorders>
            <w:shd w:val="clear" w:color="auto" w:fill="auto"/>
            <w:noWrap/>
            <w:vAlign w:val="bottom"/>
            <w:hideMark/>
          </w:tcPr>
          <w:p w:rsidR="00AB3D47" w:rsidRPr="00666F82" w:rsidRDefault="00AB3D47" w:rsidP="00AA1D0E">
            <w:pPr>
              <w:rPr>
                <w:rFonts w:ascii="Calibri" w:eastAsia="Times New Roman" w:hAnsi="Calibri" w:cs="Calibri"/>
                <w:color w:val="000000"/>
                <w:lang w:val="es-ES"/>
              </w:rPr>
            </w:pPr>
            <w:r w:rsidRPr="00666F82">
              <w:rPr>
                <w:rFonts w:ascii="Calibri" w:eastAsia="Times New Roman" w:hAnsi="Calibri" w:cs="Calibri"/>
                <w:color w:val="000000"/>
                <w:lang w:val="es-ES"/>
              </w:rPr>
              <w:t xml:space="preserve"> { 0.000 10.000 } </w:t>
            </w:r>
          </w:p>
        </w:tc>
        <w:tc>
          <w:tcPr>
            <w:tcW w:w="1780" w:type="dxa"/>
            <w:tcBorders>
              <w:top w:val="nil"/>
              <w:left w:val="nil"/>
              <w:bottom w:val="single" w:sz="4" w:space="0" w:color="auto"/>
              <w:right w:val="single" w:sz="4" w:space="0" w:color="auto"/>
            </w:tcBorders>
            <w:shd w:val="clear" w:color="auto" w:fill="auto"/>
            <w:noWrap/>
            <w:vAlign w:val="bottom"/>
            <w:hideMark/>
          </w:tcPr>
          <w:p w:rsidR="00AB3D47" w:rsidRPr="00666F82" w:rsidRDefault="00AB3D47" w:rsidP="00AA1D0E">
            <w:pPr>
              <w:keepNext/>
              <w:rPr>
                <w:rFonts w:ascii="Calibri" w:eastAsia="Times New Roman" w:hAnsi="Calibri" w:cs="Calibri"/>
                <w:color w:val="000000"/>
                <w:lang w:val="es-ES"/>
              </w:rPr>
            </w:pPr>
            <w:r w:rsidRPr="00666F82">
              <w:rPr>
                <w:rFonts w:ascii="Calibri" w:eastAsia="Times New Roman" w:hAnsi="Calibri" w:cs="Calibri"/>
                <w:color w:val="000000"/>
                <w:lang w:val="es-ES"/>
              </w:rPr>
              <w:t xml:space="preserve"> [get_ports {clk}] </w:t>
            </w:r>
          </w:p>
        </w:tc>
      </w:tr>
    </w:tbl>
    <w:p w:rsidR="00AB3D47" w:rsidRDefault="00AB3D47" w:rsidP="00AB3D47">
      <w:pPr>
        <w:pStyle w:val="Epgrafe"/>
        <w:jc w:val="center"/>
      </w:pPr>
      <w:r>
        <w:t xml:space="preserve">Tabla </w:t>
      </w:r>
      <w:fldSimple w:instr=" SEQ Tabla \* ARABIC ">
        <w:r>
          <w:rPr>
            <w:noProof/>
          </w:rPr>
          <w:t>15</w:t>
        </w:r>
      </w:fldSimple>
      <w:r>
        <w:t>. Restricciones creadas para el análisis de tiempo posterior a la operación de fitting que realiza Quartus II, que sirve como entrada para el TimeQuest Analyzer.</w:t>
      </w:r>
    </w:p>
    <w:p w:rsidR="00AB3D47" w:rsidRPr="004B6D48" w:rsidRDefault="00AB3D47" w:rsidP="00AB3D47">
      <w:r>
        <w:t>El reporte de tiempos se anexa al documento.</w:t>
      </w:r>
    </w:p>
    <w:p w:rsidR="00AB3D47" w:rsidRPr="00AB3D47" w:rsidRDefault="00AB3D47" w:rsidP="00AB3D47">
      <w:pPr>
        <w:rPr>
          <w:u w:val="single"/>
        </w:rPr>
      </w:pPr>
    </w:p>
    <w:p w:rsidR="00206611" w:rsidRPr="00206611" w:rsidRDefault="00206611" w:rsidP="00206611"/>
    <w:p w:rsidR="00215949" w:rsidRDefault="00215949" w:rsidP="00F94083">
      <w:pPr>
        <w:pStyle w:val="Ttulo1"/>
        <w:numPr>
          <w:ilvl w:val="0"/>
          <w:numId w:val="18"/>
        </w:numPr>
      </w:pPr>
      <w:bookmarkStart w:id="83" w:name="_Toc337478490"/>
      <w:r>
        <w:t>INTEGRACION E IMPLEMENTACIÓN DEL SISTEMA RTENGINE</w:t>
      </w:r>
    </w:p>
    <w:p w:rsidR="00215949" w:rsidRDefault="00215949" w:rsidP="00215949">
      <w:pPr>
        <w:pStyle w:val="Ttulo1"/>
        <w:numPr>
          <w:ilvl w:val="1"/>
          <w:numId w:val="46"/>
        </w:numPr>
      </w:pPr>
      <w:r>
        <w:t>Generación de Sistema en Chip Programable.</w:t>
      </w:r>
    </w:p>
    <w:p w:rsidR="00215949" w:rsidRDefault="00215949" w:rsidP="00215949"/>
    <w:p w:rsidR="00215949" w:rsidRDefault="00215949" w:rsidP="00215949">
      <w:pPr>
        <w:rPr>
          <w:i/>
        </w:rPr>
      </w:pPr>
      <w:r>
        <w:t xml:space="preserve">Para integrar componentes IP de Altera: Procesadores, Controladores de Memoria, Comunicación, Interfaces de Salida, etc, y el componente </w:t>
      </w:r>
      <w:r>
        <w:rPr>
          <w:i/>
        </w:rPr>
        <w:t xml:space="preserve">custom, </w:t>
      </w:r>
      <w:r>
        <w:t xml:space="preserve">la suite de desarrollo de Altera provee una herramienta para definir y generar un sistema en chip completo, </w:t>
      </w:r>
      <w:r>
        <w:rPr>
          <w:i/>
        </w:rPr>
        <w:t>SOPC (System on a Programmable Chip) Builder.</w:t>
      </w:r>
    </w:p>
    <w:p w:rsidR="00215949" w:rsidRPr="00047A17" w:rsidRDefault="00215949" w:rsidP="00215949">
      <w:pPr>
        <w:rPr>
          <w:i/>
        </w:rPr>
      </w:pPr>
    </w:p>
    <w:p w:rsidR="00215949" w:rsidRDefault="00215949" w:rsidP="00215949">
      <w:pPr>
        <w:rPr>
          <w:i/>
        </w:rPr>
      </w:pPr>
      <w:r>
        <w:t xml:space="preserve">El sistema que se quiere definir es el </w:t>
      </w:r>
      <w:r>
        <w:rPr>
          <w:i/>
        </w:rPr>
        <w:t xml:space="preserve">RtEngine, </w:t>
      </w:r>
      <w:r>
        <w:t xml:space="preserve">el componente </w:t>
      </w:r>
      <w:r>
        <w:rPr>
          <w:i/>
        </w:rPr>
        <w:t xml:space="preserve">custom </w:t>
      </w:r>
      <w:r>
        <w:t xml:space="preserve">es el </w:t>
      </w:r>
      <w:r>
        <w:rPr>
          <w:i/>
        </w:rPr>
        <w:t>RayTrac.</w:t>
      </w:r>
    </w:p>
    <w:p w:rsidR="00215949" w:rsidRDefault="00215949" w:rsidP="00215949"/>
    <w:p w:rsidR="00215949" w:rsidRDefault="00215949" w:rsidP="00215949">
      <w:pPr>
        <w:rPr>
          <w:i/>
        </w:rPr>
      </w:pPr>
      <w:r>
        <w:t xml:space="preserve">El siguiente flujo de trabajo, representa el proceso de integración e implementación del </w:t>
      </w:r>
      <w:r>
        <w:rPr>
          <w:i/>
        </w:rPr>
        <w:t xml:space="preserve">RtEngine </w:t>
      </w:r>
      <w:r>
        <w:t xml:space="preserve">usando </w:t>
      </w:r>
      <w:r>
        <w:rPr>
          <w:i/>
        </w:rPr>
        <w:t>SOPC Builder.</w:t>
      </w:r>
    </w:p>
    <w:p w:rsidR="00215949" w:rsidRPr="00047A17" w:rsidRDefault="00215949" w:rsidP="00215949"/>
    <w:p w:rsidR="00215949" w:rsidRDefault="00215949" w:rsidP="00215949">
      <w:pPr>
        <w:pStyle w:val="Prrafodelista"/>
        <w:numPr>
          <w:ilvl w:val="0"/>
          <w:numId w:val="47"/>
        </w:numPr>
      </w:pPr>
      <w:r>
        <w:t xml:space="preserve">Definir la especificación de entrada y salida de los componentes </w:t>
      </w:r>
      <w:r>
        <w:rPr>
          <w:i/>
        </w:rPr>
        <w:t xml:space="preserve">custom. </w:t>
      </w:r>
      <w:r>
        <w:t xml:space="preserve">En el caso del </w:t>
      </w:r>
      <w:r>
        <w:rPr>
          <w:i/>
        </w:rPr>
        <w:t xml:space="preserve">RtEngine, </w:t>
      </w:r>
      <w:r>
        <w:t xml:space="preserve">encontramos al </w:t>
      </w:r>
      <w:r>
        <w:rPr>
          <w:i/>
        </w:rPr>
        <w:t xml:space="preserve">RayTrac, </w:t>
      </w:r>
      <w:r>
        <w:t xml:space="preserve">como el componente </w:t>
      </w:r>
      <w:r>
        <w:rPr>
          <w:i/>
        </w:rPr>
        <w:t xml:space="preserve">custom </w:t>
      </w:r>
      <w:r>
        <w:t>a integrar.</w:t>
      </w:r>
    </w:p>
    <w:p w:rsidR="00215949" w:rsidRDefault="00215949" w:rsidP="00215949">
      <w:pPr>
        <w:pStyle w:val="Prrafodelista"/>
      </w:pPr>
    </w:p>
    <w:p w:rsidR="00215949" w:rsidRDefault="00215949" w:rsidP="00215949">
      <w:pPr>
        <w:pStyle w:val="Prrafodelista"/>
      </w:pPr>
      <w:r>
        <w:lastRenderedPageBreak/>
        <w:t xml:space="preserve">La entidad definida en el RTL </w:t>
      </w:r>
      <w:r>
        <w:rPr>
          <w:i/>
        </w:rPr>
        <w:t>raytrac.vhd</w:t>
      </w:r>
      <w:r>
        <w:rPr>
          <w:rStyle w:val="Refdenotaalpie"/>
          <w:i/>
        </w:rPr>
        <w:footnoteReference w:id="11"/>
      </w:r>
      <w:r>
        <w:rPr>
          <w:i/>
        </w:rPr>
        <w:t xml:space="preserve"> </w:t>
      </w:r>
      <w:r>
        <w:t>ilustra la especificación de entrada y salida:</w:t>
      </w:r>
    </w:p>
    <w:p w:rsidR="00215949" w:rsidRDefault="00215949" w:rsidP="00215949">
      <w:pPr>
        <w:pStyle w:val="Prrafodelista"/>
      </w:pPr>
    </w:p>
    <w:p w:rsidR="00215949" w:rsidRDefault="00215949" w:rsidP="00215949">
      <w:pPr>
        <w:pStyle w:val="Prrafodelista"/>
        <w:keepNext/>
        <w:ind w:left="0"/>
        <w:jc w:val="center"/>
      </w:pPr>
      <w:r>
        <w:rPr>
          <w:noProof/>
          <w:lang w:val="es-CO" w:eastAsia="es-CO"/>
        </w:rPr>
        <w:drawing>
          <wp:inline distT="0" distB="0" distL="0" distR="0">
            <wp:extent cx="4145035" cy="2970530"/>
            <wp:effectExtent l="0" t="0" r="0" b="1270"/>
            <wp:docPr id="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4147759" cy="2972482"/>
                    </a:xfrm>
                    <a:prstGeom prst="rect">
                      <a:avLst/>
                    </a:prstGeom>
                    <a:noFill/>
                    <a:ln>
                      <a:noFill/>
                    </a:ln>
                  </pic:spPr>
                </pic:pic>
              </a:graphicData>
            </a:graphic>
          </wp:inline>
        </w:drawing>
      </w:r>
    </w:p>
    <w:p w:rsidR="00215949" w:rsidRPr="00FE3EE8" w:rsidRDefault="00215949" w:rsidP="00215949">
      <w:pPr>
        <w:pStyle w:val="Epgrafe"/>
        <w:jc w:val="center"/>
      </w:pPr>
      <w:r>
        <w:t xml:space="preserve">Ilustración </w:t>
      </w:r>
      <w:fldSimple w:instr=" SEQ Ilustración \* ARABIC ">
        <w:r>
          <w:rPr>
            <w:noProof/>
          </w:rPr>
          <w:t>29</w:t>
        </w:r>
      </w:fldSimple>
      <w:r>
        <w:t>. Definición de Entrada y Salida del RayTrac. Todas las señales pertenecen a alguna interfaz Avalon.</w:t>
      </w:r>
    </w:p>
    <w:p w:rsidR="00215949" w:rsidRDefault="00215949" w:rsidP="00215949">
      <w:pPr>
        <w:ind w:firstLine="708"/>
      </w:pPr>
      <w:r>
        <w:t>La especificación define las siguientes interfaces implementadas en el RayTrac:</w:t>
      </w:r>
    </w:p>
    <w:p w:rsidR="00215949" w:rsidRDefault="00215949" w:rsidP="00215949">
      <w:pPr>
        <w:ind w:firstLine="708"/>
      </w:pPr>
    </w:p>
    <w:p w:rsidR="00215949" w:rsidRPr="00C848EB" w:rsidRDefault="00215949" w:rsidP="00215949">
      <w:pPr>
        <w:pStyle w:val="Prrafodelista"/>
        <w:numPr>
          <w:ilvl w:val="1"/>
          <w:numId w:val="48"/>
        </w:numPr>
        <w:rPr>
          <w:lang w:val="en-US"/>
        </w:rPr>
      </w:pPr>
      <w:r w:rsidRPr="00C848EB">
        <w:rPr>
          <w:lang w:val="en-US"/>
        </w:rPr>
        <w:t>Interfaz Avalon Memory Mapped Master.</w:t>
      </w:r>
    </w:p>
    <w:p w:rsidR="00215949" w:rsidRPr="00C848EB" w:rsidRDefault="00215949" w:rsidP="00215949">
      <w:pPr>
        <w:pStyle w:val="Prrafodelista"/>
        <w:numPr>
          <w:ilvl w:val="1"/>
          <w:numId w:val="48"/>
        </w:numPr>
        <w:rPr>
          <w:lang w:val="en-US"/>
        </w:rPr>
      </w:pPr>
      <w:r w:rsidRPr="00C848EB">
        <w:rPr>
          <w:lang w:val="en-US"/>
        </w:rPr>
        <w:t>Interfaz Avalon Memory Mapped Slave.</w:t>
      </w:r>
    </w:p>
    <w:p w:rsidR="00215949" w:rsidRPr="00C848EB" w:rsidRDefault="00215949" w:rsidP="00215949">
      <w:pPr>
        <w:pStyle w:val="Prrafodelista"/>
        <w:numPr>
          <w:ilvl w:val="1"/>
          <w:numId w:val="48"/>
        </w:numPr>
        <w:rPr>
          <w:lang w:val="en-US"/>
        </w:rPr>
      </w:pPr>
      <w:r w:rsidRPr="00C848EB">
        <w:rPr>
          <w:lang w:val="en-US"/>
        </w:rPr>
        <w:t>Interfaz Interrupt Request Sender (IRQ).</w:t>
      </w:r>
    </w:p>
    <w:p w:rsidR="00215949" w:rsidRDefault="00215949" w:rsidP="00215949">
      <w:pPr>
        <w:pStyle w:val="Prrafodelista"/>
        <w:numPr>
          <w:ilvl w:val="1"/>
          <w:numId w:val="48"/>
        </w:numPr>
      </w:pPr>
      <w:r>
        <w:t>Interfaz de Reloj a 60 MHz</w:t>
      </w:r>
    </w:p>
    <w:p w:rsidR="00215949" w:rsidRDefault="00215949" w:rsidP="00215949">
      <w:pPr>
        <w:pStyle w:val="Prrafodelista"/>
      </w:pPr>
    </w:p>
    <w:p w:rsidR="00215949" w:rsidRDefault="00215949" w:rsidP="00215949">
      <w:pPr>
        <w:pStyle w:val="Prrafodelista"/>
        <w:numPr>
          <w:ilvl w:val="0"/>
          <w:numId w:val="47"/>
        </w:numPr>
      </w:pPr>
      <w:r>
        <w:t>Importar el diseño a componente SOPC.</w:t>
      </w:r>
    </w:p>
    <w:p w:rsidR="00215949" w:rsidRDefault="00215949" w:rsidP="00215949">
      <w:pPr>
        <w:pStyle w:val="Prrafodelista"/>
      </w:pPr>
    </w:p>
    <w:p w:rsidR="00215949" w:rsidRDefault="00215949" w:rsidP="00215949">
      <w:pPr>
        <w:pStyle w:val="Prrafodelista"/>
      </w:pPr>
      <w:r>
        <w:t xml:space="preserve">SOPC Builder cuenta con un editor de componentes, con el que se crea el componente </w:t>
      </w:r>
      <w:r>
        <w:rPr>
          <w:i/>
        </w:rPr>
        <w:t xml:space="preserve">RayTrac </w:t>
      </w:r>
      <w:r>
        <w:t>en el SOPC Builder.</w:t>
      </w:r>
    </w:p>
    <w:p w:rsidR="00215949" w:rsidRDefault="00215949" w:rsidP="00215949">
      <w:pPr>
        <w:pStyle w:val="Prrafodelista"/>
      </w:pPr>
    </w:p>
    <w:p w:rsidR="00215949" w:rsidRDefault="00215949" w:rsidP="00215949">
      <w:pPr>
        <w:pStyle w:val="Prrafodelista"/>
      </w:pPr>
      <w:r>
        <w:t xml:space="preserve">La siguiente ilustración muestra la pestaña de dialogo para generar las interfaces </w:t>
      </w:r>
      <w:r>
        <w:rPr>
          <w:i/>
        </w:rPr>
        <w:t xml:space="preserve">Avalon </w:t>
      </w:r>
      <w:r>
        <w:t>a partir de las entradas / salidas del sistema.</w:t>
      </w:r>
    </w:p>
    <w:p w:rsidR="00215949" w:rsidRDefault="00215949" w:rsidP="00215949">
      <w:pPr>
        <w:pStyle w:val="Prrafodelista"/>
      </w:pPr>
    </w:p>
    <w:p w:rsidR="00215949" w:rsidRPr="002E3A95" w:rsidRDefault="00215949" w:rsidP="00215949">
      <w:pPr>
        <w:pStyle w:val="Prrafodelista"/>
      </w:pPr>
    </w:p>
    <w:p w:rsidR="00215949" w:rsidRDefault="00215949" w:rsidP="00215949">
      <w:pPr>
        <w:pStyle w:val="Prrafodelista"/>
      </w:pPr>
    </w:p>
    <w:p w:rsidR="00215949" w:rsidRDefault="00215949" w:rsidP="00215949">
      <w:pPr>
        <w:pStyle w:val="Prrafodelista"/>
      </w:pPr>
      <w:r>
        <w:t>Con el componente creado se genera un bloque, cuyo símbolo ilustra las interfaces que tiene el componente:</w:t>
      </w:r>
    </w:p>
    <w:p w:rsidR="00215949" w:rsidRDefault="00215949" w:rsidP="00215949">
      <w:pPr>
        <w:pStyle w:val="Prrafodelista"/>
      </w:pPr>
    </w:p>
    <w:p w:rsidR="00215949" w:rsidRDefault="00215949" w:rsidP="00215949">
      <w:pPr>
        <w:pStyle w:val="Prrafodelista"/>
        <w:keepNext/>
        <w:ind w:left="0"/>
        <w:jc w:val="center"/>
      </w:pPr>
      <w:r>
        <w:rPr>
          <w:noProof/>
          <w:lang w:val="es-CO" w:eastAsia="es-CO"/>
        </w:rPr>
        <w:lastRenderedPageBreak/>
        <w:drawing>
          <wp:inline distT="0" distB="0" distL="0" distR="0">
            <wp:extent cx="2066839" cy="2741930"/>
            <wp:effectExtent l="0" t="0" r="0" b="1270"/>
            <wp:docPr id="1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2067079" cy="2742249"/>
                    </a:xfrm>
                    <a:prstGeom prst="rect">
                      <a:avLst/>
                    </a:prstGeom>
                    <a:noFill/>
                    <a:ln>
                      <a:noFill/>
                    </a:ln>
                  </pic:spPr>
                </pic:pic>
              </a:graphicData>
            </a:graphic>
          </wp:inline>
        </w:drawing>
      </w:r>
    </w:p>
    <w:p w:rsidR="00215949" w:rsidRDefault="00215949" w:rsidP="00215949">
      <w:pPr>
        <w:pStyle w:val="Epgrafe"/>
        <w:jc w:val="center"/>
      </w:pPr>
      <w:r>
        <w:t xml:space="preserve">Ilustración </w:t>
      </w:r>
      <w:fldSimple w:instr=" SEQ Ilustración \* ARABIC ">
        <w:r>
          <w:rPr>
            <w:noProof/>
          </w:rPr>
          <w:t>30</w:t>
        </w:r>
      </w:fldSimple>
      <w:r>
        <w:t>. Componente RayTrac generado. En el símbolo se observa las interfaces, con las que se especificó al RayTrac.</w:t>
      </w:r>
    </w:p>
    <w:p w:rsidR="00215949" w:rsidRPr="00066344" w:rsidRDefault="00215949" w:rsidP="00215949">
      <w:r>
        <w:tab/>
      </w:r>
    </w:p>
    <w:p w:rsidR="00215949" w:rsidRDefault="00215949" w:rsidP="00215949">
      <w:pPr>
        <w:pStyle w:val="Prrafodelista"/>
        <w:numPr>
          <w:ilvl w:val="0"/>
          <w:numId w:val="47"/>
        </w:numPr>
      </w:pPr>
      <w:r>
        <w:t>Instanciar el componente SOPC:</w:t>
      </w:r>
    </w:p>
    <w:p w:rsidR="00215949" w:rsidRDefault="00215949" w:rsidP="00215949">
      <w:pPr>
        <w:pStyle w:val="Prrafodelista"/>
      </w:pPr>
    </w:p>
    <w:p w:rsidR="00215949" w:rsidRDefault="00215949" w:rsidP="00215949">
      <w:pPr>
        <w:pStyle w:val="Prrafodelista"/>
      </w:pPr>
      <w:r>
        <w:t xml:space="preserve">La Ilustración 30, muestra un componente </w:t>
      </w:r>
      <w:r>
        <w:rPr>
          <w:i/>
        </w:rPr>
        <w:t xml:space="preserve">RayTrac </w:t>
      </w:r>
      <w:r>
        <w:t>instanciado. Las interfaces son instanciadas con los parámetros que se observan en la ilustración. En este caso los parámetros son:</w:t>
      </w:r>
    </w:p>
    <w:p w:rsidR="00215949" w:rsidRDefault="00215949" w:rsidP="00215949">
      <w:pPr>
        <w:pStyle w:val="Prrafodelista"/>
      </w:pPr>
    </w:p>
    <w:p w:rsidR="00215949" w:rsidRDefault="00215949" w:rsidP="00215949">
      <w:pPr>
        <w:pStyle w:val="Prrafodelista"/>
        <w:numPr>
          <w:ilvl w:val="0"/>
          <w:numId w:val="49"/>
        </w:numPr>
      </w:pPr>
      <w:r>
        <w:rPr>
          <w:i/>
        </w:rPr>
        <w:t xml:space="preserve">Wd: </w:t>
      </w:r>
      <w:r>
        <w:t>Ancho de bus de datos en las interfaces Master y Slave. Ancho de bus de direcciones en la interfaz Master.</w:t>
      </w:r>
    </w:p>
    <w:p w:rsidR="00215949" w:rsidRDefault="00215949" w:rsidP="00215949">
      <w:pPr>
        <w:pStyle w:val="Prrafodelista"/>
        <w:numPr>
          <w:ilvl w:val="0"/>
          <w:numId w:val="49"/>
        </w:numPr>
      </w:pPr>
      <w:r>
        <w:rPr>
          <w:i/>
        </w:rPr>
        <w:t>Fd:</w:t>
      </w:r>
      <w:r>
        <w:t xml:space="preserve"> Parámetro para determinar la capacidad de las colas de resultado y salida en el </w:t>
      </w:r>
      <w:r>
        <w:rPr>
          <w:i/>
        </w:rPr>
        <w:t xml:space="preserve">RayTrac. </w:t>
      </w:r>
      <w:r>
        <w:t>La capacidad se calcula así:</w:t>
      </w:r>
    </w:p>
    <w:p w:rsidR="00215949" w:rsidRDefault="00215949" w:rsidP="00215949">
      <w:pPr>
        <w:ind w:left="720"/>
        <w:jc w:val="center"/>
      </w:pPr>
    </w:p>
    <w:p w:rsidR="00215949" w:rsidRPr="002C499F" w:rsidRDefault="00215949" w:rsidP="00215949">
      <w:pPr>
        <w:ind w:left="720"/>
        <w:jc w:val="center"/>
        <w:rPr>
          <w:i/>
        </w:rPr>
      </w:pPr>
      <w:r>
        <w:rPr>
          <w:i/>
        </w:rPr>
        <w:t>Numwords = 2</w:t>
      </w:r>
      <w:r>
        <w:rPr>
          <w:i/>
          <w:vertAlign w:val="superscript"/>
        </w:rPr>
        <w:t>fd</w:t>
      </w:r>
      <w:r>
        <w:rPr>
          <w:i/>
        </w:rPr>
        <w:t>=2</w:t>
      </w:r>
      <w:r>
        <w:rPr>
          <w:i/>
          <w:vertAlign w:val="superscript"/>
        </w:rPr>
        <w:t>8</w:t>
      </w:r>
      <w:r>
        <w:rPr>
          <w:i/>
        </w:rPr>
        <w:t>=256.</w:t>
      </w:r>
    </w:p>
    <w:p w:rsidR="00215949" w:rsidRDefault="00215949" w:rsidP="00215949">
      <w:pPr>
        <w:pStyle w:val="Prrafodelista"/>
        <w:numPr>
          <w:ilvl w:val="0"/>
          <w:numId w:val="49"/>
        </w:numPr>
      </w:pPr>
      <w:r>
        <w:rPr>
          <w:i/>
        </w:rPr>
        <w:t xml:space="preserve">Mb: </w:t>
      </w:r>
      <w:r>
        <w:t xml:space="preserve">Parámetro para determinar la máxima longitud de ráfaga, en las transacciones de recepción y transmisión de datos. Este valor es transparente a la interfaz de programación de bajo nivel del </w:t>
      </w:r>
      <w:r>
        <w:rPr>
          <w:i/>
        </w:rPr>
        <w:t>RayTrac</w:t>
      </w:r>
      <w:r>
        <w:t xml:space="preserve"> y no lo afecta. Para calcular la longitud máxima de ráfaga se aplica la siguiente formula:</w:t>
      </w:r>
    </w:p>
    <w:p w:rsidR="00215949" w:rsidRPr="002C499F" w:rsidRDefault="00215949" w:rsidP="00215949">
      <w:pPr>
        <w:pStyle w:val="Prrafodelista"/>
        <w:ind w:left="708"/>
        <w:jc w:val="center"/>
        <w:rPr>
          <w:i/>
        </w:rPr>
      </w:pPr>
      <w:r>
        <w:rPr>
          <w:i/>
        </w:rPr>
        <w:t>Maxburst</w:t>
      </w:r>
      <w:r w:rsidRPr="002C499F">
        <w:rPr>
          <w:i/>
        </w:rPr>
        <w:t xml:space="preserve"> = 2</w:t>
      </w:r>
      <w:r>
        <w:rPr>
          <w:i/>
          <w:vertAlign w:val="superscript"/>
        </w:rPr>
        <w:t>mb</w:t>
      </w:r>
      <w:r w:rsidRPr="002C499F">
        <w:rPr>
          <w:i/>
        </w:rPr>
        <w:t>=2</w:t>
      </w:r>
      <w:r>
        <w:rPr>
          <w:i/>
          <w:vertAlign w:val="superscript"/>
        </w:rPr>
        <w:t>3</w:t>
      </w:r>
      <w:r w:rsidRPr="002C499F">
        <w:rPr>
          <w:i/>
        </w:rPr>
        <w:t>=</w:t>
      </w:r>
      <w:r>
        <w:rPr>
          <w:i/>
        </w:rPr>
        <w:t>8</w:t>
      </w:r>
      <w:r w:rsidRPr="002C499F">
        <w:rPr>
          <w:i/>
        </w:rPr>
        <w:t>.</w:t>
      </w:r>
    </w:p>
    <w:p w:rsidR="00215949" w:rsidRDefault="00215949" w:rsidP="00215949">
      <w:pPr>
        <w:ind w:left="720"/>
      </w:pPr>
    </w:p>
    <w:p w:rsidR="00215949" w:rsidRDefault="00215949" w:rsidP="00215949">
      <w:pPr>
        <w:ind w:left="720"/>
        <w:rPr>
          <w:i/>
        </w:rPr>
      </w:pPr>
      <w:r>
        <w:t xml:space="preserve">La ilustración muestra la totalidad de los componentes instanciados en el sistema, resaltados aparecen la CPU, un procesador </w:t>
      </w:r>
      <w:r>
        <w:rPr>
          <w:i/>
        </w:rPr>
        <w:t xml:space="preserve">Nios II Processor </w:t>
      </w:r>
      <w:r>
        <w:t xml:space="preserve">y la unidad aritmética vectorial </w:t>
      </w:r>
      <w:r>
        <w:rPr>
          <w:i/>
        </w:rPr>
        <w:t>RayTrac.</w:t>
      </w:r>
    </w:p>
    <w:p w:rsidR="00215949" w:rsidRPr="002446F1" w:rsidRDefault="00215949" w:rsidP="00215949">
      <w:pPr>
        <w:pStyle w:val="Prrafodelista"/>
      </w:pPr>
    </w:p>
    <w:p w:rsidR="00215949" w:rsidRDefault="00215949" w:rsidP="00215949">
      <w:pPr>
        <w:keepNext/>
        <w:jc w:val="center"/>
      </w:pPr>
      <w:r>
        <w:rPr>
          <w:noProof/>
          <w:lang w:val="es-CO" w:eastAsia="es-CO"/>
        </w:rPr>
        <w:lastRenderedPageBreak/>
        <w:drawing>
          <wp:inline distT="0" distB="0" distL="0" distR="0">
            <wp:extent cx="4970273" cy="3313430"/>
            <wp:effectExtent l="0" t="0" r="8255" b="0"/>
            <wp:docPr id="1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4970426" cy="3313532"/>
                    </a:xfrm>
                    <a:prstGeom prst="rect">
                      <a:avLst/>
                    </a:prstGeom>
                    <a:noFill/>
                    <a:ln>
                      <a:noFill/>
                    </a:ln>
                  </pic:spPr>
                </pic:pic>
              </a:graphicData>
            </a:graphic>
          </wp:inline>
        </w:drawing>
      </w:r>
    </w:p>
    <w:p w:rsidR="00215949" w:rsidRDefault="00215949" w:rsidP="00215949">
      <w:pPr>
        <w:pStyle w:val="Epgrafe"/>
        <w:jc w:val="center"/>
      </w:pPr>
      <w:r>
        <w:t xml:space="preserve">Ilustración </w:t>
      </w:r>
      <w:fldSimple w:instr=" SEQ Ilustración \* ARABIC ">
        <w:r>
          <w:rPr>
            <w:noProof/>
          </w:rPr>
          <w:t>31</w:t>
        </w:r>
      </w:fldSimple>
      <w:r>
        <w:t>. Sistema RtEngine, componentes instanciados en la FPGA.</w:t>
      </w:r>
    </w:p>
    <w:p w:rsidR="00215949" w:rsidRDefault="00215949" w:rsidP="00215949">
      <w:pPr>
        <w:ind w:left="708"/>
        <w:rPr>
          <w:i/>
        </w:rPr>
      </w:pPr>
      <w:r>
        <w:t xml:space="preserve">La siguiente ilustración muestra como están conectadas las interfaces </w:t>
      </w:r>
      <w:r>
        <w:rPr>
          <w:i/>
        </w:rPr>
        <w:t xml:space="preserve">Avalon </w:t>
      </w:r>
      <w:r>
        <w:t xml:space="preserve">en el </w:t>
      </w:r>
      <w:r>
        <w:rPr>
          <w:i/>
        </w:rPr>
        <w:t xml:space="preserve">RayTrac </w:t>
      </w:r>
      <w:r>
        <w:t>a las interfaces de otros componentes:</w:t>
      </w:r>
    </w:p>
    <w:p w:rsidR="00215949" w:rsidRPr="00BC24B7" w:rsidRDefault="00215949" w:rsidP="00215949"/>
    <w:p w:rsidR="00215949" w:rsidRDefault="00215949" w:rsidP="00215949">
      <w:pPr>
        <w:keepNext/>
      </w:pPr>
      <w:r>
        <w:rPr>
          <w:noProof/>
          <w:lang w:val="es-CO" w:eastAsia="es-CO"/>
        </w:rPr>
        <w:drawing>
          <wp:inline distT="0" distB="0" distL="0" distR="0">
            <wp:extent cx="5613400" cy="1479238"/>
            <wp:effectExtent l="0" t="0" r="0" b="0"/>
            <wp:docPr id="1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613400" cy="1479238"/>
                    </a:xfrm>
                    <a:prstGeom prst="rect">
                      <a:avLst/>
                    </a:prstGeom>
                    <a:noFill/>
                    <a:ln>
                      <a:noFill/>
                    </a:ln>
                  </pic:spPr>
                </pic:pic>
              </a:graphicData>
            </a:graphic>
          </wp:inline>
        </w:drawing>
      </w:r>
    </w:p>
    <w:p w:rsidR="00215949" w:rsidRDefault="00215949" w:rsidP="00215949">
      <w:pPr>
        <w:pStyle w:val="Epgrafe"/>
        <w:jc w:val="center"/>
      </w:pPr>
      <w:r>
        <w:t xml:space="preserve">Ilustración </w:t>
      </w:r>
      <w:fldSimple w:instr=" SEQ Ilustración \* ARABIC ">
        <w:r>
          <w:rPr>
            <w:noProof/>
          </w:rPr>
          <w:t>32</w:t>
        </w:r>
      </w:fldSimple>
      <w:r>
        <w:t>. Componentes e interfaces Avalon conectadas a las interfaces del RayTrac.</w:t>
      </w:r>
    </w:p>
    <w:p w:rsidR="00215949" w:rsidRDefault="00215949" w:rsidP="00215949">
      <w:pPr>
        <w:ind w:left="708"/>
      </w:pPr>
      <w:r>
        <w:t xml:space="preserve">La interfaz </w:t>
      </w:r>
      <w:r>
        <w:rPr>
          <w:i/>
        </w:rPr>
        <w:t xml:space="preserve">rtClock, </w:t>
      </w:r>
      <w:r>
        <w:t xml:space="preserve">corresponde a la interfaz de reloj de entrada del </w:t>
      </w:r>
      <w:r>
        <w:rPr>
          <w:i/>
        </w:rPr>
        <w:t xml:space="preserve">RayTrac. </w:t>
      </w:r>
      <w:r>
        <w:t xml:space="preserve">La fuente de esta entrada es la salida de un PLL de 60 MHz. Este será el dominio de frecuencia en el que trabaje el sistema. </w:t>
      </w:r>
    </w:p>
    <w:p w:rsidR="00215949" w:rsidRDefault="00215949" w:rsidP="00215949">
      <w:pPr>
        <w:ind w:left="708"/>
      </w:pPr>
    </w:p>
    <w:p w:rsidR="00215949" w:rsidRDefault="00215949" w:rsidP="00215949">
      <w:pPr>
        <w:ind w:left="708"/>
      </w:pPr>
      <w:r>
        <w:t xml:space="preserve">La interfaz </w:t>
      </w:r>
      <w:r>
        <w:rPr>
          <w:i/>
        </w:rPr>
        <w:t xml:space="preserve">rtSlave, </w:t>
      </w:r>
      <w:r>
        <w:t xml:space="preserve">está conectada y comandada por la interfaz </w:t>
      </w:r>
      <w:r>
        <w:rPr>
          <w:i/>
        </w:rPr>
        <w:t xml:space="preserve">master, </w:t>
      </w:r>
      <w:r>
        <w:t xml:space="preserve">del componente </w:t>
      </w:r>
      <w:r>
        <w:rPr>
          <w:i/>
        </w:rPr>
        <w:t xml:space="preserve">slow_peripheral_bridge. </w:t>
      </w:r>
      <w:r>
        <w:t xml:space="preserve">Este puente lo que hace es conciliar el dominio de reloj de la </w:t>
      </w:r>
      <w:r>
        <w:rPr>
          <w:i/>
        </w:rPr>
        <w:t xml:space="preserve">CPU (100 MHz) </w:t>
      </w:r>
      <w:r>
        <w:t xml:space="preserve">y el dominio de reloj del </w:t>
      </w:r>
      <w:r>
        <w:rPr>
          <w:i/>
        </w:rPr>
        <w:t xml:space="preserve">RayTrac (60 MHz). </w:t>
      </w:r>
    </w:p>
    <w:p w:rsidR="00215949" w:rsidRDefault="00215949" w:rsidP="00215949">
      <w:pPr>
        <w:ind w:left="708"/>
      </w:pPr>
    </w:p>
    <w:p w:rsidR="00215949" w:rsidRDefault="00215949" w:rsidP="00215949">
      <w:pPr>
        <w:ind w:left="708"/>
      </w:pPr>
      <w:r>
        <w:t xml:space="preserve">La interfaz </w:t>
      </w:r>
      <w:r>
        <w:rPr>
          <w:i/>
        </w:rPr>
        <w:t xml:space="preserve">rtMaster, </w:t>
      </w:r>
      <w:r>
        <w:t xml:space="preserve">está conectada a los puentes </w:t>
      </w:r>
      <w:r>
        <w:rPr>
          <w:i/>
        </w:rPr>
        <w:t xml:space="preserve">raytrac_ssram_clock_crossing_bridge </w:t>
      </w:r>
      <w:r>
        <w:t xml:space="preserve">y </w:t>
      </w:r>
      <w:r>
        <w:rPr>
          <w:i/>
        </w:rPr>
        <w:t xml:space="preserve">raytrac_ddr_clock_crossing_bridge </w:t>
      </w:r>
      <w:r w:rsidRPr="004D4F10">
        <w:t>que</w:t>
      </w:r>
      <w:r>
        <w:t xml:space="preserve"> concilian los dominios de reloj de las memorias </w:t>
      </w:r>
      <w:r>
        <w:rPr>
          <w:i/>
        </w:rPr>
        <w:t xml:space="preserve">ssram (100 MHz) </w:t>
      </w:r>
      <w:r>
        <w:t xml:space="preserve">y </w:t>
      </w:r>
      <w:r>
        <w:rPr>
          <w:i/>
        </w:rPr>
        <w:t>sdram</w:t>
      </w:r>
      <w:r>
        <w:t xml:space="preserve"> </w:t>
      </w:r>
      <w:r>
        <w:rPr>
          <w:i/>
        </w:rPr>
        <w:t xml:space="preserve">(66.5 MHz) </w:t>
      </w:r>
      <w:r>
        <w:t>respectivamente</w:t>
      </w:r>
      <w:r>
        <w:rPr>
          <w:i/>
        </w:rPr>
        <w:t xml:space="preserve">. </w:t>
      </w:r>
      <w:r>
        <w:t>A través de ellos se hacen las transacciones de escritura y de lectura en dichas memorias.</w:t>
      </w:r>
    </w:p>
    <w:p w:rsidR="00215949" w:rsidRDefault="00215949" w:rsidP="00215949">
      <w:pPr>
        <w:ind w:left="708"/>
      </w:pPr>
    </w:p>
    <w:p w:rsidR="00215949" w:rsidRPr="00215949" w:rsidRDefault="00215949" w:rsidP="00215949"/>
    <w:p w:rsidR="00215949" w:rsidRDefault="00215949" w:rsidP="00215949">
      <w:pPr>
        <w:pStyle w:val="Ttulo1"/>
        <w:numPr>
          <w:ilvl w:val="1"/>
          <w:numId w:val="46"/>
        </w:numPr>
      </w:pPr>
      <w:r>
        <w:lastRenderedPageBreak/>
        <w:t>Especificaciones.</w:t>
      </w:r>
    </w:p>
    <w:p w:rsidR="00215949" w:rsidRDefault="00215949" w:rsidP="00215949"/>
    <w:p w:rsidR="00215949" w:rsidRDefault="00215949" w:rsidP="00215949">
      <w:r>
        <w:t xml:space="preserve">El sistema genera un archivo </w:t>
      </w:r>
      <w:r>
        <w:rPr>
          <w:i/>
        </w:rPr>
        <w:t>.tcl</w:t>
      </w:r>
      <w:r>
        <w:t xml:space="preserve"> el cual es un script del componente generado. Adicionalmente se genera un archivo </w:t>
      </w:r>
      <w:r>
        <w:rPr>
          <w:i/>
        </w:rPr>
        <w:t xml:space="preserve">.sopc, </w:t>
      </w:r>
      <w:r>
        <w:t>que describe el sistema y del cual se genera la capa de abstracción de hardware. A continuación las características del sistema generado:</w:t>
      </w:r>
    </w:p>
    <w:p w:rsidR="00215949" w:rsidRDefault="00215949" w:rsidP="00215949"/>
    <w:p w:rsidR="00215949" w:rsidRDefault="00215949" w:rsidP="00215949">
      <w:pPr>
        <w:pStyle w:val="Prrafodelista"/>
        <w:numPr>
          <w:ilvl w:val="0"/>
          <w:numId w:val="49"/>
        </w:numPr>
        <w:ind w:left="426"/>
      </w:pPr>
      <w:r w:rsidRPr="00C848EB">
        <w:rPr>
          <w:lang w:val="en-US"/>
        </w:rPr>
        <w:t xml:space="preserve">Nios II Standard, 100 MHz, RISC 32 bit, 1Kbyte Instruction Cache, Branch Prediction, Hardware Multiply, Hardware Divide. </w:t>
      </w:r>
      <w:r>
        <w:t>Level 1 JTAG Debug Module.</w:t>
      </w:r>
    </w:p>
    <w:p w:rsidR="00215949" w:rsidRPr="00C848EB" w:rsidRDefault="00215949" w:rsidP="00215949">
      <w:pPr>
        <w:pStyle w:val="Prrafodelista"/>
        <w:numPr>
          <w:ilvl w:val="0"/>
          <w:numId w:val="49"/>
        </w:numPr>
        <w:ind w:left="426"/>
        <w:rPr>
          <w:lang w:val="en-US"/>
        </w:rPr>
      </w:pPr>
      <w:r w:rsidRPr="00C848EB">
        <w:rPr>
          <w:lang w:val="en-US"/>
        </w:rPr>
        <w:t>Controladores para 32 MBytes, Synchronous Dynamic RAM, 1 Mbyte Synchronous Static RAM, 16 MBytes Flash RAM.</w:t>
      </w:r>
    </w:p>
    <w:p w:rsidR="00215949" w:rsidRDefault="00215949" w:rsidP="00215949">
      <w:pPr>
        <w:pStyle w:val="Prrafodelista"/>
        <w:numPr>
          <w:ilvl w:val="0"/>
          <w:numId w:val="49"/>
        </w:numPr>
        <w:ind w:left="426"/>
      </w:pPr>
      <w:r>
        <w:t>JTAG Uart &amp; RS232 UART.</w:t>
      </w:r>
    </w:p>
    <w:p w:rsidR="00215949" w:rsidRDefault="00215949" w:rsidP="00215949">
      <w:pPr>
        <w:pStyle w:val="Prrafodelista"/>
        <w:numPr>
          <w:ilvl w:val="0"/>
          <w:numId w:val="49"/>
        </w:numPr>
        <w:ind w:left="426"/>
      </w:pPr>
      <w:r>
        <w:t>800x480x24b VGA LCD Touchscreen.</w:t>
      </w:r>
    </w:p>
    <w:p w:rsidR="00215949" w:rsidRDefault="00215949" w:rsidP="00215949">
      <w:pPr>
        <w:pStyle w:val="Prrafodelista"/>
        <w:numPr>
          <w:ilvl w:val="0"/>
          <w:numId w:val="49"/>
        </w:numPr>
        <w:ind w:left="426"/>
      </w:pPr>
      <w:r>
        <w:t xml:space="preserve">Unidad Aritmética Vectorial SIMD, </w:t>
      </w:r>
      <w:r>
        <w:rPr>
          <w:i/>
        </w:rPr>
        <w:t xml:space="preserve">RayTrac, </w:t>
      </w:r>
      <w:r>
        <w:t>programable.</w:t>
      </w:r>
    </w:p>
    <w:p w:rsidR="00215949" w:rsidRDefault="00215949" w:rsidP="00215949"/>
    <w:p w:rsidR="00AA1D0E" w:rsidRDefault="00215949" w:rsidP="00215949">
      <w:pPr>
        <w:pStyle w:val="Ttulo1"/>
        <w:numPr>
          <w:ilvl w:val="1"/>
          <w:numId w:val="46"/>
        </w:numPr>
      </w:pPr>
      <w:r>
        <w:t>Recursos de Hardware Utilizados por el RtEngine.</w:t>
      </w:r>
    </w:p>
    <w:p w:rsidR="00215949" w:rsidRPr="00215949" w:rsidRDefault="00215949" w:rsidP="00215949"/>
    <w:p w:rsidR="00215949" w:rsidRDefault="00215949" w:rsidP="00215949">
      <w:r>
        <w:t>El sistema generado se compilo en Quartus II y produjo el siguiente reporte:</w:t>
      </w:r>
    </w:p>
    <w:p w:rsidR="00215949" w:rsidRDefault="00215949" w:rsidP="00215949"/>
    <w:p w:rsidR="00215949" w:rsidRDefault="00215949" w:rsidP="00215949">
      <w:pPr>
        <w:keepNext/>
      </w:pPr>
      <w:r>
        <w:rPr>
          <w:noProof/>
          <w:lang w:val="es-CO" w:eastAsia="es-CO"/>
        </w:rPr>
        <w:lastRenderedPageBreak/>
        <w:drawing>
          <wp:inline distT="0" distB="0" distL="0" distR="0">
            <wp:extent cx="5613400" cy="4942016"/>
            <wp:effectExtent l="0" t="0" r="0" b="11430"/>
            <wp:docPr id="1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613400" cy="4942016"/>
                    </a:xfrm>
                    <a:prstGeom prst="rect">
                      <a:avLst/>
                    </a:prstGeom>
                    <a:noFill/>
                    <a:ln>
                      <a:noFill/>
                    </a:ln>
                  </pic:spPr>
                </pic:pic>
              </a:graphicData>
            </a:graphic>
          </wp:inline>
        </w:drawing>
      </w:r>
    </w:p>
    <w:p w:rsidR="00215949" w:rsidRDefault="00215949" w:rsidP="00215949">
      <w:pPr>
        <w:pStyle w:val="Epgrafe"/>
        <w:jc w:val="center"/>
      </w:pPr>
      <w:r>
        <w:t xml:space="preserve">Ilustración </w:t>
      </w:r>
      <w:fldSimple w:instr=" SEQ Ilustración \* ARABIC ">
        <w:r>
          <w:rPr>
            <w:noProof/>
          </w:rPr>
          <w:t>33</w:t>
        </w:r>
      </w:fldSimple>
      <w:r>
        <w:t>. Recursos usados por el RtEngine. Fuente: ALTERA QUARTUS II, Fitter Report.</w:t>
      </w:r>
    </w:p>
    <w:p w:rsidR="00215949" w:rsidRPr="00344420" w:rsidRDefault="00215949" w:rsidP="00215949">
      <w:r>
        <w:t>El sistema generado permite a la FPGA quedar holgada en recursos y se puede pensar en aumentar las prestaciones del RayTrac incluso en instanciar otro más.</w:t>
      </w:r>
    </w:p>
    <w:p w:rsidR="00215949" w:rsidRDefault="00215949" w:rsidP="00215949">
      <w:pPr>
        <w:keepNext/>
      </w:pPr>
      <w:r>
        <w:rPr>
          <w:noProof/>
          <w:lang w:val="es-CO" w:eastAsia="es-CO"/>
        </w:rPr>
        <w:drawing>
          <wp:inline distT="0" distB="0" distL="0" distR="0">
            <wp:extent cx="5613400" cy="2181511"/>
            <wp:effectExtent l="0" t="0" r="0" b="3175"/>
            <wp:docPr id="16"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613400" cy="2181511"/>
                    </a:xfrm>
                    <a:prstGeom prst="rect">
                      <a:avLst/>
                    </a:prstGeom>
                    <a:noFill/>
                    <a:ln>
                      <a:noFill/>
                    </a:ln>
                  </pic:spPr>
                </pic:pic>
              </a:graphicData>
            </a:graphic>
          </wp:inline>
        </w:drawing>
      </w:r>
    </w:p>
    <w:p w:rsidR="00215949" w:rsidRPr="00C848EB" w:rsidRDefault="00215949" w:rsidP="00215949">
      <w:pPr>
        <w:pStyle w:val="Epgrafe"/>
        <w:jc w:val="center"/>
        <w:rPr>
          <w:lang w:val="en-US"/>
        </w:rPr>
      </w:pPr>
      <w:r>
        <w:t xml:space="preserve">Ilustración </w:t>
      </w:r>
      <w:fldSimple w:instr=" SEQ Ilustración \* ARABIC ">
        <w:r>
          <w:rPr>
            <w:noProof/>
          </w:rPr>
          <w:t>34</w:t>
        </w:r>
      </w:fldSimple>
      <w:r>
        <w:t xml:space="preserve">. Recursos usados por el RayTrac. </w:t>
      </w:r>
      <w:r w:rsidRPr="00C848EB">
        <w:rPr>
          <w:lang w:val="en-US"/>
        </w:rPr>
        <w:t>Fuente: ALTERA QUARTUS II, Fitter: Resources Used By Entity Report.</w:t>
      </w:r>
    </w:p>
    <w:p w:rsidR="00215949" w:rsidRDefault="00215949" w:rsidP="00215949">
      <w:r>
        <w:t>Resumiendo la información en la tabla se tiene:</w:t>
      </w:r>
    </w:p>
    <w:p w:rsidR="00215949" w:rsidRPr="00A87787" w:rsidRDefault="00215949" w:rsidP="00215949"/>
    <w:p w:rsidR="00215949" w:rsidRDefault="00215949" w:rsidP="00215949">
      <w:pPr>
        <w:pStyle w:val="Prrafodelista"/>
        <w:numPr>
          <w:ilvl w:val="0"/>
          <w:numId w:val="50"/>
        </w:numPr>
      </w:pPr>
      <w:r>
        <w:rPr>
          <w:i/>
        </w:rPr>
        <w:t xml:space="preserve">Interconexión decodificada de circuitos aritméticos: </w:t>
      </w:r>
      <w:r>
        <w:t>Utiliza 490 celdas lógicas.</w:t>
      </w:r>
    </w:p>
    <w:p w:rsidR="00215949" w:rsidRDefault="00215949" w:rsidP="00215949">
      <w:pPr>
        <w:ind w:left="360"/>
      </w:pPr>
    </w:p>
    <w:p w:rsidR="00215949" w:rsidRDefault="00215949" w:rsidP="00215949">
      <w:pPr>
        <w:pStyle w:val="Prrafodelista"/>
        <w:numPr>
          <w:ilvl w:val="0"/>
          <w:numId w:val="50"/>
        </w:numPr>
      </w:pPr>
      <w:r>
        <w:rPr>
          <w:i/>
        </w:rPr>
        <w:t xml:space="preserve">Adaptador de formato de flujos de salida: </w:t>
      </w:r>
      <w:r>
        <w:t xml:space="preserve">Utiliza en la lógica de las colas de resultados y de salida, 109 celdas lógicas y 4 bloques de memoria </w:t>
      </w:r>
      <w:r>
        <w:rPr>
          <w:i/>
        </w:rPr>
        <w:t>m9k.</w:t>
      </w:r>
    </w:p>
    <w:p w:rsidR="00215949" w:rsidRDefault="00215949" w:rsidP="00215949">
      <w:pPr>
        <w:pStyle w:val="Prrafodelista"/>
      </w:pPr>
    </w:p>
    <w:p w:rsidR="00215949" w:rsidRDefault="00215949" w:rsidP="00215949">
      <w:pPr>
        <w:pStyle w:val="Prrafodelista"/>
        <w:numPr>
          <w:ilvl w:val="0"/>
          <w:numId w:val="50"/>
        </w:numPr>
      </w:pPr>
      <w:r>
        <w:t xml:space="preserve">Sumadores </w:t>
      </w:r>
      <w:r>
        <w:rPr>
          <w:i/>
        </w:rPr>
        <w:t xml:space="preserve">pipeline aritmético. </w:t>
      </w:r>
      <w:r>
        <w:t>En promedio, cada uno utiliza 363.33 celdas lógicas, 1 multiplicador de 9x9 bits y 1 multiplicador de 18x18 bits, para realizar corrimientos.</w:t>
      </w:r>
    </w:p>
    <w:p w:rsidR="00215949" w:rsidRDefault="00215949" w:rsidP="00215949">
      <w:pPr>
        <w:pStyle w:val="Prrafodelista"/>
      </w:pPr>
    </w:p>
    <w:p w:rsidR="00215949" w:rsidRDefault="00215949" w:rsidP="00215949">
      <w:pPr>
        <w:pStyle w:val="Prrafodelista"/>
        <w:numPr>
          <w:ilvl w:val="0"/>
          <w:numId w:val="50"/>
        </w:numPr>
      </w:pPr>
      <w:r>
        <w:t xml:space="preserve">Multiplicadores </w:t>
      </w:r>
      <w:r>
        <w:rPr>
          <w:i/>
        </w:rPr>
        <w:t xml:space="preserve">pipeline aritmético. </w:t>
      </w:r>
      <w:r>
        <w:t>En promedio, cada multiplicador utiliza 173.5 celdas lógicas y 3 multiplicadores de 18x18 bits.</w:t>
      </w:r>
    </w:p>
    <w:p w:rsidR="00215949" w:rsidRDefault="00215949" w:rsidP="00215949"/>
    <w:p w:rsidR="00215949" w:rsidRPr="00853821" w:rsidRDefault="00215949" w:rsidP="00215949">
      <w:pPr>
        <w:pStyle w:val="Prrafodelista"/>
        <w:numPr>
          <w:ilvl w:val="0"/>
          <w:numId w:val="50"/>
        </w:numPr>
      </w:pPr>
      <w:r>
        <w:t xml:space="preserve">Raíz Cuadrada </w:t>
      </w:r>
      <w:r>
        <w:rPr>
          <w:i/>
        </w:rPr>
        <w:t>pipeline aritmético</w:t>
      </w:r>
      <w:r>
        <w:t xml:space="preserve">: En promedio utiliza 7 celdas lógicas y 2 bloques de memoria </w:t>
      </w:r>
      <w:r>
        <w:rPr>
          <w:i/>
        </w:rPr>
        <w:t>m9k.</w:t>
      </w:r>
    </w:p>
    <w:p w:rsidR="00215949" w:rsidRDefault="00215949" w:rsidP="00215949"/>
    <w:p w:rsidR="00215949" w:rsidRPr="00853821" w:rsidRDefault="00215949" w:rsidP="00215949">
      <w:pPr>
        <w:pStyle w:val="Prrafodelista"/>
        <w:numPr>
          <w:ilvl w:val="0"/>
          <w:numId w:val="50"/>
        </w:numPr>
      </w:pPr>
      <w:r>
        <w:t xml:space="preserve">Inversor </w:t>
      </w:r>
      <w:r>
        <w:rPr>
          <w:i/>
        </w:rPr>
        <w:t xml:space="preserve">pipeline aritmético: </w:t>
      </w:r>
      <w:r>
        <w:t xml:space="preserve">En promedio utiliza 23 celdas lógicas y 2 bloques de memoria </w:t>
      </w:r>
      <w:r>
        <w:rPr>
          <w:i/>
        </w:rPr>
        <w:t>m9k.</w:t>
      </w:r>
    </w:p>
    <w:p w:rsidR="00215949" w:rsidRDefault="00215949" w:rsidP="00215949"/>
    <w:p w:rsidR="00215949" w:rsidRPr="00853821" w:rsidRDefault="00215949" w:rsidP="00215949">
      <w:pPr>
        <w:pStyle w:val="Prrafodelista"/>
        <w:numPr>
          <w:ilvl w:val="0"/>
          <w:numId w:val="50"/>
        </w:numPr>
      </w:pPr>
      <w:r>
        <w:t xml:space="preserve">Colas de sincronización </w:t>
      </w:r>
      <w:r>
        <w:rPr>
          <w:i/>
        </w:rPr>
        <w:t xml:space="preserve">pipeline aritmético q0 y q2: </w:t>
      </w:r>
      <w:r>
        <w:t xml:space="preserve">en promedio cada cola utiliza 221 celdas lógicas. </w:t>
      </w:r>
      <w:r>
        <w:rPr>
          <w:i/>
        </w:rPr>
        <w:t>(un costo alto, se sugiere utilizar bloque m9k).</w:t>
      </w:r>
    </w:p>
    <w:p w:rsidR="00215949" w:rsidRDefault="00215949" w:rsidP="00215949"/>
    <w:p w:rsidR="00215949" w:rsidRDefault="00215949" w:rsidP="00215949">
      <w:pPr>
        <w:pStyle w:val="Prrafodelista"/>
        <w:numPr>
          <w:ilvl w:val="0"/>
          <w:numId w:val="50"/>
        </w:numPr>
      </w:pPr>
      <w:r>
        <w:t xml:space="preserve">Cola de sincronización </w:t>
      </w:r>
      <w:r>
        <w:rPr>
          <w:i/>
        </w:rPr>
        <w:t xml:space="preserve">pipeline aritmético q1: </w:t>
      </w:r>
      <w:r>
        <w:t xml:space="preserve">utiliza 36 celdas lógicas, mucho menos que q0 y q2, pero requiere de 3 </w:t>
      </w:r>
      <w:r>
        <w:rPr>
          <w:i/>
        </w:rPr>
        <w:t xml:space="preserve">m9ks, </w:t>
      </w:r>
      <w:r>
        <w:t>para ser implementada.</w:t>
      </w:r>
    </w:p>
    <w:p w:rsidR="00215949" w:rsidRDefault="00215949" w:rsidP="00215949"/>
    <w:p w:rsidR="00215949" w:rsidRPr="00EB2814" w:rsidRDefault="00215949" w:rsidP="00215949">
      <w:r>
        <w:t xml:space="preserve">Un circuito </w:t>
      </w:r>
      <w:r>
        <w:rPr>
          <w:i/>
        </w:rPr>
        <w:t xml:space="preserve">RayTrac </w:t>
      </w:r>
      <w:r>
        <w:t xml:space="preserve">requiere 4527 celdas lógicas, 12 bloques de memoria </w:t>
      </w:r>
      <w:r>
        <w:rPr>
          <w:i/>
        </w:rPr>
        <w:t xml:space="preserve">m9k </w:t>
      </w:r>
      <w:r>
        <w:t xml:space="preserve">y 45 multiplicadores 9x9 bits. </w:t>
      </w:r>
    </w:p>
    <w:p w:rsidR="00215949" w:rsidRPr="00215949" w:rsidRDefault="00215949" w:rsidP="00215949"/>
    <w:p w:rsidR="00215949" w:rsidRDefault="00215949">
      <w:pPr>
        <w:rPr>
          <w:rFonts w:asciiTheme="majorHAnsi" w:eastAsiaTheme="majorEastAsia" w:hAnsiTheme="majorHAnsi" w:cstheme="majorBidi"/>
          <w:color w:val="17365D" w:themeColor="text2" w:themeShade="BF"/>
          <w:spacing w:val="5"/>
          <w:kern w:val="28"/>
          <w:sz w:val="52"/>
          <w:szCs w:val="52"/>
        </w:rPr>
      </w:pPr>
      <w:r>
        <w:br w:type="page"/>
      </w:r>
    </w:p>
    <w:p w:rsidR="00AA1D0E" w:rsidRPr="00206611" w:rsidRDefault="00AA1D0E" w:rsidP="00AA1D0E">
      <w:pPr>
        <w:pStyle w:val="Ttulo"/>
      </w:pPr>
      <w:r>
        <w:lastRenderedPageBreak/>
        <w:t xml:space="preserve">TERCERA </w:t>
      </w:r>
      <w:proofErr w:type="gramStart"/>
      <w:r>
        <w:t>PARTE :</w:t>
      </w:r>
      <w:proofErr w:type="gramEnd"/>
      <w:r>
        <w:t xml:space="preserve"> RESULTADOS</w:t>
      </w:r>
    </w:p>
    <w:p w:rsidR="00AA1D0E" w:rsidRDefault="00AA1D0E" w:rsidP="00AA1D0E">
      <w:pPr>
        <w:pStyle w:val="Ttulo1"/>
        <w:ind w:left="675"/>
      </w:pPr>
    </w:p>
    <w:p w:rsidR="00206611" w:rsidRDefault="00206611" w:rsidP="00215949">
      <w:pPr>
        <w:pStyle w:val="Ttulo1"/>
        <w:numPr>
          <w:ilvl w:val="0"/>
          <w:numId w:val="46"/>
        </w:numPr>
      </w:pPr>
      <w:r>
        <w:t>RESULTADOS</w:t>
      </w:r>
      <w:bookmarkEnd w:id="83"/>
    </w:p>
    <w:p w:rsidR="00206611" w:rsidRDefault="00206611" w:rsidP="00215949">
      <w:pPr>
        <w:pStyle w:val="Ttulo1"/>
        <w:numPr>
          <w:ilvl w:val="1"/>
          <w:numId w:val="45"/>
        </w:numPr>
      </w:pPr>
      <w:bookmarkStart w:id="84" w:name="_Toc337478491"/>
      <w:r>
        <w:t>Pruebas Realizadas</w:t>
      </w:r>
      <w:bookmarkEnd w:id="84"/>
    </w:p>
    <w:p w:rsidR="00200CB4" w:rsidRDefault="00200CB4" w:rsidP="00200CB4"/>
    <w:p w:rsidR="00200CB4" w:rsidRDefault="00200CB4" w:rsidP="00200CB4">
      <w:r>
        <w:t>Las pruebas realizadas se realizaron en dos nivele</w:t>
      </w:r>
      <w:r w:rsidR="007E20BD">
        <w:t>s, verificación y validación. Los resultados de estas prueban confirman el logro de los objetivos, en mayor o menor media,</w:t>
      </w:r>
      <w:r>
        <w:t xml:space="preserve"> propuestos en el Capítulo </w:t>
      </w:r>
      <w:commentRangeStart w:id="85"/>
      <w:commentRangeStart w:id="86"/>
      <w:r>
        <w:t>0</w:t>
      </w:r>
      <w:commentRangeEnd w:id="85"/>
      <w:r w:rsidR="007E20BD">
        <w:rPr>
          <w:rStyle w:val="Refdecomentario"/>
        </w:rPr>
        <w:commentReference w:id="85"/>
      </w:r>
      <w:commentRangeEnd w:id="86"/>
      <w:r w:rsidR="007E20BD">
        <w:rPr>
          <w:rStyle w:val="Refdecomentario"/>
        </w:rPr>
        <w:commentReference w:id="86"/>
      </w:r>
      <w:r>
        <w:t>.</w:t>
      </w:r>
    </w:p>
    <w:p w:rsidR="00200CB4" w:rsidRDefault="00200CB4" w:rsidP="00200CB4"/>
    <w:p w:rsidR="00200CB4" w:rsidRDefault="00200CB4" w:rsidP="00200CB4">
      <w:r>
        <w:t>Las pruebas de verificación consisten en la medición del desempeño del RayTrac, al ejecutar las diferentes operaciones que este puede ejecutar</w:t>
      </w:r>
      <w:r w:rsidR="007E20BD">
        <w:t>. Estas pruebas buscan confirmar el funcionamiento y medir el desempeño de los circuitos aritméticos que ejecutan operaciones vectoriales.</w:t>
      </w:r>
    </w:p>
    <w:p w:rsidR="00200CB4" w:rsidRDefault="00200CB4" w:rsidP="00200CB4"/>
    <w:p w:rsidR="00200CB4" w:rsidRDefault="00200CB4" w:rsidP="00200CB4">
      <w:r>
        <w:t xml:space="preserve">Las pruebas de </w:t>
      </w:r>
      <w:r w:rsidR="00DE0316">
        <w:t>validación confirman</w:t>
      </w:r>
      <w:r>
        <w:t xml:space="preserve"> </w:t>
      </w:r>
      <w:r w:rsidR="007E20BD">
        <w:t xml:space="preserve">el funcionamiento del sistema como arquitectura de trazado de rayos y síntesis de imágenes. </w:t>
      </w:r>
    </w:p>
    <w:p w:rsidR="007E20BD" w:rsidRDefault="007E20BD" w:rsidP="00200CB4"/>
    <w:p w:rsidR="007E20BD" w:rsidRDefault="007E20BD" w:rsidP="00200CB4">
      <w:r>
        <w:t xml:space="preserve">Para la realización de las pruebas se </w:t>
      </w:r>
      <w:r w:rsidR="00DE0316">
        <w:t>utiliza la interfaz operativa cuya implementación se describe en la primera parte de este trabajo. La realización de las pruebas en si mismo es una prueba del funcionamiento de esta interfaz operativa.</w:t>
      </w:r>
    </w:p>
    <w:p w:rsidR="00DE0316" w:rsidRDefault="00DE0316" w:rsidP="00200CB4"/>
    <w:p w:rsidR="00DE0316" w:rsidRDefault="00DE0316" w:rsidP="00215949">
      <w:pPr>
        <w:pStyle w:val="Ttulo1"/>
        <w:numPr>
          <w:ilvl w:val="2"/>
          <w:numId w:val="45"/>
        </w:numPr>
      </w:pPr>
      <w:bookmarkStart w:id="87" w:name="_Toc337478492"/>
      <w:r>
        <w:t>Pruebas de verificación.</w:t>
      </w:r>
      <w:bookmarkEnd w:id="87"/>
    </w:p>
    <w:p w:rsidR="005E2194" w:rsidRDefault="005E2194" w:rsidP="005E2194"/>
    <w:p w:rsidR="00576CD1" w:rsidRDefault="00576CD1" w:rsidP="005E2194">
      <w:r>
        <w:t>Se realizó la verificación de resultados y medición de desempeño para un conjunto de pruebas específico. El conjunto de pruebas se describe a continuación.</w:t>
      </w:r>
    </w:p>
    <w:p w:rsidR="00576CD1" w:rsidRDefault="00576CD1" w:rsidP="005E2194"/>
    <w:tbl>
      <w:tblPr>
        <w:tblStyle w:val="Tablaconcuadrcula"/>
        <w:tblW w:w="0" w:type="auto"/>
        <w:tblLayout w:type="fixed"/>
        <w:tblLook w:val="04A0"/>
      </w:tblPr>
      <w:tblGrid>
        <w:gridCol w:w="1384"/>
        <w:gridCol w:w="1843"/>
        <w:gridCol w:w="2693"/>
        <w:gridCol w:w="2718"/>
      </w:tblGrid>
      <w:tr w:rsidR="00576CD1" w:rsidRPr="00576CD1" w:rsidTr="004A4088">
        <w:trPr>
          <w:trHeight w:val="206"/>
        </w:trPr>
        <w:tc>
          <w:tcPr>
            <w:tcW w:w="1384" w:type="dxa"/>
            <w:tcBorders>
              <w:bottom w:val="nil"/>
              <w:right w:val="nil"/>
            </w:tcBorders>
          </w:tcPr>
          <w:p w:rsidR="00576CD1" w:rsidRPr="00680A1A" w:rsidRDefault="00576CD1" w:rsidP="005E2194">
            <w:pPr>
              <w:rPr>
                <w:b/>
                <w:sz w:val="20"/>
                <w:szCs w:val="20"/>
              </w:rPr>
            </w:pPr>
          </w:p>
        </w:tc>
        <w:tc>
          <w:tcPr>
            <w:tcW w:w="1843" w:type="dxa"/>
            <w:tcBorders>
              <w:left w:val="nil"/>
              <w:bottom w:val="nil"/>
            </w:tcBorders>
          </w:tcPr>
          <w:p w:rsidR="00576CD1" w:rsidRPr="00680A1A" w:rsidRDefault="00576CD1" w:rsidP="00680A1A">
            <w:pPr>
              <w:rPr>
                <w:b/>
                <w:sz w:val="20"/>
                <w:szCs w:val="20"/>
              </w:rPr>
            </w:pPr>
            <w:r w:rsidRPr="00680A1A">
              <w:rPr>
                <w:b/>
                <w:sz w:val="20"/>
                <w:szCs w:val="20"/>
              </w:rPr>
              <w:t>Tipo de Ejecución</w:t>
            </w:r>
          </w:p>
        </w:tc>
        <w:tc>
          <w:tcPr>
            <w:tcW w:w="2693" w:type="dxa"/>
            <w:vMerge w:val="restart"/>
          </w:tcPr>
          <w:p w:rsidR="00576CD1" w:rsidRPr="00680A1A" w:rsidRDefault="00680A1A" w:rsidP="00680A1A">
            <w:pPr>
              <w:jc w:val="center"/>
              <w:rPr>
                <w:b/>
                <w:sz w:val="20"/>
                <w:szCs w:val="20"/>
              </w:rPr>
            </w:pPr>
            <w:r w:rsidRPr="00680A1A">
              <w:rPr>
                <w:b/>
                <w:sz w:val="20"/>
                <w:szCs w:val="20"/>
              </w:rPr>
              <w:t>Hardware: RayTrac</w:t>
            </w:r>
          </w:p>
        </w:tc>
        <w:tc>
          <w:tcPr>
            <w:tcW w:w="2718" w:type="dxa"/>
            <w:vMerge w:val="restart"/>
          </w:tcPr>
          <w:p w:rsidR="00576CD1" w:rsidRPr="00680A1A" w:rsidRDefault="00680A1A" w:rsidP="00680A1A">
            <w:pPr>
              <w:jc w:val="center"/>
              <w:rPr>
                <w:b/>
                <w:sz w:val="20"/>
                <w:szCs w:val="20"/>
              </w:rPr>
            </w:pPr>
            <w:r w:rsidRPr="00680A1A">
              <w:rPr>
                <w:b/>
                <w:sz w:val="20"/>
                <w:szCs w:val="20"/>
              </w:rPr>
              <w:t>Software: Nios II</w:t>
            </w:r>
          </w:p>
        </w:tc>
      </w:tr>
      <w:tr w:rsidR="00576CD1" w:rsidRPr="00576CD1" w:rsidTr="004A4088">
        <w:trPr>
          <w:trHeight w:val="205"/>
        </w:trPr>
        <w:tc>
          <w:tcPr>
            <w:tcW w:w="1384" w:type="dxa"/>
            <w:tcBorders>
              <w:top w:val="nil"/>
              <w:right w:val="nil"/>
            </w:tcBorders>
          </w:tcPr>
          <w:p w:rsidR="00576CD1" w:rsidRPr="00680A1A" w:rsidRDefault="00576CD1" w:rsidP="00680A1A">
            <w:pPr>
              <w:jc w:val="right"/>
              <w:rPr>
                <w:b/>
                <w:sz w:val="20"/>
                <w:szCs w:val="20"/>
              </w:rPr>
            </w:pPr>
            <w:r w:rsidRPr="00680A1A">
              <w:rPr>
                <w:b/>
                <w:sz w:val="20"/>
                <w:szCs w:val="20"/>
              </w:rPr>
              <w:t>Operaci</w:t>
            </w:r>
            <w:r w:rsidR="00680A1A" w:rsidRPr="00680A1A">
              <w:rPr>
                <w:b/>
                <w:sz w:val="20"/>
                <w:szCs w:val="20"/>
              </w:rPr>
              <w:t>ones</w:t>
            </w:r>
          </w:p>
        </w:tc>
        <w:tc>
          <w:tcPr>
            <w:tcW w:w="1843" w:type="dxa"/>
            <w:tcBorders>
              <w:top w:val="nil"/>
              <w:left w:val="nil"/>
            </w:tcBorders>
          </w:tcPr>
          <w:p w:rsidR="00576CD1" w:rsidRPr="00680A1A" w:rsidRDefault="00576CD1" w:rsidP="005E2194">
            <w:pPr>
              <w:rPr>
                <w:b/>
                <w:sz w:val="20"/>
                <w:szCs w:val="20"/>
              </w:rPr>
            </w:pPr>
          </w:p>
        </w:tc>
        <w:tc>
          <w:tcPr>
            <w:tcW w:w="2693" w:type="dxa"/>
            <w:vMerge/>
          </w:tcPr>
          <w:p w:rsidR="00576CD1" w:rsidRPr="00576CD1" w:rsidRDefault="00576CD1" w:rsidP="005E2194">
            <w:pPr>
              <w:rPr>
                <w:sz w:val="20"/>
                <w:szCs w:val="20"/>
              </w:rPr>
            </w:pPr>
          </w:p>
        </w:tc>
        <w:tc>
          <w:tcPr>
            <w:tcW w:w="2718" w:type="dxa"/>
            <w:vMerge/>
          </w:tcPr>
          <w:p w:rsidR="00576CD1" w:rsidRPr="00576CD1" w:rsidRDefault="00576CD1" w:rsidP="005E2194">
            <w:pPr>
              <w:rPr>
                <w:sz w:val="20"/>
                <w:szCs w:val="20"/>
              </w:rPr>
            </w:pPr>
          </w:p>
        </w:tc>
      </w:tr>
      <w:tr w:rsidR="004A4088" w:rsidRPr="00576CD1" w:rsidTr="004A4088">
        <w:trPr>
          <w:trHeight w:val="362"/>
        </w:trPr>
        <w:tc>
          <w:tcPr>
            <w:tcW w:w="3227" w:type="dxa"/>
            <w:gridSpan w:val="2"/>
            <w:vMerge w:val="restart"/>
          </w:tcPr>
          <w:p w:rsidR="004A4088" w:rsidRDefault="004A4088" w:rsidP="00680A1A">
            <w:pPr>
              <w:pStyle w:val="Prrafodelista"/>
              <w:numPr>
                <w:ilvl w:val="0"/>
                <w:numId w:val="10"/>
              </w:numPr>
              <w:ind w:left="0" w:hanging="11"/>
              <w:rPr>
                <w:sz w:val="20"/>
                <w:szCs w:val="20"/>
              </w:rPr>
            </w:pPr>
            <w:r w:rsidRPr="00680A1A">
              <w:rPr>
                <w:sz w:val="20"/>
                <w:szCs w:val="20"/>
              </w:rPr>
              <w:t>Producto Punto</w:t>
            </w:r>
          </w:p>
          <w:p w:rsidR="004A4088" w:rsidRDefault="004A4088" w:rsidP="00680A1A">
            <w:pPr>
              <w:pStyle w:val="Prrafodelista"/>
              <w:numPr>
                <w:ilvl w:val="0"/>
                <w:numId w:val="10"/>
              </w:numPr>
              <w:ind w:left="0" w:hanging="11"/>
              <w:rPr>
                <w:sz w:val="20"/>
                <w:szCs w:val="20"/>
              </w:rPr>
            </w:pPr>
            <w:r>
              <w:rPr>
                <w:sz w:val="20"/>
                <w:szCs w:val="20"/>
              </w:rPr>
              <w:t>Producto Cruz</w:t>
            </w:r>
          </w:p>
          <w:p w:rsidR="004A4088" w:rsidRDefault="004A4088" w:rsidP="00680A1A">
            <w:pPr>
              <w:pStyle w:val="Prrafodelista"/>
              <w:numPr>
                <w:ilvl w:val="0"/>
                <w:numId w:val="10"/>
              </w:numPr>
              <w:ind w:left="0" w:hanging="11"/>
              <w:rPr>
                <w:sz w:val="20"/>
                <w:szCs w:val="20"/>
              </w:rPr>
            </w:pPr>
            <w:r>
              <w:rPr>
                <w:sz w:val="20"/>
                <w:szCs w:val="20"/>
              </w:rPr>
              <w:t>Producto Simple</w:t>
            </w:r>
          </w:p>
          <w:p w:rsidR="004A4088" w:rsidRDefault="004A4088" w:rsidP="00680A1A">
            <w:pPr>
              <w:pStyle w:val="Prrafodelista"/>
              <w:numPr>
                <w:ilvl w:val="0"/>
                <w:numId w:val="10"/>
              </w:numPr>
              <w:ind w:left="0" w:hanging="11"/>
              <w:rPr>
                <w:sz w:val="20"/>
                <w:szCs w:val="20"/>
              </w:rPr>
            </w:pPr>
            <w:r>
              <w:rPr>
                <w:sz w:val="20"/>
                <w:szCs w:val="20"/>
              </w:rPr>
              <w:t>Suma</w:t>
            </w:r>
          </w:p>
          <w:p w:rsidR="004A4088" w:rsidRPr="00680A1A" w:rsidRDefault="004A4088" w:rsidP="00680A1A">
            <w:pPr>
              <w:pStyle w:val="Prrafodelista"/>
              <w:numPr>
                <w:ilvl w:val="0"/>
                <w:numId w:val="10"/>
              </w:numPr>
              <w:ind w:left="0" w:hanging="11"/>
              <w:rPr>
                <w:sz w:val="20"/>
                <w:szCs w:val="20"/>
              </w:rPr>
            </w:pPr>
            <w:r>
              <w:rPr>
                <w:sz w:val="20"/>
                <w:szCs w:val="20"/>
              </w:rPr>
              <w:t>Normalización</w:t>
            </w:r>
          </w:p>
        </w:tc>
        <w:tc>
          <w:tcPr>
            <w:tcW w:w="2693" w:type="dxa"/>
            <w:vAlign w:val="center"/>
          </w:tcPr>
          <w:p w:rsidR="004A4088" w:rsidRPr="00576CD1" w:rsidRDefault="004A4088" w:rsidP="00680A1A">
            <w:pPr>
              <w:jc w:val="center"/>
              <w:rPr>
                <w:sz w:val="20"/>
                <w:szCs w:val="20"/>
              </w:rPr>
            </w:pPr>
            <w:r>
              <w:rPr>
                <w:sz w:val="20"/>
                <w:szCs w:val="20"/>
              </w:rPr>
              <w:t>Etapa 1: 5 x 10 Ejecuciones</w:t>
            </w:r>
          </w:p>
        </w:tc>
        <w:tc>
          <w:tcPr>
            <w:tcW w:w="2718" w:type="dxa"/>
            <w:vAlign w:val="center"/>
          </w:tcPr>
          <w:p w:rsidR="004A4088" w:rsidRPr="00576CD1" w:rsidRDefault="004A4088" w:rsidP="00680A1A">
            <w:pPr>
              <w:jc w:val="center"/>
              <w:rPr>
                <w:sz w:val="20"/>
                <w:szCs w:val="20"/>
              </w:rPr>
            </w:pPr>
            <w:r>
              <w:rPr>
                <w:sz w:val="20"/>
                <w:szCs w:val="20"/>
              </w:rPr>
              <w:t>Etapa 1: 5 x 10 Ejecuciones</w:t>
            </w:r>
          </w:p>
        </w:tc>
      </w:tr>
      <w:tr w:rsidR="004A4088" w:rsidRPr="00576CD1" w:rsidTr="004A4088">
        <w:trPr>
          <w:trHeight w:val="425"/>
        </w:trPr>
        <w:tc>
          <w:tcPr>
            <w:tcW w:w="3227" w:type="dxa"/>
            <w:gridSpan w:val="2"/>
            <w:vMerge/>
          </w:tcPr>
          <w:p w:rsidR="004A4088" w:rsidRDefault="004A4088" w:rsidP="005E2194">
            <w:pPr>
              <w:rPr>
                <w:sz w:val="20"/>
                <w:szCs w:val="20"/>
              </w:rPr>
            </w:pPr>
          </w:p>
        </w:tc>
        <w:tc>
          <w:tcPr>
            <w:tcW w:w="2693" w:type="dxa"/>
            <w:vAlign w:val="center"/>
          </w:tcPr>
          <w:p w:rsidR="004A4088" w:rsidRPr="00576CD1" w:rsidRDefault="004A4088" w:rsidP="004B4BA9">
            <w:pPr>
              <w:jc w:val="center"/>
              <w:rPr>
                <w:sz w:val="20"/>
                <w:szCs w:val="20"/>
              </w:rPr>
            </w:pPr>
            <w:r>
              <w:rPr>
                <w:sz w:val="20"/>
                <w:szCs w:val="20"/>
              </w:rPr>
              <w:t>Etapa 2: 5 x 100 Ejecuciones</w:t>
            </w:r>
          </w:p>
        </w:tc>
        <w:tc>
          <w:tcPr>
            <w:tcW w:w="2718" w:type="dxa"/>
            <w:vAlign w:val="center"/>
          </w:tcPr>
          <w:p w:rsidR="004A4088" w:rsidRPr="00576CD1" w:rsidRDefault="004A4088" w:rsidP="00680A1A">
            <w:pPr>
              <w:jc w:val="center"/>
              <w:rPr>
                <w:sz w:val="20"/>
                <w:szCs w:val="20"/>
              </w:rPr>
            </w:pPr>
            <w:r>
              <w:rPr>
                <w:sz w:val="20"/>
                <w:szCs w:val="20"/>
              </w:rPr>
              <w:t>Etapa 2: 5 x 100 Ejecuciones</w:t>
            </w:r>
          </w:p>
        </w:tc>
      </w:tr>
      <w:tr w:rsidR="004A4088" w:rsidRPr="00576CD1" w:rsidTr="004A4088">
        <w:trPr>
          <w:trHeight w:val="57"/>
        </w:trPr>
        <w:tc>
          <w:tcPr>
            <w:tcW w:w="3227" w:type="dxa"/>
            <w:gridSpan w:val="2"/>
            <w:vMerge/>
          </w:tcPr>
          <w:p w:rsidR="004A4088" w:rsidRDefault="004A4088" w:rsidP="005E2194">
            <w:pPr>
              <w:rPr>
                <w:sz w:val="20"/>
                <w:szCs w:val="20"/>
              </w:rPr>
            </w:pPr>
          </w:p>
        </w:tc>
        <w:tc>
          <w:tcPr>
            <w:tcW w:w="2693" w:type="dxa"/>
            <w:vAlign w:val="center"/>
          </w:tcPr>
          <w:p w:rsidR="004A4088" w:rsidRPr="00576CD1" w:rsidRDefault="004A4088" w:rsidP="004B4BA9">
            <w:pPr>
              <w:jc w:val="center"/>
              <w:rPr>
                <w:sz w:val="20"/>
                <w:szCs w:val="20"/>
              </w:rPr>
            </w:pPr>
            <w:r>
              <w:rPr>
                <w:sz w:val="20"/>
                <w:szCs w:val="20"/>
              </w:rPr>
              <w:t>Etapa 3: 5 x 1000 Ejecuciones</w:t>
            </w:r>
          </w:p>
        </w:tc>
        <w:tc>
          <w:tcPr>
            <w:tcW w:w="2718" w:type="dxa"/>
            <w:vAlign w:val="center"/>
          </w:tcPr>
          <w:p w:rsidR="004A4088" w:rsidRPr="00576CD1" w:rsidRDefault="004A4088" w:rsidP="00680A1A">
            <w:pPr>
              <w:jc w:val="center"/>
              <w:rPr>
                <w:sz w:val="20"/>
                <w:szCs w:val="20"/>
              </w:rPr>
            </w:pPr>
            <w:r>
              <w:rPr>
                <w:sz w:val="20"/>
                <w:szCs w:val="20"/>
              </w:rPr>
              <w:t>Etapa 3: 5 x 1000 Ejecuciones</w:t>
            </w:r>
          </w:p>
        </w:tc>
      </w:tr>
    </w:tbl>
    <w:p w:rsidR="00576CD1" w:rsidRDefault="00576CD1" w:rsidP="005E2194"/>
    <w:p w:rsidR="004A4088" w:rsidRDefault="004A4088" w:rsidP="005E2194">
      <w:r>
        <w:t xml:space="preserve">Por cada operación se realizó 2 tipos de prueba: 3 pruebas en hardware y 3 en software. Se midió dos indicadores, desempeño y validez de resultados. Se realizaron pruebas en software para poder tener una referencia y criterio de evaluación para las pruebas de hardware. </w:t>
      </w:r>
    </w:p>
    <w:p w:rsidR="004A4088" w:rsidRDefault="004A4088" w:rsidP="005E2194"/>
    <w:p w:rsidR="004A4088" w:rsidRDefault="004A4088" w:rsidP="005E2194">
      <w:r>
        <w:lastRenderedPageBreak/>
        <w:t xml:space="preserve">Los 2 tipos de prueba están divididos en 3 etapas: una primera etapa de 5 repeticiones de 10 ejecuciones, una segunda etapa de 5 repeticiones de 100 ejecuciones  y una tercera etapa final de 5 repeticiones de 1000 ejecuciones. </w:t>
      </w:r>
    </w:p>
    <w:p w:rsidR="004A4088" w:rsidRDefault="004A4088" w:rsidP="005E2194"/>
    <w:p w:rsidR="004A4088" w:rsidRDefault="004A4088" w:rsidP="005E2194">
      <w:r>
        <w:t xml:space="preserve">De cada repetición se mide el desempeño y con los 5 valores medidos se calcula el promedio y en el caso de las pruebas en hardware, </w:t>
      </w:r>
      <w:r w:rsidR="000A7A7C">
        <w:t xml:space="preserve">se verifica la validez de los resultados, a partir de los resultados obtenidos en la pruebas de software. </w:t>
      </w:r>
    </w:p>
    <w:p w:rsidR="000A7A7C" w:rsidRDefault="000A7A7C" w:rsidP="005E2194"/>
    <w:p w:rsidR="000A7A7C" w:rsidRDefault="000A7A7C" w:rsidP="00215949">
      <w:pPr>
        <w:pStyle w:val="Ttulo1"/>
        <w:numPr>
          <w:ilvl w:val="2"/>
          <w:numId w:val="45"/>
        </w:numPr>
      </w:pPr>
      <w:bookmarkStart w:id="88" w:name="_Toc337478493"/>
      <w:r>
        <w:t>Pruebas de Validación.</w:t>
      </w:r>
      <w:bookmarkEnd w:id="88"/>
    </w:p>
    <w:p w:rsidR="000A7A7C" w:rsidRDefault="000A7A7C"/>
    <w:p w:rsidR="00CD6DD2" w:rsidRDefault="000A7A7C">
      <w:r>
        <w:t xml:space="preserve">Se realizó el </w:t>
      </w:r>
      <w:r>
        <w:rPr>
          <w:i/>
        </w:rPr>
        <w:t xml:space="preserve">rendering </w:t>
      </w:r>
      <w:r>
        <w:t xml:space="preserve">de varias escenas, de las cuales se midió el tiempo que tomo realizar dichos </w:t>
      </w:r>
      <w:r>
        <w:rPr>
          <w:i/>
        </w:rPr>
        <w:t>render</w:t>
      </w:r>
      <w:r>
        <w:t xml:space="preserve"> en hardware y en software. También se contabilizó el número de intersecciones realizadas, el número de rayos calculados y el número de polígonos y fuentes de luz que contenía cada escena.   </w:t>
      </w:r>
      <w:r w:rsidR="00CD6DD2">
        <w:br w:type="page"/>
      </w:r>
    </w:p>
    <w:p w:rsidR="00206611" w:rsidRDefault="00206611" w:rsidP="00215949">
      <w:pPr>
        <w:pStyle w:val="Ttulo1"/>
        <w:numPr>
          <w:ilvl w:val="1"/>
          <w:numId w:val="45"/>
        </w:numPr>
      </w:pPr>
      <w:bookmarkStart w:id="89" w:name="_Toc337478494"/>
      <w:r>
        <w:lastRenderedPageBreak/>
        <w:t>Resultados y Conclusiones</w:t>
      </w:r>
      <w:bookmarkEnd w:id="89"/>
    </w:p>
    <w:p w:rsidR="005113F3" w:rsidRDefault="005113F3" w:rsidP="005113F3"/>
    <w:p w:rsidR="005113F3" w:rsidRPr="005113F3" w:rsidRDefault="005113F3" w:rsidP="00215949">
      <w:pPr>
        <w:pStyle w:val="Ttulo1"/>
        <w:numPr>
          <w:ilvl w:val="2"/>
          <w:numId w:val="45"/>
        </w:numPr>
      </w:pPr>
      <w:bookmarkStart w:id="90" w:name="_Toc337478495"/>
      <w:r>
        <w:t>Verificación: Resultados.</w:t>
      </w:r>
      <w:bookmarkEnd w:id="90"/>
    </w:p>
    <w:p w:rsidR="00762DEA" w:rsidRDefault="00762DEA" w:rsidP="00762DEA"/>
    <w:p w:rsidR="00500C1B" w:rsidRDefault="00576CD1" w:rsidP="00500C1B">
      <w:r>
        <w:t>Se realizó</w:t>
      </w:r>
      <w:r w:rsidR="00500C1B">
        <w:t xml:space="preserve"> la medición del tiempo de ejecución en Hardware y Software de las siguientes operaciones: </w:t>
      </w:r>
    </w:p>
    <w:p w:rsidR="00500C1B" w:rsidRDefault="00500C1B" w:rsidP="00500C1B"/>
    <w:p w:rsidR="00500C1B" w:rsidRDefault="00500C1B" w:rsidP="008E651C">
      <w:pPr>
        <w:pStyle w:val="Prrafodelista"/>
        <w:numPr>
          <w:ilvl w:val="0"/>
          <w:numId w:val="9"/>
        </w:numPr>
      </w:pPr>
      <w:r>
        <w:t>Producto Punto</w:t>
      </w:r>
    </w:p>
    <w:p w:rsidR="00833BF2" w:rsidRDefault="008E651C" w:rsidP="008E651C">
      <w:pPr>
        <w:pStyle w:val="Prrafodelista"/>
        <w:numPr>
          <w:ilvl w:val="0"/>
          <w:numId w:val="9"/>
        </w:numPr>
      </w:pPr>
      <w:r>
        <w:t>Producto Cruz</w:t>
      </w:r>
    </w:p>
    <w:p w:rsidR="008E651C" w:rsidRDefault="008E651C" w:rsidP="008E651C">
      <w:pPr>
        <w:pStyle w:val="Prrafodelista"/>
        <w:numPr>
          <w:ilvl w:val="0"/>
          <w:numId w:val="9"/>
        </w:numPr>
      </w:pPr>
      <w:r>
        <w:t>Producto Simple</w:t>
      </w:r>
    </w:p>
    <w:p w:rsidR="008E651C" w:rsidRDefault="008E651C" w:rsidP="008E651C">
      <w:pPr>
        <w:pStyle w:val="Prrafodelista"/>
        <w:numPr>
          <w:ilvl w:val="0"/>
          <w:numId w:val="9"/>
        </w:numPr>
      </w:pPr>
      <w:r>
        <w:t>Suma Vectorial</w:t>
      </w:r>
    </w:p>
    <w:p w:rsidR="008E651C" w:rsidRPr="00833BF2" w:rsidRDefault="008E651C" w:rsidP="008E651C">
      <w:pPr>
        <w:pStyle w:val="Prrafodelista"/>
        <w:numPr>
          <w:ilvl w:val="0"/>
          <w:numId w:val="9"/>
        </w:numPr>
      </w:pPr>
      <w:r>
        <w:t>Normalización de Vectores.</w:t>
      </w:r>
    </w:p>
    <w:p w:rsidR="00833BF2" w:rsidRDefault="00833BF2" w:rsidP="00833BF2">
      <w:pPr>
        <w:pStyle w:val="Prrafodelista"/>
        <w:ind w:left="0"/>
      </w:pPr>
    </w:p>
    <w:p w:rsidR="008E651C" w:rsidRDefault="00500C1B" w:rsidP="00833BF2">
      <w:pPr>
        <w:pStyle w:val="Prrafodelista"/>
        <w:ind w:left="0"/>
      </w:pPr>
      <w:r>
        <w:t xml:space="preserve">Las pruebas fueron hechas por cada operación. Se realizaron las mismas pruebas en hardware y en software, usando el RayTrac y el Nios II respectivamente. </w:t>
      </w:r>
    </w:p>
    <w:p w:rsidR="00833BF2" w:rsidRDefault="00833BF2" w:rsidP="00833BF2">
      <w:pPr>
        <w:pStyle w:val="Prrafodelista"/>
        <w:ind w:left="0"/>
      </w:pPr>
    </w:p>
    <w:p w:rsidR="000A7A7C" w:rsidRDefault="000A7A7C" w:rsidP="00833BF2">
      <w:pPr>
        <w:pStyle w:val="Prrafodelista"/>
        <w:ind w:left="0"/>
      </w:pPr>
      <w:r>
        <w:t>A continuación se muestran los resultados de las pruebas de desempeño por cada operación:</w:t>
      </w:r>
    </w:p>
    <w:p w:rsidR="000A7A7C" w:rsidRDefault="000A7A7C" w:rsidP="00833BF2">
      <w:pPr>
        <w:pStyle w:val="Prrafodelista"/>
        <w:ind w:left="0"/>
      </w:pPr>
    </w:p>
    <w:p w:rsidR="000A7A7C" w:rsidRDefault="000A7A7C" w:rsidP="000A7A7C">
      <w:pPr>
        <w:pStyle w:val="Prrafodelista"/>
        <w:numPr>
          <w:ilvl w:val="0"/>
          <w:numId w:val="11"/>
        </w:numPr>
      </w:pPr>
      <w:r>
        <w:t>Producto Punto</w:t>
      </w:r>
    </w:p>
    <w:p w:rsidR="000A7A7C" w:rsidRDefault="000A7A7C" w:rsidP="000A7A7C"/>
    <w:tbl>
      <w:tblPr>
        <w:tblW w:w="7700" w:type="dxa"/>
        <w:tblInd w:w="60" w:type="dxa"/>
        <w:tblCellMar>
          <w:left w:w="70" w:type="dxa"/>
          <w:right w:w="70" w:type="dxa"/>
        </w:tblCellMar>
        <w:tblLook w:val="04A0"/>
      </w:tblPr>
      <w:tblGrid>
        <w:gridCol w:w="1200"/>
        <w:gridCol w:w="2260"/>
        <w:gridCol w:w="2120"/>
        <w:gridCol w:w="2120"/>
      </w:tblGrid>
      <w:tr w:rsidR="000A7A7C" w:rsidRPr="000A7A7C" w:rsidTr="000A7A7C">
        <w:trPr>
          <w:trHeight w:val="315"/>
        </w:trPr>
        <w:tc>
          <w:tcPr>
            <w:tcW w:w="1200"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0A7A7C" w:rsidRPr="000A7A7C" w:rsidRDefault="000A7A7C" w:rsidP="000A7A7C">
            <w:pPr>
              <w:jc w:val="center"/>
              <w:rPr>
                <w:rFonts w:ascii="Calibri" w:eastAsia="Times New Roman" w:hAnsi="Calibri" w:cs="Calibri"/>
                <w:b/>
                <w:color w:val="000000"/>
                <w:sz w:val="20"/>
                <w:szCs w:val="20"/>
                <w:lang w:val="es-CO" w:eastAsia="es-CO"/>
              </w:rPr>
            </w:pPr>
            <w:r w:rsidRPr="000A7A7C">
              <w:rPr>
                <w:rFonts w:ascii="Calibri" w:eastAsia="Times New Roman" w:hAnsi="Calibri" w:cs="Calibri"/>
                <w:b/>
                <w:color w:val="000000"/>
                <w:sz w:val="20"/>
                <w:szCs w:val="20"/>
                <w:lang w:val="es-CO" w:eastAsia="es-CO"/>
              </w:rPr>
              <w:t>Operación</w:t>
            </w:r>
          </w:p>
        </w:tc>
        <w:tc>
          <w:tcPr>
            <w:tcW w:w="2260" w:type="dxa"/>
            <w:vMerge w:val="restart"/>
            <w:tcBorders>
              <w:top w:val="single" w:sz="8" w:space="0" w:color="auto"/>
              <w:left w:val="single" w:sz="4" w:space="0" w:color="auto"/>
              <w:bottom w:val="single" w:sz="8" w:space="0" w:color="000000"/>
              <w:right w:val="single" w:sz="4" w:space="0" w:color="auto"/>
            </w:tcBorders>
            <w:shd w:val="clear" w:color="auto" w:fill="auto"/>
            <w:noWrap/>
            <w:vAlign w:val="center"/>
            <w:hideMark/>
          </w:tcPr>
          <w:p w:rsidR="000A7A7C" w:rsidRPr="000A7A7C" w:rsidRDefault="000A7A7C" w:rsidP="000A7A7C">
            <w:pPr>
              <w:jc w:val="center"/>
              <w:rPr>
                <w:rFonts w:ascii="Calibri" w:eastAsia="Times New Roman" w:hAnsi="Calibri" w:cs="Calibri"/>
                <w:b/>
                <w:color w:val="000000"/>
                <w:sz w:val="20"/>
                <w:szCs w:val="20"/>
                <w:lang w:val="es-CO" w:eastAsia="es-CO"/>
              </w:rPr>
            </w:pPr>
            <w:r w:rsidRPr="000A7A7C">
              <w:rPr>
                <w:rFonts w:ascii="Calibri" w:eastAsia="Times New Roman" w:hAnsi="Calibri" w:cs="Calibri"/>
                <w:b/>
                <w:color w:val="000000"/>
                <w:sz w:val="20"/>
                <w:szCs w:val="20"/>
                <w:lang w:val="es-CO" w:eastAsia="es-CO"/>
              </w:rPr>
              <w:t>Número de Iteraciones</w:t>
            </w:r>
          </w:p>
        </w:tc>
        <w:tc>
          <w:tcPr>
            <w:tcW w:w="2120" w:type="dxa"/>
            <w:tcBorders>
              <w:top w:val="single" w:sz="8" w:space="0" w:color="auto"/>
              <w:left w:val="nil"/>
              <w:bottom w:val="single" w:sz="4" w:space="0" w:color="auto"/>
              <w:right w:val="single" w:sz="4" w:space="0" w:color="auto"/>
            </w:tcBorders>
            <w:shd w:val="clear" w:color="auto" w:fill="auto"/>
            <w:noWrap/>
            <w:vAlign w:val="bottom"/>
            <w:hideMark/>
          </w:tcPr>
          <w:p w:rsidR="000A7A7C" w:rsidRPr="000A7A7C" w:rsidRDefault="000A7A7C" w:rsidP="000A7A7C">
            <w:pPr>
              <w:jc w:val="center"/>
              <w:rPr>
                <w:rFonts w:ascii="Calibri" w:eastAsia="Times New Roman" w:hAnsi="Calibri" w:cs="Calibri"/>
                <w:b/>
                <w:color w:val="000000"/>
                <w:sz w:val="20"/>
                <w:szCs w:val="20"/>
                <w:lang w:val="es-CO" w:eastAsia="es-CO"/>
              </w:rPr>
            </w:pPr>
            <w:r w:rsidRPr="000A7A7C">
              <w:rPr>
                <w:rFonts w:ascii="Calibri" w:eastAsia="Times New Roman" w:hAnsi="Calibri" w:cs="Calibri"/>
                <w:b/>
                <w:color w:val="000000"/>
                <w:sz w:val="20"/>
                <w:szCs w:val="20"/>
                <w:lang w:val="es-CO" w:eastAsia="es-CO"/>
              </w:rPr>
              <w:t>Hardware (RayTrac)</w:t>
            </w:r>
          </w:p>
        </w:tc>
        <w:tc>
          <w:tcPr>
            <w:tcW w:w="2120" w:type="dxa"/>
            <w:tcBorders>
              <w:top w:val="single" w:sz="8" w:space="0" w:color="auto"/>
              <w:left w:val="nil"/>
              <w:bottom w:val="single" w:sz="4" w:space="0" w:color="auto"/>
              <w:right w:val="single" w:sz="4" w:space="0" w:color="auto"/>
            </w:tcBorders>
            <w:shd w:val="clear" w:color="auto" w:fill="auto"/>
            <w:noWrap/>
            <w:vAlign w:val="bottom"/>
            <w:hideMark/>
          </w:tcPr>
          <w:p w:rsidR="000A7A7C" w:rsidRPr="000A7A7C" w:rsidRDefault="000A7A7C" w:rsidP="000A7A7C">
            <w:pPr>
              <w:jc w:val="center"/>
              <w:rPr>
                <w:rFonts w:ascii="Calibri" w:eastAsia="Times New Roman" w:hAnsi="Calibri" w:cs="Calibri"/>
                <w:b/>
                <w:color w:val="000000"/>
                <w:sz w:val="20"/>
                <w:szCs w:val="20"/>
                <w:lang w:val="es-CO" w:eastAsia="es-CO"/>
              </w:rPr>
            </w:pPr>
            <w:r w:rsidRPr="000A7A7C">
              <w:rPr>
                <w:rFonts w:ascii="Calibri" w:eastAsia="Times New Roman" w:hAnsi="Calibri" w:cs="Calibri"/>
                <w:b/>
                <w:color w:val="000000"/>
                <w:sz w:val="20"/>
                <w:szCs w:val="20"/>
                <w:lang w:val="es-CO" w:eastAsia="es-CO"/>
              </w:rPr>
              <w:t>Software (Nios II)</w:t>
            </w:r>
          </w:p>
        </w:tc>
      </w:tr>
      <w:tr w:rsidR="000A7A7C" w:rsidRPr="000A7A7C" w:rsidTr="000A7A7C">
        <w:trPr>
          <w:trHeight w:val="315"/>
        </w:trPr>
        <w:tc>
          <w:tcPr>
            <w:tcW w:w="1200" w:type="dxa"/>
            <w:vMerge/>
            <w:tcBorders>
              <w:top w:val="single" w:sz="8" w:space="0" w:color="auto"/>
              <w:left w:val="single" w:sz="8" w:space="0" w:color="auto"/>
              <w:bottom w:val="single" w:sz="8" w:space="0" w:color="000000"/>
              <w:right w:val="single" w:sz="8" w:space="0" w:color="auto"/>
            </w:tcBorders>
            <w:vAlign w:val="center"/>
            <w:hideMark/>
          </w:tcPr>
          <w:p w:rsidR="000A7A7C" w:rsidRPr="000A7A7C" w:rsidRDefault="000A7A7C" w:rsidP="000A7A7C">
            <w:pPr>
              <w:rPr>
                <w:rFonts w:ascii="Calibri" w:eastAsia="Times New Roman" w:hAnsi="Calibri" w:cs="Calibri"/>
                <w:b/>
                <w:color w:val="000000"/>
                <w:sz w:val="20"/>
                <w:szCs w:val="20"/>
                <w:lang w:val="es-CO" w:eastAsia="es-CO"/>
              </w:rPr>
            </w:pPr>
          </w:p>
        </w:tc>
        <w:tc>
          <w:tcPr>
            <w:tcW w:w="2260" w:type="dxa"/>
            <w:vMerge/>
            <w:tcBorders>
              <w:top w:val="single" w:sz="8" w:space="0" w:color="auto"/>
              <w:left w:val="single" w:sz="4" w:space="0" w:color="auto"/>
              <w:bottom w:val="single" w:sz="8" w:space="0" w:color="000000"/>
              <w:right w:val="single" w:sz="4" w:space="0" w:color="auto"/>
            </w:tcBorders>
            <w:vAlign w:val="center"/>
            <w:hideMark/>
          </w:tcPr>
          <w:p w:rsidR="000A7A7C" w:rsidRPr="000A7A7C" w:rsidRDefault="000A7A7C" w:rsidP="000A7A7C">
            <w:pPr>
              <w:rPr>
                <w:rFonts w:ascii="Calibri" w:eastAsia="Times New Roman" w:hAnsi="Calibri" w:cs="Calibri"/>
                <w:b/>
                <w:color w:val="000000"/>
                <w:sz w:val="20"/>
                <w:szCs w:val="20"/>
                <w:lang w:val="es-CO" w:eastAsia="es-CO"/>
              </w:rPr>
            </w:pPr>
          </w:p>
        </w:tc>
        <w:tc>
          <w:tcPr>
            <w:tcW w:w="4240" w:type="dxa"/>
            <w:gridSpan w:val="2"/>
            <w:tcBorders>
              <w:top w:val="single" w:sz="4" w:space="0" w:color="auto"/>
              <w:left w:val="nil"/>
              <w:bottom w:val="single" w:sz="8" w:space="0" w:color="auto"/>
              <w:right w:val="single" w:sz="4" w:space="0" w:color="auto"/>
            </w:tcBorders>
            <w:shd w:val="clear" w:color="auto" w:fill="auto"/>
            <w:noWrap/>
            <w:vAlign w:val="bottom"/>
            <w:hideMark/>
          </w:tcPr>
          <w:p w:rsidR="000A7A7C" w:rsidRPr="000A7A7C" w:rsidRDefault="000A7A7C" w:rsidP="00A42923">
            <w:pPr>
              <w:jc w:val="center"/>
              <w:rPr>
                <w:rFonts w:ascii="Calibri" w:eastAsia="Times New Roman" w:hAnsi="Calibri" w:cs="Calibri"/>
                <w:b/>
                <w:color w:val="000000"/>
                <w:sz w:val="20"/>
                <w:szCs w:val="20"/>
                <w:lang w:val="es-CO" w:eastAsia="es-CO"/>
              </w:rPr>
            </w:pPr>
            <w:r w:rsidRPr="000A7A7C">
              <w:rPr>
                <w:rFonts w:ascii="Calibri" w:eastAsia="Times New Roman" w:hAnsi="Calibri" w:cs="Calibri"/>
                <w:b/>
                <w:color w:val="000000"/>
                <w:sz w:val="20"/>
                <w:szCs w:val="20"/>
                <w:lang w:val="es-CO" w:eastAsia="es-CO"/>
              </w:rPr>
              <w:t>Tiempo de Ejecución</w:t>
            </w:r>
            <w:r w:rsidR="00CE37BA" w:rsidRPr="00CE37BA">
              <w:rPr>
                <w:rFonts w:ascii="Calibri" w:eastAsia="Times New Roman" w:hAnsi="Calibri" w:cs="Calibri"/>
                <w:b/>
                <w:color w:val="000000"/>
                <w:sz w:val="20"/>
                <w:szCs w:val="20"/>
                <w:lang w:val="es-CO" w:eastAsia="es-CO"/>
              </w:rPr>
              <w:t xml:space="preserve"> </w:t>
            </w:r>
            <w:r w:rsidR="00A42923">
              <w:rPr>
                <w:rFonts w:ascii="Calibri" w:eastAsia="Times New Roman" w:hAnsi="Calibri" w:cs="Calibri"/>
                <w:b/>
                <w:color w:val="000000"/>
                <w:sz w:val="20"/>
                <w:szCs w:val="20"/>
                <w:lang w:val="es-CO" w:eastAsia="es-CO"/>
              </w:rPr>
              <w:t xml:space="preserve">Promedio </w:t>
            </w:r>
            <w:r w:rsidR="00CE37BA" w:rsidRPr="00CE37BA">
              <w:rPr>
                <w:rFonts w:ascii="Calibri" w:eastAsia="Times New Roman" w:hAnsi="Calibri" w:cs="Calibri"/>
                <w:b/>
                <w:color w:val="000000"/>
                <w:sz w:val="20"/>
                <w:szCs w:val="20"/>
                <w:lang w:val="es-CO" w:eastAsia="es-CO"/>
              </w:rPr>
              <w:t>(µsecs)</w:t>
            </w:r>
          </w:p>
        </w:tc>
      </w:tr>
      <w:tr w:rsidR="000A7A7C" w:rsidRPr="000A7A7C" w:rsidTr="000A7A7C">
        <w:trPr>
          <w:trHeight w:val="300"/>
        </w:trPr>
        <w:tc>
          <w:tcPr>
            <w:tcW w:w="1200" w:type="dxa"/>
            <w:vMerge w:val="restart"/>
            <w:tcBorders>
              <w:top w:val="nil"/>
              <w:left w:val="single" w:sz="8" w:space="0" w:color="auto"/>
              <w:bottom w:val="nil"/>
              <w:right w:val="single" w:sz="8" w:space="0" w:color="auto"/>
            </w:tcBorders>
            <w:shd w:val="clear" w:color="auto" w:fill="auto"/>
            <w:noWrap/>
            <w:vAlign w:val="center"/>
            <w:hideMark/>
          </w:tcPr>
          <w:p w:rsidR="000A7A7C" w:rsidRPr="000A7A7C" w:rsidRDefault="000A7A7C" w:rsidP="000A7A7C">
            <w:pPr>
              <w:jc w:val="center"/>
              <w:rPr>
                <w:rFonts w:ascii="Calibri" w:eastAsia="Times New Roman" w:hAnsi="Calibri" w:cs="Calibri"/>
                <w:color w:val="000000"/>
                <w:sz w:val="20"/>
                <w:szCs w:val="20"/>
                <w:lang w:val="es-CO" w:eastAsia="es-CO"/>
              </w:rPr>
            </w:pPr>
            <w:r w:rsidRPr="00CE37BA">
              <w:rPr>
                <w:rFonts w:ascii="Calibri" w:eastAsia="Times New Roman" w:hAnsi="Calibri" w:cs="Calibri"/>
                <w:color w:val="000000"/>
                <w:sz w:val="20"/>
                <w:szCs w:val="20"/>
                <w:lang w:val="es-CO" w:eastAsia="es-CO"/>
              </w:rPr>
              <w:t>Producto Punto</w:t>
            </w:r>
          </w:p>
        </w:tc>
        <w:tc>
          <w:tcPr>
            <w:tcW w:w="2260" w:type="dxa"/>
            <w:tcBorders>
              <w:top w:val="nil"/>
              <w:left w:val="nil"/>
              <w:bottom w:val="single" w:sz="4" w:space="0" w:color="auto"/>
              <w:right w:val="single" w:sz="4" w:space="0" w:color="auto"/>
            </w:tcBorders>
            <w:shd w:val="clear" w:color="auto" w:fill="auto"/>
            <w:noWrap/>
            <w:vAlign w:val="center"/>
            <w:hideMark/>
          </w:tcPr>
          <w:p w:rsidR="000A7A7C" w:rsidRPr="000A7A7C" w:rsidRDefault="000A7A7C" w:rsidP="000A7A7C">
            <w:pPr>
              <w:jc w:val="center"/>
              <w:rPr>
                <w:rFonts w:ascii="Calibri" w:eastAsia="Times New Roman" w:hAnsi="Calibri" w:cs="Calibri"/>
                <w:color w:val="000000"/>
                <w:sz w:val="20"/>
                <w:szCs w:val="20"/>
                <w:lang w:val="es-CO" w:eastAsia="es-CO"/>
              </w:rPr>
            </w:pPr>
            <w:r w:rsidRPr="000A7A7C">
              <w:rPr>
                <w:rFonts w:ascii="Calibri" w:eastAsia="Times New Roman" w:hAnsi="Calibri" w:cs="Calibri"/>
                <w:color w:val="000000"/>
                <w:sz w:val="20"/>
                <w:szCs w:val="20"/>
                <w:lang w:val="es-CO" w:eastAsia="es-CO"/>
              </w:rPr>
              <w:t>10</w:t>
            </w:r>
          </w:p>
        </w:tc>
        <w:tc>
          <w:tcPr>
            <w:tcW w:w="2120" w:type="dxa"/>
            <w:tcBorders>
              <w:top w:val="nil"/>
              <w:left w:val="nil"/>
              <w:bottom w:val="single" w:sz="4" w:space="0" w:color="auto"/>
              <w:right w:val="single" w:sz="4" w:space="0" w:color="auto"/>
            </w:tcBorders>
            <w:shd w:val="clear" w:color="auto" w:fill="auto"/>
            <w:noWrap/>
            <w:vAlign w:val="bottom"/>
            <w:hideMark/>
          </w:tcPr>
          <w:p w:rsidR="000A7A7C" w:rsidRPr="000A7A7C" w:rsidRDefault="000A7A7C" w:rsidP="000A7A7C">
            <w:pPr>
              <w:jc w:val="center"/>
              <w:rPr>
                <w:rFonts w:ascii="Calibri" w:eastAsia="Times New Roman" w:hAnsi="Calibri" w:cs="Calibri"/>
                <w:color w:val="000000"/>
                <w:sz w:val="20"/>
                <w:szCs w:val="20"/>
                <w:lang w:val="es-CO" w:eastAsia="es-CO"/>
              </w:rPr>
            </w:pPr>
            <w:r w:rsidRPr="000A7A7C">
              <w:rPr>
                <w:rFonts w:ascii="Calibri" w:eastAsia="Times New Roman" w:hAnsi="Calibri" w:cs="Calibri"/>
                <w:color w:val="000000"/>
                <w:sz w:val="20"/>
                <w:szCs w:val="20"/>
                <w:lang w:val="es-CO" w:eastAsia="es-CO"/>
              </w:rPr>
              <w:t>103,415</w:t>
            </w:r>
          </w:p>
        </w:tc>
        <w:tc>
          <w:tcPr>
            <w:tcW w:w="2120" w:type="dxa"/>
            <w:tcBorders>
              <w:top w:val="nil"/>
              <w:left w:val="nil"/>
              <w:bottom w:val="single" w:sz="4" w:space="0" w:color="auto"/>
              <w:right w:val="single" w:sz="4" w:space="0" w:color="auto"/>
            </w:tcBorders>
            <w:shd w:val="clear" w:color="auto" w:fill="auto"/>
            <w:noWrap/>
            <w:vAlign w:val="bottom"/>
            <w:hideMark/>
          </w:tcPr>
          <w:p w:rsidR="000A7A7C" w:rsidRPr="000A7A7C" w:rsidRDefault="000A7A7C" w:rsidP="000A7A7C">
            <w:pPr>
              <w:jc w:val="center"/>
              <w:rPr>
                <w:rFonts w:ascii="Calibri" w:eastAsia="Times New Roman" w:hAnsi="Calibri" w:cs="Calibri"/>
                <w:color w:val="000000"/>
                <w:sz w:val="20"/>
                <w:szCs w:val="20"/>
                <w:lang w:val="es-CO" w:eastAsia="es-CO"/>
              </w:rPr>
            </w:pPr>
            <w:r w:rsidRPr="000A7A7C">
              <w:rPr>
                <w:rFonts w:ascii="Calibri" w:eastAsia="Times New Roman" w:hAnsi="Calibri" w:cs="Calibri"/>
                <w:color w:val="000000"/>
                <w:sz w:val="20"/>
                <w:szCs w:val="20"/>
                <w:lang w:val="es-CO" w:eastAsia="es-CO"/>
              </w:rPr>
              <w:t>1153,1908</w:t>
            </w:r>
          </w:p>
        </w:tc>
      </w:tr>
      <w:tr w:rsidR="000A7A7C" w:rsidRPr="000A7A7C" w:rsidTr="000A7A7C">
        <w:trPr>
          <w:trHeight w:val="300"/>
        </w:trPr>
        <w:tc>
          <w:tcPr>
            <w:tcW w:w="1200" w:type="dxa"/>
            <w:vMerge/>
            <w:tcBorders>
              <w:top w:val="nil"/>
              <w:left w:val="single" w:sz="8" w:space="0" w:color="auto"/>
              <w:bottom w:val="nil"/>
              <w:right w:val="single" w:sz="8" w:space="0" w:color="auto"/>
            </w:tcBorders>
            <w:vAlign w:val="center"/>
            <w:hideMark/>
          </w:tcPr>
          <w:p w:rsidR="000A7A7C" w:rsidRPr="000A7A7C" w:rsidRDefault="000A7A7C" w:rsidP="000A7A7C">
            <w:pPr>
              <w:rPr>
                <w:rFonts w:ascii="Calibri" w:eastAsia="Times New Roman" w:hAnsi="Calibri" w:cs="Calibri"/>
                <w:color w:val="000000"/>
                <w:sz w:val="20"/>
                <w:szCs w:val="20"/>
                <w:lang w:val="es-CO" w:eastAsia="es-CO"/>
              </w:rPr>
            </w:pPr>
          </w:p>
        </w:tc>
        <w:tc>
          <w:tcPr>
            <w:tcW w:w="2260" w:type="dxa"/>
            <w:tcBorders>
              <w:top w:val="nil"/>
              <w:left w:val="nil"/>
              <w:bottom w:val="single" w:sz="4" w:space="0" w:color="auto"/>
              <w:right w:val="single" w:sz="4" w:space="0" w:color="auto"/>
            </w:tcBorders>
            <w:shd w:val="clear" w:color="auto" w:fill="auto"/>
            <w:noWrap/>
            <w:vAlign w:val="center"/>
            <w:hideMark/>
          </w:tcPr>
          <w:p w:rsidR="000A7A7C" w:rsidRPr="000A7A7C" w:rsidRDefault="000A7A7C" w:rsidP="000A7A7C">
            <w:pPr>
              <w:jc w:val="center"/>
              <w:rPr>
                <w:rFonts w:ascii="Calibri" w:eastAsia="Times New Roman" w:hAnsi="Calibri" w:cs="Calibri"/>
                <w:color w:val="000000"/>
                <w:sz w:val="20"/>
                <w:szCs w:val="20"/>
                <w:lang w:val="es-CO" w:eastAsia="es-CO"/>
              </w:rPr>
            </w:pPr>
            <w:r w:rsidRPr="000A7A7C">
              <w:rPr>
                <w:rFonts w:ascii="Calibri" w:eastAsia="Times New Roman" w:hAnsi="Calibri" w:cs="Calibri"/>
                <w:color w:val="000000"/>
                <w:sz w:val="20"/>
                <w:szCs w:val="20"/>
                <w:lang w:val="es-CO" w:eastAsia="es-CO"/>
              </w:rPr>
              <w:t>100</w:t>
            </w:r>
          </w:p>
        </w:tc>
        <w:tc>
          <w:tcPr>
            <w:tcW w:w="2120" w:type="dxa"/>
            <w:tcBorders>
              <w:top w:val="nil"/>
              <w:left w:val="nil"/>
              <w:bottom w:val="single" w:sz="4" w:space="0" w:color="auto"/>
              <w:right w:val="single" w:sz="4" w:space="0" w:color="auto"/>
            </w:tcBorders>
            <w:shd w:val="clear" w:color="auto" w:fill="auto"/>
            <w:noWrap/>
            <w:vAlign w:val="bottom"/>
            <w:hideMark/>
          </w:tcPr>
          <w:p w:rsidR="000A7A7C" w:rsidRPr="000A7A7C" w:rsidRDefault="000A7A7C" w:rsidP="000A7A7C">
            <w:pPr>
              <w:jc w:val="center"/>
              <w:rPr>
                <w:rFonts w:ascii="Calibri" w:eastAsia="Times New Roman" w:hAnsi="Calibri" w:cs="Calibri"/>
                <w:color w:val="000000"/>
                <w:sz w:val="20"/>
                <w:szCs w:val="20"/>
                <w:lang w:val="es-CO" w:eastAsia="es-CO"/>
              </w:rPr>
            </w:pPr>
            <w:r w:rsidRPr="000A7A7C">
              <w:rPr>
                <w:rFonts w:ascii="Calibri" w:eastAsia="Times New Roman" w:hAnsi="Calibri" w:cs="Calibri"/>
                <w:color w:val="000000"/>
                <w:sz w:val="20"/>
                <w:szCs w:val="20"/>
                <w:lang w:val="es-CO" w:eastAsia="es-CO"/>
              </w:rPr>
              <w:t>647,8</w:t>
            </w:r>
          </w:p>
        </w:tc>
        <w:tc>
          <w:tcPr>
            <w:tcW w:w="2120" w:type="dxa"/>
            <w:tcBorders>
              <w:top w:val="nil"/>
              <w:left w:val="nil"/>
              <w:bottom w:val="single" w:sz="4" w:space="0" w:color="auto"/>
              <w:right w:val="single" w:sz="4" w:space="0" w:color="auto"/>
            </w:tcBorders>
            <w:shd w:val="clear" w:color="auto" w:fill="auto"/>
            <w:noWrap/>
            <w:vAlign w:val="bottom"/>
            <w:hideMark/>
          </w:tcPr>
          <w:p w:rsidR="000A7A7C" w:rsidRPr="000A7A7C" w:rsidRDefault="000A7A7C" w:rsidP="000A7A7C">
            <w:pPr>
              <w:jc w:val="center"/>
              <w:rPr>
                <w:rFonts w:ascii="Calibri" w:eastAsia="Times New Roman" w:hAnsi="Calibri" w:cs="Calibri"/>
                <w:color w:val="000000"/>
                <w:sz w:val="20"/>
                <w:szCs w:val="20"/>
                <w:lang w:val="es-CO" w:eastAsia="es-CO"/>
              </w:rPr>
            </w:pPr>
            <w:r w:rsidRPr="000A7A7C">
              <w:rPr>
                <w:rFonts w:ascii="Calibri" w:eastAsia="Times New Roman" w:hAnsi="Calibri" w:cs="Calibri"/>
                <w:color w:val="000000"/>
                <w:sz w:val="20"/>
                <w:szCs w:val="20"/>
                <w:lang w:val="es-CO" w:eastAsia="es-CO"/>
              </w:rPr>
              <w:t>10760,0678</w:t>
            </w:r>
          </w:p>
        </w:tc>
      </w:tr>
      <w:tr w:rsidR="000A7A7C" w:rsidRPr="000A7A7C" w:rsidTr="000A7A7C">
        <w:trPr>
          <w:trHeight w:val="315"/>
        </w:trPr>
        <w:tc>
          <w:tcPr>
            <w:tcW w:w="1200" w:type="dxa"/>
            <w:vMerge/>
            <w:tcBorders>
              <w:top w:val="nil"/>
              <w:left w:val="single" w:sz="8" w:space="0" w:color="auto"/>
              <w:bottom w:val="single" w:sz="4" w:space="0" w:color="auto"/>
              <w:right w:val="single" w:sz="8" w:space="0" w:color="auto"/>
            </w:tcBorders>
            <w:vAlign w:val="center"/>
            <w:hideMark/>
          </w:tcPr>
          <w:p w:rsidR="000A7A7C" w:rsidRPr="000A7A7C" w:rsidRDefault="000A7A7C" w:rsidP="000A7A7C">
            <w:pPr>
              <w:rPr>
                <w:rFonts w:ascii="Calibri" w:eastAsia="Times New Roman" w:hAnsi="Calibri" w:cs="Calibri"/>
                <w:color w:val="000000"/>
                <w:sz w:val="20"/>
                <w:szCs w:val="20"/>
                <w:lang w:val="es-CO" w:eastAsia="es-CO"/>
              </w:rPr>
            </w:pPr>
          </w:p>
        </w:tc>
        <w:tc>
          <w:tcPr>
            <w:tcW w:w="2260" w:type="dxa"/>
            <w:tcBorders>
              <w:top w:val="nil"/>
              <w:left w:val="nil"/>
              <w:bottom w:val="single" w:sz="4" w:space="0" w:color="auto"/>
              <w:right w:val="single" w:sz="4" w:space="0" w:color="auto"/>
            </w:tcBorders>
            <w:shd w:val="clear" w:color="auto" w:fill="auto"/>
            <w:noWrap/>
            <w:vAlign w:val="center"/>
            <w:hideMark/>
          </w:tcPr>
          <w:p w:rsidR="000A7A7C" w:rsidRPr="000A7A7C" w:rsidRDefault="000A7A7C" w:rsidP="000A7A7C">
            <w:pPr>
              <w:jc w:val="center"/>
              <w:rPr>
                <w:rFonts w:ascii="Calibri" w:eastAsia="Times New Roman" w:hAnsi="Calibri" w:cs="Calibri"/>
                <w:color w:val="000000"/>
                <w:sz w:val="20"/>
                <w:szCs w:val="20"/>
                <w:lang w:val="es-CO" w:eastAsia="es-CO"/>
              </w:rPr>
            </w:pPr>
            <w:r w:rsidRPr="000A7A7C">
              <w:rPr>
                <w:rFonts w:ascii="Calibri" w:eastAsia="Times New Roman" w:hAnsi="Calibri" w:cs="Calibri"/>
                <w:color w:val="000000"/>
                <w:sz w:val="20"/>
                <w:szCs w:val="20"/>
                <w:lang w:val="es-CO" w:eastAsia="es-CO"/>
              </w:rPr>
              <w:t>1000</w:t>
            </w:r>
          </w:p>
        </w:tc>
        <w:tc>
          <w:tcPr>
            <w:tcW w:w="2120" w:type="dxa"/>
            <w:tcBorders>
              <w:top w:val="nil"/>
              <w:left w:val="nil"/>
              <w:bottom w:val="single" w:sz="4" w:space="0" w:color="auto"/>
              <w:right w:val="single" w:sz="4" w:space="0" w:color="auto"/>
            </w:tcBorders>
            <w:shd w:val="clear" w:color="auto" w:fill="auto"/>
            <w:noWrap/>
            <w:vAlign w:val="bottom"/>
            <w:hideMark/>
          </w:tcPr>
          <w:p w:rsidR="000A7A7C" w:rsidRPr="000A7A7C" w:rsidRDefault="000A7A7C" w:rsidP="000A7A7C">
            <w:pPr>
              <w:jc w:val="center"/>
              <w:rPr>
                <w:rFonts w:ascii="Calibri" w:eastAsia="Times New Roman" w:hAnsi="Calibri" w:cs="Calibri"/>
                <w:color w:val="000000"/>
                <w:sz w:val="20"/>
                <w:szCs w:val="20"/>
                <w:lang w:val="es-CO" w:eastAsia="es-CO"/>
              </w:rPr>
            </w:pPr>
            <w:r w:rsidRPr="000A7A7C">
              <w:rPr>
                <w:rFonts w:ascii="Calibri" w:eastAsia="Times New Roman" w:hAnsi="Calibri" w:cs="Calibri"/>
                <w:color w:val="000000"/>
                <w:sz w:val="20"/>
                <w:szCs w:val="20"/>
                <w:lang w:val="es-CO" w:eastAsia="es-CO"/>
              </w:rPr>
              <w:t>6443</w:t>
            </w:r>
          </w:p>
        </w:tc>
        <w:tc>
          <w:tcPr>
            <w:tcW w:w="2120" w:type="dxa"/>
            <w:tcBorders>
              <w:top w:val="nil"/>
              <w:left w:val="nil"/>
              <w:bottom w:val="single" w:sz="4" w:space="0" w:color="auto"/>
              <w:right w:val="single" w:sz="4" w:space="0" w:color="auto"/>
            </w:tcBorders>
            <w:shd w:val="clear" w:color="auto" w:fill="auto"/>
            <w:noWrap/>
            <w:vAlign w:val="bottom"/>
            <w:hideMark/>
          </w:tcPr>
          <w:p w:rsidR="000A7A7C" w:rsidRPr="000A7A7C" w:rsidRDefault="000A7A7C" w:rsidP="00CE37BA">
            <w:pPr>
              <w:keepNext/>
              <w:jc w:val="center"/>
              <w:rPr>
                <w:rFonts w:ascii="Calibri" w:eastAsia="Times New Roman" w:hAnsi="Calibri" w:cs="Calibri"/>
                <w:color w:val="000000"/>
                <w:sz w:val="20"/>
                <w:szCs w:val="20"/>
                <w:lang w:val="es-CO" w:eastAsia="es-CO"/>
              </w:rPr>
            </w:pPr>
            <w:r w:rsidRPr="000A7A7C">
              <w:rPr>
                <w:rFonts w:ascii="Calibri" w:eastAsia="Times New Roman" w:hAnsi="Calibri" w:cs="Calibri"/>
                <w:color w:val="000000"/>
                <w:sz w:val="20"/>
                <w:szCs w:val="20"/>
                <w:lang w:val="es-CO" w:eastAsia="es-CO"/>
              </w:rPr>
              <w:t>107059,097</w:t>
            </w:r>
          </w:p>
        </w:tc>
      </w:tr>
    </w:tbl>
    <w:p w:rsidR="000A7A7C" w:rsidRPr="008619B2" w:rsidRDefault="00CE37BA" w:rsidP="00CE37BA">
      <w:pPr>
        <w:pStyle w:val="Epgrafe"/>
        <w:jc w:val="center"/>
        <w:rPr>
          <w:sz w:val="16"/>
          <w:szCs w:val="16"/>
        </w:rPr>
      </w:pPr>
      <w:r w:rsidRPr="008619B2">
        <w:rPr>
          <w:sz w:val="16"/>
          <w:szCs w:val="16"/>
        </w:rPr>
        <w:t xml:space="preserve">Tabla </w:t>
      </w:r>
      <w:r w:rsidR="009C1DC3" w:rsidRPr="008619B2">
        <w:rPr>
          <w:sz w:val="16"/>
          <w:szCs w:val="16"/>
        </w:rPr>
        <w:fldChar w:fldCharType="begin"/>
      </w:r>
      <w:r w:rsidRPr="008619B2">
        <w:rPr>
          <w:sz w:val="16"/>
          <w:szCs w:val="16"/>
        </w:rPr>
        <w:instrText xml:space="preserve"> SEQ Tabla \* ARABIC </w:instrText>
      </w:r>
      <w:r w:rsidR="009C1DC3" w:rsidRPr="008619B2">
        <w:rPr>
          <w:sz w:val="16"/>
          <w:szCs w:val="16"/>
        </w:rPr>
        <w:fldChar w:fldCharType="separate"/>
      </w:r>
      <w:r w:rsidR="005113F3">
        <w:rPr>
          <w:noProof/>
          <w:sz w:val="16"/>
          <w:szCs w:val="16"/>
        </w:rPr>
        <w:t>1</w:t>
      </w:r>
      <w:r w:rsidR="009C1DC3" w:rsidRPr="008619B2">
        <w:rPr>
          <w:sz w:val="16"/>
          <w:szCs w:val="16"/>
        </w:rPr>
        <w:fldChar w:fldCharType="end"/>
      </w:r>
      <w:r w:rsidRPr="008619B2">
        <w:rPr>
          <w:sz w:val="16"/>
          <w:szCs w:val="16"/>
        </w:rPr>
        <w:t>. Resultado de desempeño para la operación producto punto.</w:t>
      </w:r>
    </w:p>
    <w:p w:rsidR="00A42923" w:rsidRPr="00A42923" w:rsidRDefault="00A42923" w:rsidP="00A42923">
      <w:r>
        <w:t>En la tabla se observan los tiempos promedios de ejecución de 10, 100 y 1000 ejecuciones de la operación producto punto.</w:t>
      </w:r>
    </w:p>
    <w:p w:rsidR="00A42923" w:rsidRDefault="000A7A7C" w:rsidP="00A42923">
      <w:pPr>
        <w:pStyle w:val="Prrafodelista"/>
        <w:keepNext/>
        <w:ind w:left="0"/>
        <w:jc w:val="center"/>
      </w:pPr>
      <w:r w:rsidRPr="000A7A7C">
        <w:rPr>
          <w:noProof/>
          <w:lang w:val="es-CO" w:eastAsia="es-CO"/>
        </w:rPr>
        <w:drawing>
          <wp:inline distT="0" distB="0" distL="0" distR="0">
            <wp:extent cx="4156363" cy="2237509"/>
            <wp:effectExtent l="0" t="0" r="0" b="0"/>
            <wp:docPr id="6" name="Gráfico 6"/>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833BF2" w:rsidRPr="008619B2" w:rsidRDefault="00A42923" w:rsidP="00A42923">
      <w:pPr>
        <w:pStyle w:val="Epgrafe"/>
        <w:jc w:val="center"/>
        <w:rPr>
          <w:sz w:val="16"/>
          <w:szCs w:val="16"/>
        </w:rPr>
      </w:pPr>
      <w:r w:rsidRPr="008619B2">
        <w:rPr>
          <w:sz w:val="16"/>
          <w:szCs w:val="16"/>
        </w:rPr>
        <w:t xml:space="preserve">Ilustración </w:t>
      </w:r>
      <w:r w:rsidR="009C1DC3" w:rsidRPr="008619B2">
        <w:rPr>
          <w:sz w:val="16"/>
          <w:szCs w:val="16"/>
        </w:rPr>
        <w:fldChar w:fldCharType="begin"/>
      </w:r>
      <w:r w:rsidRPr="008619B2">
        <w:rPr>
          <w:sz w:val="16"/>
          <w:szCs w:val="16"/>
        </w:rPr>
        <w:instrText xml:space="preserve"> SEQ Ilustración \* ARABIC </w:instrText>
      </w:r>
      <w:r w:rsidR="009C1DC3" w:rsidRPr="008619B2">
        <w:rPr>
          <w:sz w:val="16"/>
          <w:szCs w:val="16"/>
        </w:rPr>
        <w:fldChar w:fldCharType="separate"/>
      </w:r>
      <w:r w:rsidR="005113F3">
        <w:rPr>
          <w:noProof/>
          <w:sz w:val="16"/>
          <w:szCs w:val="16"/>
        </w:rPr>
        <w:t>1</w:t>
      </w:r>
      <w:r w:rsidR="009C1DC3" w:rsidRPr="008619B2">
        <w:rPr>
          <w:sz w:val="16"/>
          <w:szCs w:val="16"/>
        </w:rPr>
        <w:fldChar w:fldCharType="end"/>
      </w:r>
      <w:r w:rsidRPr="008619B2">
        <w:rPr>
          <w:sz w:val="16"/>
          <w:szCs w:val="16"/>
        </w:rPr>
        <w:t>. Comparativo de los tiempos por tipo de ejecución. En Violeta los tiempos de ejecución en software y en azul los tiempos de ejecución en hardware.</w:t>
      </w:r>
    </w:p>
    <w:p w:rsidR="00FD16D4" w:rsidRDefault="00FD16D4" w:rsidP="00FD16D4">
      <w:pPr>
        <w:pStyle w:val="Prrafodelista"/>
        <w:ind w:left="0"/>
      </w:pPr>
      <w:r>
        <w:t xml:space="preserve">El eje Y está dividió logarítmicamente en base 10 y representa el tiempo en microsegundos que en promedio tomó cada etapa de 5 repeticiones. El eje X </w:t>
      </w:r>
      <w:r>
        <w:lastRenderedPageBreak/>
        <w:t>representa el número de ejecuciones en cada etapa. Finalmente se representa mediante esferas los resultados, donde el radio de cada esfera representa el tiempo promedio de ejecución de cada eta</w:t>
      </w:r>
      <w:r w:rsidR="00CE37BA">
        <w:t>pa (lo mismo que su ubicación en el eje Y). El color de la esfera representa el tipo de ejecución: azul para hardware y violeta para software.</w:t>
      </w:r>
    </w:p>
    <w:p w:rsidR="00CE37BA" w:rsidRDefault="00CE37BA" w:rsidP="00FD16D4">
      <w:pPr>
        <w:pStyle w:val="Prrafodelista"/>
        <w:ind w:left="0"/>
      </w:pPr>
    </w:p>
    <w:p w:rsidR="008619B2" w:rsidRDefault="008619B2" w:rsidP="008619B2">
      <w:pPr>
        <w:pStyle w:val="Prrafodelista"/>
        <w:numPr>
          <w:ilvl w:val="0"/>
          <w:numId w:val="11"/>
        </w:numPr>
      </w:pPr>
      <w:r>
        <w:t>Producto Cruz</w:t>
      </w:r>
    </w:p>
    <w:p w:rsidR="008619B2" w:rsidRDefault="008619B2" w:rsidP="008619B2">
      <w:pPr>
        <w:pStyle w:val="Prrafodelista"/>
      </w:pPr>
    </w:p>
    <w:tbl>
      <w:tblPr>
        <w:tblW w:w="7787" w:type="dxa"/>
        <w:tblInd w:w="60" w:type="dxa"/>
        <w:tblCellMar>
          <w:left w:w="70" w:type="dxa"/>
          <w:right w:w="70" w:type="dxa"/>
        </w:tblCellMar>
        <w:tblLook w:val="04A0"/>
      </w:tblPr>
      <w:tblGrid>
        <w:gridCol w:w="1287"/>
        <w:gridCol w:w="2260"/>
        <w:gridCol w:w="2120"/>
        <w:gridCol w:w="2120"/>
      </w:tblGrid>
      <w:tr w:rsidR="005113F3" w:rsidRPr="008619B2" w:rsidTr="008619B2">
        <w:trPr>
          <w:trHeight w:val="315"/>
        </w:trPr>
        <w:tc>
          <w:tcPr>
            <w:tcW w:w="1287"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5113F3" w:rsidRPr="000A7A7C" w:rsidRDefault="005113F3" w:rsidP="004B4BA9">
            <w:pPr>
              <w:jc w:val="center"/>
              <w:rPr>
                <w:rFonts w:ascii="Calibri" w:eastAsia="Times New Roman" w:hAnsi="Calibri" w:cs="Calibri"/>
                <w:b/>
                <w:color w:val="000000"/>
                <w:sz w:val="20"/>
                <w:szCs w:val="20"/>
                <w:lang w:val="es-CO" w:eastAsia="es-CO"/>
              </w:rPr>
            </w:pPr>
            <w:r w:rsidRPr="000A7A7C">
              <w:rPr>
                <w:rFonts w:ascii="Calibri" w:eastAsia="Times New Roman" w:hAnsi="Calibri" w:cs="Calibri"/>
                <w:b/>
                <w:color w:val="000000"/>
                <w:sz w:val="20"/>
                <w:szCs w:val="20"/>
                <w:lang w:val="es-CO" w:eastAsia="es-CO"/>
              </w:rPr>
              <w:t>Operación</w:t>
            </w:r>
          </w:p>
        </w:tc>
        <w:tc>
          <w:tcPr>
            <w:tcW w:w="2260" w:type="dxa"/>
            <w:vMerge w:val="restart"/>
            <w:tcBorders>
              <w:top w:val="single" w:sz="8" w:space="0" w:color="auto"/>
              <w:left w:val="single" w:sz="4" w:space="0" w:color="auto"/>
              <w:bottom w:val="single" w:sz="8" w:space="0" w:color="000000"/>
              <w:right w:val="single" w:sz="4" w:space="0" w:color="auto"/>
            </w:tcBorders>
            <w:shd w:val="clear" w:color="auto" w:fill="auto"/>
            <w:noWrap/>
            <w:vAlign w:val="center"/>
            <w:hideMark/>
          </w:tcPr>
          <w:p w:rsidR="005113F3" w:rsidRPr="000A7A7C" w:rsidRDefault="005113F3" w:rsidP="004B4BA9">
            <w:pPr>
              <w:jc w:val="center"/>
              <w:rPr>
                <w:rFonts w:ascii="Calibri" w:eastAsia="Times New Roman" w:hAnsi="Calibri" w:cs="Calibri"/>
                <w:b/>
                <w:color w:val="000000"/>
                <w:sz w:val="20"/>
                <w:szCs w:val="20"/>
                <w:lang w:val="es-CO" w:eastAsia="es-CO"/>
              </w:rPr>
            </w:pPr>
            <w:r w:rsidRPr="000A7A7C">
              <w:rPr>
                <w:rFonts w:ascii="Calibri" w:eastAsia="Times New Roman" w:hAnsi="Calibri" w:cs="Calibri"/>
                <w:b/>
                <w:color w:val="000000"/>
                <w:sz w:val="20"/>
                <w:szCs w:val="20"/>
                <w:lang w:val="es-CO" w:eastAsia="es-CO"/>
              </w:rPr>
              <w:t>Número de Iteraciones</w:t>
            </w:r>
          </w:p>
        </w:tc>
        <w:tc>
          <w:tcPr>
            <w:tcW w:w="2120" w:type="dxa"/>
            <w:tcBorders>
              <w:top w:val="single" w:sz="8" w:space="0" w:color="auto"/>
              <w:left w:val="nil"/>
              <w:bottom w:val="single" w:sz="4" w:space="0" w:color="auto"/>
              <w:right w:val="single" w:sz="4" w:space="0" w:color="auto"/>
            </w:tcBorders>
            <w:shd w:val="clear" w:color="auto" w:fill="auto"/>
            <w:noWrap/>
            <w:vAlign w:val="bottom"/>
            <w:hideMark/>
          </w:tcPr>
          <w:p w:rsidR="005113F3" w:rsidRPr="000A7A7C" w:rsidRDefault="005113F3" w:rsidP="004B4BA9">
            <w:pPr>
              <w:jc w:val="center"/>
              <w:rPr>
                <w:rFonts w:ascii="Calibri" w:eastAsia="Times New Roman" w:hAnsi="Calibri" w:cs="Calibri"/>
                <w:b/>
                <w:color w:val="000000"/>
                <w:sz w:val="20"/>
                <w:szCs w:val="20"/>
                <w:lang w:val="es-CO" w:eastAsia="es-CO"/>
              </w:rPr>
            </w:pPr>
            <w:r w:rsidRPr="000A7A7C">
              <w:rPr>
                <w:rFonts w:ascii="Calibri" w:eastAsia="Times New Roman" w:hAnsi="Calibri" w:cs="Calibri"/>
                <w:b/>
                <w:color w:val="000000"/>
                <w:sz w:val="20"/>
                <w:szCs w:val="20"/>
                <w:lang w:val="es-CO" w:eastAsia="es-CO"/>
              </w:rPr>
              <w:t>Hardware (RayTrac)</w:t>
            </w:r>
          </w:p>
        </w:tc>
        <w:tc>
          <w:tcPr>
            <w:tcW w:w="2120" w:type="dxa"/>
            <w:tcBorders>
              <w:top w:val="single" w:sz="8" w:space="0" w:color="auto"/>
              <w:left w:val="nil"/>
              <w:bottom w:val="single" w:sz="4" w:space="0" w:color="auto"/>
              <w:right w:val="single" w:sz="4" w:space="0" w:color="auto"/>
            </w:tcBorders>
            <w:shd w:val="clear" w:color="auto" w:fill="auto"/>
            <w:noWrap/>
            <w:vAlign w:val="bottom"/>
            <w:hideMark/>
          </w:tcPr>
          <w:p w:rsidR="005113F3" w:rsidRPr="000A7A7C" w:rsidRDefault="005113F3" w:rsidP="004B4BA9">
            <w:pPr>
              <w:jc w:val="center"/>
              <w:rPr>
                <w:rFonts w:ascii="Calibri" w:eastAsia="Times New Roman" w:hAnsi="Calibri" w:cs="Calibri"/>
                <w:b/>
                <w:color w:val="000000"/>
                <w:sz w:val="20"/>
                <w:szCs w:val="20"/>
                <w:lang w:val="es-CO" w:eastAsia="es-CO"/>
              </w:rPr>
            </w:pPr>
            <w:r w:rsidRPr="000A7A7C">
              <w:rPr>
                <w:rFonts w:ascii="Calibri" w:eastAsia="Times New Roman" w:hAnsi="Calibri" w:cs="Calibri"/>
                <w:b/>
                <w:color w:val="000000"/>
                <w:sz w:val="20"/>
                <w:szCs w:val="20"/>
                <w:lang w:val="es-CO" w:eastAsia="es-CO"/>
              </w:rPr>
              <w:t>Software (Nios II)</w:t>
            </w:r>
          </w:p>
        </w:tc>
      </w:tr>
      <w:tr w:rsidR="005113F3" w:rsidRPr="008619B2" w:rsidTr="008619B2">
        <w:trPr>
          <w:trHeight w:val="315"/>
        </w:trPr>
        <w:tc>
          <w:tcPr>
            <w:tcW w:w="1287" w:type="dxa"/>
            <w:vMerge/>
            <w:tcBorders>
              <w:top w:val="single" w:sz="8" w:space="0" w:color="auto"/>
              <w:left w:val="single" w:sz="8" w:space="0" w:color="auto"/>
              <w:bottom w:val="single" w:sz="8" w:space="0" w:color="000000"/>
              <w:right w:val="single" w:sz="8" w:space="0" w:color="auto"/>
            </w:tcBorders>
            <w:vAlign w:val="center"/>
            <w:hideMark/>
          </w:tcPr>
          <w:p w:rsidR="005113F3" w:rsidRPr="008619B2" w:rsidRDefault="005113F3" w:rsidP="008619B2">
            <w:pPr>
              <w:rPr>
                <w:rFonts w:ascii="Calibri" w:eastAsia="Times New Roman" w:hAnsi="Calibri" w:cs="Calibri"/>
                <w:b/>
                <w:color w:val="000000"/>
                <w:sz w:val="22"/>
                <w:szCs w:val="22"/>
                <w:lang w:val="es-CO" w:eastAsia="es-CO"/>
              </w:rPr>
            </w:pPr>
          </w:p>
        </w:tc>
        <w:tc>
          <w:tcPr>
            <w:tcW w:w="2260" w:type="dxa"/>
            <w:vMerge/>
            <w:tcBorders>
              <w:top w:val="single" w:sz="8" w:space="0" w:color="auto"/>
              <w:left w:val="single" w:sz="4" w:space="0" w:color="auto"/>
              <w:bottom w:val="single" w:sz="8" w:space="0" w:color="000000"/>
              <w:right w:val="single" w:sz="4" w:space="0" w:color="auto"/>
            </w:tcBorders>
            <w:vAlign w:val="center"/>
            <w:hideMark/>
          </w:tcPr>
          <w:p w:rsidR="005113F3" w:rsidRPr="008619B2" w:rsidRDefault="005113F3" w:rsidP="008619B2">
            <w:pPr>
              <w:rPr>
                <w:rFonts w:ascii="Calibri" w:eastAsia="Times New Roman" w:hAnsi="Calibri" w:cs="Calibri"/>
                <w:b/>
                <w:color w:val="000000"/>
                <w:sz w:val="22"/>
                <w:szCs w:val="22"/>
                <w:lang w:val="es-CO" w:eastAsia="es-CO"/>
              </w:rPr>
            </w:pPr>
          </w:p>
        </w:tc>
        <w:tc>
          <w:tcPr>
            <w:tcW w:w="4240" w:type="dxa"/>
            <w:gridSpan w:val="2"/>
            <w:tcBorders>
              <w:top w:val="single" w:sz="4" w:space="0" w:color="auto"/>
              <w:left w:val="nil"/>
              <w:bottom w:val="single" w:sz="8" w:space="0" w:color="auto"/>
              <w:right w:val="single" w:sz="4" w:space="0" w:color="auto"/>
            </w:tcBorders>
            <w:shd w:val="clear" w:color="auto" w:fill="auto"/>
            <w:noWrap/>
            <w:vAlign w:val="bottom"/>
            <w:hideMark/>
          </w:tcPr>
          <w:p w:rsidR="005113F3" w:rsidRPr="008619B2" w:rsidRDefault="005113F3" w:rsidP="008619B2">
            <w:pPr>
              <w:jc w:val="center"/>
              <w:rPr>
                <w:rFonts w:ascii="Calibri" w:eastAsia="Times New Roman" w:hAnsi="Calibri" w:cs="Calibri"/>
                <w:b/>
                <w:color w:val="000000"/>
                <w:sz w:val="22"/>
                <w:szCs w:val="22"/>
                <w:lang w:val="es-CO" w:eastAsia="es-CO"/>
              </w:rPr>
            </w:pPr>
            <w:r w:rsidRPr="000A7A7C">
              <w:rPr>
                <w:rFonts w:ascii="Calibri" w:eastAsia="Times New Roman" w:hAnsi="Calibri" w:cs="Calibri"/>
                <w:b/>
                <w:color w:val="000000"/>
                <w:sz w:val="20"/>
                <w:szCs w:val="20"/>
                <w:lang w:val="es-CO" w:eastAsia="es-CO"/>
              </w:rPr>
              <w:t>Tiempo de Ejecución</w:t>
            </w:r>
            <w:r w:rsidRPr="00CE37BA">
              <w:rPr>
                <w:rFonts w:ascii="Calibri" w:eastAsia="Times New Roman" w:hAnsi="Calibri" w:cs="Calibri"/>
                <w:b/>
                <w:color w:val="000000"/>
                <w:sz w:val="20"/>
                <w:szCs w:val="20"/>
                <w:lang w:val="es-CO" w:eastAsia="es-CO"/>
              </w:rPr>
              <w:t xml:space="preserve"> </w:t>
            </w:r>
            <w:r>
              <w:rPr>
                <w:rFonts w:ascii="Calibri" w:eastAsia="Times New Roman" w:hAnsi="Calibri" w:cs="Calibri"/>
                <w:b/>
                <w:color w:val="000000"/>
                <w:sz w:val="20"/>
                <w:szCs w:val="20"/>
                <w:lang w:val="es-CO" w:eastAsia="es-CO"/>
              </w:rPr>
              <w:t xml:space="preserve">Promedio </w:t>
            </w:r>
            <w:r w:rsidRPr="00CE37BA">
              <w:rPr>
                <w:rFonts w:ascii="Calibri" w:eastAsia="Times New Roman" w:hAnsi="Calibri" w:cs="Calibri"/>
                <w:b/>
                <w:color w:val="000000"/>
                <w:sz w:val="20"/>
                <w:szCs w:val="20"/>
                <w:lang w:val="es-CO" w:eastAsia="es-CO"/>
              </w:rPr>
              <w:t>(µsecs)</w:t>
            </w:r>
          </w:p>
        </w:tc>
      </w:tr>
      <w:tr w:rsidR="005113F3" w:rsidRPr="008619B2" w:rsidTr="008619B2">
        <w:trPr>
          <w:trHeight w:val="300"/>
        </w:trPr>
        <w:tc>
          <w:tcPr>
            <w:tcW w:w="1287" w:type="dxa"/>
            <w:vMerge w:val="restart"/>
            <w:tcBorders>
              <w:top w:val="nil"/>
              <w:left w:val="single" w:sz="8" w:space="0" w:color="auto"/>
              <w:bottom w:val="nil"/>
              <w:right w:val="single" w:sz="8" w:space="0" w:color="auto"/>
            </w:tcBorders>
            <w:shd w:val="clear" w:color="auto" w:fill="auto"/>
            <w:noWrap/>
            <w:vAlign w:val="center"/>
            <w:hideMark/>
          </w:tcPr>
          <w:p w:rsidR="005113F3" w:rsidRPr="008619B2" w:rsidRDefault="005113F3" w:rsidP="008619B2">
            <w:pPr>
              <w:jc w:val="center"/>
              <w:rPr>
                <w:rFonts w:ascii="Calibri" w:eastAsia="Times New Roman" w:hAnsi="Calibri" w:cs="Calibri"/>
                <w:color w:val="000000"/>
                <w:sz w:val="20"/>
                <w:szCs w:val="20"/>
                <w:lang w:val="es-CO" w:eastAsia="es-CO"/>
              </w:rPr>
            </w:pPr>
            <w:r w:rsidRPr="008619B2">
              <w:rPr>
                <w:rFonts w:ascii="Calibri" w:eastAsia="Times New Roman" w:hAnsi="Calibri" w:cs="Calibri"/>
                <w:color w:val="000000"/>
                <w:sz w:val="20"/>
                <w:szCs w:val="20"/>
                <w:lang w:val="es-CO" w:eastAsia="es-CO"/>
              </w:rPr>
              <w:t>Producto Cruz</w:t>
            </w:r>
          </w:p>
        </w:tc>
        <w:tc>
          <w:tcPr>
            <w:tcW w:w="2260" w:type="dxa"/>
            <w:tcBorders>
              <w:top w:val="nil"/>
              <w:left w:val="nil"/>
              <w:bottom w:val="single" w:sz="4" w:space="0" w:color="auto"/>
              <w:right w:val="single" w:sz="4" w:space="0" w:color="auto"/>
            </w:tcBorders>
            <w:shd w:val="clear" w:color="auto" w:fill="auto"/>
            <w:noWrap/>
            <w:vAlign w:val="center"/>
            <w:hideMark/>
          </w:tcPr>
          <w:p w:rsidR="005113F3" w:rsidRPr="008619B2" w:rsidRDefault="005113F3" w:rsidP="008619B2">
            <w:pPr>
              <w:jc w:val="center"/>
              <w:rPr>
                <w:rFonts w:ascii="Calibri" w:eastAsia="Times New Roman" w:hAnsi="Calibri" w:cs="Calibri"/>
                <w:color w:val="000000"/>
                <w:sz w:val="20"/>
                <w:szCs w:val="20"/>
                <w:lang w:val="es-CO" w:eastAsia="es-CO"/>
              </w:rPr>
            </w:pPr>
            <w:r w:rsidRPr="008619B2">
              <w:rPr>
                <w:rFonts w:ascii="Calibri" w:eastAsia="Times New Roman" w:hAnsi="Calibri" w:cs="Calibri"/>
                <w:color w:val="000000"/>
                <w:sz w:val="20"/>
                <w:szCs w:val="20"/>
                <w:lang w:val="es-CO" w:eastAsia="es-CO"/>
              </w:rPr>
              <w:t>10</w:t>
            </w:r>
          </w:p>
        </w:tc>
        <w:tc>
          <w:tcPr>
            <w:tcW w:w="2120" w:type="dxa"/>
            <w:tcBorders>
              <w:top w:val="nil"/>
              <w:left w:val="nil"/>
              <w:bottom w:val="single" w:sz="4" w:space="0" w:color="auto"/>
              <w:right w:val="single" w:sz="4" w:space="0" w:color="auto"/>
            </w:tcBorders>
            <w:shd w:val="clear" w:color="auto" w:fill="auto"/>
            <w:noWrap/>
            <w:vAlign w:val="bottom"/>
            <w:hideMark/>
          </w:tcPr>
          <w:p w:rsidR="005113F3" w:rsidRPr="008619B2" w:rsidRDefault="005113F3" w:rsidP="008619B2">
            <w:pPr>
              <w:jc w:val="center"/>
              <w:rPr>
                <w:rFonts w:ascii="Calibri" w:eastAsia="Times New Roman" w:hAnsi="Calibri" w:cs="Calibri"/>
                <w:color w:val="000000"/>
                <w:sz w:val="20"/>
                <w:szCs w:val="20"/>
                <w:lang w:val="es-CO" w:eastAsia="es-CO"/>
              </w:rPr>
            </w:pPr>
            <w:r w:rsidRPr="008619B2">
              <w:rPr>
                <w:rFonts w:ascii="Calibri" w:eastAsia="Times New Roman" w:hAnsi="Calibri" w:cs="Calibri"/>
                <w:color w:val="000000"/>
                <w:sz w:val="20"/>
                <w:szCs w:val="20"/>
                <w:lang w:val="es-CO" w:eastAsia="es-CO"/>
              </w:rPr>
              <w:t>99,1008</w:t>
            </w:r>
          </w:p>
        </w:tc>
        <w:tc>
          <w:tcPr>
            <w:tcW w:w="2120" w:type="dxa"/>
            <w:tcBorders>
              <w:top w:val="nil"/>
              <w:left w:val="nil"/>
              <w:bottom w:val="single" w:sz="4" w:space="0" w:color="auto"/>
              <w:right w:val="single" w:sz="4" w:space="0" w:color="auto"/>
            </w:tcBorders>
            <w:shd w:val="clear" w:color="auto" w:fill="auto"/>
            <w:noWrap/>
            <w:vAlign w:val="bottom"/>
            <w:hideMark/>
          </w:tcPr>
          <w:p w:rsidR="005113F3" w:rsidRPr="008619B2" w:rsidRDefault="005113F3" w:rsidP="008619B2">
            <w:pPr>
              <w:jc w:val="center"/>
              <w:rPr>
                <w:rFonts w:ascii="Calibri" w:eastAsia="Times New Roman" w:hAnsi="Calibri" w:cs="Calibri"/>
                <w:color w:val="000000"/>
                <w:sz w:val="20"/>
                <w:szCs w:val="20"/>
                <w:lang w:val="es-CO" w:eastAsia="es-CO"/>
              </w:rPr>
            </w:pPr>
            <w:r w:rsidRPr="008619B2">
              <w:rPr>
                <w:rFonts w:ascii="Calibri" w:eastAsia="Times New Roman" w:hAnsi="Calibri" w:cs="Calibri"/>
                <w:color w:val="000000"/>
                <w:sz w:val="20"/>
                <w:szCs w:val="20"/>
                <w:lang w:val="es-CO" w:eastAsia="es-CO"/>
              </w:rPr>
              <w:t>2896,4072</w:t>
            </w:r>
          </w:p>
        </w:tc>
      </w:tr>
      <w:tr w:rsidR="005113F3" w:rsidRPr="008619B2" w:rsidTr="008619B2">
        <w:trPr>
          <w:trHeight w:val="300"/>
        </w:trPr>
        <w:tc>
          <w:tcPr>
            <w:tcW w:w="1287" w:type="dxa"/>
            <w:vMerge/>
            <w:tcBorders>
              <w:top w:val="nil"/>
              <w:left w:val="single" w:sz="8" w:space="0" w:color="auto"/>
              <w:bottom w:val="nil"/>
              <w:right w:val="single" w:sz="8" w:space="0" w:color="auto"/>
            </w:tcBorders>
            <w:vAlign w:val="center"/>
            <w:hideMark/>
          </w:tcPr>
          <w:p w:rsidR="005113F3" w:rsidRPr="008619B2" w:rsidRDefault="005113F3" w:rsidP="005113F3">
            <w:pPr>
              <w:jc w:val="center"/>
              <w:rPr>
                <w:rFonts w:ascii="Calibri" w:eastAsia="Times New Roman" w:hAnsi="Calibri" w:cs="Calibri"/>
                <w:color w:val="000000"/>
                <w:sz w:val="20"/>
                <w:szCs w:val="20"/>
                <w:lang w:val="es-CO" w:eastAsia="es-CO"/>
              </w:rPr>
            </w:pPr>
          </w:p>
        </w:tc>
        <w:tc>
          <w:tcPr>
            <w:tcW w:w="2260" w:type="dxa"/>
            <w:tcBorders>
              <w:top w:val="nil"/>
              <w:left w:val="nil"/>
              <w:bottom w:val="single" w:sz="4" w:space="0" w:color="auto"/>
              <w:right w:val="single" w:sz="4" w:space="0" w:color="auto"/>
            </w:tcBorders>
            <w:shd w:val="clear" w:color="auto" w:fill="auto"/>
            <w:noWrap/>
            <w:vAlign w:val="center"/>
            <w:hideMark/>
          </w:tcPr>
          <w:p w:rsidR="005113F3" w:rsidRPr="008619B2" w:rsidRDefault="005113F3" w:rsidP="005113F3">
            <w:pPr>
              <w:jc w:val="center"/>
              <w:rPr>
                <w:rFonts w:ascii="Calibri" w:eastAsia="Times New Roman" w:hAnsi="Calibri" w:cs="Calibri"/>
                <w:color w:val="000000"/>
                <w:sz w:val="20"/>
                <w:szCs w:val="20"/>
                <w:lang w:val="es-CO" w:eastAsia="es-CO"/>
              </w:rPr>
            </w:pPr>
            <w:r w:rsidRPr="008619B2">
              <w:rPr>
                <w:rFonts w:ascii="Calibri" w:eastAsia="Times New Roman" w:hAnsi="Calibri" w:cs="Calibri"/>
                <w:color w:val="000000"/>
                <w:sz w:val="20"/>
                <w:szCs w:val="20"/>
                <w:lang w:val="es-CO" w:eastAsia="es-CO"/>
              </w:rPr>
              <w:t>100</w:t>
            </w:r>
          </w:p>
        </w:tc>
        <w:tc>
          <w:tcPr>
            <w:tcW w:w="2120" w:type="dxa"/>
            <w:tcBorders>
              <w:top w:val="nil"/>
              <w:left w:val="nil"/>
              <w:bottom w:val="single" w:sz="4" w:space="0" w:color="auto"/>
              <w:right w:val="single" w:sz="4" w:space="0" w:color="auto"/>
            </w:tcBorders>
            <w:shd w:val="clear" w:color="auto" w:fill="auto"/>
            <w:noWrap/>
            <w:vAlign w:val="bottom"/>
            <w:hideMark/>
          </w:tcPr>
          <w:p w:rsidR="005113F3" w:rsidRPr="008619B2" w:rsidRDefault="005113F3" w:rsidP="005113F3">
            <w:pPr>
              <w:jc w:val="center"/>
              <w:rPr>
                <w:rFonts w:ascii="Calibri" w:eastAsia="Times New Roman" w:hAnsi="Calibri" w:cs="Calibri"/>
                <w:color w:val="000000"/>
                <w:sz w:val="20"/>
                <w:szCs w:val="20"/>
                <w:lang w:val="es-CO" w:eastAsia="es-CO"/>
              </w:rPr>
            </w:pPr>
            <w:r w:rsidRPr="008619B2">
              <w:rPr>
                <w:rFonts w:ascii="Calibri" w:eastAsia="Times New Roman" w:hAnsi="Calibri" w:cs="Calibri"/>
                <w:color w:val="000000"/>
                <w:sz w:val="20"/>
                <w:szCs w:val="20"/>
                <w:lang w:val="es-CO" w:eastAsia="es-CO"/>
              </w:rPr>
              <w:t>660,794</w:t>
            </w:r>
          </w:p>
        </w:tc>
        <w:tc>
          <w:tcPr>
            <w:tcW w:w="2120" w:type="dxa"/>
            <w:tcBorders>
              <w:top w:val="nil"/>
              <w:left w:val="nil"/>
              <w:bottom w:val="single" w:sz="4" w:space="0" w:color="auto"/>
              <w:right w:val="single" w:sz="4" w:space="0" w:color="auto"/>
            </w:tcBorders>
            <w:shd w:val="clear" w:color="auto" w:fill="auto"/>
            <w:noWrap/>
            <w:vAlign w:val="bottom"/>
            <w:hideMark/>
          </w:tcPr>
          <w:p w:rsidR="005113F3" w:rsidRPr="008619B2" w:rsidRDefault="005113F3" w:rsidP="005113F3">
            <w:pPr>
              <w:jc w:val="center"/>
              <w:rPr>
                <w:rFonts w:ascii="Calibri" w:eastAsia="Times New Roman" w:hAnsi="Calibri" w:cs="Calibri"/>
                <w:color w:val="000000"/>
                <w:sz w:val="20"/>
                <w:szCs w:val="20"/>
                <w:lang w:val="es-CO" w:eastAsia="es-CO"/>
              </w:rPr>
            </w:pPr>
            <w:r w:rsidRPr="008619B2">
              <w:rPr>
                <w:rFonts w:ascii="Calibri" w:eastAsia="Times New Roman" w:hAnsi="Calibri" w:cs="Calibri"/>
                <w:color w:val="000000"/>
                <w:sz w:val="20"/>
                <w:szCs w:val="20"/>
                <w:lang w:val="es-CO" w:eastAsia="es-CO"/>
              </w:rPr>
              <w:t>29266,7532</w:t>
            </w:r>
          </w:p>
        </w:tc>
      </w:tr>
      <w:tr w:rsidR="005113F3" w:rsidRPr="008619B2" w:rsidTr="008619B2">
        <w:trPr>
          <w:trHeight w:val="315"/>
        </w:trPr>
        <w:tc>
          <w:tcPr>
            <w:tcW w:w="1287" w:type="dxa"/>
            <w:vMerge/>
            <w:tcBorders>
              <w:top w:val="nil"/>
              <w:left w:val="single" w:sz="8" w:space="0" w:color="auto"/>
              <w:bottom w:val="single" w:sz="4" w:space="0" w:color="auto"/>
              <w:right w:val="single" w:sz="8" w:space="0" w:color="auto"/>
            </w:tcBorders>
            <w:vAlign w:val="center"/>
            <w:hideMark/>
          </w:tcPr>
          <w:p w:rsidR="005113F3" w:rsidRPr="008619B2" w:rsidRDefault="005113F3" w:rsidP="005113F3">
            <w:pPr>
              <w:jc w:val="center"/>
              <w:rPr>
                <w:rFonts w:ascii="Calibri" w:eastAsia="Times New Roman" w:hAnsi="Calibri" w:cs="Calibri"/>
                <w:color w:val="000000"/>
                <w:sz w:val="20"/>
                <w:szCs w:val="20"/>
                <w:lang w:val="es-CO" w:eastAsia="es-CO"/>
              </w:rPr>
            </w:pPr>
          </w:p>
        </w:tc>
        <w:tc>
          <w:tcPr>
            <w:tcW w:w="2260" w:type="dxa"/>
            <w:tcBorders>
              <w:top w:val="nil"/>
              <w:left w:val="nil"/>
              <w:bottom w:val="single" w:sz="4" w:space="0" w:color="auto"/>
              <w:right w:val="single" w:sz="4" w:space="0" w:color="auto"/>
            </w:tcBorders>
            <w:shd w:val="clear" w:color="auto" w:fill="auto"/>
            <w:noWrap/>
            <w:vAlign w:val="center"/>
            <w:hideMark/>
          </w:tcPr>
          <w:p w:rsidR="005113F3" w:rsidRPr="008619B2" w:rsidRDefault="005113F3" w:rsidP="005113F3">
            <w:pPr>
              <w:jc w:val="center"/>
              <w:rPr>
                <w:rFonts w:ascii="Calibri" w:eastAsia="Times New Roman" w:hAnsi="Calibri" w:cs="Calibri"/>
                <w:color w:val="000000"/>
                <w:sz w:val="20"/>
                <w:szCs w:val="20"/>
                <w:lang w:val="es-CO" w:eastAsia="es-CO"/>
              </w:rPr>
            </w:pPr>
            <w:r w:rsidRPr="008619B2">
              <w:rPr>
                <w:rFonts w:ascii="Calibri" w:eastAsia="Times New Roman" w:hAnsi="Calibri" w:cs="Calibri"/>
                <w:color w:val="000000"/>
                <w:sz w:val="20"/>
                <w:szCs w:val="20"/>
                <w:lang w:val="es-CO" w:eastAsia="es-CO"/>
              </w:rPr>
              <w:t>1000</w:t>
            </w:r>
          </w:p>
        </w:tc>
        <w:tc>
          <w:tcPr>
            <w:tcW w:w="2120" w:type="dxa"/>
            <w:tcBorders>
              <w:top w:val="nil"/>
              <w:left w:val="nil"/>
              <w:bottom w:val="single" w:sz="4" w:space="0" w:color="auto"/>
              <w:right w:val="single" w:sz="4" w:space="0" w:color="auto"/>
            </w:tcBorders>
            <w:shd w:val="clear" w:color="auto" w:fill="auto"/>
            <w:noWrap/>
            <w:vAlign w:val="bottom"/>
            <w:hideMark/>
          </w:tcPr>
          <w:p w:rsidR="005113F3" w:rsidRPr="008619B2" w:rsidRDefault="005113F3" w:rsidP="005113F3">
            <w:pPr>
              <w:jc w:val="center"/>
              <w:rPr>
                <w:rFonts w:ascii="Calibri" w:eastAsia="Times New Roman" w:hAnsi="Calibri" w:cs="Calibri"/>
                <w:color w:val="000000"/>
                <w:sz w:val="20"/>
                <w:szCs w:val="20"/>
                <w:lang w:val="es-CO" w:eastAsia="es-CO"/>
              </w:rPr>
            </w:pPr>
            <w:r w:rsidRPr="008619B2">
              <w:rPr>
                <w:rFonts w:ascii="Calibri" w:eastAsia="Times New Roman" w:hAnsi="Calibri" w:cs="Calibri"/>
                <w:color w:val="000000"/>
                <w:sz w:val="20"/>
                <w:szCs w:val="20"/>
                <w:lang w:val="es-CO" w:eastAsia="es-CO"/>
              </w:rPr>
              <w:t>6468</w:t>
            </w:r>
          </w:p>
        </w:tc>
        <w:tc>
          <w:tcPr>
            <w:tcW w:w="2120" w:type="dxa"/>
            <w:tcBorders>
              <w:top w:val="nil"/>
              <w:left w:val="nil"/>
              <w:bottom w:val="single" w:sz="4" w:space="0" w:color="auto"/>
              <w:right w:val="single" w:sz="4" w:space="0" w:color="auto"/>
            </w:tcBorders>
            <w:shd w:val="clear" w:color="auto" w:fill="auto"/>
            <w:noWrap/>
            <w:vAlign w:val="bottom"/>
            <w:hideMark/>
          </w:tcPr>
          <w:p w:rsidR="005113F3" w:rsidRPr="008619B2" w:rsidRDefault="005113F3" w:rsidP="005113F3">
            <w:pPr>
              <w:keepNext/>
              <w:jc w:val="center"/>
              <w:rPr>
                <w:rFonts w:ascii="Calibri" w:eastAsia="Times New Roman" w:hAnsi="Calibri" w:cs="Calibri"/>
                <w:color w:val="000000"/>
                <w:sz w:val="20"/>
                <w:szCs w:val="20"/>
                <w:lang w:val="es-CO" w:eastAsia="es-CO"/>
              </w:rPr>
            </w:pPr>
            <w:r w:rsidRPr="008619B2">
              <w:rPr>
                <w:rFonts w:ascii="Calibri" w:eastAsia="Times New Roman" w:hAnsi="Calibri" w:cs="Calibri"/>
                <w:color w:val="000000"/>
                <w:sz w:val="20"/>
                <w:szCs w:val="20"/>
                <w:lang w:val="es-CO" w:eastAsia="es-CO"/>
              </w:rPr>
              <w:t>255011,1938</w:t>
            </w:r>
          </w:p>
        </w:tc>
      </w:tr>
    </w:tbl>
    <w:p w:rsidR="005113F3" w:rsidRPr="008619B2" w:rsidRDefault="008619B2" w:rsidP="005113F3">
      <w:pPr>
        <w:pStyle w:val="Epgrafe"/>
        <w:jc w:val="center"/>
        <w:rPr>
          <w:sz w:val="16"/>
          <w:szCs w:val="16"/>
        </w:rPr>
      </w:pPr>
      <w:r w:rsidRPr="008619B2">
        <w:rPr>
          <w:sz w:val="16"/>
          <w:szCs w:val="16"/>
        </w:rPr>
        <w:t xml:space="preserve">Tabla </w:t>
      </w:r>
      <w:r w:rsidR="009C1DC3" w:rsidRPr="008619B2">
        <w:rPr>
          <w:sz w:val="16"/>
          <w:szCs w:val="16"/>
        </w:rPr>
        <w:fldChar w:fldCharType="begin"/>
      </w:r>
      <w:r w:rsidRPr="008619B2">
        <w:rPr>
          <w:sz w:val="16"/>
          <w:szCs w:val="16"/>
        </w:rPr>
        <w:instrText xml:space="preserve"> SEQ Tabla \* ARABIC </w:instrText>
      </w:r>
      <w:r w:rsidR="009C1DC3" w:rsidRPr="008619B2">
        <w:rPr>
          <w:sz w:val="16"/>
          <w:szCs w:val="16"/>
        </w:rPr>
        <w:fldChar w:fldCharType="separate"/>
      </w:r>
      <w:r w:rsidR="005113F3">
        <w:rPr>
          <w:noProof/>
          <w:sz w:val="16"/>
          <w:szCs w:val="16"/>
        </w:rPr>
        <w:t>2</w:t>
      </w:r>
      <w:r w:rsidR="009C1DC3" w:rsidRPr="008619B2">
        <w:rPr>
          <w:sz w:val="16"/>
          <w:szCs w:val="16"/>
        </w:rPr>
        <w:fldChar w:fldCharType="end"/>
      </w:r>
      <w:r w:rsidR="005113F3" w:rsidRPr="008619B2">
        <w:rPr>
          <w:sz w:val="16"/>
          <w:szCs w:val="16"/>
        </w:rPr>
        <w:t xml:space="preserve">. Resultado de desempeño para la operación producto </w:t>
      </w:r>
      <w:r w:rsidR="005113F3">
        <w:rPr>
          <w:sz w:val="16"/>
          <w:szCs w:val="16"/>
        </w:rPr>
        <w:t>cruz</w:t>
      </w:r>
      <w:r w:rsidR="005113F3" w:rsidRPr="008619B2">
        <w:rPr>
          <w:sz w:val="16"/>
          <w:szCs w:val="16"/>
        </w:rPr>
        <w:t>.</w:t>
      </w:r>
    </w:p>
    <w:p w:rsidR="008619B2" w:rsidRDefault="008619B2" w:rsidP="008619B2">
      <w:pPr>
        <w:keepNext/>
        <w:jc w:val="center"/>
      </w:pPr>
      <w:r w:rsidRPr="008619B2">
        <w:rPr>
          <w:noProof/>
          <w:lang w:val="es-CO" w:eastAsia="es-CO"/>
        </w:rPr>
        <w:drawing>
          <wp:inline distT="0" distB="0" distL="0" distR="0">
            <wp:extent cx="4287982" cy="2168236"/>
            <wp:effectExtent l="0" t="0" r="0" b="0"/>
            <wp:docPr id="8" name="Gráfico 8"/>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8619B2" w:rsidRDefault="008619B2" w:rsidP="008619B2">
      <w:pPr>
        <w:pStyle w:val="Epgrafe"/>
        <w:jc w:val="center"/>
        <w:rPr>
          <w:sz w:val="16"/>
          <w:szCs w:val="16"/>
        </w:rPr>
      </w:pPr>
      <w:r w:rsidRPr="008619B2">
        <w:rPr>
          <w:sz w:val="16"/>
          <w:szCs w:val="16"/>
        </w:rPr>
        <w:t xml:space="preserve">Ilustración </w:t>
      </w:r>
      <w:r w:rsidR="009C1DC3" w:rsidRPr="008619B2">
        <w:rPr>
          <w:sz w:val="16"/>
          <w:szCs w:val="16"/>
        </w:rPr>
        <w:fldChar w:fldCharType="begin"/>
      </w:r>
      <w:r w:rsidRPr="008619B2">
        <w:rPr>
          <w:sz w:val="16"/>
          <w:szCs w:val="16"/>
        </w:rPr>
        <w:instrText xml:space="preserve"> SEQ Ilustración \* ARABIC </w:instrText>
      </w:r>
      <w:r w:rsidR="009C1DC3" w:rsidRPr="008619B2">
        <w:rPr>
          <w:sz w:val="16"/>
          <w:szCs w:val="16"/>
        </w:rPr>
        <w:fldChar w:fldCharType="separate"/>
      </w:r>
      <w:r w:rsidR="005113F3">
        <w:rPr>
          <w:noProof/>
          <w:sz w:val="16"/>
          <w:szCs w:val="16"/>
        </w:rPr>
        <w:t>2</w:t>
      </w:r>
      <w:r w:rsidR="009C1DC3" w:rsidRPr="008619B2">
        <w:rPr>
          <w:sz w:val="16"/>
          <w:szCs w:val="16"/>
        </w:rPr>
        <w:fldChar w:fldCharType="end"/>
      </w:r>
      <w:r w:rsidR="00C3153E">
        <w:rPr>
          <w:sz w:val="16"/>
          <w:szCs w:val="16"/>
        </w:rPr>
        <w:t xml:space="preserve">. </w:t>
      </w:r>
      <w:r w:rsidR="00C3153E" w:rsidRPr="008619B2">
        <w:rPr>
          <w:sz w:val="16"/>
          <w:szCs w:val="16"/>
        </w:rPr>
        <w:t>Comparativo de los tiempos por tipo de ejecución. En Violeta los tiempos de ejecución en software y en azul los tiempos de ejecución en hardware.</w:t>
      </w:r>
    </w:p>
    <w:p w:rsidR="008619B2" w:rsidRDefault="008619B2" w:rsidP="008619B2"/>
    <w:p w:rsidR="008619B2" w:rsidRDefault="008619B2" w:rsidP="008619B2">
      <w:pPr>
        <w:pStyle w:val="Prrafodelista"/>
        <w:numPr>
          <w:ilvl w:val="0"/>
          <w:numId w:val="11"/>
        </w:numPr>
      </w:pPr>
      <w:r>
        <w:t>Suma Vectorial.</w:t>
      </w:r>
    </w:p>
    <w:p w:rsidR="008619B2" w:rsidRDefault="008619B2" w:rsidP="008619B2"/>
    <w:tbl>
      <w:tblPr>
        <w:tblW w:w="7868" w:type="dxa"/>
        <w:tblInd w:w="60" w:type="dxa"/>
        <w:tblCellMar>
          <w:left w:w="70" w:type="dxa"/>
          <w:right w:w="70" w:type="dxa"/>
        </w:tblCellMar>
        <w:tblLook w:val="04A0"/>
      </w:tblPr>
      <w:tblGrid>
        <w:gridCol w:w="1368"/>
        <w:gridCol w:w="2260"/>
        <w:gridCol w:w="2120"/>
        <w:gridCol w:w="2120"/>
      </w:tblGrid>
      <w:tr w:rsidR="005113F3" w:rsidRPr="00970DCD" w:rsidTr="00970DCD">
        <w:trPr>
          <w:trHeight w:val="315"/>
        </w:trPr>
        <w:tc>
          <w:tcPr>
            <w:tcW w:w="1368"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5113F3" w:rsidRPr="000A7A7C" w:rsidRDefault="005113F3" w:rsidP="004B4BA9">
            <w:pPr>
              <w:jc w:val="center"/>
              <w:rPr>
                <w:rFonts w:ascii="Calibri" w:eastAsia="Times New Roman" w:hAnsi="Calibri" w:cs="Calibri"/>
                <w:b/>
                <w:color w:val="000000"/>
                <w:sz w:val="20"/>
                <w:szCs w:val="20"/>
                <w:lang w:val="es-CO" w:eastAsia="es-CO"/>
              </w:rPr>
            </w:pPr>
            <w:r w:rsidRPr="000A7A7C">
              <w:rPr>
                <w:rFonts w:ascii="Calibri" w:eastAsia="Times New Roman" w:hAnsi="Calibri" w:cs="Calibri"/>
                <w:b/>
                <w:color w:val="000000"/>
                <w:sz w:val="20"/>
                <w:szCs w:val="20"/>
                <w:lang w:val="es-CO" w:eastAsia="es-CO"/>
              </w:rPr>
              <w:t>Operación</w:t>
            </w:r>
          </w:p>
        </w:tc>
        <w:tc>
          <w:tcPr>
            <w:tcW w:w="2260" w:type="dxa"/>
            <w:vMerge w:val="restart"/>
            <w:tcBorders>
              <w:top w:val="single" w:sz="8" w:space="0" w:color="auto"/>
              <w:left w:val="single" w:sz="4" w:space="0" w:color="auto"/>
              <w:bottom w:val="single" w:sz="8" w:space="0" w:color="000000"/>
              <w:right w:val="single" w:sz="4" w:space="0" w:color="auto"/>
            </w:tcBorders>
            <w:shd w:val="clear" w:color="auto" w:fill="auto"/>
            <w:noWrap/>
            <w:vAlign w:val="center"/>
            <w:hideMark/>
          </w:tcPr>
          <w:p w:rsidR="005113F3" w:rsidRPr="000A7A7C" w:rsidRDefault="005113F3" w:rsidP="004B4BA9">
            <w:pPr>
              <w:jc w:val="center"/>
              <w:rPr>
                <w:rFonts w:ascii="Calibri" w:eastAsia="Times New Roman" w:hAnsi="Calibri" w:cs="Calibri"/>
                <w:b/>
                <w:color w:val="000000"/>
                <w:sz w:val="20"/>
                <w:szCs w:val="20"/>
                <w:lang w:val="es-CO" w:eastAsia="es-CO"/>
              </w:rPr>
            </w:pPr>
            <w:r w:rsidRPr="000A7A7C">
              <w:rPr>
                <w:rFonts w:ascii="Calibri" w:eastAsia="Times New Roman" w:hAnsi="Calibri" w:cs="Calibri"/>
                <w:b/>
                <w:color w:val="000000"/>
                <w:sz w:val="20"/>
                <w:szCs w:val="20"/>
                <w:lang w:val="es-CO" w:eastAsia="es-CO"/>
              </w:rPr>
              <w:t>Número de Iteraciones</w:t>
            </w:r>
          </w:p>
        </w:tc>
        <w:tc>
          <w:tcPr>
            <w:tcW w:w="2120" w:type="dxa"/>
            <w:tcBorders>
              <w:top w:val="single" w:sz="8" w:space="0" w:color="auto"/>
              <w:left w:val="nil"/>
              <w:bottom w:val="single" w:sz="4" w:space="0" w:color="auto"/>
              <w:right w:val="single" w:sz="4" w:space="0" w:color="auto"/>
            </w:tcBorders>
            <w:shd w:val="clear" w:color="auto" w:fill="auto"/>
            <w:noWrap/>
            <w:vAlign w:val="bottom"/>
            <w:hideMark/>
          </w:tcPr>
          <w:p w:rsidR="005113F3" w:rsidRPr="000A7A7C" w:rsidRDefault="005113F3" w:rsidP="004B4BA9">
            <w:pPr>
              <w:jc w:val="center"/>
              <w:rPr>
                <w:rFonts w:ascii="Calibri" w:eastAsia="Times New Roman" w:hAnsi="Calibri" w:cs="Calibri"/>
                <w:b/>
                <w:color w:val="000000"/>
                <w:sz w:val="20"/>
                <w:szCs w:val="20"/>
                <w:lang w:val="es-CO" w:eastAsia="es-CO"/>
              </w:rPr>
            </w:pPr>
            <w:r w:rsidRPr="000A7A7C">
              <w:rPr>
                <w:rFonts w:ascii="Calibri" w:eastAsia="Times New Roman" w:hAnsi="Calibri" w:cs="Calibri"/>
                <w:b/>
                <w:color w:val="000000"/>
                <w:sz w:val="20"/>
                <w:szCs w:val="20"/>
                <w:lang w:val="es-CO" w:eastAsia="es-CO"/>
              </w:rPr>
              <w:t>Hardware (RayTrac)</w:t>
            </w:r>
          </w:p>
        </w:tc>
        <w:tc>
          <w:tcPr>
            <w:tcW w:w="2120" w:type="dxa"/>
            <w:tcBorders>
              <w:top w:val="single" w:sz="8" w:space="0" w:color="auto"/>
              <w:left w:val="nil"/>
              <w:bottom w:val="single" w:sz="4" w:space="0" w:color="auto"/>
              <w:right w:val="single" w:sz="4" w:space="0" w:color="auto"/>
            </w:tcBorders>
            <w:shd w:val="clear" w:color="auto" w:fill="auto"/>
            <w:noWrap/>
            <w:vAlign w:val="bottom"/>
            <w:hideMark/>
          </w:tcPr>
          <w:p w:rsidR="005113F3" w:rsidRPr="000A7A7C" w:rsidRDefault="005113F3" w:rsidP="004B4BA9">
            <w:pPr>
              <w:jc w:val="center"/>
              <w:rPr>
                <w:rFonts w:ascii="Calibri" w:eastAsia="Times New Roman" w:hAnsi="Calibri" w:cs="Calibri"/>
                <w:b/>
                <w:color w:val="000000"/>
                <w:sz w:val="20"/>
                <w:szCs w:val="20"/>
                <w:lang w:val="es-CO" w:eastAsia="es-CO"/>
              </w:rPr>
            </w:pPr>
            <w:r w:rsidRPr="000A7A7C">
              <w:rPr>
                <w:rFonts w:ascii="Calibri" w:eastAsia="Times New Roman" w:hAnsi="Calibri" w:cs="Calibri"/>
                <w:b/>
                <w:color w:val="000000"/>
                <w:sz w:val="20"/>
                <w:szCs w:val="20"/>
                <w:lang w:val="es-CO" w:eastAsia="es-CO"/>
              </w:rPr>
              <w:t>Software (Nios II)</w:t>
            </w:r>
          </w:p>
        </w:tc>
      </w:tr>
      <w:tr w:rsidR="005113F3" w:rsidRPr="00970DCD" w:rsidTr="00970DCD">
        <w:trPr>
          <w:trHeight w:val="315"/>
        </w:trPr>
        <w:tc>
          <w:tcPr>
            <w:tcW w:w="1368" w:type="dxa"/>
            <w:vMerge/>
            <w:tcBorders>
              <w:top w:val="single" w:sz="8" w:space="0" w:color="auto"/>
              <w:left w:val="single" w:sz="8" w:space="0" w:color="auto"/>
              <w:bottom w:val="single" w:sz="8" w:space="0" w:color="000000"/>
              <w:right w:val="single" w:sz="8" w:space="0" w:color="auto"/>
            </w:tcBorders>
            <w:vAlign w:val="center"/>
            <w:hideMark/>
          </w:tcPr>
          <w:p w:rsidR="005113F3" w:rsidRPr="00970DCD" w:rsidRDefault="005113F3" w:rsidP="00970DCD">
            <w:pPr>
              <w:rPr>
                <w:rFonts w:ascii="Calibri" w:eastAsia="Times New Roman" w:hAnsi="Calibri" w:cs="Calibri"/>
                <w:color w:val="000000"/>
                <w:sz w:val="22"/>
                <w:szCs w:val="22"/>
                <w:lang w:val="es-CO" w:eastAsia="es-CO"/>
              </w:rPr>
            </w:pPr>
          </w:p>
        </w:tc>
        <w:tc>
          <w:tcPr>
            <w:tcW w:w="2260" w:type="dxa"/>
            <w:vMerge/>
            <w:tcBorders>
              <w:top w:val="single" w:sz="8" w:space="0" w:color="auto"/>
              <w:left w:val="single" w:sz="4" w:space="0" w:color="auto"/>
              <w:bottom w:val="single" w:sz="8" w:space="0" w:color="000000"/>
              <w:right w:val="single" w:sz="4" w:space="0" w:color="auto"/>
            </w:tcBorders>
            <w:vAlign w:val="center"/>
            <w:hideMark/>
          </w:tcPr>
          <w:p w:rsidR="005113F3" w:rsidRPr="00970DCD" w:rsidRDefault="005113F3" w:rsidP="00970DCD">
            <w:pPr>
              <w:rPr>
                <w:rFonts w:ascii="Calibri" w:eastAsia="Times New Roman" w:hAnsi="Calibri" w:cs="Calibri"/>
                <w:color w:val="000000"/>
                <w:sz w:val="22"/>
                <w:szCs w:val="22"/>
                <w:lang w:val="es-CO" w:eastAsia="es-CO"/>
              </w:rPr>
            </w:pPr>
          </w:p>
        </w:tc>
        <w:tc>
          <w:tcPr>
            <w:tcW w:w="4240" w:type="dxa"/>
            <w:gridSpan w:val="2"/>
            <w:tcBorders>
              <w:top w:val="single" w:sz="4" w:space="0" w:color="auto"/>
              <w:left w:val="nil"/>
              <w:bottom w:val="single" w:sz="8" w:space="0" w:color="auto"/>
              <w:right w:val="single" w:sz="4" w:space="0" w:color="auto"/>
            </w:tcBorders>
            <w:shd w:val="clear" w:color="auto" w:fill="auto"/>
            <w:noWrap/>
            <w:vAlign w:val="bottom"/>
            <w:hideMark/>
          </w:tcPr>
          <w:p w:rsidR="005113F3" w:rsidRPr="00970DCD" w:rsidRDefault="005113F3" w:rsidP="00970DCD">
            <w:pPr>
              <w:jc w:val="center"/>
              <w:rPr>
                <w:rFonts w:ascii="Calibri" w:eastAsia="Times New Roman" w:hAnsi="Calibri" w:cs="Calibri"/>
                <w:color w:val="000000"/>
                <w:sz w:val="22"/>
                <w:szCs w:val="22"/>
                <w:lang w:val="es-CO" w:eastAsia="es-CO"/>
              </w:rPr>
            </w:pPr>
            <w:r w:rsidRPr="000A7A7C">
              <w:rPr>
                <w:rFonts w:ascii="Calibri" w:eastAsia="Times New Roman" w:hAnsi="Calibri" w:cs="Calibri"/>
                <w:b/>
                <w:color w:val="000000"/>
                <w:sz w:val="20"/>
                <w:szCs w:val="20"/>
                <w:lang w:val="es-CO" w:eastAsia="es-CO"/>
              </w:rPr>
              <w:t>Tiempo de Ejecución</w:t>
            </w:r>
            <w:r w:rsidRPr="00CE37BA">
              <w:rPr>
                <w:rFonts w:ascii="Calibri" w:eastAsia="Times New Roman" w:hAnsi="Calibri" w:cs="Calibri"/>
                <w:b/>
                <w:color w:val="000000"/>
                <w:sz w:val="20"/>
                <w:szCs w:val="20"/>
                <w:lang w:val="es-CO" w:eastAsia="es-CO"/>
              </w:rPr>
              <w:t xml:space="preserve"> </w:t>
            </w:r>
            <w:r>
              <w:rPr>
                <w:rFonts w:ascii="Calibri" w:eastAsia="Times New Roman" w:hAnsi="Calibri" w:cs="Calibri"/>
                <w:b/>
                <w:color w:val="000000"/>
                <w:sz w:val="20"/>
                <w:szCs w:val="20"/>
                <w:lang w:val="es-CO" w:eastAsia="es-CO"/>
              </w:rPr>
              <w:t xml:space="preserve">Promedio </w:t>
            </w:r>
            <w:r w:rsidRPr="00CE37BA">
              <w:rPr>
                <w:rFonts w:ascii="Calibri" w:eastAsia="Times New Roman" w:hAnsi="Calibri" w:cs="Calibri"/>
                <w:b/>
                <w:color w:val="000000"/>
                <w:sz w:val="20"/>
                <w:szCs w:val="20"/>
                <w:lang w:val="es-CO" w:eastAsia="es-CO"/>
              </w:rPr>
              <w:t>(µsecs)</w:t>
            </w:r>
          </w:p>
        </w:tc>
      </w:tr>
      <w:tr w:rsidR="005113F3" w:rsidRPr="00970DCD" w:rsidTr="00970DCD">
        <w:trPr>
          <w:trHeight w:val="300"/>
        </w:trPr>
        <w:tc>
          <w:tcPr>
            <w:tcW w:w="1368" w:type="dxa"/>
            <w:vMerge w:val="restart"/>
            <w:tcBorders>
              <w:top w:val="nil"/>
              <w:left w:val="single" w:sz="8" w:space="0" w:color="auto"/>
              <w:bottom w:val="nil"/>
              <w:right w:val="single" w:sz="8" w:space="0" w:color="auto"/>
            </w:tcBorders>
            <w:shd w:val="clear" w:color="auto" w:fill="auto"/>
            <w:noWrap/>
            <w:vAlign w:val="center"/>
            <w:hideMark/>
          </w:tcPr>
          <w:p w:rsidR="005113F3" w:rsidRPr="00970DCD" w:rsidRDefault="005113F3" w:rsidP="00970DCD">
            <w:pPr>
              <w:jc w:val="center"/>
              <w:rPr>
                <w:rFonts w:ascii="Calibri" w:eastAsia="Times New Roman" w:hAnsi="Calibri" w:cs="Calibri"/>
                <w:color w:val="000000"/>
                <w:sz w:val="20"/>
                <w:szCs w:val="20"/>
                <w:lang w:val="es-CO" w:eastAsia="es-CO"/>
              </w:rPr>
            </w:pPr>
            <w:r w:rsidRPr="00970DCD">
              <w:rPr>
                <w:rFonts w:ascii="Calibri" w:eastAsia="Times New Roman" w:hAnsi="Calibri" w:cs="Calibri"/>
                <w:color w:val="000000"/>
                <w:sz w:val="20"/>
                <w:szCs w:val="20"/>
                <w:lang w:val="es-CO" w:eastAsia="es-CO"/>
              </w:rPr>
              <w:t>Suma Vectorial</w:t>
            </w:r>
          </w:p>
        </w:tc>
        <w:tc>
          <w:tcPr>
            <w:tcW w:w="2260" w:type="dxa"/>
            <w:tcBorders>
              <w:top w:val="nil"/>
              <w:left w:val="nil"/>
              <w:bottom w:val="single" w:sz="4" w:space="0" w:color="auto"/>
              <w:right w:val="single" w:sz="4" w:space="0" w:color="auto"/>
            </w:tcBorders>
            <w:shd w:val="clear" w:color="auto" w:fill="auto"/>
            <w:noWrap/>
            <w:vAlign w:val="center"/>
            <w:hideMark/>
          </w:tcPr>
          <w:p w:rsidR="005113F3" w:rsidRPr="00970DCD" w:rsidRDefault="005113F3" w:rsidP="00970DCD">
            <w:pPr>
              <w:jc w:val="center"/>
              <w:rPr>
                <w:rFonts w:ascii="Calibri" w:eastAsia="Times New Roman" w:hAnsi="Calibri" w:cs="Calibri"/>
                <w:color w:val="000000"/>
                <w:sz w:val="20"/>
                <w:szCs w:val="20"/>
                <w:lang w:val="es-CO" w:eastAsia="es-CO"/>
              </w:rPr>
            </w:pPr>
            <w:r w:rsidRPr="00970DCD">
              <w:rPr>
                <w:rFonts w:ascii="Calibri" w:eastAsia="Times New Roman" w:hAnsi="Calibri" w:cs="Calibri"/>
                <w:color w:val="000000"/>
                <w:sz w:val="20"/>
                <w:szCs w:val="20"/>
                <w:lang w:val="es-CO" w:eastAsia="es-CO"/>
              </w:rPr>
              <w:t>10</w:t>
            </w:r>
          </w:p>
        </w:tc>
        <w:tc>
          <w:tcPr>
            <w:tcW w:w="2120" w:type="dxa"/>
            <w:tcBorders>
              <w:top w:val="nil"/>
              <w:left w:val="nil"/>
              <w:bottom w:val="single" w:sz="4" w:space="0" w:color="auto"/>
              <w:right w:val="single" w:sz="4" w:space="0" w:color="auto"/>
            </w:tcBorders>
            <w:shd w:val="clear" w:color="auto" w:fill="auto"/>
            <w:noWrap/>
            <w:vAlign w:val="bottom"/>
            <w:hideMark/>
          </w:tcPr>
          <w:p w:rsidR="005113F3" w:rsidRPr="00970DCD" w:rsidRDefault="005113F3" w:rsidP="00970DCD">
            <w:pPr>
              <w:jc w:val="center"/>
              <w:rPr>
                <w:rFonts w:ascii="Calibri" w:eastAsia="Times New Roman" w:hAnsi="Calibri" w:cs="Calibri"/>
                <w:color w:val="000000"/>
                <w:sz w:val="20"/>
                <w:szCs w:val="20"/>
                <w:lang w:val="es-CO" w:eastAsia="es-CO"/>
              </w:rPr>
            </w:pPr>
            <w:r w:rsidRPr="00970DCD">
              <w:rPr>
                <w:rFonts w:ascii="Calibri" w:eastAsia="Times New Roman" w:hAnsi="Calibri" w:cs="Calibri"/>
                <w:color w:val="000000"/>
                <w:sz w:val="20"/>
                <w:szCs w:val="20"/>
                <w:lang w:val="es-CO" w:eastAsia="es-CO"/>
              </w:rPr>
              <w:t>103,6482</w:t>
            </w:r>
          </w:p>
        </w:tc>
        <w:tc>
          <w:tcPr>
            <w:tcW w:w="2120" w:type="dxa"/>
            <w:tcBorders>
              <w:top w:val="nil"/>
              <w:left w:val="nil"/>
              <w:bottom w:val="single" w:sz="4" w:space="0" w:color="auto"/>
              <w:right w:val="single" w:sz="4" w:space="0" w:color="auto"/>
            </w:tcBorders>
            <w:shd w:val="clear" w:color="auto" w:fill="auto"/>
            <w:noWrap/>
            <w:vAlign w:val="bottom"/>
            <w:hideMark/>
          </w:tcPr>
          <w:p w:rsidR="005113F3" w:rsidRPr="00970DCD" w:rsidRDefault="005113F3" w:rsidP="00970DCD">
            <w:pPr>
              <w:jc w:val="center"/>
              <w:rPr>
                <w:rFonts w:ascii="Calibri" w:eastAsia="Times New Roman" w:hAnsi="Calibri" w:cs="Calibri"/>
                <w:color w:val="000000"/>
                <w:sz w:val="20"/>
                <w:szCs w:val="20"/>
                <w:lang w:val="es-CO" w:eastAsia="es-CO"/>
              </w:rPr>
            </w:pPr>
            <w:r w:rsidRPr="00970DCD">
              <w:rPr>
                <w:rFonts w:ascii="Calibri" w:eastAsia="Times New Roman" w:hAnsi="Calibri" w:cs="Calibri"/>
                <w:color w:val="000000"/>
                <w:sz w:val="20"/>
                <w:szCs w:val="20"/>
                <w:lang w:val="es-CO" w:eastAsia="es-CO"/>
              </w:rPr>
              <w:t>1137,5804</w:t>
            </w:r>
          </w:p>
        </w:tc>
      </w:tr>
      <w:tr w:rsidR="005113F3" w:rsidRPr="00970DCD" w:rsidTr="00970DCD">
        <w:trPr>
          <w:trHeight w:val="300"/>
        </w:trPr>
        <w:tc>
          <w:tcPr>
            <w:tcW w:w="1368" w:type="dxa"/>
            <w:vMerge/>
            <w:tcBorders>
              <w:top w:val="nil"/>
              <w:left w:val="single" w:sz="8" w:space="0" w:color="auto"/>
              <w:bottom w:val="nil"/>
              <w:right w:val="single" w:sz="8" w:space="0" w:color="auto"/>
            </w:tcBorders>
            <w:vAlign w:val="center"/>
            <w:hideMark/>
          </w:tcPr>
          <w:p w:rsidR="005113F3" w:rsidRPr="00970DCD" w:rsidRDefault="005113F3" w:rsidP="005113F3">
            <w:pPr>
              <w:jc w:val="center"/>
              <w:rPr>
                <w:rFonts w:ascii="Calibri" w:eastAsia="Times New Roman" w:hAnsi="Calibri" w:cs="Calibri"/>
                <w:color w:val="000000"/>
                <w:sz w:val="20"/>
                <w:szCs w:val="20"/>
                <w:lang w:val="es-CO" w:eastAsia="es-CO"/>
              </w:rPr>
            </w:pPr>
          </w:p>
        </w:tc>
        <w:tc>
          <w:tcPr>
            <w:tcW w:w="2260" w:type="dxa"/>
            <w:tcBorders>
              <w:top w:val="nil"/>
              <w:left w:val="nil"/>
              <w:bottom w:val="single" w:sz="4" w:space="0" w:color="auto"/>
              <w:right w:val="single" w:sz="4" w:space="0" w:color="auto"/>
            </w:tcBorders>
            <w:shd w:val="clear" w:color="auto" w:fill="auto"/>
            <w:noWrap/>
            <w:vAlign w:val="center"/>
            <w:hideMark/>
          </w:tcPr>
          <w:p w:rsidR="005113F3" w:rsidRPr="00970DCD" w:rsidRDefault="005113F3" w:rsidP="005113F3">
            <w:pPr>
              <w:jc w:val="center"/>
              <w:rPr>
                <w:rFonts w:ascii="Calibri" w:eastAsia="Times New Roman" w:hAnsi="Calibri" w:cs="Calibri"/>
                <w:color w:val="000000"/>
                <w:sz w:val="20"/>
                <w:szCs w:val="20"/>
                <w:lang w:val="es-CO" w:eastAsia="es-CO"/>
              </w:rPr>
            </w:pPr>
            <w:r w:rsidRPr="00970DCD">
              <w:rPr>
                <w:rFonts w:ascii="Calibri" w:eastAsia="Times New Roman" w:hAnsi="Calibri" w:cs="Calibri"/>
                <w:color w:val="000000"/>
                <w:sz w:val="20"/>
                <w:szCs w:val="20"/>
                <w:lang w:val="es-CO" w:eastAsia="es-CO"/>
              </w:rPr>
              <w:t>100</w:t>
            </w:r>
          </w:p>
        </w:tc>
        <w:tc>
          <w:tcPr>
            <w:tcW w:w="2120" w:type="dxa"/>
            <w:tcBorders>
              <w:top w:val="nil"/>
              <w:left w:val="nil"/>
              <w:bottom w:val="single" w:sz="4" w:space="0" w:color="auto"/>
              <w:right w:val="single" w:sz="4" w:space="0" w:color="auto"/>
            </w:tcBorders>
            <w:shd w:val="clear" w:color="auto" w:fill="auto"/>
            <w:noWrap/>
            <w:vAlign w:val="bottom"/>
            <w:hideMark/>
          </w:tcPr>
          <w:p w:rsidR="005113F3" w:rsidRPr="00970DCD" w:rsidRDefault="005113F3" w:rsidP="005113F3">
            <w:pPr>
              <w:jc w:val="center"/>
              <w:rPr>
                <w:rFonts w:ascii="Calibri" w:eastAsia="Times New Roman" w:hAnsi="Calibri" w:cs="Calibri"/>
                <w:color w:val="000000"/>
                <w:sz w:val="20"/>
                <w:szCs w:val="20"/>
                <w:lang w:val="es-CO" w:eastAsia="es-CO"/>
              </w:rPr>
            </w:pPr>
            <w:r w:rsidRPr="00970DCD">
              <w:rPr>
                <w:rFonts w:ascii="Calibri" w:eastAsia="Times New Roman" w:hAnsi="Calibri" w:cs="Calibri"/>
                <w:color w:val="000000"/>
                <w:sz w:val="20"/>
                <w:szCs w:val="20"/>
                <w:lang w:val="es-CO" w:eastAsia="es-CO"/>
              </w:rPr>
              <w:t>650,6</w:t>
            </w:r>
          </w:p>
        </w:tc>
        <w:tc>
          <w:tcPr>
            <w:tcW w:w="2120" w:type="dxa"/>
            <w:tcBorders>
              <w:top w:val="nil"/>
              <w:left w:val="nil"/>
              <w:bottom w:val="single" w:sz="4" w:space="0" w:color="auto"/>
              <w:right w:val="single" w:sz="4" w:space="0" w:color="auto"/>
            </w:tcBorders>
            <w:shd w:val="clear" w:color="auto" w:fill="auto"/>
            <w:noWrap/>
            <w:vAlign w:val="bottom"/>
            <w:hideMark/>
          </w:tcPr>
          <w:p w:rsidR="005113F3" w:rsidRPr="00970DCD" w:rsidRDefault="005113F3" w:rsidP="005113F3">
            <w:pPr>
              <w:jc w:val="center"/>
              <w:rPr>
                <w:rFonts w:ascii="Calibri" w:eastAsia="Times New Roman" w:hAnsi="Calibri" w:cs="Calibri"/>
                <w:color w:val="000000"/>
                <w:sz w:val="20"/>
                <w:szCs w:val="20"/>
                <w:lang w:val="es-CO" w:eastAsia="es-CO"/>
              </w:rPr>
            </w:pPr>
            <w:r w:rsidRPr="00970DCD">
              <w:rPr>
                <w:rFonts w:ascii="Calibri" w:eastAsia="Times New Roman" w:hAnsi="Calibri" w:cs="Calibri"/>
                <w:color w:val="000000"/>
                <w:sz w:val="20"/>
                <w:szCs w:val="20"/>
                <w:lang w:val="es-CO" w:eastAsia="es-CO"/>
              </w:rPr>
              <w:t>10778,499</w:t>
            </w:r>
          </w:p>
        </w:tc>
      </w:tr>
      <w:tr w:rsidR="005113F3" w:rsidRPr="00970DCD" w:rsidTr="00970DCD">
        <w:trPr>
          <w:trHeight w:val="315"/>
        </w:trPr>
        <w:tc>
          <w:tcPr>
            <w:tcW w:w="1368" w:type="dxa"/>
            <w:vMerge/>
            <w:tcBorders>
              <w:top w:val="nil"/>
              <w:left w:val="single" w:sz="8" w:space="0" w:color="auto"/>
              <w:bottom w:val="single" w:sz="4" w:space="0" w:color="auto"/>
              <w:right w:val="single" w:sz="8" w:space="0" w:color="auto"/>
            </w:tcBorders>
            <w:vAlign w:val="center"/>
            <w:hideMark/>
          </w:tcPr>
          <w:p w:rsidR="005113F3" w:rsidRPr="00970DCD" w:rsidRDefault="005113F3" w:rsidP="005113F3">
            <w:pPr>
              <w:jc w:val="center"/>
              <w:rPr>
                <w:rFonts w:ascii="Calibri" w:eastAsia="Times New Roman" w:hAnsi="Calibri" w:cs="Calibri"/>
                <w:color w:val="000000"/>
                <w:sz w:val="20"/>
                <w:szCs w:val="20"/>
                <w:lang w:val="es-CO" w:eastAsia="es-CO"/>
              </w:rPr>
            </w:pPr>
          </w:p>
        </w:tc>
        <w:tc>
          <w:tcPr>
            <w:tcW w:w="2260" w:type="dxa"/>
            <w:tcBorders>
              <w:top w:val="nil"/>
              <w:left w:val="nil"/>
              <w:bottom w:val="single" w:sz="4" w:space="0" w:color="auto"/>
              <w:right w:val="single" w:sz="4" w:space="0" w:color="auto"/>
            </w:tcBorders>
            <w:shd w:val="clear" w:color="auto" w:fill="auto"/>
            <w:noWrap/>
            <w:vAlign w:val="center"/>
            <w:hideMark/>
          </w:tcPr>
          <w:p w:rsidR="005113F3" w:rsidRPr="00970DCD" w:rsidRDefault="005113F3" w:rsidP="005113F3">
            <w:pPr>
              <w:jc w:val="center"/>
              <w:rPr>
                <w:rFonts w:ascii="Calibri" w:eastAsia="Times New Roman" w:hAnsi="Calibri" w:cs="Calibri"/>
                <w:color w:val="000000"/>
                <w:sz w:val="20"/>
                <w:szCs w:val="20"/>
                <w:lang w:val="es-CO" w:eastAsia="es-CO"/>
              </w:rPr>
            </w:pPr>
            <w:r w:rsidRPr="00970DCD">
              <w:rPr>
                <w:rFonts w:ascii="Calibri" w:eastAsia="Times New Roman" w:hAnsi="Calibri" w:cs="Calibri"/>
                <w:color w:val="000000"/>
                <w:sz w:val="20"/>
                <w:szCs w:val="20"/>
                <w:lang w:val="es-CO" w:eastAsia="es-CO"/>
              </w:rPr>
              <w:t>1000</w:t>
            </w:r>
          </w:p>
        </w:tc>
        <w:tc>
          <w:tcPr>
            <w:tcW w:w="2120" w:type="dxa"/>
            <w:tcBorders>
              <w:top w:val="nil"/>
              <w:left w:val="nil"/>
              <w:bottom w:val="single" w:sz="4" w:space="0" w:color="auto"/>
              <w:right w:val="single" w:sz="4" w:space="0" w:color="auto"/>
            </w:tcBorders>
            <w:shd w:val="clear" w:color="auto" w:fill="auto"/>
            <w:noWrap/>
            <w:vAlign w:val="bottom"/>
            <w:hideMark/>
          </w:tcPr>
          <w:p w:rsidR="005113F3" w:rsidRPr="00970DCD" w:rsidRDefault="005113F3" w:rsidP="005113F3">
            <w:pPr>
              <w:jc w:val="center"/>
              <w:rPr>
                <w:rFonts w:ascii="Calibri" w:eastAsia="Times New Roman" w:hAnsi="Calibri" w:cs="Calibri"/>
                <w:color w:val="000000"/>
                <w:sz w:val="20"/>
                <w:szCs w:val="20"/>
                <w:lang w:val="es-CO" w:eastAsia="es-CO"/>
              </w:rPr>
            </w:pPr>
            <w:r w:rsidRPr="00970DCD">
              <w:rPr>
                <w:rFonts w:ascii="Calibri" w:eastAsia="Times New Roman" w:hAnsi="Calibri" w:cs="Calibri"/>
                <w:color w:val="000000"/>
                <w:sz w:val="20"/>
                <w:szCs w:val="20"/>
                <w:lang w:val="es-CO" w:eastAsia="es-CO"/>
              </w:rPr>
              <w:t>6466,2</w:t>
            </w:r>
          </w:p>
        </w:tc>
        <w:tc>
          <w:tcPr>
            <w:tcW w:w="2120" w:type="dxa"/>
            <w:tcBorders>
              <w:top w:val="nil"/>
              <w:left w:val="nil"/>
              <w:bottom w:val="single" w:sz="4" w:space="0" w:color="auto"/>
              <w:right w:val="single" w:sz="4" w:space="0" w:color="auto"/>
            </w:tcBorders>
            <w:shd w:val="clear" w:color="auto" w:fill="auto"/>
            <w:noWrap/>
            <w:vAlign w:val="bottom"/>
            <w:hideMark/>
          </w:tcPr>
          <w:p w:rsidR="005113F3" w:rsidRPr="00970DCD" w:rsidRDefault="005113F3" w:rsidP="005113F3">
            <w:pPr>
              <w:keepNext/>
              <w:jc w:val="center"/>
              <w:rPr>
                <w:rFonts w:ascii="Calibri" w:eastAsia="Times New Roman" w:hAnsi="Calibri" w:cs="Calibri"/>
                <w:color w:val="000000"/>
                <w:sz w:val="20"/>
                <w:szCs w:val="20"/>
                <w:lang w:val="es-CO" w:eastAsia="es-CO"/>
              </w:rPr>
            </w:pPr>
            <w:r w:rsidRPr="00970DCD">
              <w:rPr>
                <w:rFonts w:ascii="Calibri" w:eastAsia="Times New Roman" w:hAnsi="Calibri" w:cs="Calibri"/>
                <w:color w:val="000000"/>
                <w:sz w:val="20"/>
                <w:szCs w:val="20"/>
                <w:lang w:val="es-CO" w:eastAsia="es-CO"/>
              </w:rPr>
              <w:t>107008,3562</w:t>
            </w:r>
          </w:p>
        </w:tc>
      </w:tr>
    </w:tbl>
    <w:p w:rsidR="00970DCD" w:rsidRDefault="00970DCD" w:rsidP="005113F3">
      <w:pPr>
        <w:pStyle w:val="Epgrafe"/>
        <w:jc w:val="center"/>
        <w:rPr>
          <w:sz w:val="16"/>
          <w:szCs w:val="16"/>
        </w:rPr>
      </w:pPr>
      <w:r w:rsidRPr="00970DCD">
        <w:rPr>
          <w:sz w:val="16"/>
          <w:szCs w:val="16"/>
        </w:rPr>
        <w:t xml:space="preserve">Tabla </w:t>
      </w:r>
      <w:r w:rsidR="009C1DC3" w:rsidRPr="00970DCD">
        <w:rPr>
          <w:sz w:val="16"/>
          <w:szCs w:val="16"/>
        </w:rPr>
        <w:fldChar w:fldCharType="begin"/>
      </w:r>
      <w:r w:rsidRPr="00970DCD">
        <w:rPr>
          <w:sz w:val="16"/>
          <w:szCs w:val="16"/>
        </w:rPr>
        <w:instrText xml:space="preserve"> SEQ Tabla \* ARABIC </w:instrText>
      </w:r>
      <w:r w:rsidR="009C1DC3" w:rsidRPr="00970DCD">
        <w:rPr>
          <w:sz w:val="16"/>
          <w:szCs w:val="16"/>
        </w:rPr>
        <w:fldChar w:fldCharType="separate"/>
      </w:r>
      <w:r w:rsidR="005113F3">
        <w:rPr>
          <w:noProof/>
          <w:sz w:val="16"/>
          <w:szCs w:val="16"/>
        </w:rPr>
        <w:t>3</w:t>
      </w:r>
      <w:r w:rsidR="009C1DC3" w:rsidRPr="00970DCD">
        <w:rPr>
          <w:sz w:val="16"/>
          <w:szCs w:val="16"/>
        </w:rPr>
        <w:fldChar w:fldCharType="end"/>
      </w:r>
      <w:r w:rsidR="005113F3" w:rsidRPr="008619B2">
        <w:rPr>
          <w:sz w:val="16"/>
          <w:szCs w:val="16"/>
        </w:rPr>
        <w:t xml:space="preserve">. Resultado de desempeño para la operación </w:t>
      </w:r>
      <w:r w:rsidR="005113F3">
        <w:rPr>
          <w:sz w:val="16"/>
          <w:szCs w:val="16"/>
        </w:rPr>
        <w:t>suma vectorial</w:t>
      </w:r>
      <w:r w:rsidR="005113F3" w:rsidRPr="008619B2">
        <w:rPr>
          <w:sz w:val="16"/>
          <w:szCs w:val="16"/>
        </w:rPr>
        <w:t>.</w:t>
      </w:r>
    </w:p>
    <w:p w:rsidR="00970DCD" w:rsidRDefault="00970DCD" w:rsidP="00970DCD">
      <w:pPr>
        <w:keepNext/>
        <w:jc w:val="center"/>
      </w:pPr>
      <w:r w:rsidRPr="00970DCD">
        <w:rPr>
          <w:noProof/>
          <w:lang w:val="es-CO" w:eastAsia="es-CO"/>
        </w:rPr>
        <w:lastRenderedPageBreak/>
        <w:drawing>
          <wp:inline distT="0" distB="0" distL="0" distR="0">
            <wp:extent cx="3913909" cy="2119746"/>
            <wp:effectExtent l="0" t="0" r="0" b="0"/>
            <wp:docPr id="10" name="Gráfico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970DCD" w:rsidRPr="00970DCD" w:rsidRDefault="00970DCD" w:rsidP="00970DCD">
      <w:pPr>
        <w:pStyle w:val="Epgrafe"/>
        <w:jc w:val="center"/>
        <w:rPr>
          <w:sz w:val="16"/>
          <w:szCs w:val="16"/>
        </w:rPr>
      </w:pPr>
      <w:r w:rsidRPr="00970DCD">
        <w:rPr>
          <w:sz w:val="16"/>
          <w:szCs w:val="16"/>
        </w:rPr>
        <w:t xml:space="preserve">Ilustración </w:t>
      </w:r>
      <w:r w:rsidR="009C1DC3" w:rsidRPr="00970DCD">
        <w:rPr>
          <w:sz w:val="16"/>
          <w:szCs w:val="16"/>
        </w:rPr>
        <w:fldChar w:fldCharType="begin"/>
      </w:r>
      <w:r w:rsidRPr="00970DCD">
        <w:rPr>
          <w:sz w:val="16"/>
          <w:szCs w:val="16"/>
        </w:rPr>
        <w:instrText xml:space="preserve"> SEQ Ilustración \* ARABIC </w:instrText>
      </w:r>
      <w:r w:rsidR="009C1DC3" w:rsidRPr="00970DCD">
        <w:rPr>
          <w:sz w:val="16"/>
          <w:szCs w:val="16"/>
        </w:rPr>
        <w:fldChar w:fldCharType="separate"/>
      </w:r>
      <w:r w:rsidR="005113F3">
        <w:rPr>
          <w:noProof/>
          <w:sz w:val="16"/>
          <w:szCs w:val="16"/>
        </w:rPr>
        <w:t>3</w:t>
      </w:r>
      <w:r w:rsidR="009C1DC3" w:rsidRPr="00970DCD">
        <w:rPr>
          <w:sz w:val="16"/>
          <w:szCs w:val="16"/>
        </w:rPr>
        <w:fldChar w:fldCharType="end"/>
      </w:r>
      <w:r w:rsidR="00C3153E">
        <w:rPr>
          <w:sz w:val="16"/>
          <w:szCs w:val="16"/>
        </w:rPr>
        <w:t>.</w:t>
      </w:r>
      <w:r w:rsidR="00C3153E" w:rsidRPr="00C3153E">
        <w:rPr>
          <w:sz w:val="16"/>
          <w:szCs w:val="16"/>
        </w:rPr>
        <w:t xml:space="preserve"> </w:t>
      </w:r>
      <w:r w:rsidR="00C3153E" w:rsidRPr="008619B2">
        <w:rPr>
          <w:sz w:val="16"/>
          <w:szCs w:val="16"/>
        </w:rPr>
        <w:t>Comparativo de los tiempos por tipo de ejecución. En Violeta los tiempos de ejecución en software y en azul los tiempos de ejecución en hardware.</w:t>
      </w:r>
    </w:p>
    <w:p w:rsidR="00970DCD" w:rsidRDefault="00970DCD" w:rsidP="00970DCD">
      <w:pPr>
        <w:pStyle w:val="Prrafodelista"/>
        <w:numPr>
          <w:ilvl w:val="0"/>
          <w:numId w:val="11"/>
        </w:numPr>
      </w:pPr>
      <w:r>
        <w:t>Producto Simple</w:t>
      </w:r>
    </w:p>
    <w:p w:rsidR="00970DCD" w:rsidRDefault="00970DCD" w:rsidP="00970DCD"/>
    <w:tbl>
      <w:tblPr>
        <w:tblW w:w="7993" w:type="dxa"/>
        <w:tblInd w:w="60" w:type="dxa"/>
        <w:tblCellMar>
          <w:left w:w="70" w:type="dxa"/>
          <w:right w:w="70" w:type="dxa"/>
        </w:tblCellMar>
        <w:tblLook w:val="04A0"/>
      </w:tblPr>
      <w:tblGrid>
        <w:gridCol w:w="1493"/>
        <w:gridCol w:w="2260"/>
        <w:gridCol w:w="2120"/>
        <w:gridCol w:w="2120"/>
      </w:tblGrid>
      <w:tr w:rsidR="005113F3" w:rsidRPr="00970DCD" w:rsidTr="00970DCD">
        <w:trPr>
          <w:trHeight w:val="315"/>
        </w:trPr>
        <w:tc>
          <w:tcPr>
            <w:tcW w:w="1493"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5113F3" w:rsidRPr="000A7A7C" w:rsidRDefault="005113F3" w:rsidP="004B4BA9">
            <w:pPr>
              <w:jc w:val="center"/>
              <w:rPr>
                <w:rFonts w:ascii="Calibri" w:eastAsia="Times New Roman" w:hAnsi="Calibri" w:cs="Calibri"/>
                <w:b/>
                <w:color w:val="000000"/>
                <w:sz w:val="20"/>
                <w:szCs w:val="20"/>
                <w:lang w:val="es-CO" w:eastAsia="es-CO"/>
              </w:rPr>
            </w:pPr>
            <w:r w:rsidRPr="000A7A7C">
              <w:rPr>
                <w:rFonts w:ascii="Calibri" w:eastAsia="Times New Roman" w:hAnsi="Calibri" w:cs="Calibri"/>
                <w:b/>
                <w:color w:val="000000"/>
                <w:sz w:val="20"/>
                <w:szCs w:val="20"/>
                <w:lang w:val="es-CO" w:eastAsia="es-CO"/>
              </w:rPr>
              <w:t>Operación</w:t>
            </w:r>
          </w:p>
        </w:tc>
        <w:tc>
          <w:tcPr>
            <w:tcW w:w="2260" w:type="dxa"/>
            <w:vMerge w:val="restart"/>
            <w:tcBorders>
              <w:top w:val="single" w:sz="8" w:space="0" w:color="auto"/>
              <w:left w:val="single" w:sz="4" w:space="0" w:color="auto"/>
              <w:bottom w:val="single" w:sz="8" w:space="0" w:color="000000"/>
              <w:right w:val="single" w:sz="4" w:space="0" w:color="auto"/>
            </w:tcBorders>
            <w:shd w:val="clear" w:color="auto" w:fill="auto"/>
            <w:noWrap/>
            <w:vAlign w:val="center"/>
            <w:hideMark/>
          </w:tcPr>
          <w:p w:rsidR="005113F3" w:rsidRPr="000A7A7C" w:rsidRDefault="005113F3" w:rsidP="004B4BA9">
            <w:pPr>
              <w:jc w:val="center"/>
              <w:rPr>
                <w:rFonts w:ascii="Calibri" w:eastAsia="Times New Roman" w:hAnsi="Calibri" w:cs="Calibri"/>
                <w:b/>
                <w:color w:val="000000"/>
                <w:sz w:val="20"/>
                <w:szCs w:val="20"/>
                <w:lang w:val="es-CO" w:eastAsia="es-CO"/>
              </w:rPr>
            </w:pPr>
            <w:r w:rsidRPr="000A7A7C">
              <w:rPr>
                <w:rFonts w:ascii="Calibri" w:eastAsia="Times New Roman" w:hAnsi="Calibri" w:cs="Calibri"/>
                <w:b/>
                <w:color w:val="000000"/>
                <w:sz w:val="20"/>
                <w:szCs w:val="20"/>
                <w:lang w:val="es-CO" w:eastAsia="es-CO"/>
              </w:rPr>
              <w:t>Número de Iteraciones</w:t>
            </w:r>
          </w:p>
        </w:tc>
        <w:tc>
          <w:tcPr>
            <w:tcW w:w="2120" w:type="dxa"/>
            <w:tcBorders>
              <w:top w:val="single" w:sz="8" w:space="0" w:color="auto"/>
              <w:left w:val="nil"/>
              <w:bottom w:val="single" w:sz="4" w:space="0" w:color="auto"/>
              <w:right w:val="single" w:sz="4" w:space="0" w:color="auto"/>
            </w:tcBorders>
            <w:shd w:val="clear" w:color="auto" w:fill="auto"/>
            <w:noWrap/>
            <w:vAlign w:val="bottom"/>
            <w:hideMark/>
          </w:tcPr>
          <w:p w:rsidR="005113F3" w:rsidRPr="000A7A7C" w:rsidRDefault="005113F3" w:rsidP="004B4BA9">
            <w:pPr>
              <w:jc w:val="center"/>
              <w:rPr>
                <w:rFonts w:ascii="Calibri" w:eastAsia="Times New Roman" w:hAnsi="Calibri" w:cs="Calibri"/>
                <w:b/>
                <w:color w:val="000000"/>
                <w:sz w:val="20"/>
                <w:szCs w:val="20"/>
                <w:lang w:val="es-CO" w:eastAsia="es-CO"/>
              </w:rPr>
            </w:pPr>
            <w:r w:rsidRPr="000A7A7C">
              <w:rPr>
                <w:rFonts w:ascii="Calibri" w:eastAsia="Times New Roman" w:hAnsi="Calibri" w:cs="Calibri"/>
                <w:b/>
                <w:color w:val="000000"/>
                <w:sz w:val="20"/>
                <w:szCs w:val="20"/>
                <w:lang w:val="es-CO" w:eastAsia="es-CO"/>
              </w:rPr>
              <w:t>Hardware (RayTrac)</w:t>
            </w:r>
          </w:p>
        </w:tc>
        <w:tc>
          <w:tcPr>
            <w:tcW w:w="2120" w:type="dxa"/>
            <w:tcBorders>
              <w:top w:val="single" w:sz="8" w:space="0" w:color="auto"/>
              <w:left w:val="nil"/>
              <w:bottom w:val="single" w:sz="4" w:space="0" w:color="auto"/>
              <w:right w:val="single" w:sz="4" w:space="0" w:color="auto"/>
            </w:tcBorders>
            <w:shd w:val="clear" w:color="auto" w:fill="auto"/>
            <w:noWrap/>
            <w:vAlign w:val="bottom"/>
            <w:hideMark/>
          </w:tcPr>
          <w:p w:rsidR="005113F3" w:rsidRPr="000A7A7C" w:rsidRDefault="005113F3" w:rsidP="004B4BA9">
            <w:pPr>
              <w:jc w:val="center"/>
              <w:rPr>
                <w:rFonts w:ascii="Calibri" w:eastAsia="Times New Roman" w:hAnsi="Calibri" w:cs="Calibri"/>
                <w:b/>
                <w:color w:val="000000"/>
                <w:sz w:val="20"/>
                <w:szCs w:val="20"/>
                <w:lang w:val="es-CO" w:eastAsia="es-CO"/>
              </w:rPr>
            </w:pPr>
            <w:r w:rsidRPr="000A7A7C">
              <w:rPr>
                <w:rFonts w:ascii="Calibri" w:eastAsia="Times New Roman" w:hAnsi="Calibri" w:cs="Calibri"/>
                <w:b/>
                <w:color w:val="000000"/>
                <w:sz w:val="20"/>
                <w:szCs w:val="20"/>
                <w:lang w:val="es-CO" w:eastAsia="es-CO"/>
              </w:rPr>
              <w:t>Software (Nios II)</w:t>
            </w:r>
          </w:p>
        </w:tc>
      </w:tr>
      <w:tr w:rsidR="005113F3" w:rsidRPr="00970DCD" w:rsidTr="00970DCD">
        <w:trPr>
          <w:trHeight w:val="315"/>
        </w:trPr>
        <w:tc>
          <w:tcPr>
            <w:tcW w:w="1493" w:type="dxa"/>
            <w:vMerge/>
            <w:tcBorders>
              <w:top w:val="single" w:sz="8" w:space="0" w:color="auto"/>
              <w:left w:val="single" w:sz="8" w:space="0" w:color="auto"/>
              <w:bottom w:val="single" w:sz="8" w:space="0" w:color="000000"/>
              <w:right w:val="single" w:sz="8" w:space="0" w:color="auto"/>
            </w:tcBorders>
            <w:vAlign w:val="center"/>
            <w:hideMark/>
          </w:tcPr>
          <w:p w:rsidR="005113F3" w:rsidRPr="00970DCD" w:rsidRDefault="005113F3" w:rsidP="00970DCD">
            <w:pPr>
              <w:rPr>
                <w:rFonts w:ascii="Calibri" w:eastAsia="Times New Roman" w:hAnsi="Calibri" w:cs="Calibri"/>
                <w:color w:val="000000"/>
                <w:sz w:val="22"/>
                <w:szCs w:val="22"/>
                <w:lang w:val="es-CO" w:eastAsia="es-CO"/>
              </w:rPr>
            </w:pPr>
          </w:p>
        </w:tc>
        <w:tc>
          <w:tcPr>
            <w:tcW w:w="2260" w:type="dxa"/>
            <w:vMerge/>
            <w:tcBorders>
              <w:top w:val="single" w:sz="8" w:space="0" w:color="auto"/>
              <w:left w:val="single" w:sz="4" w:space="0" w:color="auto"/>
              <w:bottom w:val="single" w:sz="8" w:space="0" w:color="000000"/>
              <w:right w:val="single" w:sz="4" w:space="0" w:color="auto"/>
            </w:tcBorders>
            <w:vAlign w:val="center"/>
            <w:hideMark/>
          </w:tcPr>
          <w:p w:rsidR="005113F3" w:rsidRPr="00970DCD" w:rsidRDefault="005113F3" w:rsidP="00970DCD">
            <w:pPr>
              <w:rPr>
                <w:rFonts w:ascii="Calibri" w:eastAsia="Times New Roman" w:hAnsi="Calibri" w:cs="Calibri"/>
                <w:color w:val="000000"/>
                <w:sz w:val="22"/>
                <w:szCs w:val="22"/>
                <w:lang w:val="es-CO" w:eastAsia="es-CO"/>
              </w:rPr>
            </w:pPr>
          </w:p>
        </w:tc>
        <w:tc>
          <w:tcPr>
            <w:tcW w:w="4240" w:type="dxa"/>
            <w:gridSpan w:val="2"/>
            <w:tcBorders>
              <w:top w:val="single" w:sz="4" w:space="0" w:color="auto"/>
              <w:left w:val="nil"/>
              <w:bottom w:val="single" w:sz="8" w:space="0" w:color="auto"/>
              <w:right w:val="single" w:sz="4" w:space="0" w:color="auto"/>
            </w:tcBorders>
            <w:shd w:val="clear" w:color="auto" w:fill="auto"/>
            <w:noWrap/>
            <w:vAlign w:val="bottom"/>
            <w:hideMark/>
          </w:tcPr>
          <w:p w:rsidR="005113F3" w:rsidRPr="00970DCD" w:rsidRDefault="005113F3" w:rsidP="00970DCD">
            <w:pPr>
              <w:jc w:val="center"/>
              <w:rPr>
                <w:rFonts w:ascii="Calibri" w:eastAsia="Times New Roman" w:hAnsi="Calibri" w:cs="Calibri"/>
                <w:color w:val="000000"/>
                <w:sz w:val="22"/>
                <w:szCs w:val="22"/>
                <w:lang w:val="es-CO" w:eastAsia="es-CO"/>
              </w:rPr>
            </w:pPr>
            <w:r w:rsidRPr="000A7A7C">
              <w:rPr>
                <w:rFonts w:ascii="Calibri" w:eastAsia="Times New Roman" w:hAnsi="Calibri" w:cs="Calibri"/>
                <w:b/>
                <w:color w:val="000000"/>
                <w:sz w:val="20"/>
                <w:szCs w:val="20"/>
                <w:lang w:val="es-CO" w:eastAsia="es-CO"/>
              </w:rPr>
              <w:t>Tiempo de Ejecución</w:t>
            </w:r>
            <w:r w:rsidRPr="00CE37BA">
              <w:rPr>
                <w:rFonts w:ascii="Calibri" w:eastAsia="Times New Roman" w:hAnsi="Calibri" w:cs="Calibri"/>
                <w:b/>
                <w:color w:val="000000"/>
                <w:sz w:val="20"/>
                <w:szCs w:val="20"/>
                <w:lang w:val="es-CO" w:eastAsia="es-CO"/>
              </w:rPr>
              <w:t xml:space="preserve"> </w:t>
            </w:r>
            <w:r>
              <w:rPr>
                <w:rFonts w:ascii="Calibri" w:eastAsia="Times New Roman" w:hAnsi="Calibri" w:cs="Calibri"/>
                <w:b/>
                <w:color w:val="000000"/>
                <w:sz w:val="20"/>
                <w:szCs w:val="20"/>
                <w:lang w:val="es-CO" w:eastAsia="es-CO"/>
              </w:rPr>
              <w:t xml:space="preserve">Promedio </w:t>
            </w:r>
            <w:r w:rsidRPr="00CE37BA">
              <w:rPr>
                <w:rFonts w:ascii="Calibri" w:eastAsia="Times New Roman" w:hAnsi="Calibri" w:cs="Calibri"/>
                <w:b/>
                <w:color w:val="000000"/>
                <w:sz w:val="20"/>
                <w:szCs w:val="20"/>
                <w:lang w:val="es-CO" w:eastAsia="es-CO"/>
              </w:rPr>
              <w:t>(µsecs)</w:t>
            </w:r>
          </w:p>
        </w:tc>
      </w:tr>
      <w:tr w:rsidR="005113F3" w:rsidRPr="00970DCD" w:rsidTr="00970DCD">
        <w:trPr>
          <w:trHeight w:val="300"/>
        </w:trPr>
        <w:tc>
          <w:tcPr>
            <w:tcW w:w="1493" w:type="dxa"/>
            <w:vMerge w:val="restart"/>
            <w:tcBorders>
              <w:top w:val="nil"/>
              <w:left w:val="single" w:sz="8" w:space="0" w:color="auto"/>
              <w:bottom w:val="nil"/>
              <w:right w:val="single" w:sz="8" w:space="0" w:color="auto"/>
            </w:tcBorders>
            <w:shd w:val="clear" w:color="auto" w:fill="auto"/>
            <w:noWrap/>
            <w:vAlign w:val="center"/>
            <w:hideMark/>
          </w:tcPr>
          <w:p w:rsidR="005113F3" w:rsidRPr="00970DCD" w:rsidRDefault="005113F3" w:rsidP="00970DCD">
            <w:pPr>
              <w:jc w:val="center"/>
              <w:rPr>
                <w:rFonts w:ascii="Calibri" w:eastAsia="Times New Roman" w:hAnsi="Calibri" w:cs="Calibri"/>
                <w:color w:val="000000"/>
                <w:sz w:val="20"/>
                <w:szCs w:val="20"/>
                <w:lang w:val="es-CO" w:eastAsia="es-CO"/>
              </w:rPr>
            </w:pPr>
            <w:r w:rsidRPr="00970DCD">
              <w:rPr>
                <w:rFonts w:ascii="Calibri" w:eastAsia="Times New Roman" w:hAnsi="Calibri" w:cs="Calibri"/>
                <w:color w:val="000000"/>
                <w:sz w:val="20"/>
                <w:szCs w:val="20"/>
                <w:lang w:val="es-CO" w:eastAsia="es-CO"/>
              </w:rPr>
              <w:t>Producto Simple</w:t>
            </w:r>
          </w:p>
        </w:tc>
        <w:tc>
          <w:tcPr>
            <w:tcW w:w="2260" w:type="dxa"/>
            <w:tcBorders>
              <w:top w:val="nil"/>
              <w:left w:val="nil"/>
              <w:bottom w:val="single" w:sz="4" w:space="0" w:color="auto"/>
              <w:right w:val="single" w:sz="4" w:space="0" w:color="auto"/>
            </w:tcBorders>
            <w:shd w:val="clear" w:color="auto" w:fill="auto"/>
            <w:noWrap/>
            <w:vAlign w:val="center"/>
            <w:hideMark/>
          </w:tcPr>
          <w:p w:rsidR="005113F3" w:rsidRPr="00970DCD" w:rsidRDefault="005113F3" w:rsidP="00970DCD">
            <w:pPr>
              <w:jc w:val="center"/>
              <w:rPr>
                <w:rFonts w:ascii="Calibri" w:eastAsia="Times New Roman" w:hAnsi="Calibri" w:cs="Calibri"/>
                <w:color w:val="000000"/>
                <w:sz w:val="20"/>
                <w:szCs w:val="20"/>
                <w:lang w:val="es-CO" w:eastAsia="es-CO"/>
              </w:rPr>
            </w:pPr>
            <w:r w:rsidRPr="00970DCD">
              <w:rPr>
                <w:rFonts w:ascii="Calibri" w:eastAsia="Times New Roman" w:hAnsi="Calibri" w:cs="Calibri"/>
                <w:color w:val="000000"/>
                <w:sz w:val="20"/>
                <w:szCs w:val="20"/>
                <w:lang w:val="es-CO" w:eastAsia="es-CO"/>
              </w:rPr>
              <w:t>10</w:t>
            </w:r>
          </w:p>
        </w:tc>
        <w:tc>
          <w:tcPr>
            <w:tcW w:w="2120" w:type="dxa"/>
            <w:tcBorders>
              <w:top w:val="nil"/>
              <w:left w:val="nil"/>
              <w:bottom w:val="single" w:sz="4" w:space="0" w:color="auto"/>
              <w:right w:val="single" w:sz="4" w:space="0" w:color="auto"/>
            </w:tcBorders>
            <w:shd w:val="clear" w:color="auto" w:fill="auto"/>
            <w:noWrap/>
            <w:vAlign w:val="bottom"/>
            <w:hideMark/>
          </w:tcPr>
          <w:p w:rsidR="005113F3" w:rsidRPr="00970DCD" w:rsidRDefault="005113F3" w:rsidP="00970DCD">
            <w:pPr>
              <w:jc w:val="center"/>
              <w:rPr>
                <w:rFonts w:ascii="Calibri" w:eastAsia="Times New Roman" w:hAnsi="Calibri" w:cs="Calibri"/>
                <w:color w:val="000000"/>
                <w:sz w:val="20"/>
                <w:szCs w:val="20"/>
                <w:lang w:val="es-CO" w:eastAsia="es-CO"/>
              </w:rPr>
            </w:pPr>
            <w:r w:rsidRPr="00970DCD">
              <w:rPr>
                <w:rFonts w:ascii="Calibri" w:eastAsia="Times New Roman" w:hAnsi="Calibri" w:cs="Calibri"/>
                <w:color w:val="000000"/>
                <w:sz w:val="20"/>
                <w:szCs w:val="20"/>
                <w:lang w:val="es-CO" w:eastAsia="es-CO"/>
              </w:rPr>
              <w:t>102,23</w:t>
            </w:r>
          </w:p>
        </w:tc>
        <w:tc>
          <w:tcPr>
            <w:tcW w:w="2120" w:type="dxa"/>
            <w:tcBorders>
              <w:top w:val="nil"/>
              <w:left w:val="nil"/>
              <w:bottom w:val="single" w:sz="4" w:space="0" w:color="auto"/>
              <w:right w:val="single" w:sz="4" w:space="0" w:color="auto"/>
            </w:tcBorders>
            <w:shd w:val="clear" w:color="auto" w:fill="auto"/>
            <w:noWrap/>
            <w:vAlign w:val="bottom"/>
            <w:hideMark/>
          </w:tcPr>
          <w:p w:rsidR="005113F3" w:rsidRPr="00970DCD" w:rsidRDefault="005113F3" w:rsidP="00970DCD">
            <w:pPr>
              <w:jc w:val="center"/>
              <w:rPr>
                <w:rFonts w:ascii="Calibri" w:eastAsia="Times New Roman" w:hAnsi="Calibri" w:cs="Calibri"/>
                <w:color w:val="000000"/>
                <w:sz w:val="20"/>
                <w:szCs w:val="20"/>
                <w:lang w:val="es-CO" w:eastAsia="es-CO"/>
              </w:rPr>
            </w:pPr>
            <w:r w:rsidRPr="00970DCD">
              <w:rPr>
                <w:rFonts w:ascii="Calibri" w:eastAsia="Times New Roman" w:hAnsi="Calibri" w:cs="Calibri"/>
                <w:color w:val="000000"/>
                <w:sz w:val="20"/>
                <w:szCs w:val="20"/>
                <w:lang w:val="es-CO" w:eastAsia="es-CO"/>
              </w:rPr>
              <w:t>2939,9638</w:t>
            </w:r>
          </w:p>
        </w:tc>
      </w:tr>
      <w:tr w:rsidR="005113F3" w:rsidRPr="00970DCD" w:rsidTr="00970DCD">
        <w:trPr>
          <w:trHeight w:val="300"/>
        </w:trPr>
        <w:tc>
          <w:tcPr>
            <w:tcW w:w="1493" w:type="dxa"/>
            <w:vMerge/>
            <w:tcBorders>
              <w:top w:val="nil"/>
              <w:left w:val="single" w:sz="8" w:space="0" w:color="auto"/>
              <w:bottom w:val="nil"/>
              <w:right w:val="single" w:sz="8" w:space="0" w:color="auto"/>
            </w:tcBorders>
            <w:vAlign w:val="center"/>
            <w:hideMark/>
          </w:tcPr>
          <w:p w:rsidR="005113F3" w:rsidRPr="00970DCD" w:rsidRDefault="005113F3" w:rsidP="005113F3">
            <w:pPr>
              <w:jc w:val="center"/>
              <w:rPr>
                <w:rFonts w:ascii="Calibri" w:eastAsia="Times New Roman" w:hAnsi="Calibri" w:cs="Calibri"/>
                <w:color w:val="000000"/>
                <w:sz w:val="20"/>
                <w:szCs w:val="20"/>
                <w:lang w:val="es-CO" w:eastAsia="es-CO"/>
              </w:rPr>
            </w:pPr>
          </w:p>
        </w:tc>
        <w:tc>
          <w:tcPr>
            <w:tcW w:w="2260" w:type="dxa"/>
            <w:tcBorders>
              <w:top w:val="nil"/>
              <w:left w:val="nil"/>
              <w:bottom w:val="single" w:sz="4" w:space="0" w:color="auto"/>
              <w:right w:val="single" w:sz="4" w:space="0" w:color="auto"/>
            </w:tcBorders>
            <w:shd w:val="clear" w:color="auto" w:fill="auto"/>
            <w:noWrap/>
            <w:vAlign w:val="center"/>
            <w:hideMark/>
          </w:tcPr>
          <w:p w:rsidR="005113F3" w:rsidRPr="00970DCD" w:rsidRDefault="005113F3" w:rsidP="005113F3">
            <w:pPr>
              <w:jc w:val="center"/>
              <w:rPr>
                <w:rFonts w:ascii="Calibri" w:eastAsia="Times New Roman" w:hAnsi="Calibri" w:cs="Calibri"/>
                <w:color w:val="000000"/>
                <w:sz w:val="20"/>
                <w:szCs w:val="20"/>
                <w:lang w:val="es-CO" w:eastAsia="es-CO"/>
              </w:rPr>
            </w:pPr>
            <w:r w:rsidRPr="00970DCD">
              <w:rPr>
                <w:rFonts w:ascii="Calibri" w:eastAsia="Times New Roman" w:hAnsi="Calibri" w:cs="Calibri"/>
                <w:color w:val="000000"/>
                <w:sz w:val="20"/>
                <w:szCs w:val="20"/>
                <w:lang w:val="es-CO" w:eastAsia="es-CO"/>
              </w:rPr>
              <w:t>100</w:t>
            </w:r>
          </w:p>
        </w:tc>
        <w:tc>
          <w:tcPr>
            <w:tcW w:w="2120" w:type="dxa"/>
            <w:tcBorders>
              <w:top w:val="nil"/>
              <w:left w:val="nil"/>
              <w:bottom w:val="single" w:sz="4" w:space="0" w:color="auto"/>
              <w:right w:val="single" w:sz="4" w:space="0" w:color="auto"/>
            </w:tcBorders>
            <w:shd w:val="clear" w:color="auto" w:fill="auto"/>
            <w:noWrap/>
            <w:vAlign w:val="bottom"/>
            <w:hideMark/>
          </w:tcPr>
          <w:p w:rsidR="005113F3" w:rsidRPr="00970DCD" w:rsidRDefault="005113F3" w:rsidP="005113F3">
            <w:pPr>
              <w:jc w:val="center"/>
              <w:rPr>
                <w:rFonts w:ascii="Calibri" w:eastAsia="Times New Roman" w:hAnsi="Calibri" w:cs="Calibri"/>
                <w:color w:val="000000"/>
                <w:sz w:val="20"/>
                <w:szCs w:val="20"/>
                <w:lang w:val="es-CO" w:eastAsia="es-CO"/>
              </w:rPr>
            </w:pPr>
            <w:r w:rsidRPr="00970DCD">
              <w:rPr>
                <w:rFonts w:ascii="Calibri" w:eastAsia="Times New Roman" w:hAnsi="Calibri" w:cs="Calibri"/>
                <w:color w:val="000000"/>
                <w:sz w:val="20"/>
                <w:szCs w:val="20"/>
                <w:lang w:val="es-CO" w:eastAsia="es-CO"/>
              </w:rPr>
              <w:t>656,8</w:t>
            </w:r>
          </w:p>
        </w:tc>
        <w:tc>
          <w:tcPr>
            <w:tcW w:w="2120" w:type="dxa"/>
            <w:tcBorders>
              <w:top w:val="nil"/>
              <w:left w:val="nil"/>
              <w:bottom w:val="single" w:sz="4" w:space="0" w:color="auto"/>
              <w:right w:val="single" w:sz="4" w:space="0" w:color="auto"/>
            </w:tcBorders>
            <w:shd w:val="clear" w:color="auto" w:fill="auto"/>
            <w:noWrap/>
            <w:vAlign w:val="bottom"/>
            <w:hideMark/>
          </w:tcPr>
          <w:p w:rsidR="005113F3" w:rsidRPr="00970DCD" w:rsidRDefault="005113F3" w:rsidP="005113F3">
            <w:pPr>
              <w:jc w:val="center"/>
              <w:rPr>
                <w:rFonts w:ascii="Calibri" w:eastAsia="Times New Roman" w:hAnsi="Calibri" w:cs="Calibri"/>
                <w:color w:val="000000"/>
                <w:sz w:val="20"/>
                <w:szCs w:val="20"/>
                <w:lang w:val="es-CO" w:eastAsia="es-CO"/>
              </w:rPr>
            </w:pPr>
            <w:r w:rsidRPr="00970DCD">
              <w:rPr>
                <w:rFonts w:ascii="Calibri" w:eastAsia="Times New Roman" w:hAnsi="Calibri" w:cs="Calibri"/>
                <w:color w:val="000000"/>
                <w:sz w:val="20"/>
                <w:szCs w:val="20"/>
                <w:lang w:val="es-CO" w:eastAsia="es-CO"/>
              </w:rPr>
              <w:t>29150,4946</w:t>
            </w:r>
          </w:p>
        </w:tc>
      </w:tr>
      <w:tr w:rsidR="005113F3" w:rsidRPr="00970DCD" w:rsidTr="00970DCD">
        <w:trPr>
          <w:trHeight w:val="315"/>
        </w:trPr>
        <w:tc>
          <w:tcPr>
            <w:tcW w:w="1493" w:type="dxa"/>
            <w:vMerge/>
            <w:tcBorders>
              <w:top w:val="nil"/>
              <w:left w:val="single" w:sz="8" w:space="0" w:color="auto"/>
              <w:bottom w:val="single" w:sz="4" w:space="0" w:color="auto"/>
              <w:right w:val="single" w:sz="8" w:space="0" w:color="auto"/>
            </w:tcBorders>
            <w:vAlign w:val="center"/>
            <w:hideMark/>
          </w:tcPr>
          <w:p w:rsidR="005113F3" w:rsidRPr="00970DCD" w:rsidRDefault="005113F3" w:rsidP="005113F3">
            <w:pPr>
              <w:jc w:val="center"/>
              <w:rPr>
                <w:rFonts w:ascii="Calibri" w:eastAsia="Times New Roman" w:hAnsi="Calibri" w:cs="Calibri"/>
                <w:color w:val="000000"/>
                <w:sz w:val="20"/>
                <w:szCs w:val="20"/>
                <w:lang w:val="es-CO" w:eastAsia="es-CO"/>
              </w:rPr>
            </w:pPr>
          </w:p>
        </w:tc>
        <w:tc>
          <w:tcPr>
            <w:tcW w:w="2260" w:type="dxa"/>
            <w:tcBorders>
              <w:top w:val="nil"/>
              <w:left w:val="nil"/>
              <w:bottom w:val="single" w:sz="4" w:space="0" w:color="auto"/>
              <w:right w:val="single" w:sz="4" w:space="0" w:color="auto"/>
            </w:tcBorders>
            <w:shd w:val="clear" w:color="auto" w:fill="auto"/>
            <w:noWrap/>
            <w:vAlign w:val="center"/>
            <w:hideMark/>
          </w:tcPr>
          <w:p w:rsidR="005113F3" w:rsidRPr="00970DCD" w:rsidRDefault="005113F3" w:rsidP="005113F3">
            <w:pPr>
              <w:jc w:val="center"/>
              <w:rPr>
                <w:rFonts w:ascii="Calibri" w:eastAsia="Times New Roman" w:hAnsi="Calibri" w:cs="Calibri"/>
                <w:color w:val="000000"/>
                <w:sz w:val="20"/>
                <w:szCs w:val="20"/>
                <w:lang w:val="es-CO" w:eastAsia="es-CO"/>
              </w:rPr>
            </w:pPr>
            <w:r w:rsidRPr="00970DCD">
              <w:rPr>
                <w:rFonts w:ascii="Calibri" w:eastAsia="Times New Roman" w:hAnsi="Calibri" w:cs="Calibri"/>
                <w:color w:val="000000"/>
                <w:sz w:val="20"/>
                <w:szCs w:val="20"/>
                <w:lang w:val="es-CO" w:eastAsia="es-CO"/>
              </w:rPr>
              <w:t>1000</w:t>
            </w:r>
          </w:p>
        </w:tc>
        <w:tc>
          <w:tcPr>
            <w:tcW w:w="2120" w:type="dxa"/>
            <w:tcBorders>
              <w:top w:val="nil"/>
              <w:left w:val="nil"/>
              <w:bottom w:val="single" w:sz="4" w:space="0" w:color="auto"/>
              <w:right w:val="single" w:sz="4" w:space="0" w:color="auto"/>
            </w:tcBorders>
            <w:shd w:val="clear" w:color="auto" w:fill="auto"/>
            <w:noWrap/>
            <w:vAlign w:val="bottom"/>
            <w:hideMark/>
          </w:tcPr>
          <w:p w:rsidR="005113F3" w:rsidRPr="00970DCD" w:rsidRDefault="005113F3" w:rsidP="005113F3">
            <w:pPr>
              <w:jc w:val="center"/>
              <w:rPr>
                <w:rFonts w:ascii="Calibri" w:eastAsia="Times New Roman" w:hAnsi="Calibri" w:cs="Calibri"/>
                <w:color w:val="000000"/>
                <w:sz w:val="20"/>
                <w:szCs w:val="20"/>
                <w:lang w:val="es-CO" w:eastAsia="es-CO"/>
              </w:rPr>
            </w:pPr>
            <w:r w:rsidRPr="00970DCD">
              <w:rPr>
                <w:rFonts w:ascii="Calibri" w:eastAsia="Times New Roman" w:hAnsi="Calibri" w:cs="Calibri"/>
                <w:color w:val="000000"/>
                <w:sz w:val="20"/>
                <w:szCs w:val="20"/>
                <w:lang w:val="es-CO" w:eastAsia="es-CO"/>
              </w:rPr>
              <w:t>6465</w:t>
            </w:r>
          </w:p>
        </w:tc>
        <w:tc>
          <w:tcPr>
            <w:tcW w:w="2120" w:type="dxa"/>
            <w:tcBorders>
              <w:top w:val="nil"/>
              <w:left w:val="nil"/>
              <w:bottom w:val="single" w:sz="4" w:space="0" w:color="auto"/>
              <w:right w:val="single" w:sz="4" w:space="0" w:color="auto"/>
            </w:tcBorders>
            <w:shd w:val="clear" w:color="auto" w:fill="auto"/>
            <w:noWrap/>
            <w:vAlign w:val="bottom"/>
            <w:hideMark/>
          </w:tcPr>
          <w:p w:rsidR="005113F3" w:rsidRPr="00970DCD" w:rsidRDefault="005113F3" w:rsidP="005113F3">
            <w:pPr>
              <w:keepNext/>
              <w:jc w:val="center"/>
              <w:rPr>
                <w:rFonts w:ascii="Calibri" w:eastAsia="Times New Roman" w:hAnsi="Calibri" w:cs="Calibri"/>
                <w:color w:val="000000"/>
                <w:sz w:val="20"/>
                <w:szCs w:val="20"/>
                <w:lang w:val="es-CO" w:eastAsia="es-CO"/>
              </w:rPr>
            </w:pPr>
            <w:r w:rsidRPr="00970DCD">
              <w:rPr>
                <w:rFonts w:ascii="Calibri" w:eastAsia="Times New Roman" w:hAnsi="Calibri" w:cs="Calibri"/>
                <w:color w:val="000000"/>
                <w:sz w:val="20"/>
                <w:szCs w:val="20"/>
                <w:lang w:val="es-CO" w:eastAsia="es-CO"/>
              </w:rPr>
              <w:t>291959,025</w:t>
            </w:r>
          </w:p>
        </w:tc>
      </w:tr>
    </w:tbl>
    <w:p w:rsidR="00970DCD" w:rsidRDefault="00970DCD" w:rsidP="005113F3">
      <w:pPr>
        <w:pStyle w:val="Epgrafe"/>
        <w:jc w:val="center"/>
        <w:rPr>
          <w:sz w:val="16"/>
          <w:szCs w:val="16"/>
        </w:rPr>
      </w:pPr>
      <w:r w:rsidRPr="00970DCD">
        <w:rPr>
          <w:sz w:val="16"/>
          <w:szCs w:val="16"/>
        </w:rPr>
        <w:t xml:space="preserve">Tabla </w:t>
      </w:r>
      <w:r w:rsidR="009C1DC3" w:rsidRPr="00970DCD">
        <w:rPr>
          <w:sz w:val="16"/>
          <w:szCs w:val="16"/>
        </w:rPr>
        <w:fldChar w:fldCharType="begin"/>
      </w:r>
      <w:r w:rsidRPr="00970DCD">
        <w:rPr>
          <w:sz w:val="16"/>
          <w:szCs w:val="16"/>
        </w:rPr>
        <w:instrText xml:space="preserve"> SEQ Tabla \* ARABIC </w:instrText>
      </w:r>
      <w:r w:rsidR="009C1DC3" w:rsidRPr="00970DCD">
        <w:rPr>
          <w:sz w:val="16"/>
          <w:szCs w:val="16"/>
        </w:rPr>
        <w:fldChar w:fldCharType="separate"/>
      </w:r>
      <w:r w:rsidR="005113F3">
        <w:rPr>
          <w:noProof/>
          <w:sz w:val="16"/>
          <w:szCs w:val="16"/>
        </w:rPr>
        <w:t>4</w:t>
      </w:r>
      <w:r w:rsidR="009C1DC3" w:rsidRPr="00970DCD">
        <w:rPr>
          <w:sz w:val="16"/>
          <w:szCs w:val="16"/>
        </w:rPr>
        <w:fldChar w:fldCharType="end"/>
      </w:r>
      <w:r w:rsidR="005113F3">
        <w:rPr>
          <w:sz w:val="16"/>
          <w:szCs w:val="16"/>
        </w:rPr>
        <w:t>.</w:t>
      </w:r>
      <w:r w:rsidR="005113F3" w:rsidRPr="005113F3">
        <w:rPr>
          <w:sz w:val="16"/>
          <w:szCs w:val="16"/>
        </w:rPr>
        <w:t xml:space="preserve"> </w:t>
      </w:r>
      <w:r w:rsidR="005113F3" w:rsidRPr="008619B2">
        <w:rPr>
          <w:sz w:val="16"/>
          <w:szCs w:val="16"/>
        </w:rPr>
        <w:t xml:space="preserve">Resultado de desempeño para la operación </w:t>
      </w:r>
      <w:r w:rsidR="005113F3">
        <w:rPr>
          <w:sz w:val="16"/>
          <w:szCs w:val="16"/>
        </w:rPr>
        <w:t>producto simple</w:t>
      </w:r>
      <w:r w:rsidR="005113F3" w:rsidRPr="008619B2">
        <w:rPr>
          <w:sz w:val="16"/>
          <w:szCs w:val="16"/>
        </w:rPr>
        <w:t>.</w:t>
      </w:r>
    </w:p>
    <w:p w:rsidR="005113F3" w:rsidRDefault="005113F3" w:rsidP="005113F3">
      <w:pPr>
        <w:keepNext/>
        <w:jc w:val="center"/>
      </w:pPr>
      <w:r w:rsidRPr="005113F3">
        <w:rPr>
          <w:noProof/>
          <w:lang w:val="es-CO" w:eastAsia="es-CO"/>
        </w:rPr>
        <w:drawing>
          <wp:inline distT="0" distB="0" distL="0" distR="0">
            <wp:extent cx="3853295" cy="2327564"/>
            <wp:effectExtent l="0" t="0" r="0" b="0"/>
            <wp:docPr id="11" name="Gráfico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5113F3" w:rsidRDefault="005113F3" w:rsidP="005113F3">
      <w:pPr>
        <w:pStyle w:val="Epgrafe"/>
        <w:jc w:val="center"/>
        <w:rPr>
          <w:sz w:val="16"/>
          <w:szCs w:val="16"/>
        </w:rPr>
      </w:pPr>
      <w:r w:rsidRPr="005113F3">
        <w:rPr>
          <w:sz w:val="16"/>
          <w:szCs w:val="16"/>
        </w:rPr>
        <w:t xml:space="preserve">Ilustración </w:t>
      </w:r>
      <w:r w:rsidR="009C1DC3" w:rsidRPr="005113F3">
        <w:rPr>
          <w:sz w:val="16"/>
          <w:szCs w:val="16"/>
        </w:rPr>
        <w:fldChar w:fldCharType="begin"/>
      </w:r>
      <w:r w:rsidRPr="005113F3">
        <w:rPr>
          <w:sz w:val="16"/>
          <w:szCs w:val="16"/>
        </w:rPr>
        <w:instrText xml:space="preserve"> SEQ Ilustración \* ARABIC </w:instrText>
      </w:r>
      <w:r w:rsidR="009C1DC3" w:rsidRPr="005113F3">
        <w:rPr>
          <w:sz w:val="16"/>
          <w:szCs w:val="16"/>
        </w:rPr>
        <w:fldChar w:fldCharType="separate"/>
      </w:r>
      <w:r>
        <w:rPr>
          <w:noProof/>
          <w:sz w:val="16"/>
          <w:szCs w:val="16"/>
        </w:rPr>
        <w:t>4</w:t>
      </w:r>
      <w:r w:rsidR="009C1DC3" w:rsidRPr="005113F3">
        <w:rPr>
          <w:sz w:val="16"/>
          <w:szCs w:val="16"/>
        </w:rPr>
        <w:fldChar w:fldCharType="end"/>
      </w:r>
      <w:r w:rsidRPr="005113F3">
        <w:rPr>
          <w:sz w:val="16"/>
          <w:szCs w:val="16"/>
        </w:rPr>
        <w:t>.</w:t>
      </w:r>
      <w:r w:rsidR="00C3153E" w:rsidRPr="00C3153E">
        <w:rPr>
          <w:sz w:val="16"/>
          <w:szCs w:val="16"/>
        </w:rPr>
        <w:t xml:space="preserve"> </w:t>
      </w:r>
      <w:r w:rsidR="00C3153E" w:rsidRPr="008619B2">
        <w:rPr>
          <w:sz w:val="16"/>
          <w:szCs w:val="16"/>
        </w:rPr>
        <w:t>Comparativo de los tiempos por tipo de ejecución. En Violeta los tiempos de ejecución en software y en azul los tiempos de ejecución en hardware.</w:t>
      </w:r>
    </w:p>
    <w:p w:rsidR="005113F3" w:rsidRDefault="005113F3" w:rsidP="005113F3">
      <w:pPr>
        <w:pStyle w:val="Prrafodelista"/>
        <w:numPr>
          <w:ilvl w:val="0"/>
          <w:numId w:val="11"/>
        </w:numPr>
      </w:pPr>
      <w:r>
        <w:t>Normalización de Vectores.</w:t>
      </w:r>
    </w:p>
    <w:p w:rsidR="005113F3" w:rsidRDefault="005113F3" w:rsidP="005113F3"/>
    <w:tbl>
      <w:tblPr>
        <w:tblW w:w="7925" w:type="dxa"/>
        <w:tblInd w:w="60" w:type="dxa"/>
        <w:tblCellMar>
          <w:left w:w="70" w:type="dxa"/>
          <w:right w:w="70" w:type="dxa"/>
        </w:tblCellMar>
        <w:tblLook w:val="04A0"/>
      </w:tblPr>
      <w:tblGrid>
        <w:gridCol w:w="1425"/>
        <w:gridCol w:w="2260"/>
        <w:gridCol w:w="2120"/>
        <w:gridCol w:w="2120"/>
      </w:tblGrid>
      <w:tr w:rsidR="005113F3" w:rsidRPr="005113F3" w:rsidTr="005113F3">
        <w:trPr>
          <w:trHeight w:val="315"/>
        </w:trPr>
        <w:tc>
          <w:tcPr>
            <w:tcW w:w="1425"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5113F3" w:rsidRPr="000A7A7C" w:rsidRDefault="005113F3" w:rsidP="004B4BA9">
            <w:pPr>
              <w:jc w:val="center"/>
              <w:rPr>
                <w:rFonts w:ascii="Calibri" w:eastAsia="Times New Roman" w:hAnsi="Calibri" w:cs="Calibri"/>
                <w:b/>
                <w:color w:val="000000"/>
                <w:sz w:val="20"/>
                <w:szCs w:val="20"/>
                <w:lang w:val="es-CO" w:eastAsia="es-CO"/>
              </w:rPr>
            </w:pPr>
            <w:r w:rsidRPr="000A7A7C">
              <w:rPr>
                <w:rFonts w:ascii="Calibri" w:eastAsia="Times New Roman" w:hAnsi="Calibri" w:cs="Calibri"/>
                <w:b/>
                <w:color w:val="000000"/>
                <w:sz w:val="20"/>
                <w:szCs w:val="20"/>
                <w:lang w:val="es-CO" w:eastAsia="es-CO"/>
              </w:rPr>
              <w:t>Operación</w:t>
            </w:r>
          </w:p>
        </w:tc>
        <w:tc>
          <w:tcPr>
            <w:tcW w:w="2260" w:type="dxa"/>
            <w:vMerge w:val="restart"/>
            <w:tcBorders>
              <w:top w:val="single" w:sz="8" w:space="0" w:color="auto"/>
              <w:left w:val="single" w:sz="4" w:space="0" w:color="auto"/>
              <w:bottom w:val="single" w:sz="8" w:space="0" w:color="000000"/>
              <w:right w:val="single" w:sz="4" w:space="0" w:color="auto"/>
            </w:tcBorders>
            <w:shd w:val="clear" w:color="auto" w:fill="auto"/>
            <w:noWrap/>
            <w:vAlign w:val="center"/>
            <w:hideMark/>
          </w:tcPr>
          <w:p w:rsidR="005113F3" w:rsidRPr="000A7A7C" w:rsidRDefault="005113F3" w:rsidP="004B4BA9">
            <w:pPr>
              <w:jc w:val="center"/>
              <w:rPr>
                <w:rFonts w:ascii="Calibri" w:eastAsia="Times New Roman" w:hAnsi="Calibri" w:cs="Calibri"/>
                <w:b/>
                <w:color w:val="000000"/>
                <w:sz w:val="20"/>
                <w:szCs w:val="20"/>
                <w:lang w:val="es-CO" w:eastAsia="es-CO"/>
              </w:rPr>
            </w:pPr>
            <w:r w:rsidRPr="000A7A7C">
              <w:rPr>
                <w:rFonts w:ascii="Calibri" w:eastAsia="Times New Roman" w:hAnsi="Calibri" w:cs="Calibri"/>
                <w:b/>
                <w:color w:val="000000"/>
                <w:sz w:val="20"/>
                <w:szCs w:val="20"/>
                <w:lang w:val="es-CO" w:eastAsia="es-CO"/>
              </w:rPr>
              <w:t>Número de Iteraciones</w:t>
            </w:r>
          </w:p>
        </w:tc>
        <w:tc>
          <w:tcPr>
            <w:tcW w:w="2120" w:type="dxa"/>
            <w:tcBorders>
              <w:top w:val="single" w:sz="8" w:space="0" w:color="auto"/>
              <w:left w:val="nil"/>
              <w:bottom w:val="single" w:sz="4" w:space="0" w:color="auto"/>
              <w:right w:val="single" w:sz="4" w:space="0" w:color="auto"/>
            </w:tcBorders>
            <w:shd w:val="clear" w:color="auto" w:fill="auto"/>
            <w:noWrap/>
            <w:vAlign w:val="bottom"/>
            <w:hideMark/>
          </w:tcPr>
          <w:p w:rsidR="005113F3" w:rsidRPr="000A7A7C" w:rsidRDefault="005113F3" w:rsidP="004B4BA9">
            <w:pPr>
              <w:jc w:val="center"/>
              <w:rPr>
                <w:rFonts w:ascii="Calibri" w:eastAsia="Times New Roman" w:hAnsi="Calibri" w:cs="Calibri"/>
                <w:b/>
                <w:color w:val="000000"/>
                <w:sz w:val="20"/>
                <w:szCs w:val="20"/>
                <w:lang w:val="es-CO" w:eastAsia="es-CO"/>
              </w:rPr>
            </w:pPr>
            <w:r w:rsidRPr="000A7A7C">
              <w:rPr>
                <w:rFonts w:ascii="Calibri" w:eastAsia="Times New Roman" w:hAnsi="Calibri" w:cs="Calibri"/>
                <w:b/>
                <w:color w:val="000000"/>
                <w:sz w:val="20"/>
                <w:szCs w:val="20"/>
                <w:lang w:val="es-CO" w:eastAsia="es-CO"/>
              </w:rPr>
              <w:t>Hardware (RayTrac)</w:t>
            </w:r>
          </w:p>
        </w:tc>
        <w:tc>
          <w:tcPr>
            <w:tcW w:w="2120" w:type="dxa"/>
            <w:tcBorders>
              <w:top w:val="single" w:sz="8" w:space="0" w:color="auto"/>
              <w:left w:val="nil"/>
              <w:bottom w:val="single" w:sz="4" w:space="0" w:color="auto"/>
              <w:right w:val="single" w:sz="4" w:space="0" w:color="auto"/>
            </w:tcBorders>
            <w:shd w:val="clear" w:color="auto" w:fill="auto"/>
            <w:noWrap/>
            <w:vAlign w:val="bottom"/>
            <w:hideMark/>
          </w:tcPr>
          <w:p w:rsidR="005113F3" w:rsidRPr="000A7A7C" w:rsidRDefault="005113F3" w:rsidP="004B4BA9">
            <w:pPr>
              <w:jc w:val="center"/>
              <w:rPr>
                <w:rFonts w:ascii="Calibri" w:eastAsia="Times New Roman" w:hAnsi="Calibri" w:cs="Calibri"/>
                <w:b/>
                <w:color w:val="000000"/>
                <w:sz w:val="20"/>
                <w:szCs w:val="20"/>
                <w:lang w:val="es-CO" w:eastAsia="es-CO"/>
              </w:rPr>
            </w:pPr>
            <w:r w:rsidRPr="000A7A7C">
              <w:rPr>
                <w:rFonts w:ascii="Calibri" w:eastAsia="Times New Roman" w:hAnsi="Calibri" w:cs="Calibri"/>
                <w:b/>
                <w:color w:val="000000"/>
                <w:sz w:val="20"/>
                <w:szCs w:val="20"/>
                <w:lang w:val="es-CO" w:eastAsia="es-CO"/>
              </w:rPr>
              <w:t>Software (Nios II)</w:t>
            </w:r>
          </w:p>
        </w:tc>
      </w:tr>
      <w:tr w:rsidR="005113F3" w:rsidRPr="005113F3" w:rsidTr="005113F3">
        <w:trPr>
          <w:trHeight w:val="315"/>
        </w:trPr>
        <w:tc>
          <w:tcPr>
            <w:tcW w:w="1425" w:type="dxa"/>
            <w:vMerge/>
            <w:tcBorders>
              <w:top w:val="single" w:sz="8" w:space="0" w:color="auto"/>
              <w:left w:val="single" w:sz="8" w:space="0" w:color="auto"/>
              <w:bottom w:val="single" w:sz="8" w:space="0" w:color="000000"/>
              <w:right w:val="single" w:sz="8" w:space="0" w:color="auto"/>
            </w:tcBorders>
            <w:vAlign w:val="center"/>
            <w:hideMark/>
          </w:tcPr>
          <w:p w:rsidR="005113F3" w:rsidRPr="005113F3" w:rsidRDefault="005113F3" w:rsidP="005113F3">
            <w:pPr>
              <w:rPr>
                <w:rFonts w:ascii="Calibri" w:eastAsia="Times New Roman" w:hAnsi="Calibri" w:cs="Calibri"/>
                <w:color w:val="000000"/>
                <w:sz w:val="22"/>
                <w:szCs w:val="22"/>
                <w:lang w:val="es-CO" w:eastAsia="es-CO"/>
              </w:rPr>
            </w:pPr>
          </w:p>
        </w:tc>
        <w:tc>
          <w:tcPr>
            <w:tcW w:w="2260" w:type="dxa"/>
            <w:vMerge/>
            <w:tcBorders>
              <w:top w:val="single" w:sz="8" w:space="0" w:color="auto"/>
              <w:left w:val="single" w:sz="4" w:space="0" w:color="auto"/>
              <w:bottom w:val="single" w:sz="8" w:space="0" w:color="000000"/>
              <w:right w:val="single" w:sz="4" w:space="0" w:color="auto"/>
            </w:tcBorders>
            <w:vAlign w:val="center"/>
            <w:hideMark/>
          </w:tcPr>
          <w:p w:rsidR="005113F3" w:rsidRPr="005113F3" w:rsidRDefault="005113F3" w:rsidP="005113F3">
            <w:pPr>
              <w:rPr>
                <w:rFonts w:ascii="Calibri" w:eastAsia="Times New Roman" w:hAnsi="Calibri" w:cs="Calibri"/>
                <w:color w:val="000000"/>
                <w:sz w:val="22"/>
                <w:szCs w:val="22"/>
                <w:lang w:val="es-CO" w:eastAsia="es-CO"/>
              </w:rPr>
            </w:pPr>
          </w:p>
        </w:tc>
        <w:tc>
          <w:tcPr>
            <w:tcW w:w="4240" w:type="dxa"/>
            <w:gridSpan w:val="2"/>
            <w:tcBorders>
              <w:top w:val="single" w:sz="4" w:space="0" w:color="auto"/>
              <w:left w:val="nil"/>
              <w:bottom w:val="single" w:sz="8" w:space="0" w:color="auto"/>
              <w:right w:val="single" w:sz="4" w:space="0" w:color="auto"/>
            </w:tcBorders>
            <w:shd w:val="clear" w:color="auto" w:fill="auto"/>
            <w:noWrap/>
            <w:vAlign w:val="bottom"/>
            <w:hideMark/>
          </w:tcPr>
          <w:p w:rsidR="005113F3" w:rsidRPr="005113F3" w:rsidRDefault="005113F3" w:rsidP="005113F3">
            <w:pPr>
              <w:jc w:val="center"/>
              <w:rPr>
                <w:rFonts w:ascii="Calibri" w:eastAsia="Times New Roman" w:hAnsi="Calibri" w:cs="Calibri"/>
                <w:color w:val="000000"/>
                <w:sz w:val="22"/>
                <w:szCs w:val="22"/>
                <w:lang w:val="es-CO" w:eastAsia="es-CO"/>
              </w:rPr>
            </w:pPr>
            <w:r w:rsidRPr="000A7A7C">
              <w:rPr>
                <w:rFonts w:ascii="Calibri" w:eastAsia="Times New Roman" w:hAnsi="Calibri" w:cs="Calibri"/>
                <w:b/>
                <w:color w:val="000000"/>
                <w:sz w:val="20"/>
                <w:szCs w:val="20"/>
                <w:lang w:val="es-CO" w:eastAsia="es-CO"/>
              </w:rPr>
              <w:t>Tiempo de Ejecución</w:t>
            </w:r>
            <w:r w:rsidRPr="00CE37BA">
              <w:rPr>
                <w:rFonts w:ascii="Calibri" w:eastAsia="Times New Roman" w:hAnsi="Calibri" w:cs="Calibri"/>
                <w:b/>
                <w:color w:val="000000"/>
                <w:sz w:val="20"/>
                <w:szCs w:val="20"/>
                <w:lang w:val="es-CO" w:eastAsia="es-CO"/>
              </w:rPr>
              <w:t xml:space="preserve"> </w:t>
            </w:r>
            <w:r>
              <w:rPr>
                <w:rFonts w:ascii="Calibri" w:eastAsia="Times New Roman" w:hAnsi="Calibri" w:cs="Calibri"/>
                <w:b/>
                <w:color w:val="000000"/>
                <w:sz w:val="20"/>
                <w:szCs w:val="20"/>
                <w:lang w:val="es-CO" w:eastAsia="es-CO"/>
              </w:rPr>
              <w:t xml:space="preserve">Promedio </w:t>
            </w:r>
            <w:r w:rsidRPr="00CE37BA">
              <w:rPr>
                <w:rFonts w:ascii="Calibri" w:eastAsia="Times New Roman" w:hAnsi="Calibri" w:cs="Calibri"/>
                <w:b/>
                <w:color w:val="000000"/>
                <w:sz w:val="20"/>
                <w:szCs w:val="20"/>
                <w:lang w:val="es-CO" w:eastAsia="es-CO"/>
              </w:rPr>
              <w:t>(µsecs)</w:t>
            </w:r>
          </w:p>
        </w:tc>
      </w:tr>
      <w:tr w:rsidR="005113F3" w:rsidRPr="005113F3" w:rsidTr="005113F3">
        <w:trPr>
          <w:trHeight w:val="300"/>
        </w:trPr>
        <w:tc>
          <w:tcPr>
            <w:tcW w:w="1425" w:type="dxa"/>
            <w:vMerge w:val="restart"/>
            <w:tcBorders>
              <w:top w:val="nil"/>
              <w:left w:val="single" w:sz="8" w:space="0" w:color="auto"/>
              <w:bottom w:val="nil"/>
              <w:right w:val="single" w:sz="8" w:space="0" w:color="auto"/>
            </w:tcBorders>
            <w:shd w:val="clear" w:color="auto" w:fill="auto"/>
            <w:noWrap/>
            <w:vAlign w:val="center"/>
            <w:hideMark/>
          </w:tcPr>
          <w:p w:rsidR="005113F3" w:rsidRPr="005113F3" w:rsidRDefault="005113F3" w:rsidP="005113F3">
            <w:pPr>
              <w:jc w:val="center"/>
              <w:rPr>
                <w:rFonts w:ascii="Calibri" w:eastAsia="Times New Roman" w:hAnsi="Calibri" w:cs="Calibri"/>
                <w:color w:val="000000"/>
                <w:sz w:val="20"/>
                <w:szCs w:val="20"/>
                <w:lang w:val="es-CO" w:eastAsia="es-CO"/>
              </w:rPr>
            </w:pPr>
            <w:r w:rsidRPr="005113F3">
              <w:rPr>
                <w:rFonts w:ascii="Calibri" w:eastAsia="Times New Roman" w:hAnsi="Calibri" w:cs="Calibri"/>
                <w:color w:val="000000"/>
                <w:sz w:val="20"/>
                <w:szCs w:val="20"/>
                <w:lang w:val="es-CO" w:eastAsia="es-CO"/>
              </w:rPr>
              <w:t>Normalización</w:t>
            </w:r>
          </w:p>
        </w:tc>
        <w:tc>
          <w:tcPr>
            <w:tcW w:w="2260" w:type="dxa"/>
            <w:tcBorders>
              <w:top w:val="nil"/>
              <w:left w:val="nil"/>
              <w:bottom w:val="single" w:sz="4" w:space="0" w:color="auto"/>
              <w:right w:val="single" w:sz="4" w:space="0" w:color="auto"/>
            </w:tcBorders>
            <w:shd w:val="clear" w:color="auto" w:fill="auto"/>
            <w:noWrap/>
            <w:vAlign w:val="center"/>
            <w:hideMark/>
          </w:tcPr>
          <w:p w:rsidR="005113F3" w:rsidRPr="005113F3" w:rsidRDefault="005113F3" w:rsidP="005113F3">
            <w:pPr>
              <w:jc w:val="center"/>
              <w:rPr>
                <w:rFonts w:ascii="Calibri" w:eastAsia="Times New Roman" w:hAnsi="Calibri" w:cs="Calibri"/>
                <w:color w:val="000000"/>
                <w:sz w:val="20"/>
                <w:szCs w:val="20"/>
                <w:lang w:val="es-CO" w:eastAsia="es-CO"/>
              </w:rPr>
            </w:pPr>
            <w:r w:rsidRPr="005113F3">
              <w:rPr>
                <w:rFonts w:ascii="Calibri" w:eastAsia="Times New Roman" w:hAnsi="Calibri" w:cs="Calibri"/>
                <w:color w:val="000000"/>
                <w:sz w:val="20"/>
                <w:szCs w:val="20"/>
                <w:lang w:val="es-CO" w:eastAsia="es-CO"/>
              </w:rPr>
              <w:t>10</w:t>
            </w:r>
          </w:p>
        </w:tc>
        <w:tc>
          <w:tcPr>
            <w:tcW w:w="2120" w:type="dxa"/>
            <w:tcBorders>
              <w:top w:val="nil"/>
              <w:left w:val="nil"/>
              <w:bottom w:val="single" w:sz="4" w:space="0" w:color="auto"/>
              <w:right w:val="single" w:sz="4" w:space="0" w:color="auto"/>
            </w:tcBorders>
            <w:shd w:val="clear" w:color="auto" w:fill="auto"/>
            <w:noWrap/>
            <w:vAlign w:val="bottom"/>
            <w:hideMark/>
          </w:tcPr>
          <w:p w:rsidR="005113F3" w:rsidRPr="005113F3" w:rsidRDefault="005113F3" w:rsidP="005113F3">
            <w:pPr>
              <w:jc w:val="center"/>
              <w:rPr>
                <w:rFonts w:ascii="Calibri" w:eastAsia="Times New Roman" w:hAnsi="Calibri" w:cs="Calibri"/>
                <w:color w:val="000000"/>
                <w:sz w:val="20"/>
                <w:szCs w:val="20"/>
                <w:lang w:val="es-CO" w:eastAsia="es-CO"/>
              </w:rPr>
            </w:pPr>
            <w:r w:rsidRPr="005113F3">
              <w:rPr>
                <w:rFonts w:ascii="Calibri" w:eastAsia="Times New Roman" w:hAnsi="Calibri" w:cs="Calibri"/>
                <w:color w:val="000000"/>
                <w:sz w:val="20"/>
                <w:szCs w:val="20"/>
                <w:lang w:val="es-CO" w:eastAsia="es-CO"/>
              </w:rPr>
              <w:t>99,8436</w:t>
            </w:r>
          </w:p>
        </w:tc>
        <w:tc>
          <w:tcPr>
            <w:tcW w:w="2120" w:type="dxa"/>
            <w:tcBorders>
              <w:top w:val="nil"/>
              <w:left w:val="nil"/>
              <w:bottom w:val="single" w:sz="4" w:space="0" w:color="auto"/>
              <w:right w:val="single" w:sz="4" w:space="0" w:color="auto"/>
            </w:tcBorders>
            <w:shd w:val="clear" w:color="auto" w:fill="auto"/>
            <w:noWrap/>
            <w:vAlign w:val="bottom"/>
            <w:hideMark/>
          </w:tcPr>
          <w:p w:rsidR="005113F3" w:rsidRPr="005113F3" w:rsidRDefault="005113F3" w:rsidP="005113F3">
            <w:pPr>
              <w:jc w:val="center"/>
              <w:rPr>
                <w:rFonts w:ascii="Calibri" w:eastAsia="Times New Roman" w:hAnsi="Calibri" w:cs="Calibri"/>
                <w:color w:val="000000"/>
                <w:sz w:val="20"/>
                <w:szCs w:val="20"/>
                <w:lang w:val="es-CO" w:eastAsia="es-CO"/>
              </w:rPr>
            </w:pPr>
            <w:r w:rsidRPr="005113F3">
              <w:rPr>
                <w:rFonts w:ascii="Calibri" w:eastAsia="Times New Roman" w:hAnsi="Calibri" w:cs="Calibri"/>
                <w:color w:val="000000"/>
                <w:sz w:val="20"/>
                <w:szCs w:val="20"/>
                <w:lang w:val="es-CO" w:eastAsia="es-CO"/>
              </w:rPr>
              <w:t>183,7848</w:t>
            </w:r>
          </w:p>
        </w:tc>
      </w:tr>
      <w:tr w:rsidR="005113F3" w:rsidRPr="005113F3" w:rsidTr="005113F3">
        <w:trPr>
          <w:trHeight w:val="300"/>
        </w:trPr>
        <w:tc>
          <w:tcPr>
            <w:tcW w:w="1425" w:type="dxa"/>
            <w:vMerge/>
            <w:tcBorders>
              <w:top w:val="nil"/>
              <w:left w:val="single" w:sz="8" w:space="0" w:color="auto"/>
              <w:bottom w:val="nil"/>
              <w:right w:val="single" w:sz="8" w:space="0" w:color="auto"/>
            </w:tcBorders>
            <w:vAlign w:val="center"/>
            <w:hideMark/>
          </w:tcPr>
          <w:p w:rsidR="005113F3" w:rsidRPr="005113F3" w:rsidRDefault="005113F3" w:rsidP="005113F3">
            <w:pPr>
              <w:jc w:val="center"/>
              <w:rPr>
                <w:rFonts w:ascii="Calibri" w:eastAsia="Times New Roman" w:hAnsi="Calibri" w:cs="Calibri"/>
                <w:color w:val="000000"/>
                <w:sz w:val="20"/>
                <w:szCs w:val="20"/>
                <w:lang w:val="es-CO" w:eastAsia="es-CO"/>
              </w:rPr>
            </w:pPr>
          </w:p>
        </w:tc>
        <w:tc>
          <w:tcPr>
            <w:tcW w:w="2260" w:type="dxa"/>
            <w:tcBorders>
              <w:top w:val="nil"/>
              <w:left w:val="nil"/>
              <w:bottom w:val="single" w:sz="4" w:space="0" w:color="auto"/>
              <w:right w:val="single" w:sz="4" w:space="0" w:color="auto"/>
            </w:tcBorders>
            <w:shd w:val="clear" w:color="auto" w:fill="auto"/>
            <w:noWrap/>
            <w:vAlign w:val="center"/>
            <w:hideMark/>
          </w:tcPr>
          <w:p w:rsidR="005113F3" w:rsidRPr="005113F3" w:rsidRDefault="005113F3" w:rsidP="005113F3">
            <w:pPr>
              <w:jc w:val="center"/>
              <w:rPr>
                <w:rFonts w:ascii="Calibri" w:eastAsia="Times New Roman" w:hAnsi="Calibri" w:cs="Calibri"/>
                <w:color w:val="000000"/>
                <w:sz w:val="20"/>
                <w:szCs w:val="20"/>
                <w:lang w:val="es-CO" w:eastAsia="es-CO"/>
              </w:rPr>
            </w:pPr>
            <w:r w:rsidRPr="005113F3">
              <w:rPr>
                <w:rFonts w:ascii="Calibri" w:eastAsia="Times New Roman" w:hAnsi="Calibri" w:cs="Calibri"/>
                <w:color w:val="000000"/>
                <w:sz w:val="20"/>
                <w:szCs w:val="20"/>
                <w:lang w:val="es-CO" w:eastAsia="es-CO"/>
              </w:rPr>
              <w:t>100</w:t>
            </w:r>
          </w:p>
        </w:tc>
        <w:tc>
          <w:tcPr>
            <w:tcW w:w="2120" w:type="dxa"/>
            <w:tcBorders>
              <w:top w:val="nil"/>
              <w:left w:val="nil"/>
              <w:bottom w:val="single" w:sz="4" w:space="0" w:color="auto"/>
              <w:right w:val="single" w:sz="4" w:space="0" w:color="auto"/>
            </w:tcBorders>
            <w:shd w:val="clear" w:color="auto" w:fill="auto"/>
            <w:noWrap/>
            <w:vAlign w:val="bottom"/>
            <w:hideMark/>
          </w:tcPr>
          <w:p w:rsidR="005113F3" w:rsidRPr="005113F3" w:rsidRDefault="005113F3" w:rsidP="005113F3">
            <w:pPr>
              <w:jc w:val="center"/>
              <w:rPr>
                <w:rFonts w:ascii="Calibri" w:eastAsia="Times New Roman" w:hAnsi="Calibri" w:cs="Calibri"/>
                <w:color w:val="000000"/>
                <w:sz w:val="20"/>
                <w:szCs w:val="20"/>
                <w:lang w:val="es-CO" w:eastAsia="es-CO"/>
              </w:rPr>
            </w:pPr>
            <w:r w:rsidRPr="005113F3">
              <w:rPr>
                <w:rFonts w:ascii="Calibri" w:eastAsia="Times New Roman" w:hAnsi="Calibri" w:cs="Calibri"/>
                <w:color w:val="000000"/>
                <w:sz w:val="20"/>
                <w:szCs w:val="20"/>
                <w:lang w:val="es-CO" w:eastAsia="es-CO"/>
              </w:rPr>
              <w:t>653,4</w:t>
            </w:r>
          </w:p>
        </w:tc>
        <w:tc>
          <w:tcPr>
            <w:tcW w:w="2120" w:type="dxa"/>
            <w:tcBorders>
              <w:top w:val="nil"/>
              <w:left w:val="nil"/>
              <w:bottom w:val="single" w:sz="4" w:space="0" w:color="auto"/>
              <w:right w:val="single" w:sz="4" w:space="0" w:color="auto"/>
            </w:tcBorders>
            <w:shd w:val="clear" w:color="auto" w:fill="auto"/>
            <w:noWrap/>
            <w:vAlign w:val="bottom"/>
            <w:hideMark/>
          </w:tcPr>
          <w:p w:rsidR="005113F3" w:rsidRPr="005113F3" w:rsidRDefault="005113F3" w:rsidP="005113F3">
            <w:pPr>
              <w:jc w:val="center"/>
              <w:rPr>
                <w:rFonts w:ascii="Calibri" w:eastAsia="Times New Roman" w:hAnsi="Calibri" w:cs="Calibri"/>
                <w:color w:val="000000"/>
                <w:sz w:val="20"/>
                <w:szCs w:val="20"/>
                <w:lang w:val="es-CO" w:eastAsia="es-CO"/>
              </w:rPr>
            </w:pPr>
            <w:r w:rsidRPr="005113F3">
              <w:rPr>
                <w:rFonts w:ascii="Calibri" w:eastAsia="Times New Roman" w:hAnsi="Calibri" w:cs="Calibri"/>
                <w:color w:val="000000"/>
                <w:sz w:val="20"/>
                <w:szCs w:val="20"/>
                <w:lang w:val="es-CO" w:eastAsia="es-CO"/>
              </w:rPr>
              <w:t>1431,2</w:t>
            </w:r>
          </w:p>
        </w:tc>
      </w:tr>
      <w:tr w:rsidR="005113F3" w:rsidRPr="005113F3" w:rsidTr="005113F3">
        <w:trPr>
          <w:trHeight w:val="315"/>
        </w:trPr>
        <w:tc>
          <w:tcPr>
            <w:tcW w:w="1425" w:type="dxa"/>
            <w:vMerge/>
            <w:tcBorders>
              <w:top w:val="nil"/>
              <w:left w:val="single" w:sz="8" w:space="0" w:color="auto"/>
              <w:bottom w:val="single" w:sz="4" w:space="0" w:color="auto"/>
              <w:right w:val="single" w:sz="8" w:space="0" w:color="auto"/>
            </w:tcBorders>
            <w:vAlign w:val="center"/>
            <w:hideMark/>
          </w:tcPr>
          <w:p w:rsidR="005113F3" w:rsidRPr="005113F3" w:rsidRDefault="005113F3" w:rsidP="005113F3">
            <w:pPr>
              <w:jc w:val="center"/>
              <w:rPr>
                <w:rFonts w:ascii="Calibri" w:eastAsia="Times New Roman" w:hAnsi="Calibri" w:cs="Calibri"/>
                <w:color w:val="000000"/>
                <w:sz w:val="20"/>
                <w:szCs w:val="20"/>
                <w:lang w:val="es-CO" w:eastAsia="es-CO"/>
              </w:rPr>
            </w:pPr>
          </w:p>
        </w:tc>
        <w:tc>
          <w:tcPr>
            <w:tcW w:w="2260" w:type="dxa"/>
            <w:tcBorders>
              <w:top w:val="nil"/>
              <w:left w:val="nil"/>
              <w:bottom w:val="single" w:sz="4" w:space="0" w:color="auto"/>
              <w:right w:val="single" w:sz="4" w:space="0" w:color="auto"/>
            </w:tcBorders>
            <w:shd w:val="clear" w:color="auto" w:fill="auto"/>
            <w:noWrap/>
            <w:vAlign w:val="center"/>
            <w:hideMark/>
          </w:tcPr>
          <w:p w:rsidR="005113F3" w:rsidRPr="005113F3" w:rsidRDefault="005113F3" w:rsidP="005113F3">
            <w:pPr>
              <w:jc w:val="center"/>
              <w:rPr>
                <w:rFonts w:ascii="Calibri" w:eastAsia="Times New Roman" w:hAnsi="Calibri" w:cs="Calibri"/>
                <w:color w:val="000000"/>
                <w:sz w:val="20"/>
                <w:szCs w:val="20"/>
                <w:lang w:val="es-CO" w:eastAsia="es-CO"/>
              </w:rPr>
            </w:pPr>
            <w:r w:rsidRPr="005113F3">
              <w:rPr>
                <w:rFonts w:ascii="Calibri" w:eastAsia="Times New Roman" w:hAnsi="Calibri" w:cs="Calibri"/>
                <w:color w:val="000000"/>
                <w:sz w:val="20"/>
                <w:szCs w:val="20"/>
                <w:lang w:val="es-CO" w:eastAsia="es-CO"/>
              </w:rPr>
              <w:t>1000</w:t>
            </w:r>
          </w:p>
        </w:tc>
        <w:tc>
          <w:tcPr>
            <w:tcW w:w="2120" w:type="dxa"/>
            <w:tcBorders>
              <w:top w:val="nil"/>
              <w:left w:val="nil"/>
              <w:bottom w:val="single" w:sz="4" w:space="0" w:color="auto"/>
              <w:right w:val="single" w:sz="4" w:space="0" w:color="auto"/>
            </w:tcBorders>
            <w:shd w:val="clear" w:color="auto" w:fill="auto"/>
            <w:noWrap/>
            <w:vAlign w:val="bottom"/>
            <w:hideMark/>
          </w:tcPr>
          <w:p w:rsidR="005113F3" w:rsidRPr="005113F3" w:rsidRDefault="005113F3" w:rsidP="005113F3">
            <w:pPr>
              <w:jc w:val="center"/>
              <w:rPr>
                <w:rFonts w:ascii="Calibri" w:eastAsia="Times New Roman" w:hAnsi="Calibri" w:cs="Calibri"/>
                <w:color w:val="000000"/>
                <w:sz w:val="20"/>
                <w:szCs w:val="20"/>
                <w:lang w:val="es-CO" w:eastAsia="es-CO"/>
              </w:rPr>
            </w:pPr>
            <w:r w:rsidRPr="005113F3">
              <w:rPr>
                <w:rFonts w:ascii="Calibri" w:eastAsia="Times New Roman" w:hAnsi="Calibri" w:cs="Calibri"/>
                <w:color w:val="000000"/>
                <w:sz w:val="20"/>
                <w:szCs w:val="20"/>
                <w:lang w:val="es-CO" w:eastAsia="es-CO"/>
              </w:rPr>
              <w:t>6485,9376</w:t>
            </w:r>
          </w:p>
        </w:tc>
        <w:tc>
          <w:tcPr>
            <w:tcW w:w="2120" w:type="dxa"/>
            <w:tcBorders>
              <w:top w:val="nil"/>
              <w:left w:val="nil"/>
              <w:bottom w:val="single" w:sz="4" w:space="0" w:color="auto"/>
              <w:right w:val="single" w:sz="4" w:space="0" w:color="auto"/>
            </w:tcBorders>
            <w:shd w:val="clear" w:color="auto" w:fill="auto"/>
            <w:noWrap/>
            <w:vAlign w:val="bottom"/>
            <w:hideMark/>
          </w:tcPr>
          <w:p w:rsidR="005113F3" w:rsidRPr="005113F3" w:rsidRDefault="005113F3" w:rsidP="005113F3">
            <w:pPr>
              <w:keepNext/>
              <w:jc w:val="center"/>
              <w:rPr>
                <w:rFonts w:ascii="Calibri" w:eastAsia="Times New Roman" w:hAnsi="Calibri" w:cs="Calibri"/>
                <w:color w:val="000000"/>
                <w:sz w:val="20"/>
                <w:szCs w:val="20"/>
                <w:lang w:val="es-CO" w:eastAsia="es-CO"/>
              </w:rPr>
            </w:pPr>
            <w:r w:rsidRPr="005113F3">
              <w:rPr>
                <w:rFonts w:ascii="Calibri" w:eastAsia="Times New Roman" w:hAnsi="Calibri" w:cs="Calibri"/>
                <w:color w:val="000000"/>
                <w:sz w:val="20"/>
                <w:szCs w:val="20"/>
                <w:lang w:val="es-CO" w:eastAsia="es-CO"/>
              </w:rPr>
              <w:t>14120,5224</w:t>
            </w:r>
          </w:p>
        </w:tc>
      </w:tr>
    </w:tbl>
    <w:p w:rsidR="005113F3" w:rsidRDefault="005113F3" w:rsidP="005113F3">
      <w:pPr>
        <w:pStyle w:val="Epgrafe"/>
        <w:jc w:val="center"/>
        <w:rPr>
          <w:sz w:val="16"/>
          <w:szCs w:val="16"/>
        </w:rPr>
      </w:pPr>
      <w:r w:rsidRPr="005113F3">
        <w:rPr>
          <w:sz w:val="16"/>
          <w:szCs w:val="16"/>
        </w:rPr>
        <w:t xml:space="preserve">Tabla </w:t>
      </w:r>
      <w:r w:rsidR="009C1DC3" w:rsidRPr="005113F3">
        <w:rPr>
          <w:sz w:val="16"/>
          <w:szCs w:val="16"/>
        </w:rPr>
        <w:fldChar w:fldCharType="begin"/>
      </w:r>
      <w:r w:rsidRPr="005113F3">
        <w:rPr>
          <w:sz w:val="16"/>
          <w:szCs w:val="16"/>
        </w:rPr>
        <w:instrText xml:space="preserve"> SEQ Tabla \* ARABIC </w:instrText>
      </w:r>
      <w:r w:rsidR="009C1DC3" w:rsidRPr="005113F3">
        <w:rPr>
          <w:sz w:val="16"/>
          <w:szCs w:val="16"/>
        </w:rPr>
        <w:fldChar w:fldCharType="separate"/>
      </w:r>
      <w:r w:rsidRPr="005113F3">
        <w:rPr>
          <w:noProof/>
          <w:sz w:val="16"/>
          <w:szCs w:val="16"/>
        </w:rPr>
        <w:t>5</w:t>
      </w:r>
      <w:r w:rsidR="009C1DC3" w:rsidRPr="005113F3">
        <w:rPr>
          <w:sz w:val="16"/>
          <w:szCs w:val="16"/>
        </w:rPr>
        <w:fldChar w:fldCharType="end"/>
      </w:r>
      <w:r w:rsidRPr="005113F3">
        <w:rPr>
          <w:sz w:val="16"/>
          <w:szCs w:val="16"/>
        </w:rPr>
        <w:t xml:space="preserve">. </w:t>
      </w:r>
      <w:r w:rsidRPr="008619B2">
        <w:rPr>
          <w:sz w:val="16"/>
          <w:szCs w:val="16"/>
        </w:rPr>
        <w:t xml:space="preserve">Resultado de desempeño para la operación </w:t>
      </w:r>
      <w:r>
        <w:rPr>
          <w:sz w:val="16"/>
          <w:szCs w:val="16"/>
        </w:rPr>
        <w:t>normalización vectorial</w:t>
      </w:r>
      <w:r w:rsidRPr="008619B2">
        <w:rPr>
          <w:sz w:val="16"/>
          <w:szCs w:val="16"/>
        </w:rPr>
        <w:t>.</w:t>
      </w:r>
    </w:p>
    <w:p w:rsidR="005113F3" w:rsidRDefault="005113F3" w:rsidP="005113F3"/>
    <w:p w:rsidR="005113F3" w:rsidRDefault="005113F3" w:rsidP="005113F3">
      <w:pPr>
        <w:keepNext/>
        <w:jc w:val="center"/>
      </w:pPr>
      <w:r w:rsidRPr="005113F3">
        <w:rPr>
          <w:noProof/>
          <w:lang w:val="es-CO" w:eastAsia="es-CO"/>
        </w:rPr>
        <w:lastRenderedPageBreak/>
        <w:drawing>
          <wp:inline distT="0" distB="0" distL="0" distR="0">
            <wp:extent cx="3763240" cy="2092037"/>
            <wp:effectExtent l="0" t="0" r="0" b="0"/>
            <wp:docPr id="12" name="Gráfico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5113F3" w:rsidRPr="005113F3" w:rsidRDefault="005113F3" w:rsidP="005113F3">
      <w:pPr>
        <w:pStyle w:val="Epgrafe"/>
        <w:jc w:val="center"/>
        <w:rPr>
          <w:sz w:val="16"/>
          <w:szCs w:val="16"/>
        </w:rPr>
      </w:pPr>
      <w:r w:rsidRPr="005113F3">
        <w:rPr>
          <w:sz w:val="16"/>
          <w:szCs w:val="16"/>
        </w:rPr>
        <w:t xml:space="preserve">Ilustración </w:t>
      </w:r>
      <w:r w:rsidR="009C1DC3" w:rsidRPr="005113F3">
        <w:rPr>
          <w:sz w:val="16"/>
          <w:szCs w:val="16"/>
        </w:rPr>
        <w:fldChar w:fldCharType="begin"/>
      </w:r>
      <w:r w:rsidRPr="005113F3">
        <w:rPr>
          <w:sz w:val="16"/>
          <w:szCs w:val="16"/>
        </w:rPr>
        <w:instrText xml:space="preserve"> SEQ Ilustración \* ARABIC </w:instrText>
      </w:r>
      <w:r w:rsidR="009C1DC3" w:rsidRPr="005113F3">
        <w:rPr>
          <w:sz w:val="16"/>
          <w:szCs w:val="16"/>
        </w:rPr>
        <w:fldChar w:fldCharType="separate"/>
      </w:r>
      <w:r w:rsidRPr="005113F3">
        <w:rPr>
          <w:noProof/>
          <w:sz w:val="16"/>
          <w:szCs w:val="16"/>
        </w:rPr>
        <w:t>5</w:t>
      </w:r>
      <w:r w:rsidR="009C1DC3" w:rsidRPr="005113F3">
        <w:rPr>
          <w:sz w:val="16"/>
          <w:szCs w:val="16"/>
        </w:rPr>
        <w:fldChar w:fldCharType="end"/>
      </w:r>
      <w:r w:rsidRPr="005113F3">
        <w:rPr>
          <w:sz w:val="16"/>
          <w:szCs w:val="16"/>
        </w:rPr>
        <w:t>.</w:t>
      </w:r>
      <w:r w:rsidR="00C3153E" w:rsidRPr="00C3153E">
        <w:rPr>
          <w:sz w:val="16"/>
          <w:szCs w:val="16"/>
        </w:rPr>
        <w:t xml:space="preserve"> </w:t>
      </w:r>
      <w:r w:rsidR="00C3153E" w:rsidRPr="008619B2">
        <w:rPr>
          <w:sz w:val="16"/>
          <w:szCs w:val="16"/>
        </w:rPr>
        <w:t>Comparativo de los tiempos por tipo de ejecución. En Violeta los tiempos de ejecución en software y en azul los tiempos de ejecución en hardware.</w:t>
      </w:r>
    </w:p>
    <w:p w:rsidR="005113F3" w:rsidRDefault="00C3153E" w:rsidP="00215949">
      <w:pPr>
        <w:pStyle w:val="Ttulo1"/>
        <w:numPr>
          <w:ilvl w:val="2"/>
          <w:numId w:val="45"/>
        </w:numPr>
      </w:pPr>
      <w:bookmarkStart w:id="91" w:name="_Toc337478496"/>
      <w:bookmarkStart w:id="92" w:name="_GoBack"/>
      <w:r>
        <w:t>Validación: Resultados.</w:t>
      </w:r>
      <w:bookmarkEnd w:id="91"/>
    </w:p>
    <w:p w:rsidR="00C3153E" w:rsidRPr="00C3153E" w:rsidRDefault="00C3153E" w:rsidP="00C3153E"/>
    <w:p w:rsidR="00C3153E" w:rsidRDefault="00C3153E" w:rsidP="00215949">
      <w:pPr>
        <w:pStyle w:val="Ttulo1"/>
        <w:numPr>
          <w:ilvl w:val="2"/>
          <w:numId w:val="45"/>
        </w:numPr>
      </w:pPr>
      <w:bookmarkStart w:id="93" w:name="_Toc337478497"/>
      <w:r>
        <w:t>Conclusiones.</w:t>
      </w:r>
      <w:bookmarkEnd w:id="93"/>
    </w:p>
    <w:p w:rsidR="00C3153E" w:rsidRDefault="00C3153E" w:rsidP="00C3153E"/>
    <w:p w:rsidR="00002A28" w:rsidRPr="00002A28" w:rsidRDefault="00002A28" w:rsidP="00C3153E">
      <w:pPr>
        <w:rPr>
          <w:i/>
        </w:rPr>
      </w:pPr>
      <w:r>
        <w:rPr>
          <w:i/>
        </w:rPr>
        <w:t>Conclusiones a partir de los resultados de verificación.</w:t>
      </w:r>
    </w:p>
    <w:p w:rsidR="00002A28" w:rsidRDefault="00002A28" w:rsidP="00C3153E"/>
    <w:p w:rsidR="00C3153E" w:rsidRDefault="00C3153E" w:rsidP="00002A28">
      <w:pPr>
        <w:pStyle w:val="Prrafodelista"/>
        <w:numPr>
          <w:ilvl w:val="0"/>
          <w:numId w:val="11"/>
        </w:numPr>
        <w:jc w:val="both"/>
      </w:pPr>
      <w:r>
        <w:t>Los resultados de verificación muestran la ventaja de implementar la ejecución de operaciones vectoriales complejas en hardware. En la mayoría de casos, se encontró que la ejecución de hardware es más rápida que la ejecución de software. Al comparar las operaciones se encuentra que la ejecución en hardware es al menos un orden de magnitud más rápida que la ejecución de software (10x).</w:t>
      </w:r>
    </w:p>
    <w:p w:rsidR="00C3153E" w:rsidRDefault="00C3153E" w:rsidP="00C3153E">
      <w:pPr>
        <w:jc w:val="both"/>
      </w:pPr>
    </w:p>
    <w:p w:rsidR="00002A28" w:rsidRDefault="00002A28" w:rsidP="00002A28">
      <w:pPr>
        <w:pStyle w:val="Prrafodelista"/>
        <w:numPr>
          <w:ilvl w:val="0"/>
          <w:numId w:val="11"/>
        </w:numPr>
        <w:jc w:val="both"/>
      </w:pPr>
      <w:r>
        <w:t xml:space="preserve">Los tiempos de ejecución escalan linealmente conforme aumenta el número de ejecuciones a realizar. </w:t>
      </w:r>
    </w:p>
    <w:p w:rsidR="00002A28" w:rsidRDefault="00002A28" w:rsidP="00C3153E">
      <w:pPr>
        <w:jc w:val="both"/>
      </w:pPr>
    </w:p>
    <w:p w:rsidR="00705E64" w:rsidRDefault="00C3153E" w:rsidP="00002A28">
      <w:pPr>
        <w:pStyle w:val="Prrafodelista"/>
        <w:numPr>
          <w:ilvl w:val="0"/>
          <w:numId w:val="11"/>
        </w:numPr>
        <w:jc w:val="both"/>
      </w:pPr>
      <w:r>
        <w:t xml:space="preserve">Los resultados de medición del </w:t>
      </w:r>
      <w:r w:rsidRPr="00002A28">
        <w:rPr>
          <w:i/>
        </w:rPr>
        <w:t xml:space="preserve">overhead </w:t>
      </w:r>
      <w:r>
        <w:t>asociado a cada operació</w:t>
      </w:r>
      <w:r w:rsidR="00705E64">
        <w:t xml:space="preserve">n dan evidencia del cuello de botella que supone el acceso a la memoria del sistema. A pesar de que el RayTrac realiza transferencias tipo </w:t>
      </w:r>
      <w:r w:rsidR="00705E64" w:rsidRPr="00002A28">
        <w:rPr>
          <w:i/>
        </w:rPr>
        <w:t xml:space="preserve">DMA, </w:t>
      </w:r>
      <w:r w:rsidR="00705E64">
        <w:t xml:space="preserve">dicha transferencia está sometida al arbitramento del </w:t>
      </w:r>
      <w:r w:rsidR="00705E64" w:rsidRPr="00002A28">
        <w:rPr>
          <w:i/>
        </w:rPr>
        <w:t>Bus Avalon</w:t>
      </w:r>
      <w:r w:rsidR="00705E64">
        <w:t xml:space="preserve">, por lo tanto los tiempos de acceso son variables y no determinables. </w:t>
      </w:r>
    </w:p>
    <w:p w:rsidR="00705E64" w:rsidRDefault="00705E64" w:rsidP="00C3153E">
      <w:pPr>
        <w:jc w:val="both"/>
      </w:pPr>
    </w:p>
    <w:p w:rsidR="00002A28" w:rsidRDefault="00705E64" w:rsidP="00002A28">
      <w:pPr>
        <w:pStyle w:val="Prrafodelista"/>
        <w:numPr>
          <w:ilvl w:val="0"/>
          <w:numId w:val="11"/>
        </w:numPr>
        <w:jc w:val="both"/>
      </w:pPr>
      <w:r>
        <w:t xml:space="preserve">El cuello de botella generado para acceder a los recursos de memoria desde el RayTrac o el Nios II, es </w:t>
      </w:r>
      <w:r w:rsidR="00002A28">
        <w:t>un problema tan importante a resolver, como el problema de falta de desempeño cuando se ejecutan las operaciones vectoriales en software exclusivamente.</w:t>
      </w:r>
    </w:p>
    <w:p w:rsidR="00002A28" w:rsidRDefault="00002A28" w:rsidP="00C3153E">
      <w:pPr>
        <w:jc w:val="both"/>
      </w:pPr>
    </w:p>
    <w:p w:rsidR="00C3153E" w:rsidRPr="00C3153E" w:rsidRDefault="00705E64" w:rsidP="00C3153E">
      <w:pPr>
        <w:jc w:val="both"/>
      </w:pPr>
      <w:r>
        <w:t xml:space="preserve">  </w:t>
      </w:r>
      <w:r w:rsidR="00C3153E">
        <w:t xml:space="preserve"> </w:t>
      </w:r>
    </w:p>
    <w:p w:rsidR="00C3153E" w:rsidRDefault="00C3153E" w:rsidP="00C3153E"/>
    <w:p w:rsidR="00C3153E" w:rsidRPr="00C3153E" w:rsidRDefault="00C3153E" w:rsidP="00C3153E">
      <w:r>
        <w:t xml:space="preserve"> </w:t>
      </w:r>
    </w:p>
    <w:p w:rsidR="00206611" w:rsidRPr="00206611" w:rsidRDefault="00206611" w:rsidP="00215949">
      <w:pPr>
        <w:pStyle w:val="Ttulo1"/>
        <w:numPr>
          <w:ilvl w:val="1"/>
          <w:numId w:val="45"/>
        </w:numPr>
      </w:pPr>
      <w:bookmarkStart w:id="94" w:name="_Toc337478498"/>
      <w:r>
        <w:lastRenderedPageBreak/>
        <w:t>Trabajo a Futuro</w:t>
      </w:r>
      <w:bookmarkEnd w:id="92"/>
      <w:bookmarkEnd w:id="94"/>
    </w:p>
    <w:sectPr w:rsidR="00206611" w:rsidRPr="00206611" w:rsidSect="00BE5B59">
      <w:pgSz w:w="11900" w:h="16840"/>
      <w:pgMar w:top="1417" w:right="1701" w:bottom="1417" w:left="1701" w:header="708" w:footer="70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6" w:author="julian" w:date="2012-10-08T16:46:00Z" w:initials="j">
    <w:p w:rsidR="00AA1D0E" w:rsidRDefault="00AA1D0E" w:rsidP="005A264B">
      <w:pPr>
        <w:pStyle w:val="Textocomentario"/>
      </w:pPr>
      <w:r>
        <w:rPr>
          <w:rStyle w:val="Refdecomentario"/>
        </w:rPr>
        <w:annotationRef/>
      </w:r>
      <w:r w:rsidRPr="00691735">
        <w:rPr>
          <w:i/>
          <w:color w:val="FF0000"/>
        </w:rPr>
        <w:t>Conjunto de universo de soluciones P</w:t>
      </w:r>
      <w:r>
        <w:rPr>
          <w:rStyle w:val="Refdecomentario"/>
        </w:rPr>
        <w:annotationRef/>
      </w:r>
      <w:r w:rsidRPr="00691735">
        <w:rPr>
          <w:i/>
          <w:color w:val="FF0000"/>
        </w:rPr>
        <w:t>’:</w:t>
      </w:r>
    </w:p>
  </w:comment>
  <w:comment w:id="7" w:author="julian" w:date="2012-10-08T16:46:00Z" w:initials="j">
    <w:p w:rsidR="00AA1D0E" w:rsidRDefault="00AA1D0E" w:rsidP="005A264B">
      <w:pPr>
        <w:pStyle w:val="Textocomentario"/>
      </w:pPr>
      <w:r>
        <w:rPr>
          <w:rStyle w:val="Refdecomentario"/>
        </w:rPr>
        <w:annotationRef/>
      </w:r>
      <w:r w:rsidRPr="00691735">
        <w:rPr>
          <w:i/>
          <w:color w:val="FF0000"/>
        </w:rPr>
        <w:t>Dado P, se propone la solución S:</w:t>
      </w:r>
      <w:r>
        <w:t xml:space="preserve"> “</w:t>
      </w:r>
    </w:p>
  </w:comment>
  <w:comment w:id="8" w:author="julian" w:date="2012-10-08T16:46:00Z" w:initials="j">
    <w:p w:rsidR="00AA1D0E" w:rsidRPr="00691735" w:rsidRDefault="00AA1D0E" w:rsidP="005A264B">
      <w:pPr>
        <w:rPr>
          <w:color w:val="FF0000"/>
        </w:rPr>
      </w:pPr>
      <w:r>
        <w:rPr>
          <w:rStyle w:val="Refdecomentario"/>
        </w:rPr>
        <w:annotationRef/>
      </w:r>
      <w:r w:rsidRPr="00691735">
        <w:rPr>
          <w:color w:val="FF0000"/>
        </w:rPr>
        <w:t xml:space="preserve">Se describen los resultados que se desean obtener mediante la implementación de la solución </w:t>
      </w:r>
      <w:r w:rsidRPr="00691735">
        <w:rPr>
          <w:i/>
          <w:color w:val="FF0000"/>
        </w:rPr>
        <w:t xml:space="preserve">S </w:t>
      </w:r>
      <w:r w:rsidRPr="00691735">
        <w:rPr>
          <w:color w:val="FF0000"/>
        </w:rPr>
        <w:t>al problema:</w:t>
      </w:r>
    </w:p>
    <w:p w:rsidR="00AA1D0E" w:rsidRPr="00691735" w:rsidRDefault="00AA1D0E" w:rsidP="005A264B">
      <w:pPr>
        <w:jc w:val="both"/>
        <w:rPr>
          <w:i/>
          <w:color w:val="FF0000"/>
        </w:rPr>
      </w:pPr>
    </w:p>
    <w:p w:rsidR="00AA1D0E" w:rsidRPr="00691735" w:rsidRDefault="00AA1D0E" w:rsidP="005A264B">
      <w:pPr>
        <w:jc w:val="center"/>
        <w:rPr>
          <w:i/>
          <w:color w:val="FF0000"/>
        </w:rPr>
      </w:pPr>
      <w:r w:rsidRPr="00691735">
        <w:rPr>
          <w:i/>
          <w:color w:val="FF0000"/>
        </w:rPr>
        <w:t xml:space="preserve">La implementación de S, bajo ciertas condiciones C, </w:t>
      </w:r>
      <w:r>
        <w:rPr>
          <w:i/>
          <w:color w:val="FF0000"/>
        </w:rPr>
        <w:t>produce</w:t>
      </w:r>
      <w:r w:rsidRPr="00691735">
        <w:rPr>
          <w:i/>
          <w:color w:val="FF0000"/>
        </w:rPr>
        <w:t xml:space="preserve"> el conjunto de resultados R, conjunto que es un subconjunto del universo de soluciones P.’</w:t>
      </w:r>
    </w:p>
    <w:p w:rsidR="00AA1D0E" w:rsidRDefault="00AA1D0E" w:rsidP="005A264B">
      <w:pPr>
        <w:pStyle w:val="Textocomentario"/>
      </w:pPr>
    </w:p>
  </w:comment>
  <w:comment w:id="85" w:author="Imac" w:date="2012-09-24T22:07:00Z" w:initials="I">
    <w:p w:rsidR="00AA1D0E" w:rsidRDefault="00AA1D0E" w:rsidP="007E20BD">
      <w:pPr>
        <w:pStyle w:val="Style-1"/>
        <w:spacing w:line="276" w:lineRule="auto"/>
        <w:contextualSpacing/>
        <w:jc w:val="both"/>
        <w:rPr>
          <w:rFonts w:ascii="Arial" w:eastAsia="Arial" w:hAnsi="Arial" w:cs="Arial"/>
          <w:color w:val="000000"/>
          <w:sz w:val="22"/>
          <w:szCs w:val="22"/>
        </w:rPr>
      </w:pPr>
      <w:r>
        <w:rPr>
          <w:rStyle w:val="Refdecomentario"/>
        </w:rPr>
        <w:annotationRef/>
      </w:r>
      <w:r w:rsidRPr="00C60FBA">
        <w:rPr>
          <w:rFonts w:ascii="Arial" w:eastAsia="Arial" w:hAnsi="Arial" w:cs="Arial"/>
          <w:i/>
          <w:iCs/>
          <w:color w:val="3D85C6"/>
          <w:sz w:val="22"/>
          <w:szCs w:val="22"/>
        </w:rPr>
        <w:t xml:space="preserve">Objetivos Específicos. </w:t>
      </w:r>
    </w:p>
    <w:p w:rsidR="00AA1D0E" w:rsidRDefault="00AA1D0E" w:rsidP="007E20BD">
      <w:pPr>
        <w:pStyle w:val="Style-1"/>
        <w:spacing w:line="276" w:lineRule="auto"/>
        <w:contextualSpacing/>
        <w:jc w:val="both"/>
        <w:rPr>
          <w:rFonts w:ascii="Arial" w:eastAsia="Arial" w:hAnsi="Arial" w:cs="Arial"/>
          <w:color w:val="000000"/>
          <w:sz w:val="22"/>
          <w:szCs w:val="22"/>
        </w:rPr>
      </w:pPr>
    </w:p>
    <w:p w:rsidR="00AA1D0E" w:rsidRPr="00200CB4" w:rsidRDefault="00AA1D0E" w:rsidP="007E20BD">
      <w:pPr>
        <w:pStyle w:val="ListStyle"/>
        <w:numPr>
          <w:ilvl w:val="0"/>
          <w:numId w:val="1"/>
        </w:numPr>
        <w:tabs>
          <w:tab w:val="num" w:pos="720"/>
        </w:tabs>
        <w:spacing w:line="276" w:lineRule="auto"/>
        <w:contextualSpacing/>
        <w:jc w:val="both"/>
        <w:rPr>
          <w:rFonts w:asciiTheme="minorHAnsi" w:eastAsia="Arial" w:hAnsiTheme="minorHAnsi" w:cs="Arial"/>
          <w:color w:val="000000"/>
          <w:sz w:val="24"/>
          <w:szCs w:val="24"/>
        </w:rPr>
      </w:pPr>
      <w:r w:rsidRPr="00200CB4">
        <w:rPr>
          <w:rFonts w:asciiTheme="minorHAnsi" w:eastAsia="Arial" w:hAnsiTheme="minorHAnsi" w:cs="Arial"/>
          <w:color w:val="000000"/>
          <w:sz w:val="24"/>
          <w:szCs w:val="24"/>
        </w:rPr>
        <w:t xml:space="preserve">A. Diseñar, simular e implementar los circuitos aritméticos que soporten la resolución geométrica de un sistema de trazado de rayos.  </w:t>
      </w:r>
    </w:p>
    <w:p w:rsidR="00AA1D0E" w:rsidRPr="00200CB4" w:rsidRDefault="00AA1D0E" w:rsidP="007E20BD">
      <w:pPr>
        <w:pStyle w:val="ListStyle"/>
        <w:numPr>
          <w:ilvl w:val="0"/>
          <w:numId w:val="1"/>
        </w:numPr>
        <w:tabs>
          <w:tab w:val="num" w:pos="720"/>
        </w:tabs>
        <w:spacing w:line="276" w:lineRule="auto"/>
        <w:contextualSpacing/>
        <w:jc w:val="both"/>
        <w:rPr>
          <w:rFonts w:asciiTheme="minorHAnsi" w:eastAsia="Arial" w:hAnsiTheme="minorHAnsi" w:cs="Arial"/>
          <w:color w:val="000000"/>
          <w:sz w:val="24"/>
          <w:szCs w:val="24"/>
        </w:rPr>
      </w:pPr>
      <w:r w:rsidRPr="00200CB4">
        <w:rPr>
          <w:rFonts w:asciiTheme="minorHAnsi" w:eastAsia="Arial" w:hAnsiTheme="minorHAnsi" w:cs="Arial"/>
          <w:color w:val="000000"/>
          <w:sz w:val="24"/>
          <w:szCs w:val="24"/>
        </w:rPr>
        <w:t>B. Implementar una interfaz operativa, humano – máquina, mediante codiseño y herramientas propietarias.</w:t>
      </w:r>
    </w:p>
    <w:p w:rsidR="00AA1D0E" w:rsidRPr="00200CB4" w:rsidRDefault="00AA1D0E" w:rsidP="007E20BD">
      <w:pPr>
        <w:pStyle w:val="ListStyle"/>
        <w:numPr>
          <w:ilvl w:val="0"/>
          <w:numId w:val="1"/>
        </w:numPr>
        <w:tabs>
          <w:tab w:val="num" w:pos="720"/>
        </w:tabs>
        <w:spacing w:line="276" w:lineRule="auto"/>
        <w:contextualSpacing/>
        <w:jc w:val="both"/>
        <w:rPr>
          <w:rFonts w:asciiTheme="minorHAnsi" w:eastAsia="Arial" w:hAnsiTheme="minorHAnsi" w:cs="Arial"/>
          <w:color w:val="000000"/>
          <w:sz w:val="24"/>
          <w:szCs w:val="24"/>
        </w:rPr>
      </w:pPr>
      <w:r w:rsidRPr="00200CB4">
        <w:rPr>
          <w:rFonts w:asciiTheme="minorHAnsi" w:eastAsia="Arial" w:hAnsiTheme="minorHAnsi" w:cs="Arial"/>
          <w:color w:val="000000"/>
          <w:sz w:val="24"/>
          <w:szCs w:val="24"/>
        </w:rPr>
        <w:t>C. Probar la implementación de la arquitectura de trazado de rayos, a partir de software.</w:t>
      </w:r>
    </w:p>
    <w:p w:rsidR="00AA1D0E" w:rsidRDefault="00AA1D0E">
      <w:pPr>
        <w:pStyle w:val="Textocomentario"/>
      </w:pPr>
    </w:p>
  </w:comment>
  <w:comment w:id="86" w:author="Imac" w:date="2012-09-24T22:08:00Z" w:initials="I">
    <w:p w:rsidR="00AA1D0E" w:rsidRPr="00C60FBA" w:rsidRDefault="00AA1D0E" w:rsidP="007E20BD">
      <w:pPr>
        <w:pStyle w:val="Style-1"/>
        <w:spacing w:line="276" w:lineRule="auto"/>
        <w:contextualSpacing/>
        <w:jc w:val="both"/>
        <w:rPr>
          <w:rFonts w:ascii="Arial" w:eastAsia="Arial" w:hAnsi="Arial" w:cs="Arial"/>
          <w:i/>
          <w:iCs/>
          <w:color w:val="3D85C6"/>
          <w:sz w:val="22"/>
          <w:szCs w:val="22"/>
        </w:rPr>
      </w:pPr>
      <w:r>
        <w:rPr>
          <w:rStyle w:val="Refdecomentario"/>
        </w:rPr>
        <w:annotationRef/>
      </w:r>
      <w:r w:rsidRPr="00C60FBA">
        <w:rPr>
          <w:rFonts w:ascii="Arial" w:eastAsia="Arial" w:hAnsi="Arial" w:cs="Arial"/>
          <w:i/>
          <w:iCs/>
          <w:color w:val="3D85C6"/>
          <w:sz w:val="22"/>
          <w:szCs w:val="22"/>
        </w:rPr>
        <w:t>Objetivo General.</w:t>
      </w:r>
    </w:p>
    <w:p w:rsidR="00AA1D0E" w:rsidRDefault="00AA1D0E" w:rsidP="007E20BD">
      <w:pPr>
        <w:pStyle w:val="Style-1"/>
        <w:spacing w:line="276" w:lineRule="auto"/>
        <w:contextualSpacing/>
        <w:jc w:val="both"/>
        <w:rPr>
          <w:rFonts w:ascii="Arial" w:eastAsia="Arial" w:hAnsi="Arial" w:cs="Arial"/>
          <w:color w:val="000000"/>
          <w:sz w:val="22"/>
          <w:szCs w:val="22"/>
        </w:rPr>
      </w:pPr>
    </w:p>
    <w:p w:rsidR="00AA1D0E" w:rsidRDefault="00AA1D0E" w:rsidP="007E20BD">
      <w:pPr>
        <w:pStyle w:val="Style-1"/>
        <w:spacing w:line="276" w:lineRule="auto"/>
        <w:contextualSpacing/>
        <w:jc w:val="both"/>
        <w:rPr>
          <w:rFonts w:ascii="Arial" w:eastAsia="Arial" w:hAnsi="Arial" w:cs="Arial"/>
          <w:color w:val="000000"/>
          <w:sz w:val="22"/>
          <w:szCs w:val="22"/>
        </w:rPr>
      </w:pPr>
      <w:r>
        <w:rPr>
          <w:rFonts w:ascii="Arial" w:eastAsia="Arial" w:hAnsi="Arial" w:cs="Arial"/>
          <w:color w:val="000000"/>
          <w:sz w:val="22"/>
          <w:szCs w:val="22"/>
        </w:rPr>
        <w:t xml:space="preserve">Diseñar e implementar una arquitectura de trazado de rayos para síntesis de imágenes. </w:t>
      </w:r>
    </w:p>
    <w:p w:rsidR="00AA1D0E" w:rsidRDefault="00AA1D0E">
      <w:pPr>
        <w:pStyle w:val="Textocomentario"/>
      </w:pP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0575D" w:rsidRDefault="0090575D" w:rsidP="00BF4F77">
      <w:r>
        <w:separator/>
      </w:r>
    </w:p>
  </w:endnote>
  <w:endnote w:type="continuationSeparator" w:id="0">
    <w:p w:rsidR="0090575D" w:rsidRDefault="0090575D" w:rsidP="00BF4F77">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Lucida Grande">
    <w:altName w:val="Arial"/>
    <w:charset w:val="00"/>
    <w:family w:val="auto"/>
    <w:pitch w:val="variable"/>
    <w:sig w:usb0="00000000" w:usb1="5000A1FF" w:usb2="00000000" w:usb3="00000000" w:csb0="000001BF" w:csb1="00000000"/>
  </w:font>
  <w:font w:name="Times">
    <w:panose1 w:val="02020603050405020304"/>
    <w:charset w:val="00"/>
    <w:family w:val="auto"/>
    <w:pitch w:val="variable"/>
    <w:sig w:usb0="00000003" w:usb1="00000000" w:usb2="00000000" w:usb3="00000000" w:csb0="00000001" w:csb1="00000000"/>
  </w:font>
  <w:font w:name="Monaco">
    <w:altName w:val="Courier New"/>
    <w:charset w:val="00"/>
    <w:family w:val="auto"/>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0575D" w:rsidRDefault="0090575D" w:rsidP="00BF4F77">
      <w:r>
        <w:separator/>
      </w:r>
    </w:p>
  </w:footnote>
  <w:footnote w:type="continuationSeparator" w:id="0">
    <w:p w:rsidR="0090575D" w:rsidRDefault="0090575D" w:rsidP="00BF4F77">
      <w:r>
        <w:continuationSeparator/>
      </w:r>
    </w:p>
  </w:footnote>
  <w:footnote w:id="1">
    <w:p w:rsidR="00AA1D0E" w:rsidRPr="00C848EB" w:rsidRDefault="00AA1D0E" w:rsidP="00AA1D0E">
      <w:pPr>
        <w:pStyle w:val="Textonotapie"/>
        <w:rPr>
          <w:lang w:val="es-CO"/>
        </w:rPr>
      </w:pPr>
      <w:r>
        <w:rPr>
          <w:rStyle w:val="Refdenotaalpie"/>
        </w:rPr>
        <w:footnoteRef/>
      </w:r>
      <w:r>
        <w:t xml:space="preserve">Julián Andrés Guarín, </w:t>
      </w:r>
      <w:r w:rsidRPr="00134F4F">
        <w:t>https://sourceforge.net/projects/jagtracer/</w:t>
      </w:r>
      <w:r>
        <w:t xml:space="preserve"> </w:t>
      </w:r>
    </w:p>
  </w:footnote>
  <w:footnote w:id="2">
    <w:p w:rsidR="00AA1D0E" w:rsidRPr="00EE55BB" w:rsidRDefault="00AA1D0E" w:rsidP="00AA1D0E">
      <w:pPr>
        <w:pStyle w:val="Textonotapie"/>
        <w:rPr>
          <w:lang w:val="en-US"/>
        </w:rPr>
      </w:pPr>
      <w:r>
        <w:rPr>
          <w:rStyle w:val="Refdenotaalpie"/>
        </w:rPr>
        <w:footnoteRef/>
      </w:r>
      <w:r w:rsidRPr="00C848EB">
        <w:rPr>
          <w:lang w:val="en-US"/>
        </w:rPr>
        <w:t xml:space="preserve"> </w:t>
      </w:r>
      <w:r>
        <w:rPr>
          <w:lang w:val="en-US"/>
        </w:rPr>
        <w:t>ALTERA, Nios II Software Developer HandBook, Chapter 7: Developing Device Drivers for the Hardware Abstraction Layer.</w:t>
      </w:r>
    </w:p>
  </w:footnote>
  <w:footnote w:id="3">
    <w:p w:rsidR="00AA1D0E" w:rsidRPr="004976EC" w:rsidRDefault="00AA1D0E" w:rsidP="00C634A8">
      <w:pPr>
        <w:pStyle w:val="Ttulo1"/>
        <w:rPr>
          <w:rFonts w:asciiTheme="minorHAnsi" w:eastAsiaTheme="minorEastAsia" w:hAnsiTheme="minorHAnsi" w:cstheme="minorBidi"/>
          <w:b w:val="0"/>
          <w:bCs w:val="0"/>
          <w:color w:val="auto"/>
          <w:sz w:val="24"/>
          <w:szCs w:val="24"/>
          <w:lang w:val="en-US"/>
        </w:rPr>
      </w:pPr>
      <w:r>
        <w:rPr>
          <w:rStyle w:val="Refdenotaalpie"/>
        </w:rPr>
        <w:footnoteRef/>
      </w:r>
      <w:r w:rsidRPr="005D1FC4">
        <w:rPr>
          <w:lang w:val="en-US"/>
        </w:rPr>
        <w:t xml:space="preserve"> </w:t>
      </w:r>
      <w:r w:rsidRPr="004976EC">
        <w:rPr>
          <w:rFonts w:asciiTheme="minorHAnsi" w:eastAsiaTheme="minorEastAsia" w:hAnsiTheme="minorHAnsi" w:cstheme="minorBidi"/>
          <w:b w:val="0"/>
          <w:bCs w:val="0"/>
          <w:color w:val="auto"/>
          <w:sz w:val="16"/>
          <w:szCs w:val="16"/>
          <w:lang w:val="en-US"/>
        </w:rPr>
        <w:t xml:space="preserve">IEEE Standard 754 Floating Point Numbers </w:t>
      </w:r>
      <w:hyperlink r:id="rId1" w:history="1">
        <w:r w:rsidRPr="004976EC">
          <w:rPr>
            <w:rFonts w:eastAsiaTheme="minorEastAsia" w:cstheme="minorBidi"/>
            <w:b w:val="0"/>
            <w:color w:val="auto"/>
            <w:sz w:val="16"/>
            <w:szCs w:val="16"/>
            <w:lang w:val="en-US"/>
          </w:rPr>
          <w:t>Steve Hollasch</w:t>
        </w:r>
      </w:hyperlink>
    </w:p>
    <w:p w:rsidR="00AA1D0E" w:rsidRPr="004976EC" w:rsidRDefault="00AA1D0E" w:rsidP="00C634A8">
      <w:pPr>
        <w:pStyle w:val="Textonotapie"/>
        <w:rPr>
          <w:lang w:val="en-US"/>
        </w:rPr>
      </w:pPr>
    </w:p>
  </w:footnote>
  <w:footnote w:id="4">
    <w:p w:rsidR="00AA1D0E" w:rsidRPr="005D1FC4" w:rsidRDefault="00AA1D0E" w:rsidP="00133DAF">
      <w:pPr>
        <w:pStyle w:val="Textonotapie"/>
        <w:rPr>
          <w:i/>
          <w:lang w:val="es-CO"/>
        </w:rPr>
      </w:pPr>
      <w:r>
        <w:rPr>
          <w:rStyle w:val="Refdenotaalpie"/>
        </w:rPr>
        <w:footnoteRef/>
      </w:r>
      <w:r>
        <w:t xml:space="preserve"> </w:t>
      </w:r>
      <w:r w:rsidRPr="00BD0AB1">
        <w:t xml:space="preserve">Aumentar la segmentación si puede colaborar a que la </w:t>
      </w:r>
      <w:r w:rsidRPr="00BD0AB1">
        <w:rPr>
          <w:i/>
        </w:rPr>
        <w:t>fmax</w:t>
      </w:r>
      <w:r>
        <w:rPr>
          <w:i/>
        </w:rPr>
        <w:t xml:space="preserve"> </w:t>
      </w:r>
      <w:r>
        <w:t xml:space="preserve">aumente. </w:t>
      </w:r>
      <w:r w:rsidRPr="005D1FC4">
        <w:rPr>
          <w:i/>
          <w:lang w:val="es-CO"/>
        </w:rPr>
        <w:t xml:space="preserve"> </w:t>
      </w:r>
    </w:p>
  </w:footnote>
  <w:footnote w:id="5">
    <w:p w:rsidR="00AA1D0E" w:rsidRPr="005D1FC4" w:rsidRDefault="00AA1D0E" w:rsidP="00152A4A">
      <w:pPr>
        <w:pStyle w:val="Textonotapie"/>
        <w:rPr>
          <w:lang w:val="es-CO"/>
        </w:rPr>
      </w:pPr>
      <w:r>
        <w:rPr>
          <w:rStyle w:val="Refdenotaalpie"/>
        </w:rPr>
        <w:footnoteRef/>
      </w:r>
      <w:r>
        <w:t xml:space="preserve"> </w:t>
      </w:r>
      <w:r w:rsidRPr="005D1FC4">
        <w:rPr>
          <w:lang w:val="es-CO"/>
        </w:rPr>
        <w:t>TANEMBAUM, Planificadores de prioridad.</w:t>
      </w:r>
    </w:p>
  </w:footnote>
  <w:footnote w:id="6">
    <w:p w:rsidR="00AA1D0E" w:rsidRPr="00442409" w:rsidRDefault="00AA1D0E" w:rsidP="00152A4A">
      <w:pPr>
        <w:pStyle w:val="Textonotapie"/>
      </w:pPr>
      <w:r>
        <w:rPr>
          <w:rStyle w:val="Refdenotaalpie"/>
        </w:rPr>
        <w:footnoteRef/>
      </w:r>
      <w:r>
        <w:t xml:space="preserve"> Para más información sobre la configuración de las FIFO IP de ALTERA, consultar </w:t>
      </w:r>
      <w:hyperlink r:id="rId2" w:history="1">
        <w:r w:rsidRPr="00643F2C">
          <w:rPr>
            <w:rStyle w:val="Hipervnculo"/>
          </w:rPr>
          <w:t>www.altera.com/lieratute/ug/ug_fifo.pdf</w:t>
        </w:r>
      </w:hyperlink>
      <w:r>
        <w:t>, “ALTERA SCFIFO and DCFIFO Megafunctions, User Guide”.</w:t>
      </w:r>
    </w:p>
  </w:footnote>
  <w:footnote w:id="7">
    <w:p w:rsidR="00AA1D0E" w:rsidRPr="00843FA9" w:rsidRDefault="00AA1D0E" w:rsidP="00C53C8E">
      <w:pPr>
        <w:pStyle w:val="Textonotapie"/>
        <w:rPr>
          <w:lang w:val="en-US"/>
        </w:rPr>
      </w:pPr>
      <w:r>
        <w:rPr>
          <w:rStyle w:val="Refdenotaalpie"/>
        </w:rPr>
        <w:footnoteRef/>
      </w:r>
      <w:r w:rsidRPr="005D1FC4">
        <w:rPr>
          <w:lang w:val="en-US"/>
        </w:rPr>
        <w:t xml:space="preserve"> </w:t>
      </w:r>
      <w:proofErr w:type="gramStart"/>
      <w:r>
        <w:rPr>
          <w:lang w:val="en-US"/>
        </w:rPr>
        <w:t>Altera, Avalon Interface Specifications.</w:t>
      </w:r>
      <w:proofErr w:type="gramEnd"/>
    </w:p>
  </w:footnote>
  <w:footnote w:id="8">
    <w:p w:rsidR="00AA1D0E" w:rsidRPr="004B3392" w:rsidRDefault="00AA1D0E" w:rsidP="00C53C8E">
      <w:pPr>
        <w:pStyle w:val="Textonotapie"/>
        <w:rPr>
          <w:lang w:val="en-US"/>
        </w:rPr>
      </w:pPr>
      <w:r>
        <w:rPr>
          <w:rStyle w:val="Refdenotaalpie"/>
        </w:rPr>
        <w:footnoteRef/>
      </w:r>
      <w:r w:rsidRPr="005D1FC4">
        <w:rPr>
          <w:lang w:val="en-US"/>
        </w:rPr>
        <w:t xml:space="preserve"> </w:t>
      </w:r>
      <w:proofErr w:type="gramStart"/>
      <w:r>
        <w:rPr>
          <w:lang w:val="en-US"/>
        </w:rPr>
        <w:t>Altera, Avalon Interface Specifications.</w:t>
      </w:r>
      <w:proofErr w:type="gramEnd"/>
    </w:p>
  </w:footnote>
  <w:footnote w:id="9">
    <w:p w:rsidR="00AA1D0E" w:rsidRPr="00490681" w:rsidRDefault="00AA1D0E" w:rsidP="00C53C8E">
      <w:pPr>
        <w:pStyle w:val="Textonotapie"/>
        <w:rPr>
          <w:lang w:val="en-US"/>
        </w:rPr>
      </w:pPr>
      <w:r>
        <w:rPr>
          <w:rStyle w:val="Refdenotaalpie"/>
        </w:rPr>
        <w:footnoteRef/>
      </w:r>
      <w:r w:rsidRPr="005D1FC4">
        <w:rPr>
          <w:lang w:val="en-US"/>
        </w:rPr>
        <w:t xml:space="preserve"> </w:t>
      </w:r>
      <w:proofErr w:type="gramStart"/>
      <w:r>
        <w:rPr>
          <w:lang w:val="en-US"/>
        </w:rPr>
        <w:t>Altera, Avalon Interface Specifications.</w:t>
      </w:r>
      <w:proofErr w:type="gramEnd"/>
    </w:p>
  </w:footnote>
  <w:footnote w:id="10">
    <w:p w:rsidR="00AA1D0E" w:rsidRPr="00565442" w:rsidRDefault="00AA1D0E" w:rsidP="00AB3D47">
      <w:pPr>
        <w:pStyle w:val="Textonotapie"/>
        <w:rPr>
          <w:lang w:val="en-US"/>
        </w:rPr>
      </w:pPr>
      <w:r>
        <w:rPr>
          <w:rStyle w:val="Refdenotaalpie"/>
        </w:rPr>
        <w:footnoteRef/>
      </w:r>
      <w:r w:rsidRPr="005D1FC4">
        <w:rPr>
          <w:lang w:val="en-US"/>
        </w:rPr>
        <w:t xml:space="preserve"> </w:t>
      </w:r>
      <w:r>
        <w:rPr>
          <w:lang w:val="en-US"/>
        </w:rPr>
        <w:t>www.doxygen.org</w:t>
      </w:r>
    </w:p>
  </w:footnote>
  <w:footnote w:id="11">
    <w:p w:rsidR="00215949" w:rsidRPr="00FE3EE8" w:rsidRDefault="00215949" w:rsidP="00215949">
      <w:pPr>
        <w:pStyle w:val="Textonotapie"/>
        <w:rPr>
          <w:lang w:val="en-US"/>
        </w:rPr>
      </w:pPr>
      <w:r>
        <w:rPr>
          <w:rStyle w:val="Refdenotaalpie"/>
        </w:rPr>
        <w:footnoteRef/>
      </w:r>
      <w:r w:rsidRPr="00C848EB">
        <w:rPr>
          <w:lang w:val="en-US"/>
        </w:rPr>
        <w:t xml:space="preserve"> </w:t>
      </w:r>
      <w:r w:rsidRPr="00C848EB">
        <w:rPr>
          <w:sz w:val="16"/>
          <w:szCs w:val="16"/>
          <w:lang w:val="en-US"/>
        </w:rPr>
        <w:t>http://opencores.org/websvn,filedetails?repname=raytrac&amp;path=%2Fraytrac%2Fbranches%2Ffp_sgdma%2Fraytrac.vhd</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A"/>
    <w:multiLevelType w:val="hybridMultilevel"/>
    <w:tmpl w:val="0000000A"/>
    <w:lvl w:ilvl="0" w:tplc="B770F60C">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AB1A98C4">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2A0EDFA6">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89224782">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97C61838">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66C61D28">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DED66236">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3F2CE670">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1C541A22">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1">
    <w:nsid w:val="01802A37"/>
    <w:multiLevelType w:val="hybridMultilevel"/>
    <w:tmpl w:val="22CC6B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69814D3"/>
    <w:multiLevelType w:val="hybridMultilevel"/>
    <w:tmpl w:val="2CC04D9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B1435EF"/>
    <w:multiLevelType w:val="hybridMultilevel"/>
    <w:tmpl w:val="BE9E3A6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0D5C3268"/>
    <w:multiLevelType w:val="hybridMultilevel"/>
    <w:tmpl w:val="49A21FA4"/>
    <w:lvl w:ilvl="0" w:tplc="0C0A0001">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5">
    <w:nsid w:val="0F7653EC"/>
    <w:multiLevelType w:val="hybridMultilevel"/>
    <w:tmpl w:val="83D054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0F76615C"/>
    <w:multiLevelType w:val="hybridMultilevel"/>
    <w:tmpl w:val="9AB24DD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10F94366"/>
    <w:multiLevelType w:val="hybridMultilevel"/>
    <w:tmpl w:val="A7C482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113971A0"/>
    <w:multiLevelType w:val="multilevel"/>
    <w:tmpl w:val="8D6A8D62"/>
    <w:lvl w:ilvl="0">
      <w:start w:val="7"/>
      <w:numFmt w:val="decimal"/>
      <w:lvlText w:val="%1"/>
      <w:lvlJc w:val="left"/>
      <w:pPr>
        <w:ind w:left="420" w:hanging="420"/>
      </w:pPr>
      <w:rPr>
        <w:rFonts w:hint="default"/>
      </w:rPr>
    </w:lvl>
    <w:lvl w:ilvl="1">
      <w:start w:val="1"/>
      <w:numFmt w:val="decimal"/>
      <w:lvlText w:val="%1.%2"/>
      <w:lvlJc w:val="left"/>
      <w:pPr>
        <w:ind w:left="1306" w:hanging="720"/>
      </w:pPr>
      <w:rPr>
        <w:rFonts w:hint="default"/>
      </w:rPr>
    </w:lvl>
    <w:lvl w:ilvl="2">
      <w:start w:val="1"/>
      <w:numFmt w:val="decimal"/>
      <w:lvlText w:val="%1.%2.%3"/>
      <w:lvlJc w:val="left"/>
      <w:pPr>
        <w:ind w:left="1892" w:hanging="720"/>
      </w:pPr>
      <w:rPr>
        <w:rFonts w:hint="default"/>
      </w:rPr>
    </w:lvl>
    <w:lvl w:ilvl="3">
      <w:start w:val="1"/>
      <w:numFmt w:val="decimal"/>
      <w:lvlText w:val="%1.%2.%3.%4"/>
      <w:lvlJc w:val="left"/>
      <w:pPr>
        <w:ind w:left="2838" w:hanging="1080"/>
      </w:pPr>
      <w:rPr>
        <w:rFonts w:hint="default"/>
      </w:rPr>
    </w:lvl>
    <w:lvl w:ilvl="4">
      <w:start w:val="1"/>
      <w:numFmt w:val="decimal"/>
      <w:lvlText w:val="%1.%2.%3.%4.%5"/>
      <w:lvlJc w:val="left"/>
      <w:pPr>
        <w:ind w:left="3784" w:hanging="1440"/>
      </w:pPr>
      <w:rPr>
        <w:rFonts w:hint="default"/>
      </w:rPr>
    </w:lvl>
    <w:lvl w:ilvl="5">
      <w:start w:val="1"/>
      <w:numFmt w:val="decimal"/>
      <w:lvlText w:val="%1.%2.%3.%4.%5.%6"/>
      <w:lvlJc w:val="left"/>
      <w:pPr>
        <w:ind w:left="4370" w:hanging="1440"/>
      </w:pPr>
      <w:rPr>
        <w:rFonts w:hint="default"/>
      </w:rPr>
    </w:lvl>
    <w:lvl w:ilvl="6">
      <w:start w:val="1"/>
      <w:numFmt w:val="decimal"/>
      <w:lvlText w:val="%1.%2.%3.%4.%5.%6.%7"/>
      <w:lvlJc w:val="left"/>
      <w:pPr>
        <w:ind w:left="5316" w:hanging="1800"/>
      </w:pPr>
      <w:rPr>
        <w:rFonts w:hint="default"/>
      </w:rPr>
    </w:lvl>
    <w:lvl w:ilvl="7">
      <w:start w:val="1"/>
      <w:numFmt w:val="decimal"/>
      <w:lvlText w:val="%1.%2.%3.%4.%5.%6.%7.%8"/>
      <w:lvlJc w:val="left"/>
      <w:pPr>
        <w:ind w:left="6262" w:hanging="2160"/>
      </w:pPr>
      <w:rPr>
        <w:rFonts w:hint="default"/>
      </w:rPr>
    </w:lvl>
    <w:lvl w:ilvl="8">
      <w:start w:val="1"/>
      <w:numFmt w:val="decimal"/>
      <w:lvlText w:val="%1.%2.%3.%4.%5.%6.%7.%8.%9"/>
      <w:lvlJc w:val="left"/>
      <w:pPr>
        <w:ind w:left="6848" w:hanging="2160"/>
      </w:pPr>
      <w:rPr>
        <w:rFonts w:hint="default"/>
      </w:rPr>
    </w:lvl>
  </w:abstractNum>
  <w:abstractNum w:abstractNumId="9">
    <w:nsid w:val="12EC1111"/>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1B3751C7"/>
    <w:multiLevelType w:val="hybridMultilevel"/>
    <w:tmpl w:val="EB861BAE"/>
    <w:lvl w:ilvl="0" w:tplc="A7FAD54A">
      <w:start w:val="1"/>
      <w:numFmt w:val="bullet"/>
      <w:lvlText w:val=""/>
      <w:lvlJc w:val="left"/>
      <w:pPr>
        <w:ind w:left="720" w:hanging="360"/>
      </w:pPr>
      <w:rPr>
        <w:rFonts w:ascii="Symbol" w:hAnsi="Symbol" w:hint="default"/>
        <w:sz w:val="16"/>
        <w:szCs w:val="16"/>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1E211A9B"/>
    <w:multiLevelType w:val="multilevel"/>
    <w:tmpl w:val="CA989D5C"/>
    <w:lvl w:ilvl="0">
      <w:start w:val="5"/>
      <w:numFmt w:val="decimal"/>
      <w:lvlText w:val="%1"/>
      <w:lvlJc w:val="left"/>
      <w:pPr>
        <w:ind w:left="675" w:hanging="675"/>
      </w:pPr>
      <w:rPr>
        <w:rFonts w:hint="default"/>
      </w:rPr>
    </w:lvl>
    <w:lvl w:ilvl="1">
      <w:start w:val="4"/>
      <w:numFmt w:val="decimal"/>
      <w:lvlText w:val="%1.%2"/>
      <w:lvlJc w:val="left"/>
      <w:pPr>
        <w:ind w:left="1306" w:hanging="720"/>
      </w:pPr>
      <w:rPr>
        <w:rFonts w:hint="default"/>
      </w:rPr>
    </w:lvl>
    <w:lvl w:ilvl="2">
      <w:start w:val="1"/>
      <w:numFmt w:val="decimal"/>
      <w:lvlText w:val="%1.%2.%3"/>
      <w:lvlJc w:val="left"/>
      <w:pPr>
        <w:ind w:left="1892" w:hanging="720"/>
      </w:pPr>
      <w:rPr>
        <w:rFonts w:hint="default"/>
        <w:i w:val="0"/>
      </w:rPr>
    </w:lvl>
    <w:lvl w:ilvl="3">
      <w:start w:val="1"/>
      <w:numFmt w:val="decimal"/>
      <w:lvlText w:val="%1.%2.%3.%4"/>
      <w:lvlJc w:val="left"/>
      <w:pPr>
        <w:ind w:left="2838" w:hanging="1080"/>
      </w:pPr>
      <w:rPr>
        <w:rFonts w:hint="default"/>
      </w:rPr>
    </w:lvl>
    <w:lvl w:ilvl="4">
      <w:start w:val="1"/>
      <w:numFmt w:val="decimal"/>
      <w:lvlText w:val="%1.%2.%3.%4.%5"/>
      <w:lvlJc w:val="left"/>
      <w:pPr>
        <w:ind w:left="3784" w:hanging="1440"/>
      </w:pPr>
      <w:rPr>
        <w:rFonts w:hint="default"/>
      </w:rPr>
    </w:lvl>
    <w:lvl w:ilvl="5">
      <w:start w:val="1"/>
      <w:numFmt w:val="decimal"/>
      <w:lvlText w:val="%1.%2.%3.%4.%5.%6"/>
      <w:lvlJc w:val="left"/>
      <w:pPr>
        <w:ind w:left="4370" w:hanging="1440"/>
      </w:pPr>
      <w:rPr>
        <w:rFonts w:hint="default"/>
      </w:rPr>
    </w:lvl>
    <w:lvl w:ilvl="6">
      <w:start w:val="1"/>
      <w:numFmt w:val="decimal"/>
      <w:lvlText w:val="%1.%2.%3.%4.%5.%6.%7"/>
      <w:lvlJc w:val="left"/>
      <w:pPr>
        <w:ind w:left="5316" w:hanging="1800"/>
      </w:pPr>
      <w:rPr>
        <w:rFonts w:hint="default"/>
      </w:rPr>
    </w:lvl>
    <w:lvl w:ilvl="7">
      <w:start w:val="1"/>
      <w:numFmt w:val="decimal"/>
      <w:lvlText w:val="%1.%2.%3.%4.%5.%6.%7.%8"/>
      <w:lvlJc w:val="left"/>
      <w:pPr>
        <w:ind w:left="6262" w:hanging="2160"/>
      </w:pPr>
      <w:rPr>
        <w:rFonts w:hint="default"/>
      </w:rPr>
    </w:lvl>
    <w:lvl w:ilvl="8">
      <w:start w:val="1"/>
      <w:numFmt w:val="decimal"/>
      <w:lvlText w:val="%1.%2.%3.%4.%5.%6.%7.%8.%9"/>
      <w:lvlJc w:val="left"/>
      <w:pPr>
        <w:ind w:left="6848" w:hanging="2160"/>
      </w:pPr>
      <w:rPr>
        <w:rFonts w:hint="default"/>
      </w:rPr>
    </w:lvl>
  </w:abstractNum>
  <w:abstractNum w:abstractNumId="12">
    <w:nsid w:val="1EF132D9"/>
    <w:multiLevelType w:val="hybridMultilevel"/>
    <w:tmpl w:val="B874E9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1F4255AD"/>
    <w:multiLevelType w:val="hybridMultilevel"/>
    <w:tmpl w:val="25B8662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nsid w:val="26D31EC5"/>
    <w:multiLevelType w:val="hybridMultilevel"/>
    <w:tmpl w:val="48C40A80"/>
    <w:lvl w:ilvl="0" w:tplc="E3F002B0">
      <w:start w:val="1"/>
      <w:numFmt w:val="decimal"/>
      <w:lvlText w:val="%1."/>
      <w:lvlJc w:val="left"/>
      <w:pPr>
        <w:tabs>
          <w:tab w:val="num" w:pos="720"/>
        </w:tabs>
        <w:ind w:left="720" w:hanging="360"/>
      </w:pPr>
    </w:lvl>
    <w:lvl w:ilvl="1" w:tplc="65B2DAB0">
      <w:start w:val="1"/>
      <w:numFmt w:val="lowerLetter"/>
      <w:lvlText w:val="%2."/>
      <w:lvlJc w:val="left"/>
      <w:pPr>
        <w:tabs>
          <w:tab w:val="num" w:pos="1440"/>
        </w:tabs>
        <w:ind w:left="1440" w:hanging="360"/>
      </w:pPr>
    </w:lvl>
    <w:lvl w:ilvl="2" w:tplc="193C6556">
      <w:start w:val="1"/>
      <w:numFmt w:val="lowerRoman"/>
      <w:lvlText w:val="%3."/>
      <w:lvlJc w:val="left"/>
      <w:pPr>
        <w:tabs>
          <w:tab w:val="num" w:pos="2160"/>
        </w:tabs>
        <w:ind w:left="2160" w:hanging="360"/>
      </w:pPr>
    </w:lvl>
    <w:lvl w:ilvl="3" w:tplc="2B84EDE6">
      <w:start w:val="1"/>
      <w:numFmt w:val="decimal"/>
      <w:lvlText w:val="%4."/>
      <w:lvlJc w:val="left"/>
      <w:pPr>
        <w:tabs>
          <w:tab w:val="num" w:pos="2880"/>
        </w:tabs>
        <w:ind w:left="2880" w:hanging="360"/>
      </w:pPr>
    </w:lvl>
    <w:lvl w:ilvl="4" w:tplc="4C18B86A">
      <w:start w:val="1"/>
      <w:numFmt w:val="lowerLetter"/>
      <w:lvlText w:val="%5."/>
      <w:lvlJc w:val="left"/>
      <w:pPr>
        <w:tabs>
          <w:tab w:val="num" w:pos="3600"/>
        </w:tabs>
        <w:ind w:left="3600" w:hanging="360"/>
      </w:pPr>
    </w:lvl>
    <w:lvl w:ilvl="5" w:tplc="63228E6A">
      <w:start w:val="1"/>
      <w:numFmt w:val="lowerRoman"/>
      <w:lvlText w:val="%6."/>
      <w:lvlJc w:val="left"/>
      <w:pPr>
        <w:tabs>
          <w:tab w:val="num" w:pos="4320"/>
        </w:tabs>
        <w:ind w:left="4320" w:hanging="360"/>
      </w:pPr>
    </w:lvl>
    <w:lvl w:ilvl="6" w:tplc="E6B2E634">
      <w:start w:val="1"/>
      <w:numFmt w:val="decimal"/>
      <w:lvlText w:val="%7."/>
      <w:lvlJc w:val="left"/>
      <w:pPr>
        <w:tabs>
          <w:tab w:val="num" w:pos="5040"/>
        </w:tabs>
        <w:ind w:left="5040" w:hanging="360"/>
      </w:pPr>
    </w:lvl>
    <w:lvl w:ilvl="7" w:tplc="D60035A0">
      <w:start w:val="1"/>
      <w:numFmt w:val="lowerLetter"/>
      <w:lvlText w:val="%8."/>
      <w:lvlJc w:val="left"/>
      <w:pPr>
        <w:tabs>
          <w:tab w:val="num" w:pos="5760"/>
        </w:tabs>
        <w:ind w:left="5760" w:hanging="360"/>
      </w:pPr>
    </w:lvl>
    <w:lvl w:ilvl="8" w:tplc="C322667E">
      <w:start w:val="1"/>
      <w:numFmt w:val="lowerRoman"/>
      <w:lvlText w:val="%9."/>
      <w:lvlJc w:val="left"/>
      <w:pPr>
        <w:tabs>
          <w:tab w:val="num" w:pos="6480"/>
        </w:tabs>
        <w:ind w:left="6480" w:hanging="360"/>
      </w:pPr>
    </w:lvl>
  </w:abstractNum>
  <w:abstractNum w:abstractNumId="15">
    <w:nsid w:val="291C4FFB"/>
    <w:multiLevelType w:val="hybridMultilevel"/>
    <w:tmpl w:val="4A980E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2AA712D7"/>
    <w:multiLevelType w:val="hybridMultilevel"/>
    <w:tmpl w:val="AB1CBFF0"/>
    <w:lvl w:ilvl="0" w:tplc="10E2FD36">
      <w:start w:val="1"/>
      <w:numFmt w:val="bullet"/>
      <w:lvlText w:val=""/>
      <w:lvlJc w:val="left"/>
      <w:pPr>
        <w:ind w:left="720" w:hanging="360"/>
      </w:pPr>
      <w:rPr>
        <w:rFonts w:ascii="Symbol" w:hAnsi="Symbol" w:hint="default"/>
        <w:sz w:val="16"/>
        <w:szCs w:val="16"/>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2CC41910"/>
    <w:multiLevelType w:val="hybridMultilevel"/>
    <w:tmpl w:val="72D61EB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nsid w:val="30A7439F"/>
    <w:multiLevelType w:val="hybridMultilevel"/>
    <w:tmpl w:val="E4925F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30C106D6"/>
    <w:multiLevelType w:val="hybridMultilevel"/>
    <w:tmpl w:val="03B0DF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30F2798E"/>
    <w:multiLevelType w:val="hybridMultilevel"/>
    <w:tmpl w:val="38D808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32D72D73"/>
    <w:multiLevelType w:val="hybridMultilevel"/>
    <w:tmpl w:val="9208C9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33285429"/>
    <w:multiLevelType w:val="multilevel"/>
    <w:tmpl w:val="F656FA9C"/>
    <w:lvl w:ilvl="0">
      <w:start w:val="5"/>
      <w:numFmt w:val="decimal"/>
      <w:lvlText w:val="%1."/>
      <w:lvlJc w:val="left"/>
      <w:pPr>
        <w:ind w:left="630" w:hanging="630"/>
      </w:pPr>
      <w:rPr>
        <w:rFonts w:hint="default"/>
      </w:rPr>
    </w:lvl>
    <w:lvl w:ilvl="1">
      <w:start w:val="3"/>
      <w:numFmt w:val="decimal"/>
      <w:lvlText w:val="%1.%2."/>
      <w:lvlJc w:val="left"/>
      <w:pPr>
        <w:ind w:left="1332" w:hanging="720"/>
      </w:pPr>
      <w:rPr>
        <w:rFonts w:hint="default"/>
      </w:rPr>
    </w:lvl>
    <w:lvl w:ilvl="2">
      <w:start w:val="1"/>
      <w:numFmt w:val="decimal"/>
      <w:lvlText w:val="%1.%2.%3."/>
      <w:lvlJc w:val="left"/>
      <w:pPr>
        <w:ind w:left="1944" w:hanging="720"/>
      </w:pPr>
      <w:rPr>
        <w:rFonts w:hint="default"/>
      </w:rPr>
    </w:lvl>
    <w:lvl w:ilvl="3">
      <w:start w:val="1"/>
      <w:numFmt w:val="decimal"/>
      <w:lvlText w:val="%1.%2.%3.%4."/>
      <w:lvlJc w:val="left"/>
      <w:pPr>
        <w:ind w:left="2916" w:hanging="1080"/>
      </w:pPr>
      <w:rPr>
        <w:rFonts w:hint="default"/>
      </w:rPr>
    </w:lvl>
    <w:lvl w:ilvl="4">
      <w:start w:val="1"/>
      <w:numFmt w:val="decimal"/>
      <w:lvlText w:val="%1.%2.%3.%4.%5."/>
      <w:lvlJc w:val="left"/>
      <w:pPr>
        <w:ind w:left="3528" w:hanging="1080"/>
      </w:pPr>
      <w:rPr>
        <w:rFonts w:hint="default"/>
      </w:rPr>
    </w:lvl>
    <w:lvl w:ilvl="5">
      <w:start w:val="1"/>
      <w:numFmt w:val="decimal"/>
      <w:lvlText w:val="%1.%2.%3.%4.%5.%6."/>
      <w:lvlJc w:val="left"/>
      <w:pPr>
        <w:ind w:left="4500" w:hanging="1440"/>
      </w:pPr>
      <w:rPr>
        <w:rFonts w:hint="default"/>
      </w:rPr>
    </w:lvl>
    <w:lvl w:ilvl="6">
      <w:start w:val="1"/>
      <w:numFmt w:val="decimal"/>
      <w:lvlText w:val="%1.%2.%3.%4.%5.%6.%7."/>
      <w:lvlJc w:val="left"/>
      <w:pPr>
        <w:ind w:left="5112" w:hanging="1440"/>
      </w:pPr>
      <w:rPr>
        <w:rFonts w:hint="default"/>
      </w:rPr>
    </w:lvl>
    <w:lvl w:ilvl="7">
      <w:start w:val="1"/>
      <w:numFmt w:val="decimal"/>
      <w:lvlText w:val="%1.%2.%3.%4.%5.%6.%7.%8."/>
      <w:lvlJc w:val="left"/>
      <w:pPr>
        <w:ind w:left="6084" w:hanging="1800"/>
      </w:pPr>
      <w:rPr>
        <w:rFonts w:hint="default"/>
      </w:rPr>
    </w:lvl>
    <w:lvl w:ilvl="8">
      <w:start w:val="1"/>
      <w:numFmt w:val="decimal"/>
      <w:lvlText w:val="%1.%2.%3.%4.%5.%6.%7.%8.%9."/>
      <w:lvlJc w:val="left"/>
      <w:pPr>
        <w:ind w:left="6696" w:hanging="1800"/>
      </w:pPr>
      <w:rPr>
        <w:rFonts w:hint="default"/>
      </w:rPr>
    </w:lvl>
  </w:abstractNum>
  <w:abstractNum w:abstractNumId="23">
    <w:nsid w:val="35140A25"/>
    <w:multiLevelType w:val="hybridMultilevel"/>
    <w:tmpl w:val="C8BA30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363F5905"/>
    <w:multiLevelType w:val="multilevel"/>
    <w:tmpl w:val="69DA42A6"/>
    <w:lvl w:ilvl="0">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nsid w:val="379D3B69"/>
    <w:multiLevelType w:val="hybridMultilevel"/>
    <w:tmpl w:val="496E725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nsid w:val="3AA47594"/>
    <w:multiLevelType w:val="hybridMultilevel"/>
    <w:tmpl w:val="EDA0D6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42E34C72"/>
    <w:multiLevelType w:val="hybridMultilevel"/>
    <w:tmpl w:val="2E8ACCB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nsid w:val="43A25781"/>
    <w:multiLevelType w:val="multilevel"/>
    <w:tmpl w:val="46D4A2CE"/>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9">
    <w:nsid w:val="45464081"/>
    <w:multiLevelType w:val="hybridMultilevel"/>
    <w:tmpl w:val="F74245E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490333B5"/>
    <w:multiLevelType w:val="hybridMultilevel"/>
    <w:tmpl w:val="B88669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49562BC4"/>
    <w:multiLevelType w:val="multilevel"/>
    <w:tmpl w:val="32C2924E"/>
    <w:lvl w:ilvl="0">
      <w:start w:val="1"/>
      <w:numFmt w:val="decimal"/>
      <w:lvlText w:val="%1."/>
      <w:lvlJc w:val="left"/>
      <w:pPr>
        <w:ind w:left="360" w:hanging="360"/>
      </w:pPr>
      <w:rPr>
        <w:rFonts w:hint="default"/>
        <w:i w:val="0"/>
      </w:rPr>
    </w:lvl>
    <w:lvl w:ilvl="1">
      <w:start w:val="1"/>
      <w:numFmt w:val="decimal"/>
      <w:lvlText w:val="%1.%2."/>
      <w:lvlJc w:val="left"/>
      <w:pPr>
        <w:ind w:left="792" w:hanging="432"/>
      </w:pPr>
      <w:rPr>
        <w:rFonts w:hint="default"/>
        <w:color w:val="17365D" w:themeColor="text2" w:themeShade="BF"/>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nsid w:val="4F86170C"/>
    <w:multiLevelType w:val="hybridMultilevel"/>
    <w:tmpl w:val="B82642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512E1548"/>
    <w:multiLevelType w:val="multilevel"/>
    <w:tmpl w:val="8D6A8D62"/>
    <w:lvl w:ilvl="0">
      <w:start w:val="6"/>
      <w:numFmt w:val="decimal"/>
      <w:lvlText w:val="%1"/>
      <w:lvlJc w:val="left"/>
      <w:pPr>
        <w:ind w:left="420" w:hanging="420"/>
      </w:pPr>
      <w:rPr>
        <w:rFonts w:hint="default"/>
      </w:rPr>
    </w:lvl>
    <w:lvl w:ilvl="1">
      <w:start w:val="1"/>
      <w:numFmt w:val="decimal"/>
      <w:lvlText w:val="%1.%2"/>
      <w:lvlJc w:val="left"/>
      <w:pPr>
        <w:ind w:left="1306" w:hanging="720"/>
      </w:pPr>
      <w:rPr>
        <w:rFonts w:hint="default"/>
      </w:rPr>
    </w:lvl>
    <w:lvl w:ilvl="2">
      <w:start w:val="1"/>
      <w:numFmt w:val="decimal"/>
      <w:lvlText w:val="%1.%2.%3"/>
      <w:lvlJc w:val="left"/>
      <w:pPr>
        <w:ind w:left="1892" w:hanging="720"/>
      </w:pPr>
      <w:rPr>
        <w:rFonts w:hint="default"/>
      </w:rPr>
    </w:lvl>
    <w:lvl w:ilvl="3">
      <w:start w:val="1"/>
      <w:numFmt w:val="decimal"/>
      <w:lvlText w:val="%1.%2.%3.%4"/>
      <w:lvlJc w:val="left"/>
      <w:pPr>
        <w:ind w:left="2838" w:hanging="1080"/>
      </w:pPr>
      <w:rPr>
        <w:rFonts w:hint="default"/>
      </w:rPr>
    </w:lvl>
    <w:lvl w:ilvl="4">
      <w:start w:val="1"/>
      <w:numFmt w:val="decimal"/>
      <w:lvlText w:val="%1.%2.%3.%4.%5"/>
      <w:lvlJc w:val="left"/>
      <w:pPr>
        <w:ind w:left="3784" w:hanging="1440"/>
      </w:pPr>
      <w:rPr>
        <w:rFonts w:hint="default"/>
      </w:rPr>
    </w:lvl>
    <w:lvl w:ilvl="5">
      <w:start w:val="1"/>
      <w:numFmt w:val="decimal"/>
      <w:lvlText w:val="%1.%2.%3.%4.%5.%6"/>
      <w:lvlJc w:val="left"/>
      <w:pPr>
        <w:ind w:left="4370" w:hanging="1440"/>
      </w:pPr>
      <w:rPr>
        <w:rFonts w:hint="default"/>
      </w:rPr>
    </w:lvl>
    <w:lvl w:ilvl="6">
      <w:start w:val="1"/>
      <w:numFmt w:val="decimal"/>
      <w:lvlText w:val="%1.%2.%3.%4.%5.%6.%7"/>
      <w:lvlJc w:val="left"/>
      <w:pPr>
        <w:ind w:left="5316" w:hanging="1800"/>
      </w:pPr>
      <w:rPr>
        <w:rFonts w:hint="default"/>
      </w:rPr>
    </w:lvl>
    <w:lvl w:ilvl="7">
      <w:start w:val="1"/>
      <w:numFmt w:val="decimal"/>
      <w:lvlText w:val="%1.%2.%3.%4.%5.%6.%7.%8"/>
      <w:lvlJc w:val="left"/>
      <w:pPr>
        <w:ind w:left="6262" w:hanging="2160"/>
      </w:pPr>
      <w:rPr>
        <w:rFonts w:hint="default"/>
      </w:rPr>
    </w:lvl>
    <w:lvl w:ilvl="8">
      <w:start w:val="1"/>
      <w:numFmt w:val="decimal"/>
      <w:lvlText w:val="%1.%2.%3.%4.%5.%6.%7.%8.%9"/>
      <w:lvlJc w:val="left"/>
      <w:pPr>
        <w:ind w:left="6848" w:hanging="2160"/>
      </w:pPr>
      <w:rPr>
        <w:rFonts w:hint="default"/>
      </w:rPr>
    </w:lvl>
  </w:abstractNum>
  <w:abstractNum w:abstractNumId="34">
    <w:nsid w:val="52793C99"/>
    <w:multiLevelType w:val="hybridMultilevel"/>
    <w:tmpl w:val="FD983F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556A7AE2"/>
    <w:multiLevelType w:val="hybridMultilevel"/>
    <w:tmpl w:val="720CB8C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nsid w:val="5B494366"/>
    <w:multiLevelType w:val="multilevel"/>
    <w:tmpl w:val="B4B8819C"/>
    <w:lvl w:ilvl="0">
      <w:start w:val="5"/>
      <w:numFmt w:val="decimal"/>
      <w:lvlText w:val="%1"/>
      <w:lvlJc w:val="left"/>
      <w:pPr>
        <w:ind w:left="765" w:hanging="765"/>
      </w:pPr>
      <w:rPr>
        <w:rFonts w:hint="default"/>
      </w:rPr>
    </w:lvl>
    <w:lvl w:ilvl="1">
      <w:start w:val="3"/>
      <w:numFmt w:val="decimal"/>
      <w:lvlText w:val="%1.%2"/>
      <w:lvlJc w:val="left"/>
      <w:pPr>
        <w:ind w:left="969" w:hanging="765"/>
      </w:pPr>
      <w:rPr>
        <w:rFonts w:hint="default"/>
      </w:rPr>
    </w:lvl>
    <w:lvl w:ilvl="2">
      <w:start w:val="3"/>
      <w:numFmt w:val="decimal"/>
      <w:lvlText w:val="%1.%2.%3"/>
      <w:lvlJc w:val="left"/>
      <w:pPr>
        <w:ind w:left="1173" w:hanging="765"/>
      </w:pPr>
      <w:rPr>
        <w:rFonts w:hint="default"/>
      </w:rPr>
    </w:lvl>
    <w:lvl w:ilvl="3">
      <w:start w:val="1"/>
      <w:numFmt w:val="decimal"/>
      <w:lvlText w:val="%1.%2.%3.%4"/>
      <w:lvlJc w:val="left"/>
      <w:pPr>
        <w:ind w:left="1692" w:hanging="1080"/>
      </w:pPr>
      <w:rPr>
        <w:rFonts w:hint="default"/>
      </w:rPr>
    </w:lvl>
    <w:lvl w:ilvl="4">
      <w:start w:val="1"/>
      <w:numFmt w:val="decimal"/>
      <w:lvlText w:val="%1.%2.%3.%4.%5"/>
      <w:lvlJc w:val="left"/>
      <w:pPr>
        <w:ind w:left="1896" w:hanging="1080"/>
      </w:pPr>
      <w:rPr>
        <w:rFonts w:hint="default"/>
      </w:rPr>
    </w:lvl>
    <w:lvl w:ilvl="5">
      <w:start w:val="1"/>
      <w:numFmt w:val="decimal"/>
      <w:lvlText w:val="%1.%2.%3.%4.%5.%6"/>
      <w:lvlJc w:val="left"/>
      <w:pPr>
        <w:ind w:left="2460" w:hanging="1440"/>
      </w:pPr>
      <w:rPr>
        <w:rFonts w:hint="default"/>
      </w:rPr>
    </w:lvl>
    <w:lvl w:ilvl="6">
      <w:start w:val="1"/>
      <w:numFmt w:val="decimal"/>
      <w:lvlText w:val="%1.%2.%3.%4.%5.%6.%7"/>
      <w:lvlJc w:val="left"/>
      <w:pPr>
        <w:ind w:left="2664" w:hanging="1440"/>
      </w:pPr>
      <w:rPr>
        <w:rFonts w:hint="default"/>
      </w:rPr>
    </w:lvl>
    <w:lvl w:ilvl="7">
      <w:start w:val="1"/>
      <w:numFmt w:val="decimal"/>
      <w:lvlText w:val="%1.%2.%3.%4.%5.%6.%7.%8"/>
      <w:lvlJc w:val="left"/>
      <w:pPr>
        <w:ind w:left="3228" w:hanging="1800"/>
      </w:pPr>
      <w:rPr>
        <w:rFonts w:hint="default"/>
      </w:rPr>
    </w:lvl>
    <w:lvl w:ilvl="8">
      <w:start w:val="1"/>
      <w:numFmt w:val="decimal"/>
      <w:lvlText w:val="%1.%2.%3.%4.%5.%6.%7.%8.%9"/>
      <w:lvlJc w:val="left"/>
      <w:pPr>
        <w:ind w:left="3432" w:hanging="1800"/>
      </w:pPr>
      <w:rPr>
        <w:rFonts w:hint="default"/>
      </w:rPr>
    </w:lvl>
  </w:abstractNum>
  <w:abstractNum w:abstractNumId="37">
    <w:nsid w:val="60206663"/>
    <w:multiLevelType w:val="hybridMultilevel"/>
    <w:tmpl w:val="3C96D25A"/>
    <w:lvl w:ilvl="0" w:tplc="85966DC4">
      <w:start w:val="1"/>
      <w:numFmt w:val="bullet"/>
      <w:lvlText w:val=""/>
      <w:lvlJc w:val="left"/>
      <w:pPr>
        <w:ind w:left="720" w:hanging="360"/>
      </w:pPr>
      <w:rPr>
        <w:rFonts w:ascii="Symbol" w:hAnsi="Symbol" w:hint="default"/>
        <w:sz w:val="16"/>
        <w:szCs w:val="16"/>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6A510638"/>
    <w:multiLevelType w:val="hybridMultilevel"/>
    <w:tmpl w:val="712073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nsid w:val="6E417A29"/>
    <w:multiLevelType w:val="hybridMultilevel"/>
    <w:tmpl w:val="A432A9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nsid w:val="6FD74F4C"/>
    <w:multiLevelType w:val="hybridMultilevel"/>
    <w:tmpl w:val="9A5AE386"/>
    <w:lvl w:ilvl="0" w:tplc="0C0A0001">
      <w:start w:val="1"/>
      <w:numFmt w:val="bullet"/>
      <w:lvlText w:val=""/>
      <w:lvlJc w:val="left"/>
      <w:pPr>
        <w:ind w:left="720" w:hanging="360"/>
      </w:pPr>
      <w:rPr>
        <w:rFonts w:ascii="Symbol" w:hAnsi="Symbol" w:hint="default"/>
      </w:rPr>
    </w:lvl>
    <w:lvl w:ilvl="1" w:tplc="0C0A0001">
      <w:start w:val="1"/>
      <w:numFmt w:val="bullet"/>
      <w:lvlText w:val=""/>
      <w:lvlJc w:val="left"/>
      <w:pPr>
        <w:ind w:left="1440" w:hanging="360"/>
      </w:pPr>
      <w:rPr>
        <w:rFonts w:ascii="Symbol" w:hAnsi="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nsid w:val="724C1E7E"/>
    <w:multiLevelType w:val="hybridMultilevel"/>
    <w:tmpl w:val="48C40A80"/>
    <w:lvl w:ilvl="0" w:tplc="E3F002B0">
      <w:start w:val="1"/>
      <w:numFmt w:val="decimal"/>
      <w:lvlText w:val="%1."/>
      <w:lvlJc w:val="left"/>
      <w:pPr>
        <w:tabs>
          <w:tab w:val="num" w:pos="720"/>
        </w:tabs>
        <w:ind w:left="720" w:hanging="360"/>
      </w:pPr>
    </w:lvl>
    <w:lvl w:ilvl="1" w:tplc="65B2DAB0">
      <w:start w:val="1"/>
      <w:numFmt w:val="lowerLetter"/>
      <w:lvlText w:val="%2."/>
      <w:lvlJc w:val="left"/>
      <w:pPr>
        <w:tabs>
          <w:tab w:val="num" w:pos="1440"/>
        </w:tabs>
        <w:ind w:left="1440" w:hanging="360"/>
      </w:pPr>
    </w:lvl>
    <w:lvl w:ilvl="2" w:tplc="193C6556">
      <w:start w:val="1"/>
      <w:numFmt w:val="lowerRoman"/>
      <w:lvlText w:val="%3."/>
      <w:lvlJc w:val="left"/>
      <w:pPr>
        <w:tabs>
          <w:tab w:val="num" w:pos="2160"/>
        </w:tabs>
        <w:ind w:left="2160" w:hanging="360"/>
      </w:pPr>
    </w:lvl>
    <w:lvl w:ilvl="3" w:tplc="2B84EDE6">
      <w:start w:val="1"/>
      <w:numFmt w:val="decimal"/>
      <w:lvlText w:val="%4."/>
      <w:lvlJc w:val="left"/>
      <w:pPr>
        <w:tabs>
          <w:tab w:val="num" w:pos="2880"/>
        </w:tabs>
        <w:ind w:left="2880" w:hanging="360"/>
      </w:pPr>
    </w:lvl>
    <w:lvl w:ilvl="4" w:tplc="4C18B86A">
      <w:start w:val="1"/>
      <w:numFmt w:val="lowerLetter"/>
      <w:lvlText w:val="%5."/>
      <w:lvlJc w:val="left"/>
      <w:pPr>
        <w:tabs>
          <w:tab w:val="num" w:pos="3600"/>
        </w:tabs>
        <w:ind w:left="3600" w:hanging="360"/>
      </w:pPr>
    </w:lvl>
    <w:lvl w:ilvl="5" w:tplc="63228E6A">
      <w:start w:val="1"/>
      <w:numFmt w:val="lowerRoman"/>
      <w:lvlText w:val="%6."/>
      <w:lvlJc w:val="left"/>
      <w:pPr>
        <w:tabs>
          <w:tab w:val="num" w:pos="4320"/>
        </w:tabs>
        <w:ind w:left="4320" w:hanging="360"/>
      </w:pPr>
    </w:lvl>
    <w:lvl w:ilvl="6" w:tplc="E6B2E634">
      <w:start w:val="1"/>
      <w:numFmt w:val="decimal"/>
      <w:lvlText w:val="%7."/>
      <w:lvlJc w:val="left"/>
      <w:pPr>
        <w:tabs>
          <w:tab w:val="num" w:pos="5040"/>
        </w:tabs>
        <w:ind w:left="5040" w:hanging="360"/>
      </w:pPr>
    </w:lvl>
    <w:lvl w:ilvl="7" w:tplc="D60035A0">
      <w:start w:val="1"/>
      <w:numFmt w:val="lowerLetter"/>
      <w:lvlText w:val="%8."/>
      <w:lvlJc w:val="left"/>
      <w:pPr>
        <w:tabs>
          <w:tab w:val="num" w:pos="5760"/>
        </w:tabs>
        <w:ind w:left="5760" w:hanging="360"/>
      </w:pPr>
    </w:lvl>
    <w:lvl w:ilvl="8" w:tplc="C322667E">
      <w:start w:val="1"/>
      <w:numFmt w:val="lowerRoman"/>
      <w:lvlText w:val="%9."/>
      <w:lvlJc w:val="left"/>
      <w:pPr>
        <w:tabs>
          <w:tab w:val="num" w:pos="6480"/>
        </w:tabs>
        <w:ind w:left="6480" w:hanging="360"/>
      </w:pPr>
    </w:lvl>
  </w:abstractNum>
  <w:abstractNum w:abstractNumId="42">
    <w:nsid w:val="74F363C0"/>
    <w:multiLevelType w:val="hybridMultilevel"/>
    <w:tmpl w:val="FAF406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nsid w:val="76457E75"/>
    <w:multiLevelType w:val="hybridMultilevel"/>
    <w:tmpl w:val="2D3245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nsid w:val="78A05F24"/>
    <w:multiLevelType w:val="hybridMultilevel"/>
    <w:tmpl w:val="7700AA4A"/>
    <w:lvl w:ilvl="0" w:tplc="240A0001">
      <w:start w:val="1"/>
      <w:numFmt w:val="bullet"/>
      <w:lvlText w:val=""/>
      <w:lvlJc w:val="left"/>
      <w:pPr>
        <w:ind w:left="767" w:hanging="360"/>
      </w:pPr>
      <w:rPr>
        <w:rFonts w:ascii="Symbol" w:hAnsi="Symbol" w:hint="default"/>
      </w:rPr>
    </w:lvl>
    <w:lvl w:ilvl="1" w:tplc="240A0003" w:tentative="1">
      <w:start w:val="1"/>
      <w:numFmt w:val="bullet"/>
      <w:lvlText w:val="o"/>
      <w:lvlJc w:val="left"/>
      <w:pPr>
        <w:ind w:left="1487" w:hanging="360"/>
      </w:pPr>
      <w:rPr>
        <w:rFonts w:ascii="Courier New" w:hAnsi="Courier New" w:cs="Courier New" w:hint="default"/>
      </w:rPr>
    </w:lvl>
    <w:lvl w:ilvl="2" w:tplc="240A0005" w:tentative="1">
      <w:start w:val="1"/>
      <w:numFmt w:val="bullet"/>
      <w:lvlText w:val=""/>
      <w:lvlJc w:val="left"/>
      <w:pPr>
        <w:ind w:left="2207" w:hanging="360"/>
      </w:pPr>
      <w:rPr>
        <w:rFonts w:ascii="Wingdings" w:hAnsi="Wingdings" w:hint="default"/>
      </w:rPr>
    </w:lvl>
    <w:lvl w:ilvl="3" w:tplc="240A0001" w:tentative="1">
      <w:start w:val="1"/>
      <w:numFmt w:val="bullet"/>
      <w:lvlText w:val=""/>
      <w:lvlJc w:val="left"/>
      <w:pPr>
        <w:ind w:left="2927" w:hanging="360"/>
      </w:pPr>
      <w:rPr>
        <w:rFonts w:ascii="Symbol" w:hAnsi="Symbol" w:hint="default"/>
      </w:rPr>
    </w:lvl>
    <w:lvl w:ilvl="4" w:tplc="240A0003" w:tentative="1">
      <w:start w:val="1"/>
      <w:numFmt w:val="bullet"/>
      <w:lvlText w:val="o"/>
      <w:lvlJc w:val="left"/>
      <w:pPr>
        <w:ind w:left="3647" w:hanging="360"/>
      </w:pPr>
      <w:rPr>
        <w:rFonts w:ascii="Courier New" w:hAnsi="Courier New" w:cs="Courier New" w:hint="default"/>
      </w:rPr>
    </w:lvl>
    <w:lvl w:ilvl="5" w:tplc="240A0005" w:tentative="1">
      <w:start w:val="1"/>
      <w:numFmt w:val="bullet"/>
      <w:lvlText w:val=""/>
      <w:lvlJc w:val="left"/>
      <w:pPr>
        <w:ind w:left="4367" w:hanging="360"/>
      </w:pPr>
      <w:rPr>
        <w:rFonts w:ascii="Wingdings" w:hAnsi="Wingdings" w:hint="default"/>
      </w:rPr>
    </w:lvl>
    <w:lvl w:ilvl="6" w:tplc="240A0001" w:tentative="1">
      <w:start w:val="1"/>
      <w:numFmt w:val="bullet"/>
      <w:lvlText w:val=""/>
      <w:lvlJc w:val="left"/>
      <w:pPr>
        <w:ind w:left="5087" w:hanging="360"/>
      </w:pPr>
      <w:rPr>
        <w:rFonts w:ascii="Symbol" w:hAnsi="Symbol" w:hint="default"/>
      </w:rPr>
    </w:lvl>
    <w:lvl w:ilvl="7" w:tplc="240A0003" w:tentative="1">
      <w:start w:val="1"/>
      <w:numFmt w:val="bullet"/>
      <w:lvlText w:val="o"/>
      <w:lvlJc w:val="left"/>
      <w:pPr>
        <w:ind w:left="5807" w:hanging="360"/>
      </w:pPr>
      <w:rPr>
        <w:rFonts w:ascii="Courier New" w:hAnsi="Courier New" w:cs="Courier New" w:hint="default"/>
      </w:rPr>
    </w:lvl>
    <w:lvl w:ilvl="8" w:tplc="240A0005" w:tentative="1">
      <w:start w:val="1"/>
      <w:numFmt w:val="bullet"/>
      <w:lvlText w:val=""/>
      <w:lvlJc w:val="left"/>
      <w:pPr>
        <w:ind w:left="6527" w:hanging="360"/>
      </w:pPr>
      <w:rPr>
        <w:rFonts w:ascii="Wingdings" w:hAnsi="Wingdings" w:hint="default"/>
      </w:rPr>
    </w:lvl>
  </w:abstractNum>
  <w:abstractNum w:abstractNumId="45">
    <w:nsid w:val="7E6111B3"/>
    <w:multiLevelType w:val="multilevel"/>
    <w:tmpl w:val="32C2924E"/>
    <w:lvl w:ilvl="0">
      <w:start w:val="1"/>
      <w:numFmt w:val="decimal"/>
      <w:lvlText w:val="%1."/>
      <w:lvlJc w:val="left"/>
      <w:pPr>
        <w:ind w:left="360" w:hanging="360"/>
      </w:pPr>
      <w:rPr>
        <w:rFonts w:hint="default"/>
        <w:i w:val="0"/>
      </w:rPr>
    </w:lvl>
    <w:lvl w:ilvl="1">
      <w:start w:val="1"/>
      <w:numFmt w:val="decimal"/>
      <w:lvlText w:val="%1.%2."/>
      <w:lvlJc w:val="left"/>
      <w:pPr>
        <w:ind w:left="792" w:hanging="432"/>
      </w:pPr>
      <w:rPr>
        <w:rFonts w:hint="default"/>
        <w:color w:val="17365D" w:themeColor="text2" w:themeShade="BF"/>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6">
    <w:nsid w:val="7E625B8C"/>
    <w:multiLevelType w:val="hybridMultilevel"/>
    <w:tmpl w:val="C8EC9B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7">
    <w:nsid w:val="7E793EF3"/>
    <w:multiLevelType w:val="hybridMultilevel"/>
    <w:tmpl w:val="DCEAAA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nsid w:val="7FC92739"/>
    <w:multiLevelType w:val="hybridMultilevel"/>
    <w:tmpl w:val="CFE2C3F4"/>
    <w:lvl w:ilvl="0" w:tplc="240A0001">
      <w:start w:val="1"/>
      <w:numFmt w:val="bullet"/>
      <w:lvlText w:val=""/>
      <w:lvlJc w:val="left"/>
      <w:pPr>
        <w:ind w:left="731" w:hanging="360"/>
      </w:pPr>
      <w:rPr>
        <w:rFonts w:ascii="Symbol" w:hAnsi="Symbol" w:hint="default"/>
      </w:rPr>
    </w:lvl>
    <w:lvl w:ilvl="1" w:tplc="240A0003" w:tentative="1">
      <w:start w:val="1"/>
      <w:numFmt w:val="bullet"/>
      <w:lvlText w:val="o"/>
      <w:lvlJc w:val="left"/>
      <w:pPr>
        <w:ind w:left="1451" w:hanging="360"/>
      </w:pPr>
      <w:rPr>
        <w:rFonts w:ascii="Courier New" w:hAnsi="Courier New" w:cs="Courier New" w:hint="default"/>
      </w:rPr>
    </w:lvl>
    <w:lvl w:ilvl="2" w:tplc="240A0005" w:tentative="1">
      <w:start w:val="1"/>
      <w:numFmt w:val="bullet"/>
      <w:lvlText w:val=""/>
      <w:lvlJc w:val="left"/>
      <w:pPr>
        <w:ind w:left="2171" w:hanging="360"/>
      </w:pPr>
      <w:rPr>
        <w:rFonts w:ascii="Wingdings" w:hAnsi="Wingdings" w:hint="default"/>
      </w:rPr>
    </w:lvl>
    <w:lvl w:ilvl="3" w:tplc="240A0001" w:tentative="1">
      <w:start w:val="1"/>
      <w:numFmt w:val="bullet"/>
      <w:lvlText w:val=""/>
      <w:lvlJc w:val="left"/>
      <w:pPr>
        <w:ind w:left="2891" w:hanging="360"/>
      </w:pPr>
      <w:rPr>
        <w:rFonts w:ascii="Symbol" w:hAnsi="Symbol" w:hint="default"/>
      </w:rPr>
    </w:lvl>
    <w:lvl w:ilvl="4" w:tplc="240A0003" w:tentative="1">
      <w:start w:val="1"/>
      <w:numFmt w:val="bullet"/>
      <w:lvlText w:val="o"/>
      <w:lvlJc w:val="left"/>
      <w:pPr>
        <w:ind w:left="3611" w:hanging="360"/>
      </w:pPr>
      <w:rPr>
        <w:rFonts w:ascii="Courier New" w:hAnsi="Courier New" w:cs="Courier New" w:hint="default"/>
      </w:rPr>
    </w:lvl>
    <w:lvl w:ilvl="5" w:tplc="240A0005" w:tentative="1">
      <w:start w:val="1"/>
      <w:numFmt w:val="bullet"/>
      <w:lvlText w:val=""/>
      <w:lvlJc w:val="left"/>
      <w:pPr>
        <w:ind w:left="4331" w:hanging="360"/>
      </w:pPr>
      <w:rPr>
        <w:rFonts w:ascii="Wingdings" w:hAnsi="Wingdings" w:hint="default"/>
      </w:rPr>
    </w:lvl>
    <w:lvl w:ilvl="6" w:tplc="240A0001" w:tentative="1">
      <w:start w:val="1"/>
      <w:numFmt w:val="bullet"/>
      <w:lvlText w:val=""/>
      <w:lvlJc w:val="left"/>
      <w:pPr>
        <w:ind w:left="5051" w:hanging="360"/>
      </w:pPr>
      <w:rPr>
        <w:rFonts w:ascii="Symbol" w:hAnsi="Symbol" w:hint="default"/>
      </w:rPr>
    </w:lvl>
    <w:lvl w:ilvl="7" w:tplc="240A0003" w:tentative="1">
      <w:start w:val="1"/>
      <w:numFmt w:val="bullet"/>
      <w:lvlText w:val="o"/>
      <w:lvlJc w:val="left"/>
      <w:pPr>
        <w:ind w:left="5771" w:hanging="360"/>
      </w:pPr>
      <w:rPr>
        <w:rFonts w:ascii="Courier New" w:hAnsi="Courier New" w:cs="Courier New" w:hint="default"/>
      </w:rPr>
    </w:lvl>
    <w:lvl w:ilvl="8" w:tplc="240A0005" w:tentative="1">
      <w:start w:val="1"/>
      <w:numFmt w:val="bullet"/>
      <w:lvlText w:val=""/>
      <w:lvlJc w:val="left"/>
      <w:pPr>
        <w:ind w:left="6491" w:hanging="360"/>
      </w:pPr>
      <w:rPr>
        <w:rFonts w:ascii="Wingdings" w:hAnsi="Wingdings" w:hint="default"/>
      </w:rPr>
    </w:lvl>
  </w:abstractNum>
  <w:num w:numId="1">
    <w:abstractNumId w:val="0"/>
  </w:num>
  <w:num w:numId="2">
    <w:abstractNumId w:val="3"/>
  </w:num>
  <w:num w:numId="3">
    <w:abstractNumId w:val="24"/>
  </w:num>
  <w:num w:numId="4">
    <w:abstractNumId w:val="17"/>
  </w:num>
  <w:num w:numId="5">
    <w:abstractNumId w:val="38"/>
  </w:num>
  <w:num w:numId="6">
    <w:abstractNumId w:val="46"/>
  </w:num>
  <w:num w:numId="7">
    <w:abstractNumId w:val="26"/>
  </w:num>
  <w:num w:numId="8">
    <w:abstractNumId w:val="6"/>
  </w:num>
  <w:num w:numId="9">
    <w:abstractNumId w:val="13"/>
  </w:num>
  <w:num w:numId="10">
    <w:abstractNumId w:val="48"/>
  </w:num>
  <w:num w:numId="11">
    <w:abstractNumId w:val="35"/>
  </w:num>
  <w:num w:numId="12">
    <w:abstractNumId w:val="27"/>
  </w:num>
  <w:num w:numId="13">
    <w:abstractNumId w:val="12"/>
  </w:num>
  <w:num w:numId="14">
    <w:abstractNumId w:val="45"/>
  </w:num>
  <w:num w:numId="15">
    <w:abstractNumId w:val="22"/>
  </w:num>
  <w:num w:numId="16">
    <w:abstractNumId w:val="36"/>
  </w:num>
  <w:num w:numId="17">
    <w:abstractNumId w:val="9"/>
  </w:num>
  <w:num w:numId="18">
    <w:abstractNumId w:val="11"/>
  </w:num>
  <w:num w:numId="19">
    <w:abstractNumId w:val="32"/>
  </w:num>
  <w:num w:numId="20">
    <w:abstractNumId w:val="23"/>
  </w:num>
  <w:num w:numId="21">
    <w:abstractNumId w:val="7"/>
  </w:num>
  <w:num w:numId="22">
    <w:abstractNumId w:val="2"/>
  </w:num>
  <w:num w:numId="23">
    <w:abstractNumId w:val="15"/>
  </w:num>
  <w:num w:numId="24">
    <w:abstractNumId w:val="19"/>
  </w:num>
  <w:num w:numId="25">
    <w:abstractNumId w:val="43"/>
  </w:num>
  <w:num w:numId="26">
    <w:abstractNumId w:val="18"/>
  </w:num>
  <w:num w:numId="27">
    <w:abstractNumId w:val="44"/>
  </w:num>
  <w:num w:numId="28">
    <w:abstractNumId w:val="1"/>
  </w:num>
  <w:num w:numId="29">
    <w:abstractNumId w:val="21"/>
  </w:num>
  <w:num w:numId="30">
    <w:abstractNumId w:val="30"/>
  </w:num>
  <w:num w:numId="31">
    <w:abstractNumId w:val="39"/>
  </w:num>
  <w:num w:numId="32">
    <w:abstractNumId w:val="42"/>
  </w:num>
  <w:num w:numId="33">
    <w:abstractNumId w:val="16"/>
  </w:num>
  <w:num w:numId="34">
    <w:abstractNumId w:val="47"/>
  </w:num>
  <w:num w:numId="35">
    <w:abstractNumId w:val="37"/>
  </w:num>
  <w:num w:numId="36">
    <w:abstractNumId w:val="10"/>
  </w:num>
  <w:num w:numId="37">
    <w:abstractNumId w:val="45"/>
    <w:lvlOverride w:ilvl="0">
      <w:startOverride w:val="3"/>
    </w:lvlOverride>
    <w:lvlOverride w:ilvl="1">
      <w:startOverride w:val="3"/>
    </w:lvlOverride>
    <w:lvlOverride w:ilvl="2">
      <w:startOverride w:val="3"/>
    </w:lvlOverride>
  </w:num>
  <w:num w:numId="38">
    <w:abstractNumId w:val="31"/>
  </w:num>
  <w:num w:numId="39">
    <w:abstractNumId w:val="34"/>
  </w:num>
  <w:num w:numId="40">
    <w:abstractNumId w:val="20"/>
  </w:num>
  <w:num w:numId="41">
    <w:abstractNumId w:val="28"/>
  </w:num>
  <w:num w:numId="4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41"/>
  </w:num>
  <w:num w:numId="44">
    <w:abstractNumId w:val="29"/>
  </w:num>
  <w:num w:numId="45">
    <w:abstractNumId w:val="8"/>
  </w:num>
  <w:num w:numId="46">
    <w:abstractNumId w:val="33"/>
  </w:num>
  <w:num w:numId="47">
    <w:abstractNumId w:val="25"/>
  </w:num>
  <w:num w:numId="48">
    <w:abstractNumId w:val="40"/>
  </w:num>
  <w:num w:numId="49">
    <w:abstractNumId w:val="4"/>
  </w:num>
  <w:num w:numId="50">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defaultTabStop w:val="708"/>
  <w:hyphenationZone w:val="425"/>
  <w:characterSpacingControl w:val="doNotCompress"/>
  <w:footnotePr>
    <w:footnote w:id="-1"/>
    <w:footnote w:id="0"/>
  </w:footnotePr>
  <w:endnotePr>
    <w:endnote w:id="-1"/>
    <w:endnote w:id="0"/>
  </w:endnotePr>
  <w:compat>
    <w:useFELayout/>
  </w:compat>
  <w:rsids>
    <w:rsidRoot w:val="00EE5A15"/>
    <w:rsid w:val="00002A28"/>
    <w:rsid w:val="000717E7"/>
    <w:rsid w:val="000A7A7C"/>
    <w:rsid w:val="00127401"/>
    <w:rsid w:val="00133DAF"/>
    <w:rsid w:val="00146E6B"/>
    <w:rsid w:val="0015151A"/>
    <w:rsid w:val="00152A4A"/>
    <w:rsid w:val="001A65B8"/>
    <w:rsid w:val="001D0CF0"/>
    <w:rsid w:val="001F40D8"/>
    <w:rsid w:val="00200CB4"/>
    <w:rsid w:val="00206611"/>
    <w:rsid w:val="002115CF"/>
    <w:rsid w:val="00215949"/>
    <w:rsid w:val="00285FC1"/>
    <w:rsid w:val="002A653A"/>
    <w:rsid w:val="00325420"/>
    <w:rsid w:val="003756C5"/>
    <w:rsid w:val="00377C5C"/>
    <w:rsid w:val="00383B25"/>
    <w:rsid w:val="004236E6"/>
    <w:rsid w:val="00432C92"/>
    <w:rsid w:val="004A4088"/>
    <w:rsid w:val="004B4BA9"/>
    <w:rsid w:val="00500A63"/>
    <w:rsid w:val="00500C1B"/>
    <w:rsid w:val="005113F3"/>
    <w:rsid w:val="00576CD1"/>
    <w:rsid w:val="005A264B"/>
    <w:rsid w:val="005B00C3"/>
    <w:rsid w:val="005C7D56"/>
    <w:rsid w:val="005E2194"/>
    <w:rsid w:val="00670001"/>
    <w:rsid w:val="00680A1A"/>
    <w:rsid w:val="00691735"/>
    <w:rsid w:val="00703283"/>
    <w:rsid w:val="00705E64"/>
    <w:rsid w:val="00730FC1"/>
    <w:rsid w:val="00762DEA"/>
    <w:rsid w:val="00764A17"/>
    <w:rsid w:val="007E20BD"/>
    <w:rsid w:val="00801861"/>
    <w:rsid w:val="00833BF2"/>
    <w:rsid w:val="008619B2"/>
    <w:rsid w:val="0089600A"/>
    <w:rsid w:val="008E651C"/>
    <w:rsid w:val="0090575D"/>
    <w:rsid w:val="00970DCD"/>
    <w:rsid w:val="009759FC"/>
    <w:rsid w:val="009B4015"/>
    <w:rsid w:val="009C1DC3"/>
    <w:rsid w:val="009E20A5"/>
    <w:rsid w:val="00A173BF"/>
    <w:rsid w:val="00A275FB"/>
    <w:rsid w:val="00A42923"/>
    <w:rsid w:val="00A51F52"/>
    <w:rsid w:val="00AA1D0E"/>
    <w:rsid w:val="00AB3D47"/>
    <w:rsid w:val="00AD5471"/>
    <w:rsid w:val="00AF3EA4"/>
    <w:rsid w:val="00B13864"/>
    <w:rsid w:val="00B35505"/>
    <w:rsid w:val="00BE56E3"/>
    <w:rsid w:val="00BE5B59"/>
    <w:rsid w:val="00BF4F77"/>
    <w:rsid w:val="00C11446"/>
    <w:rsid w:val="00C25D9C"/>
    <w:rsid w:val="00C3153E"/>
    <w:rsid w:val="00C32337"/>
    <w:rsid w:val="00C53C8E"/>
    <w:rsid w:val="00C634A8"/>
    <w:rsid w:val="00CA7A31"/>
    <w:rsid w:val="00CD6DD2"/>
    <w:rsid w:val="00CE37BA"/>
    <w:rsid w:val="00D66E41"/>
    <w:rsid w:val="00D672B6"/>
    <w:rsid w:val="00DE0316"/>
    <w:rsid w:val="00E515E0"/>
    <w:rsid w:val="00E61CB3"/>
    <w:rsid w:val="00E74F1B"/>
    <w:rsid w:val="00EC7A9F"/>
    <w:rsid w:val="00ED5B72"/>
    <w:rsid w:val="00EE5A15"/>
    <w:rsid w:val="00F606C6"/>
    <w:rsid w:val="00F94083"/>
    <w:rsid w:val="00FB509B"/>
    <w:rsid w:val="00FC5FAF"/>
    <w:rsid w:val="00FD16D4"/>
  </w:rsids>
  <m:mathPr>
    <m:mathFont m:val="Cambria Math"/>
    <m:brkBin m:val="before"/>
    <m:brkBinSub m:val="--"/>
    <m:smallFrac m:val="off"/>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8"/>
    <o:shapelayout v:ext="edit">
      <o:idmap v:ext="edit" data="1"/>
      <o:rules v:ext="edit">
        <o:r id="V:Rule6" type="connector" idref="#Conector angular 39"/>
        <o:r id="V:Rule7" type="connector" idref="#Conector angular 26"/>
        <o:r id="V:Rule8" type="connector" idref="#Conector angular 24"/>
        <o:r id="V:Rule9" type="connector" idref="#Conector angular 27"/>
        <o:r id="V:Rule10" type="connector" idref="#Conector angular 2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E5A15"/>
  </w:style>
  <w:style w:type="paragraph" w:styleId="Ttulo1">
    <w:name w:val="heading 1"/>
    <w:basedOn w:val="Normal"/>
    <w:next w:val="Normal"/>
    <w:link w:val="Ttulo1Car"/>
    <w:uiPriority w:val="9"/>
    <w:qFormat/>
    <w:rsid w:val="00EE5A15"/>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Ttulo2">
    <w:name w:val="heading 2"/>
    <w:basedOn w:val="Normal"/>
    <w:next w:val="Normal"/>
    <w:link w:val="Ttulo2Car"/>
    <w:uiPriority w:val="9"/>
    <w:unhideWhenUsed/>
    <w:qFormat/>
    <w:rsid w:val="00FC5FAF"/>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E5A15"/>
    <w:rPr>
      <w:rFonts w:asciiTheme="majorHAnsi" w:eastAsiaTheme="majorEastAsia" w:hAnsiTheme="majorHAnsi" w:cstheme="majorBidi"/>
      <w:b/>
      <w:bCs/>
      <w:color w:val="345A8A" w:themeColor="accent1" w:themeShade="B5"/>
      <w:sz w:val="32"/>
      <w:szCs w:val="32"/>
    </w:rPr>
  </w:style>
  <w:style w:type="character" w:styleId="Refdecomentario">
    <w:name w:val="annotation reference"/>
    <w:basedOn w:val="Fuentedeprrafopredeter"/>
    <w:uiPriority w:val="99"/>
    <w:semiHidden/>
    <w:unhideWhenUsed/>
    <w:rsid w:val="00EE5A15"/>
    <w:rPr>
      <w:sz w:val="18"/>
      <w:szCs w:val="18"/>
    </w:rPr>
  </w:style>
  <w:style w:type="paragraph" w:styleId="Textocomentario">
    <w:name w:val="annotation text"/>
    <w:basedOn w:val="Normal"/>
    <w:link w:val="TextocomentarioCar"/>
    <w:uiPriority w:val="99"/>
    <w:semiHidden/>
    <w:unhideWhenUsed/>
    <w:rsid w:val="00EE5A15"/>
  </w:style>
  <w:style w:type="character" w:customStyle="1" w:styleId="TextocomentarioCar">
    <w:name w:val="Texto comentario Car"/>
    <w:basedOn w:val="Fuentedeprrafopredeter"/>
    <w:link w:val="Textocomentario"/>
    <w:uiPriority w:val="99"/>
    <w:semiHidden/>
    <w:rsid w:val="00EE5A15"/>
  </w:style>
  <w:style w:type="paragraph" w:styleId="Textodeglobo">
    <w:name w:val="Balloon Text"/>
    <w:basedOn w:val="Normal"/>
    <w:link w:val="TextodegloboCar"/>
    <w:uiPriority w:val="99"/>
    <w:semiHidden/>
    <w:unhideWhenUsed/>
    <w:rsid w:val="00EE5A15"/>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EE5A15"/>
    <w:rPr>
      <w:rFonts w:ascii="Lucida Grande" w:hAnsi="Lucida Grande" w:cs="Lucida Grande"/>
      <w:sz w:val="18"/>
      <w:szCs w:val="18"/>
    </w:rPr>
  </w:style>
  <w:style w:type="paragraph" w:customStyle="1" w:styleId="Style-1">
    <w:name w:val="Style-1"/>
    <w:rsid w:val="001A65B8"/>
    <w:rPr>
      <w:rFonts w:ascii="Times New Roman" w:eastAsia="Times New Roman" w:hAnsi="Times New Roman" w:cs="Times New Roman"/>
      <w:sz w:val="20"/>
      <w:szCs w:val="20"/>
      <w:lang w:val="es-CO" w:eastAsia="es-CO"/>
    </w:rPr>
  </w:style>
  <w:style w:type="paragraph" w:customStyle="1" w:styleId="ListStyle">
    <w:name w:val="ListStyle"/>
    <w:rsid w:val="001A65B8"/>
    <w:rPr>
      <w:rFonts w:ascii="Times New Roman" w:eastAsia="Times New Roman" w:hAnsi="Times New Roman" w:cs="Times New Roman"/>
      <w:sz w:val="20"/>
      <w:szCs w:val="20"/>
      <w:lang w:val="es-CO" w:eastAsia="es-CO"/>
    </w:rPr>
  </w:style>
  <w:style w:type="paragraph" w:styleId="Prrafodelista">
    <w:name w:val="List Paragraph"/>
    <w:basedOn w:val="Normal"/>
    <w:uiPriority w:val="34"/>
    <w:qFormat/>
    <w:rsid w:val="00E515E0"/>
    <w:pPr>
      <w:ind w:left="720"/>
      <w:contextualSpacing/>
    </w:pPr>
  </w:style>
  <w:style w:type="paragraph" w:styleId="Ttulo">
    <w:name w:val="Title"/>
    <w:basedOn w:val="Normal"/>
    <w:next w:val="Normal"/>
    <w:link w:val="TtuloCar"/>
    <w:uiPriority w:val="10"/>
    <w:qFormat/>
    <w:rsid w:val="00FC5FAF"/>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FC5FAF"/>
    <w:rPr>
      <w:rFonts w:asciiTheme="majorHAnsi" w:eastAsiaTheme="majorEastAsia" w:hAnsiTheme="majorHAnsi" w:cstheme="majorBidi"/>
      <w:color w:val="17365D" w:themeColor="text2" w:themeShade="BF"/>
      <w:spacing w:val="5"/>
      <w:kern w:val="28"/>
      <w:sz w:val="52"/>
      <w:szCs w:val="52"/>
    </w:rPr>
  </w:style>
  <w:style w:type="character" w:customStyle="1" w:styleId="Ttulo2Car">
    <w:name w:val="Título 2 Car"/>
    <w:basedOn w:val="Fuentedeprrafopredeter"/>
    <w:link w:val="Ttulo2"/>
    <w:uiPriority w:val="9"/>
    <w:rsid w:val="00FC5FAF"/>
    <w:rPr>
      <w:rFonts w:asciiTheme="majorHAnsi" w:eastAsiaTheme="majorEastAsia" w:hAnsiTheme="majorHAnsi" w:cstheme="majorBidi"/>
      <w:b/>
      <w:bCs/>
      <w:color w:val="4F81BD" w:themeColor="accent1"/>
      <w:sz w:val="26"/>
      <w:szCs w:val="26"/>
    </w:rPr>
  </w:style>
  <w:style w:type="paragraph" w:styleId="Asuntodelcomentario">
    <w:name w:val="annotation subject"/>
    <w:basedOn w:val="Textocomentario"/>
    <w:next w:val="Textocomentario"/>
    <w:link w:val="AsuntodelcomentarioCar"/>
    <w:uiPriority w:val="99"/>
    <w:semiHidden/>
    <w:unhideWhenUsed/>
    <w:rsid w:val="007E20BD"/>
    <w:rPr>
      <w:b/>
      <w:bCs/>
      <w:sz w:val="20"/>
      <w:szCs w:val="20"/>
    </w:rPr>
  </w:style>
  <w:style w:type="character" w:customStyle="1" w:styleId="AsuntodelcomentarioCar">
    <w:name w:val="Asunto del comentario Car"/>
    <w:basedOn w:val="TextocomentarioCar"/>
    <w:link w:val="Asuntodelcomentario"/>
    <w:uiPriority w:val="99"/>
    <w:semiHidden/>
    <w:rsid w:val="007E20BD"/>
    <w:rPr>
      <w:b/>
      <w:bCs/>
      <w:sz w:val="20"/>
      <w:szCs w:val="20"/>
    </w:rPr>
  </w:style>
  <w:style w:type="paragraph" w:styleId="Epgrafe">
    <w:name w:val="caption"/>
    <w:basedOn w:val="Normal"/>
    <w:next w:val="Normal"/>
    <w:uiPriority w:val="35"/>
    <w:unhideWhenUsed/>
    <w:qFormat/>
    <w:rsid w:val="00833BF2"/>
    <w:pPr>
      <w:spacing w:after="200"/>
    </w:pPr>
    <w:rPr>
      <w:b/>
      <w:bCs/>
      <w:color w:val="4F81BD" w:themeColor="accent1"/>
      <w:sz w:val="18"/>
      <w:szCs w:val="18"/>
    </w:rPr>
  </w:style>
  <w:style w:type="table" w:styleId="Tablaconcuadrcula">
    <w:name w:val="Table Grid"/>
    <w:basedOn w:val="Tablanormal"/>
    <w:uiPriority w:val="59"/>
    <w:rsid w:val="00576CD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tulodeTDC">
    <w:name w:val="TOC Heading"/>
    <w:basedOn w:val="Ttulo1"/>
    <w:next w:val="Normal"/>
    <w:uiPriority w:val="39"/>
    <w:semiHidden/>
    <w:unhideWhenUsed/>
    <w:qFormat/>
    <w:rsid w:val="005A264B"/>
    <w:pPr>
      <w:spacing w:line="276" w:lineRule="auto"/>
      <w:outlineLvl w:val="9"/>
    </w:pPr>
    <w:rPr>
      <w:color w:val="365F91" w:themeColor="accent1" w:themeShade="BF"/>
      <w:sz w:val="28"/>
      <w:szCs w:val="28"/>
      <w:lang w:val="es-ES" w:eastAsia="en-US"/>
    </w:rPr>
  </w:style>
  <w:style w:type="paragraph" w:styleId="ndice1">
    <w:name w:val="index 1"/>
    <w:basedOn w:val="Normal"/>
    <w:next w:val="Normal"/>
    <w:autoRedefine/>
    <w:uiPriority w:val="99"/>
    <w:semiHidden/>
    <w:unhideWhenUsed/>
    <w:rsid w:val="005A264B"/>
    <w:pPr>
      <w:ind w:left="240" w:hanging="240"/>
    </w:pPr>
  </w:style>
  <w:style w:type="paragraph" w:styleId="TDC1">
    <w:name w:val="toc 1"/>
    <w:basedOn w:val="Normal"/>
    <w:next w:val="Normal"/>
    <w:autoRedefine/>
    <w:uiPriority w:val="39"/>
    <w:unhideWhenUsed/>
    <w:rsid w:val="005A264B"/>
    <w:pPr>
      <w:spacing w:after="100"/>
    </w:pPr>
  </w:style>
  <w:style w:type="character" w:styleId="Hipervnculo">
    <w:name w:val="Hyperlink"/>
    <w:basedOn w:val="Fuentedeprrafopredeter"/>
    <w:uiPriority w:val="99"/>
    <w:unhideWhenUsed/>
    <w:rsid w:val="005A264B"/>
    <w:rPr>
      <w:color w:val="0000FF" w:themeColor="hyperlink"/>
      <w:u w:val="single"/>
    </w:rPr>
  </w:style>
  <w:style w:type="paragraph" w:styleId="Textonotapie">
    <w:name w:val="footnote text"/>
    <w:basedOn w:val="Normal"/>
    <w:link w:val="TextonotapieCar"/>
    <w:uiPriority w:val="99"/>
    <w:unhideWhenUsed/>
    <w:rsid w:val="00133DAF"/>
  </w:style>
  <w:style w:type="character" w:customStyle="1" w:styleId="TextonotapieCar">
    <w:name w:val="Texto nota pie Car"/>
    <w:basedOn w:val="Fuentedeprrafopredeter"/>
    <w:link w:val="Textonotapie"/>
    <w:uiPriority w:val="99"/>
    <w:rsid w:val="00133DAF"/>
  </w:style>
  <w:style w:type="character" w:styleId="Refdenotaalpie">
    <w:name w:val="footnote reference"/>
    <w:basedOn w:val="Fuentedeprrafopredeter"/>
    <w:uiPriority w:val="99"/>
    <w:unhideWhenUsed/>
    <w:rsid w:val="00133DAF"/>
    <w:rPr>
      <w:vertAlign w:val="superscript"/>
    </w:rPr>
  </w:style>
  <w:style w:type="paragraph" w:styleId="NormalWeb">
    <w:name w:val="Normal (Web)"/>
    <w:basedOn w:val="Normal"/>
    <w:uiPriority w:val="99"/>
    <w:semiHidden/>
    <w:unhideWhenUsed/>
    <w:rsid w:val="00C634A8"/>
    <w:pPr>
      <w:spacing w:before="100" w:beforeAutospacing="1" w:after="100" w:afterAutospacing="1"/>
    </w:pPr>
    <w:rPr>
      <w:rFonts w:ascii="Times" w:hAnsi="Times" w:cs="Times New Roman"/>
      <w:sz w:val="20"/>
      <w:szCs w:val="20"/>
    </w:rPr>
  </w:style>
  <w:style w:type="character" w:styleId="nfasissutil">
    <w:name w:val="Subtle Emphasis"/>
    <w:basedOn w:val="Fuentedeprrafopredeter"/>
    <w:uiPriority w:val="19"/>
    <w:qFormat/>
    <w:rsid w:val="005B00C3"/>
    <w:rPr>
      <w:i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E5A15"/>
  </w:style>
  <w:style w:type="paragraph" w:styleId="Ttulo1">
    <w:name w:val="heading 1"/>
    <w:basedOn w:val="Normal"/>
    <w:next w:val="Normal"/>
    <w:link w:val="Ttulo1Car"/>
    <w:uiPriority w:val="9"/>
    <w:qFormat/>
    <w:rsid w:val="00EE5A15"/>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Ttulo2">
    <w:name w:val="heading 2"/>
    <w:basedOn w:val="Normal"/>
    <w:next w:val="Normal"/>
    <w:link w:val="Ttulo2Car"/>
    <w:uiPriority w:val="9"/>
    <w:unhideWhenUsed/>
    <w:qFormat/>
    <w:rsid w:val="00FC5FAF"/>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E5A15"/>
    <w:rPr>
      <w:rFonts w:asciiTheme="majorHAnsi" w:eastAsiaTheme="majorEastAsia" w:hAnsiTheme="majorHAnsi" w:cstheme="majorBidi"/>
      <w:b/>
      <w:bCs/>
      <w:color w:val="345A8A" w:themeColor="accent1" w:themeShade="B5"/>
      <w:sz w:val="32"/>
      <w:szCs w:val="32"/>
    </w:rPr>
  </w:style>
  <w:style w:type="character" w:styleId="Refdecomentario">
    <w:name w:val="annotation reference"/>
    <w:basedOn w:val="Fuentedeprrafopredeter"/>
    <w:uiPriority w:val="99"/>
    <w:semiHidden/>
    <w:unhideWhenUsed/>
    <w:rsid w:val="00EE5A15"/>
    <w:rPr>
      <w:sz w:val="18"/>
      <w:szCs w:val="18"/>
    </w:rPr>
  </w:style>
  <w:style w:type="paragraph" w:styleId="Textocomentario">
    <w:name w:val="annotation text"/>
    <w:basedOn w:val="Normal"/>
    <w:link w:val="TextocomentarioCar"/>
    <w:uiPriority w:val="99"/>
    <w:semiHidden/>
    <w:unhideWhenUsed/>
    <w:rsid w:val="00EE5A15"/>
  </w:style>
  <w:style w:type="character" w:customStyle="1" w:styleId="TextocomentarioCar">
    <w:name w:val="Texto comentario Car"/>
    <w:basedOn w:val="Fuentedeprrafopredeter"/>
    <w:link w:val="Textocomentario"/>
    <w:uiPriority w:val="99"/>
    <w:semiHidden/>
    <w:rsid w:val="00EE5A15"/>
  </w:style>
  <w:style w:type="paragraph" w:styleId="Textodeglobo">
    <w:name w:val="Balloon Text"/>
    <w:basedOn w:val="Normal"/>
    <w:link w:val="TextodegloboCar"/>
    <w:uiPriority w:val="99"/>
    <w:semiHidden/>
    <w:unhideWhenUsed/>
    <w:rsid w:val="00EE5A15"/>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EE5A15"/>
    <w:rPr>
      <w:rFonts w:ascii="Lucida Grande" w:hAnsi="Lucida Grande" w:cs="Lucida Grande"/>
      <w:sz w:val="18"/>
      <w:szCs w:val="18"/>
    </w:rPr>
  </w:style>
  <w:style w:type="paragraph" w:customStyle="1" w:styleId="Style-1">
    <w:name w:val="Style-1"/>
    <w:rsid w:val="001A65B8"/>
    <w:rPr>
      <w:rFonts w:ascii="Times New Roman" w:eastAsia="Times New Roman" w:hAnsi="Times New Roman" w:cs="Times New Roman"/>
      <w:sz w:val="20"/>
      <w:szCs w:val="20"/>
      <w:lang w:val="es-CO" w:eastAsia="es-CO"/>
    </w:rPr>
  </w:style>
  <w:style w:type="paragraph" w:customStyle="1" w:styleId="ListStyle">
    <w:name w:val="ListStyle"/>
    <w:rsid w:val="001A65B8"/>
    <w:rPr>
      <w:rFonts w:ascii="Times New Roman" w:eastAsia="Times New Roman" w:hAnsi="Times New Roman" w:cs="Times New Roman"/>
      <w:sz w:val="20"/>
      <w:szCs w:val="20"/>
      <w:lang w:val="es-CO" w:eastAsia="es-CO"/>
    </w:rPr>
  </w:style>
  <w:style w:type="paragraph" w:styleId="Prrafodelista">
    <w:name w:val="List Paragraph"/>
    <w:basedOn w:val="Normal"/>
    <w:uiPriority w:val="34"/>
    <w:qFormat/>
    <w:rsid w:val="00E515E0"/>
    <w:pPr>
      <w:ind w:left="720"/>
      <w:contextualSpacing/>
    </w:pPr>
  </w:style>
  <w:style w:type="paragraph" w:styleId="Ttulo">
    <w:name w:val="Title"/>
    <w:basedOn w:val="Normal"/>
    <w:next w:val="Normal"/>
    <w:link w:val="TtuloCar"/>
    <w:uiPriority w:val="10"/>
    <w:qFormat/>
    <w:rsid w:val="00FC5FAF"/>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FC5FAF"/>
    <w:rPr>
      <w:rFonts w:asciiTheme="majorHAnsi" w:eastAsiaTheme="majorEastAsia" w:hAnsiTheme="majorHAnsi" w:cstheme="majorBidi"/>
      <w:color w:val="17365D" w:themeColor="text2" w:themeShade="BF"/>
      <w:spacing w:val="5"/>
      <w:kern w:val="28"/>
      <w:sz w:val="52"/>
      <w:szCs w:val="52"/>
    </w:rPr>
  </w:style>
  <w:style w:type="character" w:customStyle="1" w:styleId="Ttulo2Car">
    <w:name w:val="Título 2 Car"/>
    <w:basedOn w:val="Fuentedeprrafopredeter"/>
    <w:link w:val="Ttulo2"/>
    <w:uiPriority w:val="9"/>
    <w:rsid w:val="00FC5FAF"/>
    <w:rPr>
      <w:rFonts w:asciiTheme="majorHAnsi" w:eastAsiaTheme="majorEastAsia" w:hAnsiTheme="majorHAnsi" w:cstheme="majorBidi"/>
      <w:b/>
      <w:bCs/>
      <w:color w:val="4F81BD" w:themeColor="accent1"/>
      <w:sz w:val="26"/>
      <w:szCs w:val="26"/>
    </w:rPr>
  </w:style>
  <w:style w:type="paragraph" w:styleId="Asuntodelcomentario">
    <w:name w:val="annotation subject"/>
    <w:basedOn w:val="Textocomentario"/>
    <w:next w:val="Textocomentario"/>
    <w:link w:val="AsuntodelcomentarioCar"/>
    <w:uiPriority w:val="99"/>
    <w:semiHidden/>
    <w:unhideWhenUsed/>
    <w:rsid w:val="007E20BD"/>
    <w:rPr>
      <w:b/>
      <w:bCs/>
      <w:sz w:val="20"/>
      <w:szCs w:val="20"/>
    </w:rPr>
  </w:style>
  <w:style w:type="character" w:customStyle="1" w:styleId="AsuntodelcomentarioCar">
    <w:name w:val="Asunto del comentario Car"/>
    <w:basedOn w:val="TextocomentarioCar"/>
    <w:link w:val="Asuntodelcomentario"/>
    <w:uiPriority w:val="99"/>
    <w:semiHidden/>
    <w:rsid w:val="007E20BD"/>
    <w:rPr>
      <w:b/>
      <w:bCs/>
      <w:sz w:val="20"/>
      <w:szCs w:val="20"/>
    </w:rPr>
  </w:style>
</w:styles>
</file>

<file path=word/webSettings.xml><?xml version="1.0" encoding="utf-8"?>
<w:webSettings xmlns:r="http://schemas.openxmlformats.org/officeDocument/2006/relationships" xmlns:w="http://schemas.openxmlformats.org/wordprocessingml/2006/main">
  <w:divs>
    <w:div w:id="1050498357">
      <w:bodyDiv w:val="1"/>
      <w:marLeft w:val="0"/>
      <w:marRight w:val="0"/>
      <w:marTop w:val="0"/>
      <w:marBottom w:val="0"/>
      <w:divBdr>
        <w:top w:val="none" w:sz="0" w:space="0" w:color="auto"/>
        <w:left w:val="none" w:sz="0" w:space="0" w:color="auto"/>
        <w:bottom w:val="none" w:sz="0" w:space="0" w:color="auto"/>
        <w:right w:val="none" w:sz="0" w:space="0" w:color="auto"/>
      </w:divBdr>
    </w:div>
    <w:div w:id="1187254400">
      <w:bodyDiv w:val="1"/>
      <w:marLeft w:val="0"/>
      <w:marRight w:val="0"/>
      <w:marTop w:val="0"/>
      <w:marBottom w:val="0"/>
      <w:divBdr>
        <w:top w:val="none" w:sz="0" w:space="0" w:color="auto"/>
        <w:left w:val="none" w:sz="0" w:space="0" w:color="auto"/>
        <w:bottom w:val="none" w:sz="0" w:space="0" w:color="auto"/>
        <w:right w:val="none" w:sz="0" w:space="0" w:color="auto"/>
      </w:divBdr>
    </w:div>
    <w:div w:id="1293293046">
      <w:bodyDiv w:val="1"/>
      <w:marLeft w:val="0"/>
      <w:marRight w:val="0"/>
      <w:marTop w:val="0"/>
      <w:marBottom w:val="0"/>
      <w:divBdr>
        <w:top w:val="none" w:sz="0" w:space="0" w:color="auto"/>
        <w:left w:val="none" w:sz="0" w:space="0" w:color="auto"/>
        <w:bottom w:val="none" w:sz="0" w:space="0" w:color="auto"/>
        <w:right w:val="none" w:sz="0" w:space="0" w:color="auto"/>
      </w:divBdr>
    </w:div>
    <w:div w:id="1374696969">
      <w:bodyDiv w:val="1"/>
      <w:marLeft w:val="0"/>
      <w:marRight w:val="0"/>
      <w:marTop w:val="0"/>
      <w:marBottom w:val="0"/>
      <w:divBdr>
        <w:top w:val="none" w:sz="0" w:space="0" w:color="auto"/>
        <w:left w:val="none" w:sz="0" w:space="0" w:color="auto"/>
        <w:bottom w:val="none" w:sz="0" w:space="0" w:color="auto"/>
        <w:right w:val="none" w:sz="0" w:space="0" w:color="auto"/>
      </w:divBdr>
    </w:div>
    <w:div w:id="1579824960">
      <w:bodyDiv w:val="1"/>
      <w:marLeft w:val="0"/>
      <w:marRight w:val="0"/>
      <w:marTop w:val="0"/>
      <w:marBottom w:val="0"/>
      <w:divBdr>
        <w:top w:val="none" w:sz="0" w:space="0" w:color="auto"/>
        <w:left w:val="none" w:sz="0" w:space="0" w:color="auto"/>
        <w:bottom w:val="none" w:sz="0" w:space="0" w:color="auto"/>
        <w:right w:val="none" w:sz="0" w:space="0" w:color="auto"/>
      </w:divBdr>
    </w:div>
    <w:div w:id="20143327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chart" Target="charts/chart2.xml"/><Relationship Id="rId50" Type="http://schemas.openxmlformats.org/officeDocument/2006/relationships/chart" Target="charts/chart5.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chart" Target="charts/chart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chart" Target="charts/chart4.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chart" Target="charts/chart3.xml"/><Relationship Id="rId8" Type="http://schemas.openxmlformats.org/officeDocument/2006/relationships/comments" Target="comments.xml"/><Relationship Id="rId51" Type="http://schemas.openxmlformats.org/officeDocument/2006/relationships/fontTable" Target="fontTable.xml"/></Relationships>
</file>

<file path=word/_rels/footnotes.xml.rels><?xml version="1.0" encoding="UTF-8" standalone="yes"?>
<Relationships xmlns="http://schemas.openxmlformats.org/package/2006/relationships"><Relationship Id="rId2" Type="http://schemas.openxmlformats.org/officeDocument/2006/relationships/hyperlink" Target="http://www.altera.com/lieratute/ug/ug_fifo.pdf" TargetMode="External"/><Relationship Id="rId1" Type="http://schemas.openxmlformats.org/officeDocument/2006/relationships/hyperlink" Target="mailto:steve@hollasch.net?Subject=IEEE%20Floating%20Point%20Page"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C:\cygwin\home\julian\code\doc\RayTrac%20Performance%20Result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cygwin\home\julian\code\doc\RayTrac%20Performance%20Results.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cygwin\home\julian\code\doc\RayTrac%20Performance%20Results.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cygwin\home\julian\code\doc\RayTrac%20Performance%20Results.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cygwin\home\julian\code\doc\RayTrac%20Performance%20Result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s-CO"/>
  <c:chart>
    <c:plotArea>
      <c:layout/>
      <c:bubbleChart>
        <c:ser>
          <c:idx val="0"/>
          <c:order val="0"/>
          <c:tx>
            <c:strRef>
              <c:f>'Producto Punto'!$D$1:$E$1</c:f>
              <c:strCache>
                <c:ptCount val="1"/>
                <c:pt idx="0">
                  <c:v>Hardware (RayTrac)</c:v>
                </c:pt>
              </c:strCache>
            </c:strRef>
          </c:tx>
          <c:xVal>
            <c:numRef>
              <c:f>'Producto Punto'!$C$8:$C$20</c:f>
              <c:numCache>
                <c:formatCode>General</c:formatCode>
                <c:ptCount val="3"/>
                <c:pt idx="0">
                  <c:v>10</c:v>
                </c:pt>
                <c:pt idx="1">
                  <c:v>100</c:v>
                </c:pt>
                <c:pt idx="2">
                  <c:v>1000</c:v>
                </c:pt>
              </c:numCache>
            </c:numRef>
          </c:xVal>
          <c:yVal>
            <c:numRef>
              <c:f>'Producto Punto'!$D$8:$D$20</c:f>
              <c:numCache>
                <c:formatCode>General</c:formatCode>
                <c:ptCount val="3"/>
                <c:pt idx="0">
                  <c:v>103.41500000000002</c:v>
                </c:pt>
                <c:pt idx="1">
                  <c:v>647.79999999999995</c:v>
                </c:pt>
                <c:pt idx="2">
                  <c:v>6443</c:v>
                </c:pt>
              </c:numCache>
            </c:numRef>
          </c:yVal>
          <c:bubbleSize>
            <c:numRef>
              <c:f>'Producto Punto'!$H$8:$H$20</c:f>
              <c:numCache>
                <c:formatCode>General</c:formatCode>
                <c:ptCount val="3"/>
                <c:pt idx="0">
                  <c:v>1.1833713078061403E-4</c:v>
                </c:pt>
                <c:pt idx="1">
                  <c:v>7.4127344504841444E-4</c:v>
                </c:pt>
                <c:pt idx="2">
                  <c:v>7.3726841717303713E-3</c:v>
                </c:pt>
              </c:numCache>
            </c:numRef>
          </c:bubbleSize>
          <c:bubble3D val="1"/>
        </c:ser>
        <c:ser>
          <c:idx val="1"/>
          <c:order val="1"/>
          <c:spPr>
            <a:ln w="25400">
              <a:noFill/>
            </a:ln>
          </c:spPr>
          <c:yVal>
            <c:numRef>
              <c:f>'Producto Punto'!$E$1:$E$20</c:f>
            </c:numRef>
          </c:yVal>
          <c:bubbleSize>
            <c:numRef>
              <c:f>'Producto Punto'!$F$1:$F$20</c:f>
              <c:numCache>
                <c:formatCode>General</c:formatCode>
                <c:ptCount val="5"/>
                <c:pt idx="0">
                  <c:v>0</c:v>
                </c:pt>
                <c:pt idx="2">
                  <c:v>1153.1907999999999</c:v>
                </c:pt>
                <c:pt idx="3">
                  <c:v>10760.067800000001</c:v>
                </c:pt>
                <c:pt idx="4">
                  <c:v>107059.09699999997</c:v>
                </c:pt>
              </c:numCache>
            </c:numRef>
          </c:bubbleSize>
        </c:ser>
        <c:ser>
          <c:idx val="2"/>
          <c:order val="2"/>
          <c:spPr>
            <a:ln w="25400">
              <a:noFill/>
            </a:ln>
          </c:spPr>
          <c:yVal>
            <c:numRef>
              <c:f>'Producto Punto'!$G$1:$G$20</c:f>
            </c:numRef>
          </c:yVal>
          <c:bubbleSize>
            <c:numRef>
              <c:f>'Producto Punto'!$H$1:$H$20</c:f>
              <c:numCache>
                <c:formatCode>General</c:formatCode>
                <c:ptCount val="5"/>
                <c:pt idx="2">
                  <c:v>1.1833713078061403E-4</c:v>
                </c:pt>
                <c:pt idx="3">
                  <c:v>7.4127344504841444E-4</c:v>
                </c:pt>
                <c:pt idx="4">
                  <c:v>7.3726841717303713E-3</c:v>
                </c:pt>
              </c:numCache>
            </c:numRef>
          </c:bubbleSize>
        </c:ser>
        <c:ser>
          <c:idx val="3"/>
          <c:order val="3"/>
          <c:tx>
            <c:strRef>
              <c:f>'Producto Punto'!$F$1:$G$1</c:f>
              <c:strCache>
                <c:ptCount val="1"/>
                <c:pt idx="0">
                  <c:v>Software (Nios II)</c:v>
                </c:pt>
              </c:strCache>
            </c:strRef>
          </c:tx>
          <c:spPr>
            <a:ln w="25400">
              <a:noFill/>
            </a:ln>
          </c:spPr>
          <c:xVal>
            <c:numRef>
              <c:f>'Producto Punto'!$C$8:$C$20</c:f>
              <c:numCache>
                <c:formatCode>General</c:formatCode>
                <c:ptCount val="3"/>
                <c:pt idx="0">
                  <c:v>10</c:v>
                </c:pt>
                <c:pt idx="1">
                  <c:v>100</c:v>
                </c:pt>
                <c:pt idx="2">
                  <c:v>1000</c:v>
                </c:pt>
              </c:numCache>
            </c:numRef>
          </c:xVal>
          <c:yVal>
            <c:numRef>
              <c:f>'Producto Punto'!$F$8:$F$20</c:f>
              <c:numCache>
                <c:formatCode>General</c:formatCode>
                <c:ptCount val="3"/>
                <c:pt idx="0">
                  <c:v>1153.1907999999999</c:v>
                </c:pt>
                <c:pt idx="1">
                  <c:v>10760.067800000001</c:v>
                </c:pt>
                <c:pt idx="2">
                  <c:v>107059.09699999997</c:v>
                </c:pt>
              </c:numCache>
            </c:numRef>
          </c:yVal>
          <c:bubbleSize>
            <c:numRef>
              <c:f>'Producto Punto'!$I$8:$I$20</c:f>
              <c:numCache>
                <c:formatCode>General</c:formatCode>
                <c:ptCount val="3"/>
                <c:pt idx="0">
                  <c:v>1.6286437284209817E-3</c:v>
                </c:pt>
                <c:pt idx="1">
                  <c:v>1.5196372482207223E-2</c:v>
                </c:pt>
                <c:pt idx="2">
                  <c:v>0.15119885356305593</c:v>
                </c:pt>
              </c:numCache>
            </c:numRef>
          </c:bubbleSize>
          <c:bubble3D val="1"/>
        </c:ser>
        <c:bubbleScale val="100"/>
        <c:axId val="138477952"/>
        <c:axId val="138479872"/>
      </c:bubbleChart>
      <c:valAx>
        <c:axId val="138477952"/>
        <c:scaling>
          <c:logBase val="10"/>
          <c:orientation val="minMax"/>
          <c:max val="10000"/>
        </c:scaling>
        <c:axPos val="b"/>
        <c:numFmt formatCode="General" sourceLinked="1"/>
        <c:tickLblPos val="nextTo"/>
        <c:crossAx val="138479872"/>
        <c:crosses val="autoZero"/>
        <c:crossBetween val="midCat"/>
      </c:valAx>
      <c:valAx>
        <c:axId val="138479872"/>
        <c:scaling>
          <c:logBase val="10"/>
          <c:orientation val="minMax"/>
          <c:max val="1000000"/>
          <c:min val="100"/>
        </c:scaling>
        <c:axPos val="l"/>
        <c:majorGridlines>
          <c:spPr>
            <a:ln w="6350">
              <a:solidFill>
                <a:schemeClr val="tx2">
                  <a:lumMod val="40000"/>
                  <a:lumOff val="60000"/>
                </a:schemeClr>
              </a:solidFill>
            </a:ln>
          </c:spPr>
        </c:majorGridlines>
        <c:numFmt formatCode="General" sourceLinked="1"/>
        <c:tickLblPos val="high"/>
        <c:crossAx val="138477952"/>
        <c:crosses val="autoZero"/>
        <c:crossBetween val="midCat"/>
      </c:valAx>
      <c:spPr>
        <a:ln>
          <a:solidFill>
            <a:srgbClr val="4F81BD"/>
          </a:solidFill>
        </a:ln>
      </c:spPr>
    </c:plotArea>
    <c:legend>
      <c:legendPos val="b"/>
    </c:legend>
    <c:plotVisOnly val="1"/>
  </c:chart>
  <c:spPr>
    <a:ln>
      <a:noFill/>
    </a:ln>
  </c:spPr>
  <c:externalData r:id="rId1"/>
</c:chartSpace>
</file>

<file path=word/charts/chart2.xml><?xml version="1.0" encoding="utf-8"?>
<c:chartSpace xmlns:c="http://schemas.openxmlformats.org/drawingml/2006/chart" xmlns:a="http://schemas.openxmlformats.org/drawingml/2006/main" xmlns:r="http://schemas.openxmlformats.org/officeDocument/2006/relationships">
  <c:lang val="es-CO"/>
  <c:chart>
    <c:plotArea>
      <c:layout/>
      <c:bubbleChart>
        <c:ser>
          <c:idx val="0"/>
          <c:order val="0"/>
          <c:tx>
            <c:strRef>
              <c:f>'Producto Cruz'!$D$1:$E$1</c:f>
              <c:strCache>
                <c:ptCount val="1"/>
                <c:pt idx="0">
                  <c:v>Hardware (RayTrac)</c:v>
                </c:pt>
              </c:strCache>
            </c:strRef>
          </c:tx>
          <c:xVal>
            <c:numRef>
              <c:f>'Producto Cruz'!$C$8:$C$20</c:f>
              <c:numCache>
                <c:formatCode>General</c:formatCode>
                <c:ptCount val="3"/>
                <c:pt idx="0">
                  <c:v>10</c:v>
                </c:pt>
                <c:pt idx="1">
                  <c:v>100</c:v>
                </c:pt>
                <c:pt idx="2">
                  <c:v>1000</c:v>
                </c:pt>
              </c:numCache>
            </c:numRef>
          </c:xVal>
          <c:yVal>
            <c:numRef>
              <c:f>'Producto Cruz'!$D$8:$D$20</c:f>
              <c:numCache>
                <c:formatCode>General</c:formatCode>
                <c:ptCount val="3"/>
                <c:pt idx="0">
                  <c:v>99.100799999999978</c:v>
                </c:pt>
                <c:pt idx="1">
                  <c:v>660.79400000000055</c:v>
                </c:pt>
                <c:pt idx="2">
                  <c:v>6468</c:v>
                </c:pt>
              </c:numCache>
            </c:numRef>
          </c:yVal>
          <c:bubbleSize>
            <c:numRef>
              <c:f>'Producto Cruz'!$H$8:$H$20</c:f>
              <c:numCache>
                <c:formatCode>General</c:formatCode>
                <c:ptCount val="3"/>
                <c:pt idx="0">
                  <c:v>5.2697488590801424E-5</c:v>
                </c:pt>
                <c:pt idx="1">
                  <c:v>3.5138146489100032E-4</c:v>
                </c:pt>
                <c:pt idx="2">
                  <c:v>3.4394006527223146E-3</c:v>
                </c:pt>
              </c:numCache>
            </c:numRef>
          </c:bubbleSize>
          <c:bubble3D val="1"/>
        </c:ser>
        <c:ser>
          <c:idx val="1"/>
          <c:order val="1"/>
          <c:spPr>
            <a:ln w="25400">
              <a:noFill/>
            </a:ln>
          </c:spPr>
          <c:yVal>
            <c:numRef>
              <c:f>'Producto Punto'!$E$1:$E$20</c:f>
            </c:numRef>
          </c:yVal>
          <c:bubbleSize>
            <c:numRef>
              <c:f>'Producto Punto'!$F$1:$F$20</c:f>
              <c:numCache>
                <c:formatCode>General</c:formatCode>
                <c:ptCount val="5"/>
                <c:pt idx="0">
                  <c:v>0</c:v>
                </c:pt>
                <c:pt idx="2">
                  <c:v>1153.1907999999999</c:v>
                </c:pt>
                <c:pt idx="3">
                  <c:v>10760.067800000001</c:v>
                </c:pt>
                <c:pt idx="4">
                  <c:v>107059.09699999997</c:v>
                </c:pt>
              </c:numCache>
            </c:numRef>
          </c:bubbleSize>
        </c:ser>
        <c:ser>
          <c:idx val="2"/>
          <c:order val="2"/>
          <c:spPr>
            <a:ln w="25400">
              <a:noFill/>
            </a:ln>
          </c:spPr>
          <c:yVal>
            <c:numRef>
              <c:f>'Producto Punto'!$G$1:$G$20</c:f>
            </c:numRef>
          </c:yVal>
          <c:bubbleSize>
            <c:numRef>
              <c:f>'Producto Punto'!$H$1:$H$20</c:f>
              <c:numCache>
                <c:formatCode>General</c:formatCode>
                <c:ptCount val="5"/>
                <c:pt idx="2">
                  <c:v>1.1833713078061403E-4</c:v>
                </c:pt>
                <c:pt idx="3">
                  <c:v>7.4127344504841444E-4</c:v>
                </c:pt>
                <c:pt idx="4">
                  <c:v>7.3726841717303713E-3</c:v>
                </c:pt>
              </c:numCache>
            </c:numRef>
          </c:bubbleSize>
        </c:ser>
        <c:ser>
          <c:idx val="3"/>
          <c:order val="3"/>
          <c:tx>
            <c:strRef>
              <c:f>'Producto Cruz'!$F$1:$G$1</c:f>
              <c:strCache>
                <c:ptCount val="1"/>
                <c:pt idx="0">
                  <c:v>Software (Nios II)</c:v>
                </c:pt>
              </c:strCache>
            </c:strRef>
          </c:tx>
          <c:spPr>
            <a:ln w="25400">
              <a:noFill/>
            </a:ln>
          </c:spPr>
          <c:xVal>
            <c:numRef>
              <c:f>'Producto Cruz'!$C$8:$C$20</c:f>
              <c:numCache>
                <c:formatCode>General</c:formatCode>
                <c:ptCount val="3"/>
                <c:pt idx="0">
                  <c:v>10</c:v>
                </c:pt>
                <c:pt idx="1">
                  <c:v>100</c:v>
                </c:pt>
                <c:pt idx="2">
                  <c:v>1000</c:v>
                </c:pt>
              </c:numCache>
            </c:numRef>
          </c:xVal>
          <c:yVal>
            <c:numRef>
              <c:f>'Producto Cruz'!$F$8:$F$20</c:f>
              <c:numCache>
                <c:formatCode>General</c:formatCode>
                <c:ptCount val="3"/>
                <c:pt idx="0">
                  <c:v>2896.4072000000001</c:v>
                </c:pt>
                <c:pt idx="1">
                  <c:v>29266.753199999999</c:v>
                </c:pt>
                <c:pt idx="2">
                  <c:v>255011.19380000001</c:v>
                </c:pt>
              </c:numCache>
            </c:numRef>
          </c:yVal>
          <c:bubbleSize>
            <c:numRef>
              <c:f>'Producto Cruz'!$I$8:$I$20</c:f>
              <c:numCache>
                <c:formatCode>General</c:formatCode>
                <c:ptCount val="3"/>
                <c:pt idx="0">
                  <c:v>1.6952288874081301E-3</c:v>
                </c:pt>
                <c:pt idx="1">
                  <c:v>1.7129444183567943E-2</c:v>
                </c:pt>
                <c:pt idx="2">
                  <c:v>0.14925468433519753</c:v>
                </c:pt>
              </c:numCache>
            </c:numRef>
          </c:bubbleSize>
          <c:bubble3D val="1"/>
        </c:ser>
        <c:bubbleScale val="100"/>
        <c:axId val="134492544"/>
        <c:axId val="134494080"/>
      </c:bubbleChart>
      <c:valAx>
        <c:axId val="134492544"/>
        <c:scaling>
          <c:logBase val="10"/>
          <c:orientation val="minMax"/>
          <c:max val="10000"/>
        </c:scaling>
        <c:axPos val="b"/>
        <c:numFmt formatCode="General" sourceLinked="1"/>
        <c:tickLblPos val="nextTo"/>
        <c:crossAx val="134494080"/>
        <c:crosses val="autoZero"/>
        <c:crossBetween val="midCat"/>
      </c:valAx>
      <c:valAx>
        <c:axId val="134494080"/>
        <c:scaling>
          <c:logBase val="10"/>
          <c:orientation val="minMax"/>
          <c:max val="1000000"/>
          <c:min val="100"/>
        </c:scaling>
        <c:axPos val="l"/>
        <c:majorGridlines>
          <c:spPr>
            <a:ln w="6350">
              <a:solidFill>
                <a:schemeClr val="tx2">
                  <a:lumMod val="40000"/>
                  <a:lumOff val="60000"/>
                </a:schemeClr>
              </a:solidFill>
            </a:ln>
          </c:spPr>
        </c:majorGridlines>
        <c:numFmt formatCode="General" sourceLinked="1"/>
        <c:tickLblPos val="high"/>
        <c:crossAx val="134492544"/>
        <c:crosses val="autoZero"/>
        <c:crossBetween val="midCat"/>
      </c:valAx>
      <c:spPr>
        <a:ln>
          <a:solidFill>
            <a:srgbClr val="4F81BD"/>
          </a:solidFill>
        </a:ln>
      </c:spPr>
    </c:plotArea>
    <c:legend>
      <c:legendPos val="b"/>
    </c:legend>
    <c:plotVisOnly val="1"/>
  </c:chart>
  <c:spPr>
    <a:ln>
      <a:noFill/>
    </a:ln>
  </c:spPr>
  <c:externalData r:id="rId1"/>
</c:chartSpace>
</file>

<file path=word/charts/chart3.xml><?xml version="1.0" encoding="utf-8"?>
<c:chartSpace xmlns:c="http://schemas.openxmlformats.org/drawingml/2006/chart" xmlns:a="http://schemas.openxmlformats.org/drawingml/2006/main" xmlns:r="http://schemas.openxmlformats.org/officeDocument/2006/relationships">
  <c:lang val="es-CO"/>
  <c:chart>
    <c:plotArea>
      <c:layout/>
      <c:bubbleChart>
        <c:ser>
          <c:idx val="0"/>
          <c:order val="0"/>
          <c:tx>
            <c:strRef>
              <c:f>Suma!$D$1:$E$1</c:f>
              <c:strCache>
                <c:ptCount val="1"/>
                <c:pt idx="0">
                  <c:v>Hardware (RayTrac)</c:v>
                </c:pt>
              </c:strCache>
            </c:strRef>
          </c:tx>
          <c:xVal>
            <c:numRef>
              <c:f>Suma!$C$8:$C$20</c:f>
              <c:numCache>
                <c:formatCode>General</c:formatCode>
                <c:ptCount val="3"/>
                <c:pt idx="0">
                  <c:v>10</c:v>
                </c:pt>
                <c:pt idx="1">
                  <c:v>100</c:v>
                </c:pt>
                <c:pt idx="2">
                  <c:v>1000</c:v>
                </c:pt>
              </c:numCache>
            </c:numRef>
          </c:xVal>
          <c:yVal>
            <c:numRef>
              <c:f>Suma!$D$8:$D$20</c:f>
              <c:numCache>
                <c:formatCode>General</c:formatCode>
                <c:ptCount val="3"/>
                <c:pt idx="0">
                  <c:v>103.6482</c:v>
                </c:pt>
                <c:pt idx="1">
                  <c:v>650.6</c:v>
                </c:pt>
                <c:pt idx="2">
                  <c:v>6466.2</c:v>
                </c:pt>
              </c:numCache>
            </c:numRef>
          </c:yVal>
          <c:bubbleSize>
            <c:numRef>
              <c:f>Suma!$H$8:$H$20</c:f>
              <c:numCache>
                <c:formatCode>General</c:formatCode>
                <c:ptCount val="3"/>
                <c:pt idx="0">
                  <c:v>1.2019456734503747E-4</c:v>
                </c:pt>
                <c:pt idx="1">
                  <c:v>7.5446158751122912E-4</c:v>
                </c:pt>
                <c:pt idx="2">
                  <c:v>7.4984622151323659E-3</c:v>
                </c:pt>
              </c:numCache>
            </c:numRef>
          </c:bubbleSize>
          <c:bubble3D val="1"/>
        </c:ser>
        <c:ser>
          <c:idx val="1"/>
          <c:order val="1"/>
          <c:spPr>
            <a:ln w="25400">
              <a:noFill/>
            </a:ln>
          </c:spPr>
          <c:yVal>
            <c:numRef>
              <c:f>'Producto Punto'!$E$1:$E$20</c:f>
            </c:numRef>
          </c:yVal>
          <c:bubbleSize>
            <c:numRef>
              <c:f>'Producto Punto'!$F$1:$F$20</c:f>
              <c:numCache>
                <c:formatCode>General</c:formatCode>
                <c:ptCount val="5"/>
                <c:pt idx="0">
                  <c:v>0</c:v>
                </c:pt>
                <c:pt idx="2">
                  <c:v>1153.1907999999999</c:v>
                </c:pt>
                <c:pt idx="3">
                  <c:v>10760.067800000001</c:v>
                </c:pt>
                <c:pt idx="4">
                  <c:v>107059.09699999997</c:v>
                </c:pt>
              </c:numCache>
            </c:numRef>
          </c:bubbleSize>
        </c:ser>
        <c:ser>
          <c:idx val="2"/>
          <c:order val="2"/>
          <c:spPr>
            <a:ln w="25400">
              <a:noFill/>
            </a:ln>
          </c:spPr>
          <c:yVal>
            <c:numRef>
              <c:f>'Producto Punto'!$G$1:$G$20</c:f>
            </c:numRef>
          </c:yVal>
          <c:bubbleSize>
            <c:numRef>
              <c:f>'Producto Punto'!$H$1:$H$20</c:f>
              <c:numCache>
                <c:formatCode>General</c:formatCode>
                <c:ptCount val="5"/>
                <c:pt idx="2">
                  <c:v>1.1833713078061403E-4</c:v>
                </c:pt>
                <c:pt idx="3">
                  <c:v>7.4127344504841444E-4</c:v>
                </c:pt>
                <c:pt idx="4">
                  <c:v>7.3726841717303713E-3</c:v>
                </c:pt>
              </c:numCache>
            </c:numRef>
          </c:bubbleSize>
        </c:ser>
        <c:ser>
          <c:idx val="3"/>
          <c:order val="3"/>
          <c:tx>
            <c:strRef>
              <c:f>Suma!$F$1:$G$1</c:f>
              <c:strCache>
                <c:ptCount val="1"/>
                <c:pt idx="0">
                  <c:v>Software (Nios II)</c:v>
                </c:pt>
              </c:strCache>
            </c:strRef>
          </c:tx>
          <c:spPr>
            <a:ln w="25400">
              <a:noFill/>
            </a:ln>
          </c:spPr>
          <c:xVal>
            <c:numRef>
              <c:f>Suma!$C$8:$C$20</c:f>
              <c:numCache>
                <c:formatCode>General</c:formatCode>
                <c:ptCount val="3"/>
                <c:pt idx="0">
                  <c:v>10</c:v>
                </c:pt>
                <c:pt idx="1">
                  <c:v>100</c:v>
                </c:pt>
                <c:pt idx="2">
                  <c:v>1000</c:v>
                </c:pt>
              </c:numCache>
            </c:numRef>
          </c:xVal>
          <c:yVal>
            <c:numRef>
              <c:f>Suma!$F$8:$F$20</c:f>
              <c:numCache>
                <c:formatCode>General</c:formatCode>
                <c:ptCount val="3"/>
                <c:pt idx="0">
                  <c:v>1137.5803999999998</c:v>
                </c:pt>
                <c:pt idx="1">
                  <c:v>10778.499</c:v>
                </c:pt>
                <c:pt idx="2">
                  <c:v>107008.35619999999</c:v>
                </c:pt>
              </c:numCache>
            </c:numRef>
          </c:yVal>
          <c:bubbleSize>
            <c:numRef>
              <c:f>Suma!$I$8:$I$20</c:f>
              <c:numCache>
                <c:formatCode>General</c:formatCode>
                <c:ptCount val="3"/>
                <c:pt idx="0">
                  <c:v>1.607072684644488E-3</c:v>
                </c:pt>
                <c:pt idx="1">
                  <c:v>1.5226907323972813E-2</c:v>
                </c:pt>
                <c:pt idx="2">
                  <c:v>0.15117191389525308</c:v>
                </c:pt>
              </c:numCache>
            </c:numRef>
          </c:bubbleSize>
          <c:bubble3D val="1"/>
        </c:ser>
        <c:bubbleScale val="100"/>
        <c:axId val="134524928"/>
        <c:axId val="134526464"/>
      </c:bubbleChart>
      <c:valAx>
        <c:axId val="134524928"/>
        <c:scaling>
          <c:logBase val="10"/>
          <c:orientation val="minMax"/>
          <c:max val="10000"/>
        </c:scaling>
        <c:axPos val="b"/>
        <c:numFmt formatCode="General" sourceLinked="1"/>
        <c:tickLblPos val="nextTo"/>
        <c:crossAx val="134526464"/>
        <c:crosses val="autoZero"/>
        <c:crossBetween val="midCat"/>
      </c:valAx>
      <c:valAx>
        <c:axId val="134526464"/>
        <c:scaling>
          <c:logBase val="10"/>
          <c:orientation val="minMax"/>
          <c:max val="1000000"/>
          <c:min val="100"/>
        </c:scaling>
        <c:axPos val="l"/>
        <c:majorGridlines>
          <c:spPr>
            <a:ln w="6350">
              <a:solidFill>
                <a:schemeClr val="tx2">
                  <a:lumMod val="40000"/>
                  <a:lumOff val="60000"/>
                </a:schemeClr>
              </a:solidFill>
            </a:ln>
          </c:spPr>
        </c:majorGridlines>
        <c:numFmt formatCode="General" sourceLinked="1"/>
        <c:tickLblPos val="high"/>
        <c:crossAx val="134524928"/>
        <c:crosses val="autoZero"/>
        <c:crossBetween val="midCat"/>
      </c:valAx>
    </c:plotArea>
    <c:legend>
      <c:legendPos val="b"/>
    </c:legend>
    <c:plotVisOnly val="1"/>
  </c:chart>
  <c:spPr>
    <a:ln>
      <a:noFill/>
    </a:ln>
  </c:spPr>
  <c:externalData r:id="rId1"/>
</c:chartSpace>
</file>

<file path=word/charts/chart4.xml><?xml version="1.0" encoding="utf-8"?>
<c:chartSpace xmlns:c="http://schemas.openxmlformats.org/drawingml/2006/chart" xmlns:a="http://schemas.openxmlformats.org/drawingml/2006/main" xmlns:r="http://schemas.openxmlformats.org/officeDocument/2006/relationships">
  <c:lang val="es-CO"/>
  <c:chart>
    <c:plotArea>
      <c:layout/>
      <c:bubbleChart>
        <c:ser>
          <c:idx val="0"/>
          <c:order val="0"/>
          <c:tx>
            <c:strRef>
              <c:f>'Producto Simple'!$D$1:$E$1</c:f>
              <c:strCache>
                <c:ptCount val="1"/>
                <c:pt idx="0">
                  <c:v>Hardware (RayTrac)</c:v>
                </c:pt>
              </c:strCache>
            </c:strRef>
          </c:tx>
          <c:xVal>
            <c:numRef>
              <c:f>'Producto Simple'!$C$8:$C$20</c:f>
              <c:numCache>
                <c:formatCode>General</c:formatCode>
                <c:ptCount val="3"/>
                <c:pt idx="0">
                  <c:v>10</c:v>
                </c:pt>
                <c:pt idx="1">
                  <c:v>100</c:v>
                </c:pt>
                <c:pt idx="2">
                  <c:v>1000</c:v>
                </c:pt>
              </c:numCache>
            </c:numRef>
          </c:xVal>
          <c:yVal>
            <c:numRef>
              <c:f>'Producto Simple'!$D$8:$D$20</c:f>
              <c:numCache>
                <c:formatCode>General</c:formatCode>
                <c:ptCount val="3"/>
                <c:pt idx="0">
                  <c:v>102.23</c:v>
                </c:pt>
                <c:pt idx="1">
                  <c:v>656.8</c:v>
                </c:pt>
                <c:pt idx="2">
                  <c:v>6465</c:v>
                </c:pt>
              </c:numCache>
            </c:numRef>
          </c:yVal>
          <c:bubbleSize>
            <c:numRef>
              <c:f>'Producto Simple'!$H$8:$H$20</c:f>
              <c:numCache>
                <c:formatCode>General</c:formatCode>
                <c:ptCount val="3"/>
                <c:pt idx="0">
                  <c:v>4.8821718344318706E-5</c:v>
                </c:pt>
                <c:pt idx="1">
                  <c:v>3.1366628786607152E-4</c:v>
                </c:pt>
                <c:pt idx="2">
                  <c:v>3.08747343339548E-3</c:v>
                </c:pt>
              </c:numCache>
            </c:numRef>
          </c:bubbleSize>
          <c:bubble3D val="1"/>
        </c:ser>
        <c:ser>
          <c:idx val="1"/>
          <c:order val="1"/>
          <c:spPr>
            <a:ln w="25400">
              <a:noFill/>
            </a:ln>
          </c:spPr>
          <c:yVal>
            <c:numRef>
              <c:f>'Producto Punto'!$E$1:$E$20</c:f>
            </c:numRef>
          </c:yVal>
          <c:bubbleSize>
            <c:numRef>
              <c:f>'Producto Punto'!$F$1:$F$20</c:f>
              <c:numCache>
                <c:formatCode>General</c:formatCode>
                <c:ptCount val="5"/>
                <c:pt idx="0">
                  <c:v>0</c:v>
                </c:pt>
                <c:pt idx="2">
                  <c:v>1153.1907999999999</c:v>
                </c:pt>
                <c:pt idx="3">
                  <c:v>10760.067800000001</c:v>
                </c:pt>
                <c:pt idx="4">
                  <c:v>107059.09699999997</c:v>
                </c:pt>
              </c:numCache>
            </c:numRef>
          </c:bubbleSize>
        </c:ser>
        <c:ser>
          <c:idx val="2"/>
          <c:order val="2"/>
          <c:spPr>
            <a:ln w="25400">
              <a:noFill/>
            </a:ln>
          </c:spPr>
          <c:yVal>
            <c:numRef>
              <c:f>'Producto Punto'!$G$1:$G$20</c:f>
            </c:numRef>
          </c:yVal>
          <c:bubbleSize>
            <c:numRef>
              <c:f>'Producto Punto'!$H$1:$H$20</c:f>
              <c:numCache>
                <c:formatCode>General</c:formatCode>
                <c:ptCount val="5"/>
                <c:pt idx="2">
                  <c:v>1.1833713078061403E-4</c:v>
                </c:pt>
                <c:pt idx="3">
                  <c:v>7.4127344504841444E-4</c:v>
                </c:pt>
                <c:pt idx="4">
                  <c:v>7.3726841717303713E-3</c:v>
                </c:pt>
              </c:numCache>
            </c:numRef>
          </c:bubbleSize>
        </c:ser>
        <c:ser>
          <c:idx val="3"/>
          <c:order val="3"/>
          <c:tx>
            <c:strRef>
              <c:f>'Producto Simple'!$F$1:$G$1</c:f>
              <c:strCache>
                <c:ptCount val="1"/>
                <c:pt idx="0">
                  <c:v>Software (Nios II)</c:v>
                </c:pt>
              </c:strCache>
            </c:strRef>
          </c:tx>
          <c:spPr>
            <a:ln w="25400">
              <a:noFill/>
            </a:ln>
          </c:spPr>
          <c:xVal>
            <c:numRef>
              <c:f>'Producto Simple'!$C$8:$C$20</c:f>
              <c:numCache>
                <c:formatCode>General</c:formatCode>
                <c:ptCount val="3"/>
                <c:pt idx="0">
                  <c:v>10</c:v>
                </c:pt>
                <c:pt idx="1">
                  <c:v>100</c:v>
                </c:pt>
                <c:pt idx="2">
                  <c:v>1000</c:v>
                </c:pt>
              </c:numCache>
            </c:numRef>
          </c:xVal>
          <c:yVal>
            <c:numRef>
              <c:f>'Producto Simple'!$F$8:$F$20</c:f>
              <c:numCache>
                <c:formatCode>General</c:formatCode>
                <c:ptCount val="3"/>
                <c:pt idx="0">
                  <c:v>2939.9638</c:v>
                </c:pt>
                <c:pt idx="1">
                  <c:v>29150.494599999998</c:v>
                </c:pt>
                <c:pt idx="2">
                  <c:v>291959.02500000002</c:v>
                </c:pt>
              </c:numCache>
            </c:numRef>
          </c:yVal>
          <c:bubbleSize>
            <c:numRef>
              <c:f>'Producto Simple'!$I$8:$I$20</c:f>
              <c:numCache>
                <c:formatCode>General</c:formatCode>
                <c:ptCount val="3"/>
                <c:pt idx="0">
                  <c:v>1.5236153849626161E-3</c:v>
                </c:pt>
                <c:pt idx="1">
                  <c:v>1.5107037049854027E-2</c:v>
                </c:pt>
                <c:pt idx="2">
                  <c:v>0.1513056937193189</c:v>
                </c:pt>
              </c:numCache>
            </c:numRef>
          </c:bubbleSize>
          <c:bubble3D val="1"/>
        </c:ser>
        <c:bubbleScale val="100"/>
        <c:axId val="134536576"/>
        <c:axId val="135804032"/>
      </c:bubbleChart>
      <c:valAx>
        <c:axId val="134536576"/>
        <c:scaling>
          <c:logBase val="10"/>
          <c:orientation val="minMax"/>
          <c:max val="10000"/>
        </c:scaling>
        <c:axPos val="b"/>
        <c:numFmt formatCode="General" sourceLinked="1"/>
        <c:tickLblPos val="nextTo"/>
        <c:crossAx val="135804032"/>
        <c:crosses val="autoZero"/>
        <c:crossBetween val="midCat"/>
      </c:valAx>
      <c:valAx>
        <c:axId val="135804032"/>
        <c:scaling>
          <c:logBase val="10"/>
          <c:orientation val="minMax"/>
          <c:max val="1000000"/>
          <c:min val="100"/>
        </c:scaling>
        <c:axPos val="l"/>
        <c:majorGridlines>
          <c:spPr>
            <a:ln w="6350">
              <a:solidFill>
                <a:schemeClr val="tx2">
                  <a:lumMod val="40000"/>
                  <a:lumOff val="60000"/>
                </a:schemeClr>
              </a:solidFill>
            </a:ln>
          </c:spPr>
        </c:majorGridlines>
        <c:numFmt formatCode="General" sourceLinked="1"/>
        <c:tickLblPos val="high"/>
        <c:crossAx val="134536576"/>
        <c:crosses val="autoZero"/>
        <c:crossBetween val="midCat"/>
      </c:valAx>
      <c:spPr>
        <a:ln>
          <a:solidFill>
            <a:srgbClr val="4F81BD"/>
          </a:solidFill>
        </a:ln>
      </c:spPr>
    </c:plotArea>
    <c:legend>
      <c:legendPos val="b"/>
    </c:legend>
    <c:plotVisOnly val="1"/>
  </c:chart>
  <c:spPr>
    <a:ln>
      <a:noFill/>
    </a:ln>
  </c:spPr>
  <c:externalData r:id="rId1"/>
</c:chartSpace>
</file>

<file path=word/charts/chart5.xml><?xml version="1.0" encoding="utf-8"?>
<c:chartSpace xmlns:c="http://schemas.openxmlformats.org/drawingml/2006/chart" xmlns:a="http://schemas.openxmlformats.org/drawingml/2006/main" xmlns:r="http://schemas.openxmlformats.org/officeDocument/2006/relationships">
  <c:lang val="es-CO"/>
  <c:chart>
    <c:plotArea>
      <c:layout/>
      <c:bubbleChart>
        <c:ser>
          <c:idx val="0"/>
          <c:order val="0"/>
          <c:tx>
            <c:strRef>
              <c:f>Normal!$D$1:$E$1</c:f>
              <c:strCache>
                <c:ptCount val="1"/>
                <c:pt idx="0">
                  <c:v>Hardware (RayTrac)</c:v>
                </c:pt>
              </c:strCache>
            </c:strRef>
          </c:tx>
          <c:xVal>
            <c:numRef>
              <c:f>Normal!$C$8:$C$20</c:f>
              <c:numCache>
                <c:formatCode>General</c:formatCode>
                <c:ptCount val="3"/>
                <c:pt idx="0">
                  <c:v>10</c:v>
                </c:pt>
                <c:pt idx="1">
                  <c:v>100</c:v>
                </c:pt>
                <c:pt idx="2">
                  <c:v>1000</c:v>
                </c:pt>
              </c:numCache>
            </c:numRef>
          </c:xVal>
          <c:yVal>
            <c:numRef>
              <c:f>Normal!$D$8:$D$20</c:f>
              <c:numCache>
                <c:formatCode>General</c:formatCode>
                <c:ptCount val="3"/>
                <c:pt idx="0">
                  <c:v>99.843600000000023</c:v>
                </c:pt>
                <c:pt idx="1">
                  <c:v>653.4</c:v>
                </c:pt>
                <c:pt idx="2">
                  <c:v>6485.9375999999993</c:v>
                </c:pt>
              </c:numCache>
            </c:numRef>
          </c:yVal>
          <c:bubbleSize>
            <c:numRef>
              <c:f>Normal!$H$8:$H$20</c:f>
              <c:numCache>
                <c:formatCode>General</c:formatCode>
                <c:ptCount val="3"/>
                <c:pt idx="0">
                  <c:v>4.0642094619853288E-4</c:v>
                </c:pt>
                <c:pt idx="1">
                  <c:v>2.6597142555569073E-3</c:v>
                </c:pt>
                <c:pt idx="2">
                  <c:v>2.6401500911191481E-2</c:v>
                </c:pt>
              </c:numCache>
            </c:numRef>
          </c:bubbleSize>
          <c:bubble3D val="1"/>
        </c:ser>
        <c:ser>
          <c:idx val="1"/>
          <c:order val="1"/>
          <c:spPr>
            <a:ln w="25400">
              <a:noFill/>
            </a:ln>
          </c:spPr>
          <c:yVal>
            <c:numRef>
              <c:f>'Producto Punto'!$E$1:$E$20</c:f>
            </c:numRef>
          </c:yVal>
          <c:bubbleSize>
            <c:numRef>
              <c:f>'Producto Punto'!$F$1:$F$20</c:f>
              <c:numCache>
                <c:formatCode>General</c:formatCode>
                <c:ptCount val="5"/>
                <c:pt idx="0">
                  <c:v>0</c:v>
                </c:pt>
                <c:pt idx="2">
                  <c:v>1153.1907999999999</c:v>
                </c:pt>
                <c:pt idx="3">
                  <c:v>10760.067800000001</c:v>
                </c:pt>
                <c:pt idx="4">
                  <c:v>107059.09699999997</c:v>
                </c:pt>
              </c:numCache>
            </c:numRef>
          </c:bubbleSize>
        </c:ser>
        <c:ser>
          <c:idx val="2"/>
          <c:order val="2"/>
          <c:spPr>
            <a:ln w="25400">
              <a:noFill/>
            </a:ln>
          </c:spPr>
          <c:yVal>
            <c:numRef>
              <c:f>'Producto Punto'!$G$1:$G$20</c:f>
            </c:numRef>
          </c:yVal>
          <c:bubbleSize>
            <c:numRef>
              <c:f>'Producto Punto'!$H$1:$H$20</c:f>
              <c:numCache>
                <c:formatCode>General</c:formatCode>
                <c:ptCount val="5"/>
                <c:pt idx="2">
                  <c:v>1.1833713078061403E-4</c:v>
                </c:pt>
                <c:pt idx="3">
                  <c:v>7.4127344504841444E-4</c:v>
                </c:pt>
                <c:pt idx="4">
                  <c:v>7.3726841717303713E-3</c:v>
                </c:pt>
              </c:numCache>
            </c:numRef>
          </c:bubbleSize>
        </c:ser>
        <c:ser>
          <c:idx val="3"/>
          <c:order val="3"/>
          <c:tx>
            <c:strRef>
              <c:f>Normal!$F$1:$G$1</c:f>
              <c:strCache>
                <c:ptCount val="1"/>
                <c:pt idx="0">
                  <c:v>Software (Nios II)</c:v>
                </c:pt>
              </c:strCache>
            </c:strRef>
          </c:tx>
          <c:spPr>
            <a:ln w="25400">
              <a:noFill/>
            </a:ln>
          </c:spPr>
          <c:xVal>
            <c:numRef>
              <c:f>Normal!$C$8:$C$20</c:f>
              <c:numCache>
                <c:formatCode>General</c:formatCode>
                <c:ptCount val="3"/>
                <c:pt idx="0">
                  <c:v>10</c:v>
                </c:pt>
                <c:pt idx="1">
                  <c:v>100</c:v>
                </c:pt>
                <c:pt idx="2">
                  <c:v>1000</c:v>
                </c:pt>
              </c:numCache>
            </c:numRef>
          </c:xVal>
          <c:yVal>
            <c:numRef>
              <c:f>Normal!$F$8:$F$20</c:f>
              <c:numCache>
                <c:formatCode>General</c:formatCode>
                <c:ptCount val="3"/>
                <c:pt idx="0">
                  <c:v>183.78479999999999</c:v>
                </c:pt>
                <c:pt idx="1">
                  <c:v>1431.2</c:v>
                </c:pt>
                <c:pt idx="2">
                  <c:v>14120.522400000011</c:v>
                </c:pt>
              </c:numCache>
            </c:numRef>
          </c:yVal>
          <c:bubbleSize>
            <c:numRef>
              <c:f>Normal!$I$8:$I$20</c:f>
              <c:numCache>
                <c:formatCode>General</c:formatCode>
                <c:ptCount val="3"/>
                <c:pt idx="0">
                  <c:v>1.9657364716902984E-3</c:v>
                </c:pt>
                <c:pt idx="1">
                  <c:v>1.5307914682188915E-2</c:v>
                </c:pt>
                <c:pt idx="2">
                  <c:v>0.15103112923919609</c:v>
                </c:pt>
              </c:numCache>
            </c:numRef>
          </c:bubbleSize>
          <c:bubble3D val="1"/>
        </c:ser>
        <c:bubbleScale val="100"/>
        <c:axId val="135826048"/>
        <c:axId val="135836032"/>
      </c:bubbleChart>
      <c:valAx>
        <c:axId val="135826048"/>
        <c:scaling>
          <c:logBase val="10"/>
          <c:orientation val="minMax"/>
          <c:max val="10000"/>
        </c:scaling>
        <c:axPos val="b"/>
        <c:numFmt formatCode="General" sourceLinked="1"/>
        <c:tickLblPos val="nextTo"/>
        <c:crossAx val="135836032"/>
        <c:crosses val="autoZero"/>
        <c:crossBetween val="midCat"/>
      </c:valAx>
      <c:valAx>
        <c:axId val="135836032"/>
        <c:scaling>
          <c:logBase val="10"/>
          <c:orientation val="minMax"/>
          <c:max val="100000"/>
          <c:min val="100"/>
        </c:scaling>
        <c:axPos val="l"/>
        <c:majorGridlines>
          <c:spPr>
            <a:ln w="6350">
              <a:solidFill>
                <a:schemeClr val="tx2">
                  <a:lumMod val="40000"/>
                  <a:lumOff val="60000"/>
                </a:schemeClr>
              </a:solidFill>
            </a:ln>
          </c:spPr>
        </c:majorGridlines>
        <c:numFmt formatCode="General" sourceLinked="1"/>
        <c:tickLblPos val="high"/>
        <c:crossAx val="135826048"/>
        <c:crosses val="autoZero"/>
        <c:crossBetween val="midCat"/>
      </c:valAx>
      <c:spPr>
        <a:ln>
          <a:solidFill>
            <a:srgbClr val="4F81BD"/>
          </a:solidFill>
        </a:ln>
      </c:spPr>
    </c:plotArea>
    <c:legend>
      <c:legendPos val="b"/>
    </c:legend>
    <c:plotVisOnly val="1"/>
  </c:chart>
  <c:spPr>
    <a:ln>
      <a:noFill/>
    </a:ln>
  </c:spPr>
  <c:externalData r:id="rId1"/>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0048648-00EE-4569-BDEB-77D360A5F0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2080</TotalTime>
  <Pages>83</Pages>
  <Words>20185</Words>
  <Characters>111022</Characters>
  <Application>Microsoft Office Word</Application>
  <DocSecurity>0</DocSecurity>
  <Lines>925</Lines>
  <Paragraphs>261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130946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Imac</dc:creator>
  <cp:keywords/>
  <dc:description/>
  <cp:lastModifiedBy>julian</cp:lastModifiedBy>
  <cp:revision>13</cp:revision>
  <dcterms:created xsi:type="dcterms:W3CDTF">2012-09-05T15:52:00Z</dcterms:created>
  <dcterms:modified xsi:type="dcterms:W3CDTF">2012-10-09T14:29:00Z</dcterms:modified>
</cp:coreProperties>
</file>