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A1A1A"/>
          <w:sz w:val="52"/>
          <w:szCs w:val="52"/>
        </w:rPr>
        <w:t xml:space="preserve">MIC Fund Platform</w:t>
      </w:r>
    </w:p>
    <w:p>
      <w:pPr>
        <w:spacing w:before="0" w:after="240"/>
      </w:pPr>
      <w:r>
        <w:rPr>
          <w:rFonts w:ascii="Arial" w:cs="Arial" w:eastAsia="Arial" w:hAnsi="Arial"/>
          <w:color w:val="4F6EF7"/>
          <w:sz w:val="32"/>
          <w:szCs w:val="32"/>
        </w:rPr>
        <w:t xml:space="preserve">QA Plan &amp; Automated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r>
              <w:rPr>
                <w:rFonts w:ascii="Arial" w:cs="Arial" w:eastAsia="Arial" w:hAnsi="Arial"/>
                <w:color w:val="1A1A1A"/>
                <w:sz w:val="18"/>
                <w:szCs w:val="18"/>
              </w:rPr>
              <w:t xml:space="preserve">Version</w:t>
            </w:r>
          </w:p>
        </w:tc>
        <w:tc>
          <w:tcPr>
            <w:tcW w:type="dxa" w:w="234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234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234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r>
              <w:rPr>
                <w:rFonts w:ascii="Arial" w:cs="Arial" w:eastAsia="Arial" w:hAnsi="Arial"/>
                <w:color w:val="1A1A1A"/>
                <w:sz w:val="18"/>
                <w:szCs w:val="18"/>
              </w:rPr>
              <w:t xml:space="preserve">March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Stonefield Capital</w:t>
            </w:r>
          </w:p>
        </w:tc>
      </w:tr>
    </w:tbl>
    <w:p>
      <w:pPr>
        <w:spacing w:before="80" w:after="80"/>
      </w:pPr>
      <w:r>
        <w:t xml:space="preserve"/>
      </w:r>
    </w:p>
    <w:p>
      <w:pPr>
        <w:pStyle w:val="Heading1"/>
        <w:spacing w:before="360" w:after="160"/>
      </w:pPr>
      <w:r>
        <w:rPr>
          <w:rFonts w:ascii="Arial" w:cs="Arial" w:eastAsia="Arial" w:hAnsi="Arial"/>
          <w:b/>
          <w:bCs/>
          <w:color w:val="1A1A1A"/>
          <w:sz w:val="32"/>
          <w:szCs w:val="32"/>
        </w:rPr>
        <w:t xml:space="preserve">1. Overview &amp; Objectives</w:t>
      </w:r>
    </w:p>
    <w:p>
      <w:pPr>
        <w:spacing w:before="60" w:after="60"/>
      </w:pPr>
      <w:r>
        <w:rPr>
          <w:rFonts w:ascii="Arial" w:cs="Arial" w:eastAsia="Arial" w:hAnsi="Arial"/>
          <w:color w:val="1A1A1A"/>
          <w:sz w:val="20"/>
          <w:szCs w:val="20"/>
        </w:rPr>
        <w:t xml:space="preserve">This document defines the QA strategy, manual test cases, and automated regression test structure for the Stonefield Capital MIC Fund Management Platform. It covers all phases of the build and provides a reusable test framework that grows with each phase.</w:t>
      </w:r>
    </w:p>
    <w:p>
      <w:pPr>
        <w:spacing w:before="80" w:after="80"/>
      </w:pPr>
      <w:r>
        <w:t xml:space="preserve"/>
      </w:r>
    </w:p>
    <w:p>
      <w:pPr>
        <w:pStyle w:val="Heading2"/>
        <w:spacing w:before="280" w:after="120"/>
      </w:pPr>
      <w:r>
        <w:rPr>
          <w:rFonts w:ascii="Arial" w:cs="Arial" w:eastAsia="Arial" w:hAnsi="Arial"/>
          <w:b/>
          <w:bCs/>
          <w:color w:val="4F6EF7"/>
          <w:sz w:val="26"/>
          <w:szCs w:val="26"/>
        </w:rPr>
        <w:t xml:space="preserve">1.1 QA Objectives</w:t>
      </w:r>
    </w:p>
    <w:p>
      <w:pPr>
        <w:pStyle w:val="ListParagraph"/>
        <w:numPr>
          <w:ilvl w:val="0"/>
          <w:numId w:val="2"/>
        </w:numPr>
        <w:spacing w:before="40" w:after="40"/>
      </w:pPr>
      <w:r>
        <w:rPr>
          <w:rFonts w:ascii="Arial" w:cs="Arial" w:eastAsia="Arial" w:hAnsi="Arial"/>
          <w:color w:val="1A1A1A"/>
          <w:sz w:val="20"/>
          <w:szCs w:val="20"/>
        </w:rPr>
        <w:t xml:space="preserve">Verify all calculations are correct to the cent before any PAD file is submitted to TD Bank</w:t>
      </w:r>
    </w:p>
    <w:p>
      <w:pPr>
        <w:pStyle w:val="ListParagraph"/>
        <w:numPr>
          <w:ilvl w:val="0"/>
          <w:numId w:val="2"/>
        </w:numPr>
        <w:spacing w:before="40" w:after="40"/>
      </w:pPr>
      <w:r>
        <w:rPr>
          <w:rFonts w:ascii="Arial" w:cs="Arial" w:eastAsia="Arial" w:hAnsi="Arial"/>
          <w:color w:val="1A1A1A"/>
          <w:sz w:val="20"/>
          <w:szCs w:val="20"/>
        </w:rPr>
        <w:t xml:space="preserve">Confirm all reversibility and audit trail guarantees are enforced at the database layer, not just the application layer</w:t>
      </w:r>
    </w:p>
    <w:p>
      <w:pPr>
        <w:pStyle w:val="ListParagraph"/>
        <w:numPr>
          <w:ilvl w:val="0"/>
          <w:numId w:val="2"/>
        </w:numPr>
        <w:spacing w:before="40" w:after="40"/>
      </w:pPr>
      <w:r>
        <w:rPr>
          <w:rFonts w:ascii="Arial" w:cs="Arial" w:eastAsia="Arial" w:hAnsi="Arial"/>
          <w:color w:val="1A1A1A"/>
          <w:sz w:val="20"/>
          <w:szCs w:val="20"/>
        </w:rPr>
        <w:t xml:space="preserve">Ensure month lifecycle state machine transitions are correct and all invalid transitions are blocked</w:t>
      </w:r>
    </w:p>
    <w:p>
      <w:pPr>
        <w:pStyle w:val="ListParagraph"/>
        <w:numPr>
          <w:ilvl w:val="0"/>
          <w:numId w:val="2"/>
        </w:numPr>
        <w:spacing w:before="40" w:after="40"/>
      </w:pPr>
      <w:r>
        <w:rPr>
          <w:rFonts w:ascii="Arial" w:cs="Arial" w:eastAsia="Arial" w:hAnsi="Arial"/>
          <w:color w:val="1A1A1A"/>
          <w:sz w:val="20"/>
          <w:szCs w:val="20"/>
        </w:rPr>
        <w:t xml:space="preserve">Validate CPA 005 PAD file format exactly matches the MIC0018.TXT sample</w:t>
      </w:r>
    </w:p>
    <w:p>
      <w:pPr>
        <w:pStyle w:val="ListParagraph"/>
        <w:numPr>
          <w:ilvl w:val="0"/>
          <w:numId w:val="2"/>
        </w:numPr>
        <w:spacing w:before="40" w:after="40"/>
      </w:pPr>
      <w:r>
        <w:rPr>
          <w:rFonts w:ascii="Arial" w:cs="Arial" w:eastAsia="Arial" w:hAnsi="Arial"/>
          <w:color w:val="1A1A1A"/>
          <w:sz w:val="20"/>
          <w:szCs w:val="20"/>
        </w:rPr>
        <w:t xml:space="preserve">Confirm reconciliation against Mortgage Automator export produces zero discrepancies on clean data</w:t>
      </w:r>
    </w:p>
    <w:p>
      <w:pPr>
        <w:spacing w:before="80" w:after="80"/>
      </w:pPr>
      <w:r>
        <w:t xml:space="preserve"/>
      </w:r>
    </w:p>
    <w:p>
      <w:pPr>
        <w:pStyle w:val="Heading2"/>
        <w:spacing w:before="280" w:after="120"/>
      </w:pPr>
      <w:r>
        <w:rPr>
          <w:rFonts w:ascii="Arial" w:cs="Arial" w:eastAsia="Arial" w:hAnsi="Arial"/>
          <w:b/>
          <w:bCs/>
          <w:color w:val="4F6EF7"/>
          <w:sz w:val="26"/>
          <w:szCs w:val="26"/>
        </w:rPr>
        <w:t xml:space="preserve">1.2 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0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63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6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18"/>
                <w:szCs w:val="18"/>
              </w:rPr>
              <w:t xml:space="preserve">Must pass before any phase is marked complete. Blocking.</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6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1A1A1A"/>
                <w:sz w:val="18"/>
                <w:szCs w:val="18"/>
              </w:rPr>
              <w:t xml:space="preserve">Should pass before phase goes to production. Non-blocking for dev.</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P2</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Nice to have. Address before go-live.</w:t>
            </w:r>
          </w:p>
        </w:tc>
      </w:tr>
    </w:tbl>
    <w:p>
      <w:pPr>
        <w:spacing w:before="80" w:after="80"/>
      </w:pPr>
      <w:r>
        <w:t xml:space="preserve"/>
      </w:r>
    </w:p>
    <w:p>
      <w:pPr>
        <w:pStyle w:val="Heading2"/>
        <w:spacing w:before="280" w:after="120"/>
      </w:pPr>
      <w:r>
        <w:rPr>
          <w:rFonts w:ascii="Arial" w:cs="Arial" w:eastAsia="Arial" w:hAnsi="Arial"/>
          <w:b/>
          <w:bCs/>
          <w:color w:val="4F6EF7"/>
          <w:sz w:val="26"/>
          <w:szCs w:val="26"/>
        </w:rPr>
        <w:t xml:space="preserve">1.3 Test Automation Strategy</w:t>
      </w:r>
    </w:p>
    <w:p>
      <w:pPr>
        <w:spacing w:before="60" w:after="60"/>
      </w:pPr>
      <w:r>
        <w:rPr>
          <w:rFonts w:ascii="Arial" w:cs="Arial" w:eastAsia="Arial" w:hAnsi="Arial"/>
          <w:color w:val="1A1A1A"/>
          <w:sz w:val="20"/>
          <w:szCs w:val="20"/>
        </w:rPr>
        <w:t xml:space="preserve">Two layers of automated testing are recommended:</w:t>
      </w:r>
    </w:p>
    <w:p>
      <w:pPr>
        <w:pStyle w:val="ListParagraph"/>
        <w:numPr>
          <w:ilvl w:val="0"/>
          <w:numId w:val="2"/>
        </w:numPr>
        <w:spacing w:before="40" w:after="40"/>
      </w:pPr>
      <w:r>
        <w:rPr>
          <w:rFonts w:ascii="Arial" w:cs="Arial" w:eastAsia="Arial" w:hAnsi="Arial"/>
          <w:color w:val="1A1A1A"/>
          <w:sz w:val="20"/>
          <w:szCs w:val="20"/>
        </w:rPr>
        <w:t xml:space="preserve">Unit tests (Vitest): calculation engine, interest formulas, partial month logic, DRIP conversion. Run on every commit.</w:t>
      </w:r>
    </w:p>
    <w:p>
      <w:pPr>
        <w:pStyle w:val="ListParagraph"/>
        <w:numPr>
          <w:ilvl w:val="0"/>
          <w:numId w:val="2"/>
        </w:numPr>
        <w:spacing w:before="40" w:after="40"/>
      </w:pPr>
      <w:r>
        <w:rPr>
          <w:rFonts w:ascii="Arial" w:cs="Arial" w:eastAsia="Arial" w:hAnsi="Arial"/>
          <w:color w:val="1A1A1A"/>
          <w:sz w:val="20"/>
          <w:szCs w:val="20"/>
        </w:rPr>
        <w:t xml:space="preserve">Integration tests (Playwright or Cypress): month lifecycle state machine, PAD generation, auth flows, soft delete behaviour. Run before each phase merge.</w:t>
      </w:r>
    </w:p>
    <w:p>
      <w:pPr>
        <w:spacing w:before="60" w:after="60"/>
      </w:pPr>
      <w:r>
        <w:rPr>
          <w:rFonts w:ascii="Arial" w:cs="Arial" w:eastAsia="Arial" w:hAnsi="Arial"/>
          <w:color w:val="1A1A1A"/>
          <w:sz w:val="20"/>
          <w:szCs w:val="20"/>
        </w:rPr>
        <w:t xml:space="preserve">Test files should live in src/lib/__tests__/ (unit) and e2e/ (integration). Both are included in the Phase 2+ Claude Code prompts.</w:t>
      </w:r>
    </w:p>
    <w:p>
      <w:pPr>
        <w:spacing w:before="80" w:after="80"/>
      </w:pPr>
      <w:r>
        <w:t xml:space="preserve"/>
      </w:r>
    </w:p>
    <w:p>
      <w:pPr>
        <w:pStyle w:val="Heading1"/>
        <w:spacing w:before="360" w:after="160"/>
      </w:pPr>
      <w:r>
        <w:rPr>
          <w:rFonts w:ascii="Arial" w:cs="Arial" w:eastAsia="Arial" w:hAnsi="Arial"/>
          <w:b/>
          <w:bCs/>
          <w:color w:val="1A1A1A"/>
          <w:sz w:val="32"/>
          <w:szCs w:val="32"/>
        </w:rPr>
        <w:t xml:space="preserve">2. Phase 1 Test Cases — Schema, Auth &amp; CRUD</w:t>
      </w:r>
    </w:p>
    <w:p>
      <w:pPr>
        <w:spacing w:before="80" w:after="80"/>
      </w:pPr>
      <w:r>
        <w:t xml:space="preserve"/>
      </w:r>
    </w:p>
    <w:p>
      <w:pPr>
        <w:pStyle w:val="Heading2"/>
        <w:spacing w:before="280" w:after="120"/>
      </w:pPr>
      <w:r>
        <w:rPr>
          <w:rFonts w:ascii="Arial" w:cs="Arial" w:eastAsia="Arial" w:hAnsi="Arial"/>
          <w:b/>
          <w:bCs/>
          <w:color w:val="4F6EF7"/>
          <w:sz w:val="26"/>
          <w:szCs w:val="26"/>
        </w:rPr>
        <w:t xml:space="preserve">2.1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2200"/>
        <w:gridCol w:w="1360"/>
        <w:gridCol w:w="1400"/>
      </w:tblGrid>
      <w:tr>
        <w:trPr>
          <w:tblHeader/>
        </w:trPr>
        <w:tc>
          <w:tcPr>
            <w:tcW w:type="dxa" w:w="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Test Name</w:t>
            </w:r>
          </w:p>
        </w:tc>
        <w:tc>
          <w:tcPr>
            <w:tcW w:type="dxa" w:w="28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13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AUTH-01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Google OAuth 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Go to /login</w:t>
            </w:r>
          </w:p>
          <w:p>
            <w:pPr>
              <w:pStyle w:val="ListParagraph"/>
              <w:numPr>
                <w:ilvl w:val="0"/>
                <w:numId w:val="3"/>
              </w:numPr>
              <w:spacing w:before="20" w:after="20"/>
            </w:pPr>
            <w:r>
              <w:rPr>
                <w:rFonts w:ascii="Arial" w:cs="Arial" w:eastAsia="Arial" w:hAnsi="Arial"/>
                <w:color w:val="1A1A1A"/>
                <w:sz w:val="16"/>
                <w:szCs w:val="16"/>
              </w:rPr>
              <w:t xml:space="preserve">Click Continue with Google</w:t>
            </w:r>
          </w:p>
          <w:p>
            <w:pPr>
              <w:pStyle w:val="ListParagraph"/>
              <w:numPr>
                <w:ilvl w:val="0"/>
                <w:numId w:val="3"/>
              </w:numPr>
              <w:spacing w:before="20" w:after="20"/>
            </w:pPr>
            <w:r>
              <w:rPr>
                <w:rFonts w:ascii="Arial" w:cs="Arial" w:eastAsia="Arial" w:hAnsi="Arial"/>
                <w:color w:val="1A1A1A"/>
                <w:sz w:val="16"/>
                <w:szCs w:val="16"/>
              </w:rPr>
              <w:t xml:space="preserve">Select Google account</w:t>
            </w:r>
          </w:p>
          <w:p>
            <w:pPr>
              <w:pStyle w:val="ListParagraph"/>
              <w:numPr>
                <w:ilvl w:val="0"/>
                <w:numId w:val="3"/>
              </w:numPr>
              <w:spacing w:before="20" w:after="20"/>
            </w:pPr>
            <w:r>
              <w:rPr>
                <w:rFonts w:ascii="Arial" w:cs="Arial" w:eastAsia="Arial" w:hAnsi="Arial"/>
                <w:color w:val="1A1A1A"/>
                <w:sz w:val="16"/>
                <w:szCs w:val="16"/>
              </w:rPr>
              <w:t xml:space="preserve">Confirm permissions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Redirected to dashboard. User name shown in top-right.</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AUTH-02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Email/Password 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Go to /login</w:t>
            </w:r>
          </w:p>
          <w:p>
            <w:pPr>
              <w:pStyle w:val="ListParagraph"/>
              <w:numPr>
                <w:ilvl w:val="0"/>
                <w:numId w:val="3"/>
              </w:numPr>
              <w:spacing w:before="20" w:after="20"/>
            </w:pPr>
            <w:r>
              <w:rPr>
                <w:rFonts w:ascii="Arial" w:cs="Arial" w:eastAsia="Arial" w:hAnsi="Arial"/>
                <w:color w:val="1A1A1A"/>
                <w:sz w:val="16"/>
                <w:szCs w:val="16"/>
              </w:rPr>
              <w:t xml:space="preserve">Enter valid email + password</w:t>
            </w:r>
          </w:p>
          <w:p>
            <w:pPr>
              <w:pStyle w:val="ListParagraph"/>
              <w:numPr>
                <w:ilvl w:val="0"/>
                <w:numId w:val="3"/>
              </w:numPr>
              <w:spacing w:before="20" w:after="20"/>
            </w:pPr>
            <w:r>
              <w:rPr>
                <w:rFonts w:ascii="Arial" w:cs="Arial" w:eastAsia="Arial" w:hAnsi="Arial"/>
                <w:color w:val="1A1A1A"/>
                <w:sz w:val="16"/>
                <w:szCs w:val="16"/>
              </w:rPr>
              <w:t xml:space="preserve">Click Sign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Redirected to dashboard. Session active.</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AUTH-03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Invalid Credentials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Go to /login</w:t>
            </w:r>
          </w:p>
          <w:p>
            <w:pPr>
              <w:pStyle w:val="ListParagraph"/>
              <w:numPr>
                <w:ilvl w:val="0"/>
                <w:numId w:val="3"/>
              </w:numPr>
              <w:spacing w:before="20" w:after="20"/>
            </w:pPr>
            <w:r>
              <w:rPr>
                <w:rFonts w:ascii="Arial" w:cs="Arial" w:eastAsia="Arial" w:hAnsi="Arial"/>
                <w:color w:val="1A1A1A"/>
                <w:sz w:val="16"/>
                <w:szCs w:val="16"/>
              </w:rPr>
              <w:t xml:space="preserve">Enter wrong password</w:t>
            </w:r>
          </w:p>
          <w:p>
            <w:pPr>
              <w:pStyle w:val="ListParagraph"/>
              <w:numPr>
                <w:ilvl w:val="0"/>
                <w:numId w:val="3"/>
              </w:numPr>
              <w:spacing w:before="20" w:after="20"/>
            </w:pPr>
            <w:r>
              <w:rPr>
                <w:rFonts w:ascii="Arial" w:cs="Arial" w:eastAsia="Arial" w:hAnsi="Arial"/>
                <w:color w:val="1A1A1A"/>
                <w:sz w:val="16"/>
                <w:szCs w:val="16"/>
              </w:rPr>
              <w:t xml:space="preserve">Click Sign 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Error message shown. No redirect.</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AUTH-04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Session Timeout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Log in</w:t>
            </w:r>
          </w:p>
          <w:p>
            <w:pPr>
              <w:pStyle w:val="ListParagraph"/>
              <w:numPr>
                <w:ilvl w:val="0"/>
                <w:numId w:val="3"/>
              </w:numPr>
              <w:spacing w:before="20" w:after="20"/>
            </w:pPr>
            <w:r>
              <w:rPr>
                <w:rFonts w:ascii="Arial" w:cs="Arial" w:eastAsia="Arial" w:hAnsi="Arial"/>
                <w:color w:val="1A1A1A"/>
                <w:sz w:val="16"/>
                <w:szCs w:val="16"/>
              </w:rPr>
              <w:t xml:space="preserve">Wait 8 hours (or manually expire session in Supabase)</w:t>
            </w:r>
          </w:p>
          <w:p>
            <w:pPr>
              <w:pStyle w:val="ListParagraph"/>
              <w:numPr>
                <w:ilvl w:val="0"/>
                <w:numId w:val="3"/>
              </w:numPr>
              <w:spacing w:before="20" w:after="20"/>
            </w:pPr>
            <w:r>
              <w:rPr>
                <w:rFonts w:ascii="Arial" w:cs="Arial" w:eastAsia="Arial" w:hAnsi="Arial"/>
                <w:color w:val="1A1A1A"/>
                <w:sz w:val="16"/>
                <w:szCs w:val="16"/>
              </w:rPr>
              <w:t xml:space="preserve">Attempt any 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Redirected to /login.</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AUTH-05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Unauthenticated Route Access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While logged out, navigate directly to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Redirected to /login.</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bl>
    <w:p>
      <w:pPr>
        <w:spacing w:before="80" w:after="80"/>
      </w:pPr>
      <w:r>
        <w:t xml:space="preserve"/>
      </w:r>
    </w:p>
    <w:p>
      <w:pPr>
        <w:pStyle w:val="Heading2"/>
        <w:spacing w:before="280" w:after="120"/>
      </w:pPr>
      <w:r>
        <w:rPr>
          <w:rFonts w:ascii="Arial" w:cs="Arial" w:eastAsia="Arial" w:hAnsi="Arial"/>
          <w:b/>
          <w:bCs/>
          <w:color w:val="4F6EF7"/>
          <w:sz w:val="26"/>
          <w:szCs w:val="26"/>
        </w:rPr>
        <w:t xml:space="preserve">2.2 Investor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2200"/>
        <w:gridCol w:w="1360"/>
        <w:gridCol w:w="1400"/>
      </w:tblGrid>
      <w:tr>
        <w:trPr>
          <w:tblHeader/>
        </w:trPr>
        <w:tc>
          <w:tcPr>
            <w:tcW w:type="dxa" w:w="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Test Name</w:t>
            </w:r>
          </w:p>
        </w:tc>
        <w:tc>
          <w:tcPr>
            <w:tcW w:type="dxa" w:w="28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13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INV-01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Create Investor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Click Investors in nav</w:t>
            </w:r>
          </w:p>
          <w:p>
            <w:pPr>
              <w:pStyle w:val="ListParagraph"/>
              <w:numPr>
                <w:ilvl w:val="0"/>
                <w:numId w:val="3"/>
              </w:numPr>
              <w:spacing w:before="20" w:after="20"/>
            </w:pPr>
            <w:r>
              <w:rPr>
                <w:rFonts w:ascii="Arial" w:cs="Arial" w:eastAsia="Arial" w:hAnsi="Arial"/>
                <w:color w:val="1A1A1A"/>
                <w:sz w:val="16"/>
                <w:szCs w:val="16"/>
              </w:rPr>
              <w:t xml:space="preserve">Click Add Investor</w:t>
            </w:r>
          </w:p>
          <w:p>
            <w:pPr>
              <w:pStyle w:val="ListParagraph"/>
              <w:numPr>
                <w:ilvl w:val="0"/>
                <w:numId w:val="3"/>
              </w:numPr>
              <w:spacing w:before="20" w:after="20"/>
            </w:pPr>
            <w:r>
              <w:rPr>
                <w:rFonts w:ascii="Arial" w:cs="Arial" w:eastAsia="Arial" w:hAnsi="Arial"/>
                <w:color w:val="1A1A1A"/>
                <w:sz w:val="16"/>
                <w:szCs w:val="16"/>
              </w:rPr>
              <w:t xml:space="preserve">Fill all required fields (first name, last name, email)</w:t>
            </w:r>
          </w:p>
          <w:p>
            <w:pPr>
              <w:pStyle w:val="ListParagraph"/>
              <w:numPr>
                <w:ilvl w:val="0"/>
                <w:numId w:val="3"/>
              </w:numPr>
              <w:spacing w:before="20" w:after="20"/>
            </w:pPr>
            <w:r>
              <w:rPr>
                <w:rFonts w:ascii="Arial" w:cs="Arial" w:eastAsia="Arial" w:hAnsi="Arial"/>
                <w:color w:val="1A1A1A"/>
                <w:sz w:val="16"/>
                <w:szCs w:val="16"/>
              </w:rPr>
              <w:t xml:space="preserve">Submit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Investor appears in list. Audit log entry created.</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INV-02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Create Investor - Missing Required Field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Open Add Investor form</w:t>
            </w:r>
          </w:p>
          <w:p>
            <w:pPr>
              <w:pStyle w:val="ListParagraph"/>
              <w:numPr>
                <w:ilvl w:val="0"/>
                <w:numId w:val="3"/>
              </w:numPr>
              <w:spacing w:before="20" w:after="20"/>
            </w:pPr>
            <w:r>
              <w:rPr>
                <w:rFonts w:ascii="Arial" w:cs="Arial" w:eastAsia="Arial" w:hAnsi="Arial"/>
                <w:color w:val="1A1A1A"/>
                <w:sz w:val="16"/>
                <w:szCs w:val="16"/>
              </w:rPr>
              <w:t xml:space="preserve">Leave email blank</w:t>
            </w:r>
          </w:p>
          <w:p>
            <w:pPr>
              <w:pStyle w:val="ListParagraph"/>
              <w:numPr>
                <w:ilvl w:val="0"/>
                <w:numId w:val="3"/>
              </w:numPr>
              <w:spacing w:before="20" w:after="20"/>
            </w:pPr>
            <w:r>
              <w:rPr>
                <w:rFonts w:ascii="Arial" w:cs="Arial" w:eastAsia="Arial" w:hAnsi="Arial"/>
                <w:color w:val="1A1A1A"/>
                <w:sz w:val="16"/>
                <w:szCs w:val="16"/>
              </w:rPr>
              <w:t xml:space="preserve">Submit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Validation error shown. Investor not created.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INV-03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Edit Investor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Click investor in list</w:t>
            </w:r>
          </w:p>
          <w:p>
            <w:pPr>
              <w:pStyle w:val="ListParagraph"/>
              <w:numPr>
                <w:ilvl w:val="0"/>
                <w:numId w:val="3"/>
              </w:numPr>
              <w:spacing w:before="20" w:after="20"/>
            </w:pPr>
            <w:r>
              <w:rPr>
                <w:rFonts w:ascii="Arial" w:cs="Arial" w:eastAsia="Arial" w:hAnsi="Arial"/>
                <w:color w:val="1A1A1A"/>
                <w:sz w:val="16"/>
                <w:szCs w:val="16"/>
              </w:rPr>
              <w:t xml:space="preserve">Click Edit</w:t>
            </w:r>
          </w:p>
          <w:p>
            <w:pPr>
              <w:pStyle w:val="ListParagraph"/>
              <w:numPr>
                <w:ilvl w:val="0"/>
                <w:numId w:val="3"/>
              </w:numPr>
              <w:spacing w:before="20" w:after="20"/>
            </w:pPr>
            <w:r>
              <w:rPr>
                <w:rFonts w:ascii="Arial" w:cs="Arial" w:eastAsia="Arial" w:hAnsi="Arial"/>
                <w:color w:val="1A1A1A"/>
                <w:sz w:val="16"/>
                <w:szCs w:val="16"/>
              </w:rPr>
              <w:t xml:space="preserve">Change phone number</w:t>
            </w:r>
          </w:p>
          <w:p>
            <w:pPr>
              <w:pStyle w:val="ListParagraph"/>
              <w:numPr>
                <w:ilvl w:val="0"/>
                <w:numId w:val="3"/>
              </w:numPr>
              <w:spacing w:before="20" w:after="20"/>
            </w:pPr>
            <w:r>
              <w:rPr>
                <w:rFonts w:ascii="Arial" w:cs="Arial" w:eastAsia="Arial" w:hAnsi="Arial"/>
                <w:color w:val="1A1A1A"/>
                <w:sz w:val="16"/>
                <w:szCs w:val="16"/>
              </w:rPr>
              <w:t xml:space="preserve">Save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Updated value shown. Audit log entry created with old and new values.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INV-04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Soft Delete Investor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Click investor in list</w:t>
            </w:r>
          </w:p>
          <w:p>
            <w:pPr>
              <w:pStyle w:val="ListParagraph"/>
              <w:numPr>
                <w:ilvl w:val="0"/>
                <w:numId w:val="3"/>
              </w:numPr>
              <w:spacing w:before="20" w:after="20"/>
            </w:pPr>
            <w:r>
              <w:rPr>
                <w:rFonts w:ascii="Arial" w:cs="Arial" w:eastAsia="Arial" w:hAnsi="Arial"/>
                <w:color w:val="1A1A1A"/>
                <w:sz w:val="16"/>
                <w:szCs w:val="16"/>
              </w:rPr>
              <w:t xml:space="preserve">Click Delete</w:t>
            </w:r>
          </w:p>
          <w:p>
            <w:pPr>
              <w:pStyle w:val="ListParagraph"/>
              <w:numPr>
                <w:ilvl w:val="0"/>
                <w:numId w:val="3"/>
              </w:numPr>
              <w:spacing w:before="20" w:after="20"/>
            </w:pPr>
            <w:r>
              <w:rPr>
                <w:rFonts w:ascii="Arial" w:cs="Arial" w:eastAsia="Arial" w:hAnsi="Arial"/>
                <w:color w:val="1A1A1A"/>
                <w:sz w:val="16"/>
                <w:szCs w:val="16"/>
              </w:rPr>
              <w:t xml:space="preserve">Enter reason</w:t>
            </w:r>
          </w:p>
          <w:p>
            <w:pPr>
              <w:pStyle w:val="ListParagraph"/>
              <w:numPr>
                <w:ilvl w:val="0"/>
                <w:numId w:val="3"/>
              </w:numPr>
              <w:spacing w:before="20" w:after="20"/>
            </w:pPr>
            <w:r>
              <w:rPr>
                <w:rFonts w:ascii="Arial" w:cs="Arial" w:eastAsia="Arial" w:hAnsi="Arial"/>
                <w:color w:val="1A1A1A"/>
                <w:sz w:val="16"/>
                <w:szCs w:val="16"/>
              </w:rPr>
              <w:t xml:space="preserve">Confirm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Investor removed from list. Still present in DB with deleted_at set. Audit log entry created.</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INV-05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Deleted Investor Not Visible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Soft delete an investor</w:t>
            </w:r>
          </w:p>
          <w:p>
            <w:pPr>
              <w:pStyle w:val="ListParagraph"/>
              <w:numPr>
                <w:ilvl w:val="0"/>
                <w:numId w:val="3"/>
              </w:numPr>
              <w:spacing w:before="20" w:after="20"/>
            </w:pPr>
            <w:r>
              <w:rPr>
                <w:rFonts w:ascii="Arial" w:cs="Arial" w:eastAsia="Arial" w:hAnsi="Arial"/>
                <w:color w:val="1A1A1A"/>
                <w:sz w:val="16"/>
                <w:szCs w:val="16"/>
              </w:rPr>
              <w:t xml:space="preserve">Return to investor 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Deleted investor does not appear in the list.</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bl>
    <w:p>
      <w:pPr>
        <w:spacing w:before="80" w:after="80"/>
      </w:pPr>
      <w:r>
        <w:t xml:space="preserve"/>
      </w:r>
    </w:p>
    <w:p>
      <w:pPr>
        <w:pStyle w:val="Heading2"/>
        <w:spacing w:before="280" w:after="120"/>
      </w:pPr>
      <w:r>
        <w:rPr>
          <w:rFonts w:ascii="Arial" w:cs="Arial" w:eastAsia="Arial" w:hAnsi="Arial"/>
          <w:b/>
          <w:bCs/>
          <w:color w:val="4F6EF7"/>
          <w:sz w:val="26"/>
          <w:szCs w:val="26"/>
        </w:rPr>
        <w:t xml:space="preserve">2.3 Investment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2200"/>
        <w:gridCol w:w="1360"/>
        <w:gridCol w:w="1400"/>
      </w:tblGrid>
      <w:tr>
        <w:trPr>
          <w:tblHeader/>
        </w:trPr>
        <w:tc>
          <w:tcPr>
            <w:tcW w:type="dxa" w:w="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Test Name</w:t>
            </w:r>
          </w:p>
        </w:tc>
        <w:tc>
          <w:tcPr>
            <w:tcW w:type="dxa" w:w="28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13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ACC-01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Create Investment Account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Click Accounts in nav</w:t>
            </w:r>
          </w:p>
          <w:p>
            <w:pPr>
              <w:pStyle w:val="ListParagraph"/>
              <w:numPr>
                <w:ilvl w:val="0"/>
                <w:numId w:val="3"/>
              </w:numPr>
              <w:spacing w:before="20" w:after="20"/>
            </w:pPr>
            <w:r>
              <w:rPr>
                <w:rFonts w:ascii="Arial" w:cs="Arial" w:eastAsia="Arial" w:hAnsi="Arial"/>
                <w:color w:val="1A1A1A"/>
                <w:sz w:val="16"/>
                <w:szCs w:val="16"/>
              </w:rPr>
              <w:t xml:space="preserve">Click Add Account</w:t>
            </w:r>
          </w:p>
          <w:p>
            <w:pPr>
              <w:pStyle w:val="ListParagraph"/>
              <w:numPr>
                <w:ilvl w:val="0"/>
                <w:numId w:val="3"/>
              </w:numPr>
              <w:spacing w:before="20" w:after="20"/>
            </w:pPr>
            <w:r>
              <w:rPr>
                <w:rFonts w:ascii="Arial" w:cs="Arial" w:eastAsia="Arial" w:hAnsi="Arial"/>
                <w:color w:val="1A1A1A"/>
                <w:sz w:val="16"/>
                <w:szCs w:val="16"/>
              </w:rPr>
              <w:t xml:space="preserve">Select investor, enter account name, select share class</w:t>
            </w:r>
          </w:p>
          <w:p>
            <w:pPr>
              <w:pStyle w:val="ListParagraph"/>
              <w:numPr>
                <w:ilvl w:val="0"/>
                <w:numId w:val="3"/>
              </w:numPr>
              <w:spacing w:before="20" w:after="20"/>
            </w:pPr>
            <w:r>
              <w:rPr>
                <w:rFonts w:ascii="Arial" w:cs="Arial" w:eastAsia="Arial" w:hAnsi="Arial"/>
                <w:color w:val="1A1A1A"/>
                <w:sz w:val="16"/>
                <w:szCs w:val="16"/>
              </w:rPr>
              <w:t xml:space="preserve">Toggle DRIP on</w:t>
            </w:r>
          </w:p>
          <w:p>
            <w:pPr>
              <w:pStyle w:val="ListParagraph"/>
              <w:numPr>
                <w:ilvl w:val="0"/>
                <w:numId w:val="3"/>
              </w:numPr>
              <w:spacing w:before="20" w:after="20"/>
            </w:pPr>
            <w:r>
              <w:rPr>
                <w:rFonts w:ascii="Arial" w:cs="Arial" w:eastAsia="Arial" w:hAnsi="Arial"/>
                <w:color w:val="1A1A1A"/>
                <w:sz w:val="16"/>
                <w:szCs w:val="16"/>
              </w:rPr>
              <w:t xml:space="preserve">Enter bank details</w:t>
            </w:r>
          </w:p>
          <w:p>
            <w:pPr>
              <w:pStyle w:val="ListParagraph"/>
              <w:numPr>
                <w:ilvl w:val="0"/>
                <w:numId w:val="3"/>
              </w:numPr>
              <w:spacing w:before="20" w:after="20"/>
            </w:pPr>
            <w:r>
              <w:rPr>
                <w:rFonts w:ascii="Arial" w:cs="Arial" w:eastAsia="Arial" w:hAnsi="Arial"/>
                <w:color w:val="1A1A1A"/>
                <w:sz w:val="16"/>
                <w:szCs w:val="16"/>
              </w:rPr>
              <w:t xml:space="preserve">Submit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Account created. Appears in accounts list. Class history record created with start_date.</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ACC-02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DRIP Toggle Persists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Create account with DRIP enabled</w:t>
            </w:r>
          </w:p>
          <w:p>
            <w:pPr>
              <w:pStyle w:val="ListParagraph"/>
              <w:numPr>
                <w:ilvl w:val="0"/>
                <w:numId w:val="3"/>
              </w:numPr>
              <w:spacing w:before="20" w:after="20"/>
            </w:pPr>
            <w:r>
              <w:rPr>
                <w:rFonts w:ascii="Arial" w:cs="Arial" w:eastAsia="Arial" w:hAnsi="Arial"/>
                <w:color w:val="1A1A1A"/>
                <w:sz w:val="16"/>
                <w:szCs w:val="16"/>
              </w:rPr>
              <w:t xml:space="preserve">View account detail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DRIP shows as enabled.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ACC-03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Change Share Class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Open account detail</w:t>
            </w:r>
          </w:p>
          <w:p>
            <w:pPr>
              <w:pStyle w:val="ListParagraph"/>
              <w:numPr>
                <w:ilvl w:val="0"/>
                <w:numId w:val="3"/>
              </w:numPr>
              <w:spacing w:before="20" w:after="20"/>
            </w:pPr>
            <w:r>
              <w:rPr>
                <w:rFonts w:ascii="Arial" w:cs="Arial" w:eastAsia="Arial" w:hAnsi="Arial"/>
                <w:color w:val="1A1A1A"/>
                <w:sz w:val="16"/>
                <w:szCs w:val="16"/>
              </w:rPr>
              <w:t xml:space="preserve">Change share class from E to G</w:t>
            </w:r>
          </w:p>
          <w:p>
            <w:pPr>
              <w:pStyle w:val="ListParagraph"/>
              <w:numPr>
                <w:ilvl w:val="0"/>
                <w:numId w:val="3"/>
              </w:numPr>
              <w:spacing w:before="20" w:after="20"/>
            </w:pPr>
            <w:r>
              <w:rPr>
                <w:rFonts w:ascii="Arial" w:cs="Arial" w:eastAsia="Arial" w:hAnsi="Arial"/>
                <w:color w:val="1A1A1A"/>
                <w:sz w:val="16"/>
                <w:szCs w:val="16"/>
              </w:rPr>
              <w:t xml:space="preserve">Save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Old class assignment gets end_date set. New class assignment created with start_date. History visible on account page.</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ACC-04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Share Class History Preserved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Change share class twice on same account</w:t>
            </w:r>
          </w:p>
          <w:p>
            <w:pPr>
              <w:pStyle w:val="ListParagraph"/>
              <w:numPr>
                <w:ilvl w:val="0"/>
                <w:numId w:val="3"/>
              </w:numPr>
              <w:spacing w:before="20" w:after="20"/>
            </w:pPr>
            <w:r>
              <w:rPr>
                <w:rFonts w:ascii="Arial" w:cs="Arial" w:eastAsia="Arial" w:hAnsi="Arial"/>
                <w:color w:val="1A1A1A"/>
                <w:sz w:val="16"/>
                <w:szCs w:val="16"/>
              </w:rPr>
              <w:t xml:space="preserve">View account class 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All 3 assignments visible with correct start/end dates. No records deleted.</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ACC-05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Soft Delete Account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Open account</w:t>
            </w:r>
          </w:p>
          <w:p>
            <w:pPr>
              <w:pStyle w:val="ListParagraph"/>
              <w:numPr>
                <w:ilvl w:val="0"/>
                <w:numId w:val="3"/>
              </w:numPr>
              <w:spacing w:before="20" w:after="20"/>
            </w:pPr>
            <w:r>
              <w:rPr>
                <w:rFonts w:ascii="Arial" w:cs="Arial" w:eastAsia="Arial" w:hAnsi="Arial"/>
                <w:color w:val="1A1A1A"/>
                <w:sz w:val="16"/>
                <w:szCs w:val="16"/>
              </w:rPr>
              <w:t xml:space="preserve">Click Delete</w:t>
            </w:r>
          </w:p>
          <w:p>
            <w:pPr>
              <w:pStyle w:val="ListParagraph"/>
              <w:numPr>
                <w:ilvl w:val="0"/>
                <w:numId w:val="3"/>
              </w:numPr>
              <w:spacing w:before="20" w:after="20"/>
            </w:pPr>
            <w:r>
              <w:rPr>
                <w:rFonts w:ascii="Arial" w:cs="Arial" w:eastAsia="Arial" w:hAnsi="Arial"/>
                <w:color w:val="1A1A1A"/>
                <w:sz w:val="16"/>
                <w:szCs w:val="16"/>
              </w:rPr>
              <w:t xml:space="preserve">Enter reason</w:t>
            </w:r>
          </w:p>
          <w:p>
            <w:pPr>
              <w:pStyle w:val="ListParagraph"/>
              <w:numPr>
                <w:ilvl w:val="0"/>
                <w:numId w:val="3"/>
              </w:numPr>
              <w:spacing w:before="20" w:after="20"/>
            </w:pPr>
            <w:r>
              <w:rPr>
                <w:rFonts w:ascii="Arial" w:cs="Arial" w:eastAsia="Arial" w:hAnsi="Arial"/>
                <w:color w:val="1A1A1A"/>
                <w:sz w:val="16"/>
                <w:szCs w:val="16"/>
              </w:rPr>
              <w:t xml:space="preserve">Confirm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Account removed from list. deleted_at set in DB. Audit log entry created.</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ACC-06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Bank Details Encrypted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Create account with bank details</w:t>
            </w:r>
          </w:p>
          <w:p>
            <w:pPr>
              <w:pStyle w:val="ListParagraph"/>
              <w:numPr>
                <w:ilvl w:val="0"/>
                <w:numId w:val="3"/>
              </w:numPr>
              <w:spacing w:before="20" w:after="20"/>
            </w:pPr>
            <w:r>
              <w:rPr>
                <w:rFonts w:ascii="Arial" w:cs="Arial" w:eastAsia="Arial" w:hAnsi="Arial"/>
                <w:color w:val="1A1A1A"/>
                <w:sz w:val="16"/>
                <w:szCs w:val="16"/>
              </w:rPr>
              <w:t xml:space="preserve">Query investment_accounts table directly in Supabase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Account number is encrypted at rest (not plain text).</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bl>
    <w:p>
      <w:pPr>
        <w:spacing w:before="80" w:after="80"/>
      </w:pPr>
      <w:r>
        <w:t xml:space="preserve"/>
      </w:r>
    </w:p>
    <w:p>
      <w:pPr>
        <w:pStyle w:val="Heading2"/>
        <w:spacing w:before="280" w:after="120"/>
      </w:pPr>
      <w:r>
        <w:rPr>
          <w:rFonts w:ascii="Arial" w:cs="Arial" w:eastAsia="Arial" w:hAnsi="Arial"/>
          <w:b/>
          <w:bCs/>
          <w:color w:val="4F6EF7"/>
          <w:sz w:val="26"/>
          <w:szCs w:val="26"/>
        </w:rPr>
        <w:t xml:space="preserve">2.4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2200"/>
        <w:gridCol w:w="1360"/>
        <w:gridCol w:w="1400"/>
      </w:tblGrid>
      <w:tr>
        <w:trPr>
          <w:tblHeader/>
        </w:trPr>
        <w:tc>
          <w:tcPr>
            <w:tcW w:type="dxa" w:w="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Test Name</w:t>
            </w:r>
          </w:p>
        </w:tc>
        <w:tc>
          <w:tcPr>
            <w:tcW w:type="dxa" w:w="28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13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AUD-01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Audit Log on Investor Create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Create a new investor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audit_log record created: action=INSERT, table=investors, new_value contains investor data.</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AUD-02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Audit Log on Soft 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Soft delete a transaction with reason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audit_log record created with deleted_at, deleted_by, reason.</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AUD-03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Audit Log Immutability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Insert audit log record</w:t>
            </w:r>
          </w:p>
          <w:p>
            <w:pPr>
              <w:pStyle w:val="ListParagraph"/>
              <w:numPr>
                <w:ilvl w:val="0"/>
                <w:numId w:val="3"/>
              </w:numPr>
              <w:spacing w:before="20" w:after="20"/>
            </w:pPr>
            <w:r>
              <w:rPr>
                <w:rFonts w:ascii="Arial" w:cs="Arial" w:eastAsia="Arial" w:hAnsi="Arial"/>
                <w:color w:val="1A1A1A"/>
                <w:sz w:val="16"/>
                <w:szCs w:val="16"/>
              </w:rPr>
              <w:t xml:space="preserve">Attempt UPDATE on audit_log via SQL</w:t>
            </w:r>
          </w:p>
          <w:p>
            <w:pPr>
              <w:pStyle w:val="ListParagraph"/>
              <w:numPr>
                <w:ilvl w:val="0"/>
                <w:numId w:val="3"/>
              </w:numPr>
              <w:spacing w:before="20" w:after="20"/>
            </w:pPr>
            <w:r>
              <w:rPr>
                <w:rFonts w:ascii="Arial" w:cs="Arial" w:eastAsia="Arial" w:hAnsi="Arial"/>
                <w:color w:val="1A1A1A"/>
                <w:sz w:val="16"/>
                <w:szCs w:val="16"/>
              </w:rPr>
              <w:t xml:space="preserve">Attempt DELETE on audit_log via SQL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Both UPDATE and DELETE rejected by DB trigger. Log is append-only.</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AUD-04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Audit Log on Month Status 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Move month from Open to Calculated</w:t>
            </w:r>
          </w:p>
          <w:p>
            <w:pPr>
              <w:pStyle w:val="ListParagraph"/>
              <w:numPr>
                <w:ilvl w:val="0"/>
                <w:numId w:val="3"/>
              </w:numPr>
              <w:spacing w:before="20" w:after="20"/>
            </w:pPr>
            <w:r>
              <w:rPr>
                <w:rFonts w:ascii="Arial" w:cs="Arial" w:eastAsia="Arial" w:hAnsi="Arial"/>
                <w:color w:val="1A1A1A"/>
                <w:sz w:val="16"/>
                <w:szCs w:val="16"/>
              </w:rPr>
              <w:t xml:space="preserve">Check audit_log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Status transition logged: who, when, from Open to Calculated.</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AUD-05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Audit Log Contains IP Address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Perform any write action</w:t>
            </w:r>
          </w:p>
          <w:p>
            <w:pPr>
              <w:pStyle w:val="ListParagraph"/>
              <w:numPr>
                <w:ilvl w:val="0"/>
                <w:numId w:val="3"/>
              </w:numPr>
              <w:spacing w:before="20" w:after="20"/>
            </w:pPr>
            <w:r>
              <w:rPr>
                <w:rFonts w:ascii="Arial" w:cs="Arial" w:eastAsia="Arial" w:hAnsi="Arial"/>
                <w:color w:val="1A1A1A"/>
                <w:sz w:val="16"/>
                <w:szCs w:val="16"/>
              </w:rPr>
              <w:t xml:space="preserve">Check audit_log record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ip_address field populated.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1</w:t>
            </w:r>
          </w:p>
        </w:tc>
      </w:tr>
    </w:tbl>
    <w:p>
      <w:pPr>
        <w:spacing w:before="80" w:after="80"/>
      </w:pPr>
      <w:r>
        <w:t xml:space="preserve"/>
      </w:r>
    </w:p>
    <w:p>
      <w:pPr>
        <w:pStyle w:val="Heading1"/>
        <w:spacing w:before="360" w:after="160"/>
      </w:pPr>
      <w:r>
        <w:rPr>
          <w:rFonts w:ascii="Arial" w:cs="Arial" w:eastAsia="Arial" w:hAnsi="Arial"/>
          <w:b/>
          <w:bCs/>
          <w:color w:val="1A1A1A"/>
          <w:sz w:val="32"/>
          <w:szCs w:val="32"/>
        </w:rPr>
        <w:t xml:space="preserve">3. Phase 2 Test Cases — Month Lifecycle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2200"/>
        <w:gridCol w:w="1360"/>
        <w:gridCol w:w="1400"/>
      </w:tblGrid>
      <w:tr>
        <w:trPr>
          <w:tblHeader/>
        </w:trPr>
        <w:tc>
          <w:tcPr>
            <w:tcW w:type="dxa" w:w="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Test Name</w:t>
            </w:r>
          </w:p>
        </w:tc>
        <w:tc>
          <w:tcPr>
            <w:tcW w:type="dxa" w:w="28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13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MONTH-01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Open → Calculated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Ensure month is Open</w:t>
            </w:r>
          </w:p>
          <w:p>
            <w:pPr>
              <w:pStyle w:val="ListParagraph"/>
              <w:numPr>
                <w:ilvl w:val="0"/>
                <w:numId w:val="3"/>
              </w:numPr>
              <w:spacing w:before="20" w:after="20"/>
            </w:pPr>
            <w:r>
              <w:rPr>
                <w:rFonts w:ascii="Arial" w:cs="Arial" w:eastAsia="Arial" w:hAnsi="Arial"/>
                <w:color w:val="1A1A1A"/>
                <w:sz w:val="16"/>
                <w:szCs w:val="16"/>
              </w:rPr>
              <w:t xml:space="preserve">Click Run Calculations</w:t>
            </w:r>
          </w:p>
          <w:p>
            <w:pPr>
              <w:pStyle w:val="ListParagraph"/>
              <w:numPr>
                <w:ilvl w:val="0"/>
                <w:numId w:val="3"/>
              </w:numPr>
              <w:spacing w:before="20" w:after="20"/>
            </w:pPr>
            <w:r>
              <w:rPr>
                <w:rFonts w:ascii="Arial" w:cs="Arial" w:eastAsia="Arial" w:hAnsi="Arial"/>
                <w:color w:val="1A1A1A"/>
                <w:sz w:val="16"/>
                <w:szCs w:val="16"/>
              </w:rPr>
              <w:t xml:space="preserve">Confirm diff 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Month moves to Calculated status.</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MONTH-02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Calculated → Approved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Month in Calculated status</w:t>
            </w:r>
          </w:p>
          <w:p>
            <w:pPr>
              <w:pStyle w:val="ListParagraph"/>
              <w:numPr>
                <w:ilvl w:val="0"/>
                <w:numId w:val="3"/>
              </w:numPr>
              <w:spacing w:before="20" w:after="20"/>
            </w:pPr>
            <w:r>
              <w:rPr>
                <w:rFonts w:ascii="Arial" w:cs="Arial" w:eastAsia="Arial" w:hAnsi="Arial"/>
                <w:color w:val="1A1A1A"/>
                <w:sz w:val="16"/>
                <w:szCs w:val="16"/>
              </w:rPr>
              <w:t xml:space="preserve">Admin clicks Approve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Month moves to Approved. PAD generation available.</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MONTH-03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Approved → Closed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Month in Approved status</w:t>
            </w:r>
          </w:p>
          <w:p>
            <w:pPr>
              <w:pStyle w:val="ListParagraph"/>
              <w:numPr>
                <w:ilvl w:val="0"/>
                <w:numId w:val="3"/>
              </w:numPr>
              <w:spacing w:before="20" w:after="20"/>
            </w:pPr>
            <w:r>
              <w:rPr>
                <w:rFonts w:ascii="Arial" w:cs="Arial" w:eastAsia="Arial" w:hAnsi="Arial"/>
                <w:color w:val="1A1A1A"/>
                <w:sz w:val="16"/>
                <w:szCs w:val="16"/>
              </w:rPr>
              <w:t xml:space="preserve">Admin generates PAD</w:t>
            </w:r>
          </w:p>
          <w:p>
            <w:pPr>
              <w:pStyle w:val="ListParagraph"/>
              <w:numPr>
                <w:ilvl w:val="0"/>
                <w:numId w:val="3"/>
              </w:numPr>
              <w:spacing w:before="20" w:after="20"/>
            </w:pPr>
            <w:r>
              <w:rPr>
                <w:rFonts w:ascii="Arial" w:cs="Arial" w:eastAsia="Arial" w:hAnsi="Arial"/>
                <w:color w:val="1A1A1A"/>
                <w:sz w:val="16"/>
                <w:szCs w:val="16"/>
              </w:rPr>
              <w:t xml:space="preserve">Admin clicks Close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Month moves to Closed. No edits permitted.</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MONTH-04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Closed Month Rejects Writes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Close a month</w:t>
            </w:r>
          </w:p>
          <w:p>
            <w:pPr>
              <w:pStyle w:val="ListParagraph"/>
              <w:numPr>
                <w:ilvl w:val="0"/>
                <w:numId w:val="3"/>
              </w:numPr>
              <w:spacing w:before="20" w:after="20"/>
            </w:pPr>
            <w:r>
              <w:rPr>
                <w:rFonts w:ascii="Arial" w:cs="Arial" w:eastAsia="Arial" w:hAnsi="Arial"/>
                <w:color w:val="1A1A1A"/>
                <w:sz w:val="16"/>
                <w:szCs w:val="16"/>
              </w:rPr>
              <w:t xml:space="preserve">Attempt to add a transaction to that month via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Write rejected at DB layer (RLS). Error returned.</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MONTH-05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Unlock Closed Month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Close a month</w:t>
            </w:r>
          </w:p>
          <w:p>
            <w:pPr>
              <w:pStyle w:val="ListParagraph"/>
              <w:numPr>
                <w:ilvl w:val="0"/>
                <w:numId w:val="3"/>
              </w:numPr>
              <w:spacing w:before="20" w:after="20"/>
            </w:pPr>
            <w:r>
              <w:rPr>
                <w:rFonts w:ascii="Arial" w:cs="Arial" w:eastAsia="Arial" w:hAnsi="Arial"/>
                <w:color w:val="1A1A1A"/>
                <w:sz w:val="16"/>
                <w:szCs w:val="16"/>
              </w:rPr>
              <w:t xml:space="preserve">Admin clicks Unlock</w:t>
            </w:r>
          </w:p>
          <w:p>
            <w:pPr>
              <w:pStyle w:val="ListParagraph"/>
              <w:numPr>
                <w:ilvl w:val="0"/>
                <w:numId w:val="3"/>
              </w:numPr>
              <w:spacing w:before="20" w:after="20"/>
            </w:pPr>
            <w:r>
              <w:rPr>
                <w:rFonts w:ascii="Arial" w:cs="Arial" w:eastAsia="Arial" w:hAnsi="Arial"/>
                <w:color w:val="1A1A1A"/>
                <w:sz w:val="16"/>
                <w:szCs w:val="16"/>
              </w:rPr>
              <w:t xml:space="preserve">Enter mandatory reason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Month returns to Approved. PAD auto-voided. Slack alert fired to #105-fund-alerts. Audit log entry created.</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MONTH-06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Unlock Without Reason Blocked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Close a month</w:t>
            </w:r>
          </w:p>
          <w:p>
            <w:pPr>
              <w:pStyle w:val="ListParagraph"/>
              <w:numPr>
                <w:ilvl w:val="0"/>
                <w:numId w:val="3"/>
              </w:numPr>
              <w:spacing w:before="20" w:after="20"/>
            </w:pPr>
            <w:r>
              <w:rPr>
                <w:rFonts w:ascii="Arial" w:cs="Arial" w:eastAsia="Arial" w:hAnsi="Arial"/>
                <w:color w:val="1A1A1A"/>
                <w:sz w:val="16"/>
                <w:szCs w:val="16"/>
              </w:rPr>
              <w:t xml:space="preserve">Admin clicks Unlock</w:t>
            </w:r>
          </w:p>
          <w:p>
            <w:pPr>
              <w:pStyle w:val="ListParagraph"/>
              <w:numPr>
                <w:ilvl w:val="0"/>
                <w:numId w:val="3"/>
              </w:numPr>
              <w:spacing w:before="20" w:after="20"/>
            </w:pPr>
            <w:r>
              <w:rPr>
                <w:rFonts w:ascii="Arial" w:cs="Arial" w:eastAsia="Arial" w:hAnsi="Arial"/>
                <w:color w:val="1A1A1A"/>
                <w:sz w:val="16"/>
                <w:szCs w:val="16"/>
              </w:rPr>
              <w:t xml:space="preserve">Leave reason blank</w:t>
            </w:r>
          </w:p>
          <w:p>
            <w:pPr>
              <w:pStyle w:val="ListParagraph"/>
              <w:numPr>
                <w:ilvl w:val="0"/>
                <w:numId w:val="3"/>
              </w:numPr>
              <w:spacing w:before="20" w:after="20"/>
            </w:pPr>
            <w:r>
              <w:rPr>
                <w:rFonts w:ascii="Arial" w:cs="Arial" w:eastAsia="Arial" w:hAnsi="Arial"/>
                <w:color w:val="1A1A1A"/>
                <w:sz w:val="16"/>
                <w:szCs w:val="16"/>
              </w:rPr>
              <w:t xml:space="preserve">Submit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Unlock rejected. Reason field is mandatory.</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MONTH-07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Revert Calculated → Open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Run calculations (month = Calculated)</w:t>
            </w:r>
          </w:p>
          <w:p>
            <w:pPr>
              <w:pStyle w:val="ListParagraph"/>
              <w:numPr>
                <w:ilvl w:val="0"/>
                <w:numId w:val="3"/>
              </w:numPr>
              <w:spacing w:before="20" w:after="20"/>
            </w:pPr>
            <w:r>
              <w:rPr>
                <w:rFonts w:ascii="Arial" w:cs="Arial" w:eastAsia="Arial" w:hAnsi="Arial"/>
                <w:color w:val="1A1A1A"/>
                <w:sz w:val="16"/>
                <w:szCs w:val="16"/>
              </w:rPr>
              <w:t xml:space="preserve">Admin clicks Revert to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Month returns to Open. Transactions can be edited.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2</w:t>
            </w:r>
          </w:p>
        </w:tc>
      </w:tr>
    </w:tbl>
    <w:p>
      <w:pPr>
        <w:spacing w:before="80" w:after="80"/>
      </w:pPr>
      <w:r>
        <w:t xml:space="preserve"/>
      </w:r>
    </w:p>
    <w:p>
      <w:pPr>
        <w:pStyle w:val="Heading1"/>
        <w:spacing w:before="360" w:after="160"/>
      </w:pPr>
      <w:r>
        <w:rPr>
          <w:rFonts w:ascii="Arial" w:cs="Arial" w:eastAsia="Arial" w:hAnsi="Arial"/>
          <w:b/>
          <w:bCs/>
          <w:color w:val="1A1A1A"/>
          <w:sz w:val="32"/>
          <w:szCs w:val="32"/>
        </w:rPr>
        <w:t xml:space="preserve">4. Phase 3 Test Cases — Interest Calculations</w:t>
      </w:r>
    </w:p>
    <w:p>
      <w:pPr>
        <w:spacing w:before="80" w:after="80"/>
      </w:pPr>
      <w:r>
        <w:t xml:space="preserve"/>
      </w:r>
    </w:p>
    <w:p>
      <w:pPr>
        <w:spacing w:before="60" w:after="60"/>
      </w:pPr>
      <w:r>
        <w:rPr>
          <w:rFonts w:ascii="Arial" w:cs="Arial" w:eastAsia="Arial" w:hAnsi="Arial"/>
          <w:b/>
          <w:bCs/>
          <w:color w:val="1A1A1A"/>
          <w:sz w:val="20"/>
          <w:szCs w:val="20"/>
        </w:rPr>
        <w:t xml:space="preserve">These are the highest-risk test cases. Each formula must be validated against at least 2 historical months from the Mortgage Automator export before go-live.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2200"/>
        <w:gridCol w:w="1360"/>
        <w:gridCol w:w="1400"/>
      </w:tblGrid>
      <w:tr>
        <w:trPr>
          <w:tblHeader/>
        </w:trPr>
        <w:tc>
          <w:tcPr>
            <w:tcW w:type="dxa" w:w="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Test Name</w:t>
            </w:r>
          </w:p>
        </w:tc>
        <w:tc>
          <w:tcPr>
            <w:tcW w:type="dxa" w:w="28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13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CALC-01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Full Month Interest - Single Tranche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Create investor with Class E (10%)</w:t>
            </w:r>
          </w:p>
          <w:p>
            <w:pPr>
              <w:pStyle w:val="ListParagraph"/>
              <w:numPr>
                <w:ilvl w:val="0"/>
                <w:numId w:val="3"/>
              </w:numPr>
              <w:spacing w:before="20" w:after="20"/>
            </w:pPr>
            <w:r>
              <w:rPr>
                <w:rFonts w:ascii="Arial" w:cs="Arial" w:eastAsia="Arial" w:hAnsi="Arial"/>
                <w:color w:val="1A1A1A"/>
                <w:sz w:val="16"/>
                <w:szCs w:val="16"/>
              </w:rPr>
              <w:t xml:space="preserve">Add deposit of $100,000 on April 1</w:t>
            </w:r>
          </w:p>
          <w:p>
            <w:pPr>
              <w:pStyle w:val="ListParagraph"/>
              <w:numPr>
                <w:ilvl w:val="0"/>
                <w:numId w:val="3"/>
              </w:numPr>
              <w:spacing w:before="20" w:after="20"/>
            </w:pPr>
            <w:r>
              <w:rPr>
                <w:rFonts w:ascii="Arial" w:cs="Arial" w:eastAsia="Arial" w:hAnsi="Arial"/>
                <w:color w:val="1A1A1A"/>
                <w:sz w:val="16"/>
                <w:szCs w:val="16"/>
              </w:rPr>
              <w:t xml:space="preserve">Run calculations for April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Interest = $100,000 × 10% ÷ 12 = $833.33</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CALC-02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Partial Month - Mid-Month Deposit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Add deposit of $120,000 on April 16 (Class G 9.35%)</w:t>
            </w:r>
          </w:p>
          <w:p>
            <w:pPr>
              <w:pStyle w:val="ListParagraph"/>
              <w:numPr>
                <w:ilvl w:val="0"/>
                <w:numId w:val="3"/>
              </w:numPr>
              <w:spacing w:before="20" w:after="20"/>
            </w:pPr>
            <w:r>
              <w:rPr>
                <w:rFonts w:ascii="Arial" w:cs="Arial" w:eastAsia="Arial" w:hAnsi="Arial"/>
                <w:color w:val="1A1A1A"/>
                <w:sz w:val="16"/>
                <w:szCs w:val="16"/>
              </w:rPr>
              <w:t xml:space="preserve">Run calculations for April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Days held = 15 (Apr 16-30 inclusive). Interest = ($120,000 × 9.35% ÷ 12 ÷ 30) × 15 = $467.50</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CALC-03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Redemption Day Excluded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Investor with $100,000 full month</w:t>
            </w:r>
          </w:p>
          <w:p>
            <w:pPr>
              <w:pStyle w:val="ListParagraph"/>
              <w:numPr>
                <w:ilvl w:val="0"/>
                <w:numId w:val="3"/>
              </w:numPr>
              <w:spacing w:before="20" w:after="20"/>
            </w:pPr>
            <w:r>
              <w:rPr>
                <w:rFonts w:ascii="Arial" w:cs="Arial" w:eastAsia="Arial" w:hAnsi="Arial"/>
                <w:color w:val="1A1A1A"/>
                <w:sz w:val="16"/>
                <w:szCs w:val="16"/>
              </w:rPr>
              <w:t xml:space="preserve">Add redemption on April 15</w:t>
            </w:r>
          </w:p>
          <w:p>
            <w:pPr>
              <w:pStyle w:val="ListParagraph"/>
              <w:numPr>
                <w:ilvl w:val="0"/>
                <w:numId w:val="3"/>
              </w:numPr>
              <w:spacing w:before="20" w:after="20"/>
            </w:pPr>
            <w:r>
              <w:rPr>
                <w:rFonts w:ascii="Arial" w:cs="Arial" w:eastAsia="Arial" w:hAnsi="Arial"/>
                <w:color w:val="1A1A1A"/>
                <w:sz w:val="16"/>
                <w:szCs w:val="16"/>
              </w:rPr>
              <w:t xml:space="preserve">Run calculations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Days held = 14 (Apr 1-14). Redemption date (15th) excluded from interest.</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CALC-04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Multi-Tranche Calculation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Add deposit $50,000 on Apr 1</w:t>
            </w:r>
          </w:p>
          <w:p>
            <w:pPr>
              <w:pStyle w:val="ListParagraph"/>
              <w:numPr>
                <w:ilvl w:val="0"/>
                <w:numId w:val="3"/>
              </w:numPr>
              <w:spacing w:before="20" w:after="20"/>
            </w:pPr>
            <w:r>
              <w:rPr>
                <w:rFonts w:ascii="Arial" w:cs="Arial" w:eastAsia="Arial" w:hAnsi="Arial"/>
                <w:color w:val="1A1A1A"/>
                <w:sz w:val="16"/>
                <w:szCs w:val="16"/>
              </w:rPr>
              <w:t xml:space="preserve">Add deposit $50,000 on Apr 16</w:t>
            </w:r>
          </w:p>
          <w:p>
            <w:pPr>
              <w:pStyle w:val="ListParagraph"/>
              <w:numPr>
                <w:ilvl w:val="0"/>
                <w:numId w:val="3"/>
              </w:numPr>
              <w:spacing w:before="20" w:after="20"/>
            </w:pPr>
            <w:r>
              <w:rPr>
                <w:rFonts w:ascii="Arial" w:cs="Arial" w:eastAsia="Arial" w:hAnsi="Arial"/>
                <w:color w:val="1A1A1A"/>
                <w:sz w:val="16"/>
                <w:szCs w:val="16"/>
              </w:rPr>
              <w:t xml:space="preserve">Run calculations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Tranche 1: full month on $50k. Tranche 2: partial month on $50k. Results summed.</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CALC-05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DRIP Account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Create account with DRIP enabled</w:t>
            </w:r>
          </w:p>
          <w:p>
            <w:pPr>
              <w:pStyle w:val="ListParagraph"/>
              <w:numPr>
                <w:ilvl w:val="0"/>
                <w:numId w:val="3"/>
              </w:numPr>
              <w:spacing w:before="20" w:after="20"/>
            </w:pPr>
            <w:r>
              <w:rPr>
                <w:rFonts w:ascii="Arial" w:cs="Arial" w:eastAsia="Arial" w:hAnsi="Arial"/>
                <w:color w:val="1A1A1A"/>
                <w:sz w:val="16"/>
                <w:szCs w:val="16"/>
              </w:rPr>
              <w:t xml:space="preserve">Run month-end calculation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Interest amount converted to new units at $1.00/unit. No PAD entry for this account.</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CALC-06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Calculation Diff 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Run calculations for a month</w:t>
            </w:r>
          </w:p>
          <w:p>
            <w:pPr>
              <w:pStyle w:val="ListParagraph"/>
              <w:numPr>
                <w:ilvl w:val="0"/>
                <w:numId w:val="3"/>
              </w:numPr>
              <w:spacing w:before="20" w:after="20"/>
            </w:pPr>
            <w:r>
              <w:rPr>
                <w:rFonts w:ascii="Arial" w:cs="Arial" w:eastAsia="Arial" w:hAnsi="Arial"/>
                <w:color w:val="1A1A1A"/>
                <w:sz w:val="16"/>
                <w:szCs w:val="16"/>
              </w:rPr>
              <w:t xml:space="preserve">Add a transaction</w:t>
            </w:r>
          </w:p>
          <w:p>
            <w:pPr>
              <w:pStyle w:val="ListParagraph"/>
              <w:numPr>
                <w:ilvl w:val="0"/>
                <w:numId w:val="3"/>
              </w:numPr>
              <w:spacing w:before="20" w:after="20"/>
            </w:pPr>
            <w:r>
              <w:rPr>
                <w:rFonts w:ascii="Arial" w:cs="Arial" w:eastAsia="Arial" w:hAnsi="Arial"/>
                <w:color w:val="1A1A1A"/>
                <w:sz w:val="16"/>
                <w:szCs w:val="16"/>
              </w:rPr>
              <w:t xml:space="preserve">Run calculations again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Diff view shown with previous vs new interest per investor. Changed rows highlighted. Must confirm to accept.</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CALC-07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Stale Calculation Banner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Run calculations</w:t>
            </w:r>
          </w:p>
          <w:p>
            <w:pPr>
              <w:pStyle w:val="ListParagraph"/>
              <w:numPr>
                <w:ilvl w:val="0"/>
                <w:numId w:val="3"/>
              </w:numPr>
              <w:spacing w:before="20" w:after="20"/>
            </w:pPr>
            <w:r>
              <w:rPr>
                <w:rFonts w:ascii="Arial" w:cs="Arial" w:eastAsia="Arial" w:hAnsi="Arial"/>
                <w:color w:val="1A1A1A"/>
                <w:sz w:val="16"/>
                <w:szCs w:val="16"/>
              </w:rPr>
              <w:t xml:space="preserve">Add a new deposit</w:t>
            </w:r>
          </w:p>
          <w:p>
            <w:pPr>
              <w:pStyle w:val="ListParagraph"/>
              <w:numPr>
                <w:ilvl w:val="0"/>
                <w:numId w:val="3"/>
              </w:numPr>
              <w:spacing w:before="20" w:after="20"/>
            </w:pPr>
            <w:r>
              <w:rPr>
                <w:rFonts w:ascii="Arial" w:cs="Arial" w:eastAsia="Arial" w:hAnsi="Arial"/>
                <w:color w:val="1A1A1A"/>
                <w:sz w:val="16"/>
                <w:szCs w:val="16"/>
              </w:rPr>
              <w:t xml:space="preserve">View month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Recalculation Required banner visible. Cannot generate PAD while stale.</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CALC-08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Calculation History Preserved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Run calculations</w:t>
            </w:r>
          </w:p>
          <w:p>
            <w:pPr>
              <w:pStyle w:val="ListParagraph"/>
              <w:numPr>
                <w:ilvl w:val="0"/>
                <w:numId w:val="3"/>
              </w:numPr>
              <w:spacing w:before="20" w:after="20"/>
            </w:pPr>
            <w:r>
              <w:rPr>
                <w:rFonts w:ascii="Arial" w:cs="Arial" w:eastAsia="Arial" w:hAnsi="Arial"/>
                <w:color w:val="1A1A1A"/>
                <w:sz w:val="16"/>
                <w:szCs w:val="16"/>
              </w:rPr>
              <w:t xml:space="preserve">Add transaction</w:t>
            </w:r>
          </w:p>
          <w:p>
            <w:pPr>
              <w:pStyle w:val="ListParagraph"/>
              <w:numPr>
                <w:ilvl w:val="0"/>
                <w:numId w:val="3"/>
              </w:numPr>
              <w:spacing w:before="20" w:after="20"/>
            </w:pPr>
            <w:r>
              <w:rPr>
                <w:rFonts w:ascii="Arial" w:cs="Arial" w:eastAsia="Arial" w:hAnsi="Arial"/>
                <w:color w:val="1A1A1A"/>
                <w:sz w:val="16"/>
                <w:szCs w:val="16"/>
              </w:rPr>
              <w:t xml:space="preserve">Run again and confirm diff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Previous calculation run retained in DB with timestamp. New run stored as new record.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3</w:t>
            </w:r>
          </w:p>
        </w:tc>
      </w:tr>
    </w:tbl>
    <w:p>
      <w:pPr>
        <w:spacing w:before="80" w:after="80"/>
      </w:pPr>
      <w:r>
        <w:t xml:space="preserve"/>
      </w:r>
    </w:p>
    <w:p>
      <w:pPr>
        <w:pStyle w:val="Heading2"/>
        <w:spacing w:before="280" w:after="120"/>
      </w:pPr>
      <w:r>
        <w:rPr>
          <w:rFonts w:ascii="Arial" w:cs="Arial" w:eastAsia="Arial" w:hAnsi="Arial"/>
          <w:b/>
          <w:bCs/>
          <w:color w:val="4F6EF7"/>
          <w:sz w:val="26"/>
          <w:szCs w:val="26"/>
        </w:rPr>
        <w:t xml:space="preserve">4.1 Manual Validation Against Historical Data</w:t>
      </w:r>
    </w:p>
    <w:p>
      <w:pPr>
        <w:spacing w:before="60" w:after="60"/>
      </w:pPr>
      <w:r>
        <w:rPr>
          <w:rFonts w:ascii="Arial" w:cs="Arial" w:eastAsia="Arial" w:hAnsi="Arial"/>
          <w:color w:val="1A1A1A"/>
          <w:sz w:val="20"/>
          <w:szCs w:val="20"/>
        </w:rPr>
        <w:t xml:space="preserve">Before Phase 3 is marked complete, run the calculation engine against the March 2026 Mortgage Automator export and verify:</w:t>
      </w:r>
    </w:p>
    <w:p>
      <w:pPr>
        <w:pStyle w:val="ListParagraph"/>
        <w:numPr>
          <w:ilvl w:val="0"/>
          <w:numId w:val="2"/>
        </w:numPr>
        <w:spacing w:before="40" w:after="40"/>
      </w:pPr>
      <w:r>
        <w:rPr>
          <w:rFonts w:ascii="Arial" w:cs="Arial" w:eastAsia="Arial" w:hAnsi="Arial"/>
          <w:color w:val="1A1A1A"/>
          <w:sz w:val="20"/>
          <w:szCs w:val="20"/>
        </w:rPr>
        <w:t xml:space="preserve">Every investor's interest matches the MA export to within $0.01</w:t>
      </w:r>
    </w:p>
    <w:p>
      <w:pPr>
        <w:pStyle w:val="ListParagraph"/>
        <w:numPr>
          <w:ilvl w:val="0"/>
          <w:numId w:val="2"/>
        </w:numPr>
        <w:spacing w:before="40" w:after="40"/>
      </w:pPr>
      <w:r>
        <w:rPr>
          <w:rFonts w:ascii="Arial" w:cs="Arial" w:eastAsia="Arial" w:hAnsi="Arial"/>
          <w:color w:val="1A1A1A"/>
          <w:sz w:val="20"/>
          <w:szCs w:val="20"/>
        </w:rPr>
        <w:t xml:space="preserve">Total distributed interest matches MA fund-level total to within $0.01</w:t>
      </w:r>
    </w:p>
    <w:p>
      <w:pPr>
        <w:pStyle w:val="ListParagraph"/>
        <w:numPr>
          <w:ilvl w:val="0"/>
          <w:numId w:val="2"/>
        </w:numPr>
        <w:spacing w:before="40" w:after="40"/>
      </w:pPr>
      <w:r>
        <w:rPr>
          <w:rFonts w:ascii="Arial" w:cs="Arial" w:eastAsia="Arial" w:hAnsi="Arial"/>
          <w:color w:val="1A1A1A"/>
          <w:sz w:val="20"/>
          <w:szCs w:val="20"/>
        </w:rPr>
        <w:t xml:space="preserve">DRIP account unit issuances match MA DRIP amounts</w:t>
      </w:r>
    </w:p>
    <w:p>
      <w:pPr>
        <w:spacing w:before="60" w:after="60"/>
      </w:pPr>
      <w:r>
        <w:rPr>
          <w:rFonts w:ascii="Arial" w:cs="Arial" w:eastAsia="Arial" w:hAnsi="Arial"/>
          <w:color w:val="1A1A1A"/>
          <w:sz w:val="20"/>
          <w:szCs w:val="20"/>
        </w:rPr>
        <w:t xml:space="preserve">Any discrepancy &gt; $0.01 is a blocking issue. Document all variances and resolve before proceeding to Phase 4.</w:t>
      </w:r>
    </w:p>
    <w:p>
      <w:pPr>
        <w:spacing w:before="80" w:after="80"/>
      </w:pPr>
      <w:r>
        <w:t xml:space="preserve"/>
      </w:r>
    </w:p>
    <w:p>
      <w:pPr>
        <w:pStyle w:val="Heading1"/>
        <w:spacing w:before="360" w:after="160"/>
      </w:pPr>
      <w:r>
        <w:rPr>
          <w:rFonts w:ascii="Arial" w:cs="Arial" w:eastAsia="Arial" w:hAnsi="Arial"/>
          <w:b/>
          <w:bCs/>
          <w:color w:val="1A1A1A"/>
          <w:sz w:val="32"/>
          <w:szCs w:val="32"/>
        </w:rPr>
        <w:t xml:space="preserve">5. Phase 4 Test Cases — PAD File Generation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2200"/>
        <w:gridCol w:w="1360"/>
        <w:gridCol w:w="1400"/>
      </w:tblGrid>
      <w:tr>
        <w:trPr>
          <w:tblHeader/>
        </w:trPr>
        <w:tc>
          <w:tcPr>
            <w:tcW w:type="dxa" w:w="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Test Name</w:t>
            </w:r>
          </w:p>
        </w:tc>
        <w:tc>
          <w:tcPr>
            <w:tcW w:type="dxa" w:w="28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13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PAD-01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PAD File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Approve a month with cash-payout investors</w:t>
            </w:r>
          </w:p>
          <w:p>
            <w:pPr>
              <w:pStyle w:val="ListParagraph"/>
              <w:numPr>
                <w:ilvl w:val="0"/>
                <w:numId w:val="3"/>
              </w:numPr>
              <w:spacing w:before="20" w:after="20"/>
            </w:pPr>
            <w:r>
              <w:rPr>
                <w:rFonts w:ascii="Arial" w:cs="Arial" w:eastAsia="Arial" w:hAnsi="Arial"/>
                <w:color w:val="1A1A1A"/>
                <w:sz w:val="16"/>
                <w:szCs w:val="16"/>
              </w:rPr>
              <w:t xml:space="preserve">Click Generate PAD</w:t>
            </w:r>
          </w:p>
          <w:p>
            <w:pPr>
              <w:pStyle w:val="ListParagraph"/>
              <w:numPr>
                <w:ilvl w:val="0"/>
                <w:numId w:val="3"/>
              </w:numPr>
              <w:spacing w:before="20" w:after="20"/>
            </w:pPr>
            <w:r>
              <w:rPr>
                <w:rFonts w:ascii="Arial" w:cs="Arial" w:eastAsia="Arial" w:hAnsi="Arial"/>
                <w:color w:val="1A1A1A"/>
                <w:sz w:val="16"/>
                <w:szCs w:val="16"/>
              </w:rPr>
              <w:t xml:space="preserve">Review preview screen</w:t>
            </w:r>
          </w:p>
          <w:p>
            <w:pPr>
              <w:pStyle w:val="ListParagraph"/>
              <w:numPr>
                <w:ilvl w:val="0"/>
                <w:numId w:val="3"/>
              </w:numPr>
              <w:spacing w:before="20" w:after="20"/>
            </w:pPr>
            <w:r>
              <w:rPr>
                <w:rFonts w:ascii="Arial" w:cs="Arial" w:eastAsia="Arial" w:hAnsi="Arial"/>
                <w:color w:val="1A1A1A"/>
                <w:sz w:val="16"/>
                <w:szCs w:val="16"/>
              </w:rPr>
              <w:t xml:space="preserve">Confirm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CPA 005 .TXT file generated. Stored in Supabase Storage. Download link provided. Slack alert sent.</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4</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PAD-02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DRIP Accounts Excluded from PAD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Have DRIP and non-DRIP accounts</w:t>
            </w:r>
          </w:p>
          <w:p>
            <w:pPr>
              <w:pStyle w:val="ListParagraph"/>
              <w:numPr>
                <w:ilvl w:val="0"/>
                <w:numId w:val="3"/>
              </w:numPr>
              <w:spacing w:before="20" w:after="20"/>
            </w:pPr>
            <w:r>
              <w:rPr>
                <w:rFonts w:ascii="Arial" w:cs="Arial" w:eastAsia="Arial" w:hAnsi="Arial"/>
                <w:color w:val="1A1A1A"/>
                <w:sz w:val="16"/>
                <w:szCs w:val="16"/>
              </w:rPr>
              <w:t xml:space="preserve">Generate PAD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Only non-DRIP accounts appear in PAD file.</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4</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PAD-03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Zero Amount Accounts Excluded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Have account with $0 interest</w:t>
            </w:r>
          </w:p>
          <w:p>
            <w:pPr>
              <w:pStyle w:val="ListParagraph"/>
              <w:numPr>
                <w:ilvl w:val="0"/>
                <w:numId w:val="3"/>
              </w:numPr>
              <w:spacing w:before="20" w:after="20"/>
            </w:pPr>
            <w:r>
              <w:rPr>
                <w:rFonts w:ascii="Arial" w:cs="Arial" w:eastAsia="Arial" w:hAnsi="Arial"/>
                <w:color w:val="1A1A1A"/>
                <w:sz w:val="16"/>
                <w:szCs w:val="16"/>
              </w:rPr>
              <w:t xml:space="preserve">Generate PAD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Zero-amount accounts not included in PAD detail records.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4</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PAD-04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PAD Format 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Generate PAD</w:t>
            </w:r>
          </w:p>
          <w:p>
            <w:pPr>
              <w:pStyle w:val="ListParagraph"/>
              <w:numPr>
                <w:ilvl w:val="0"/>
                <w:numId w:val="3"/>
              </w:numPr>
              <w:spacing w:before="20" w:after="20"/>
            </w:pPr>
            <w:r>
              <w:rPr>
                <w:rFonts w:ascii="Arial" w:cs="Arial" w:eastAsia="Arial" w:hAnsi="Arial"/>
                <w:color w:val="1A1A1A"/>
                <w:sz w:val="16"/>
                <w:szCs w:val="16"/>
              </w:rPr>
              <w:t xml:space="preserve">Download .TXT file</w:t>
            </w:r>
          </w:p>
          <w:p>
            <w:pPr>
              <w:pStyle w:val="ListParagraph"/>
              <w:numPr>
                <w:ilvl w:val="0"/>
                <w:numId w:val="3"/>
              </w:numPr>
              <w:spacing w:before="20" w:after="20"/>
            </w:pPr>
            <w:r>
              <w:rPr>
                <w:rFonts w:ascii="Arial" w:cs="Arial" w:eastAsia="Arial" w:hAnsi="Arial"/>
                <w:color w:val="1A1A1A"/>
                <w:sz w:val="16"/>
                <w:szCs w:val="16"/>
              </w:rPr>
              <w:t xml:space="preserve">Verify format manually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HTP header, D detail records, T trailer. Amounts in cents (10 digits zero-padded). Payee name 20 chars space-padded. Date DDMMYY.</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4</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PAD-05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Void PAD 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Generate PAD (v1)</w:t>
            </w:r>
          </w:p>
          <w:p>
            <w:pPr>
              <w:pStyle w:val="ListParagraph"/>
              <w:numPr>
                <w:ilvl w:val="0"/>
                <w:numId w:val="3"/>
              </w:numPr>
              <w:spacing w:before="20" w:after="20"/>
            </w:pPr>
            <w:r>
              <w:rPr>
                <w:rFonts w:ascii="Arial" w:cs="Arial" w:eastAsia="Arial" w:hAnsi="Arial"/>
                <w:color w:val="1A1A1A"/>
                <w:sz w:val="16"/>
                <w:szCs w:val="16"/>
              </w:rPr>
              <w:t xml:space="preserve">Admin clicks Void</w:t>
            </w:r>
          </w:p>
          <w:p>
            <w:pPr>
              <w:pStyle w:val="ListParagraph"/>
              <w:numPr>
                <w:ilvl w:val="0"/>
                <w:numId w:val="3"/>
              </w:numPr>
              <w:spacing w:before="20" w:after="20"/>
            </w:pPr>
            <w:r>
              <w:rPr>
                <w:rFonts w:ascii="Arial" w:cs="Arial" w:eastAsia="Arial" w:hAnsi="Arial"/>
                <w:color w:val="1A1A1A"/>
                <w:sz w:val="16"/>
                <w:szCs w:val="16"/>
              </w:rPr>
              <w:t xml:space="preserve">Enter reason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PAD marked void. Month reverts to Approved. File retained in storage. v1 still downloadable.</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4</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PAD-06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Re-generate PAD after Void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Void PAD v1</w:t>
            </w:r>
          </w:p>
          <w:p>
            <w:pPr>
              <w:pStyle w:val="ListParagraph"/>
              <w:numPr>
                <w:ilvl w:val="0"/>
                <w:numId w:val="3"/>
              </w:numPr>
              <w:spacing w:before="20" w:after="20"/>
            </w:pPr>
            <w:r>
              <w:rPr>
                <w:rFonts w:ascii="Arial" w:cs="Arial" w:eastAsia="Arial" w:hAnsi="Arial"/>
                <w:color w:val="1A1A1A"/>
                <w:sz w:val="16"/>
                <w:szCs w:val="16"/>
              </w:rPr>
              <w:t xml:space="preserve">Click Generate PAD again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PAD v2 created. v1 retained. Only v2 is active.</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4</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PAD-07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PAD Auto-Void on Transaction 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Generate PAD</w:t>
            </w:r>
          </w:p>
          <w:p>
            <w:pPr>
              <w:pStyle w:val="ListParagraph"/>
              <w:numPr>
                <w:ilvl w:val="0"/>
                <w:numId w:val="3"/>
              </w:numPr>
              <w:spacing w:before="20" w:after="20"/>
            </w:pPr>
            <w:r>
              <w:rPr>
                <w:rFonts w:ascii="Arial" w:cs="Arial" w:eastAsia="Arial" w:hAnsi="Arial"/>
                <w:color w:val="1A1A1A"/>
                <w:sz w:val="16"/>
                <w:szCs w:val="16"/>
              </w:rPr>
              <w:t xml:space="preserve">Admin soft-deletes a transaction from that 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PAD automatically voided. Month returns to Approved. Calculations marked stale.</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4</w:t>
            </w:r>
          </w:p>
        </w:tc>
      </w:tr>
    </w:tbl>
    <w:p>
      <w:pPr>
        <w:spacing w:before="80" w:after="80"/>
      </w:pPr>
      <w:r>
        <w:t xml:space="preserve"/>
      </w:r>
    </w:p>
    <w:p>
      <w:pPr>
        <w:pStyle w:val="Heading2"/>
        <w:spacing w:before="280" w:after="120"/>
      </w:pPr>
      <w:r>
        <w:rPr>
          <w:rFonts w:ascii="Arial" w:cs="Arial" w:eastAsia="Arial" w:hAnsi="Arial"/>
          <w:b/>
          <w:bCs/>
          <w:color w:val="4F6EF7"/>
          <w:sz w:val="26"/>
          <w:szCs w:val="26"/>
        </w:rPr>
        <w:t xml:space="preserve">5.1 PAD File Manual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80"/>
        <w:gridCol w:w="1000"/>
      </w:tblGrid>
      <w:tr>
        <w:trPr>
          <w:tblHeader/>
        </w:trPr>
        <w:tc>
          <w:tcPr>
            <w:tcW w:type="dxa" w:w="468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368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Expected Value</w:t>
            </w:r>
          </w:p>
        </w:tc>
        <w:tc>
          <w:tcPr>
            <w:tcW w:type="dxa" w:w="10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Pass/Fail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Header record starts with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Originator ID in header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10590339 Canada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Detail records start with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Payee name field length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Exactly 20 characters (space-padded)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Date format in detail records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DDMMYY (e.g. 300426 for Apr 30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Amount format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 digits, zero-padded, in cents (e.g. $833.33 = 0000083333)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Trailer record starts with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Trailer total = sum of all detail amounts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Verified by adding all D record amounts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DRIP accounts absent from PAD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detail record for DRIP-enabled accounts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Zero-amount accounts absent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detail record for $0 interest accounts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bl>
    <w:p>
      <w:pPr>
        <w:spacing w:before="80" w:after="80"/>
      </w:pPr>
      <w:r>
        <w:t xml:space="preserve"/>
      </w:r>
    </w:p>
    <w:p>
      <w:pPr>
        <w:pStyle w:val="Heading1"/>
        <w:spacing w:before="360" w:after="160"/>
      </w:pPr>
      <w:r>
        <w:rPr>
          <w:rFonts w:ascii="Arial" w:cs="Arial" w:eastAsia="Arial" w:hAnsi="Arial"/>
          <w:b/>
          <w:bCs/>
          <w:color w:val="1A1A1A"/>
          <w:sz w:val="32"/>
          <w:szCs w:val="32"/>
        </w:rPr>
        <w:t xml:space="preserve">6. Phase 8 Test Cases — Reconciliation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2200"/>
        <w:gridCol w:w="1360"/>
        <w:gridCol w:w="1400"/>
      </w:tblGrid>
      <w:tr>
        <w:trPr>
          <w:tblHeader/>
        </w:trPr>
        <w:tc>
          <w:tcPr>
            <w:tcW w:type="dxa" w:w="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Test Name</w:t>
            </w:r>
          </w:p>
        </w:tc>
        <w:tc>
          <w:tcPr>
            <w:tcW w:type="dxa" w:w="28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2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13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RECON-01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Upload MA Export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Go to Reconciliation</w:t>
            </w:r>
          </w:p>
          <w:p>
            <w:pPr>
              <w:pStyle w:val="ListParagraph"/>
              <w:numPr>
                <w:ilvl w:val="0"/>
                <w:numId w:val="3"/>
              </w:numPr>
              <w:spacing w:before="20" w:after="20"/>
            </w:pPr>
            <w:r>
              <w:rPr>
                <w:rFonts w:ascii="Arial" w:cs="Arial" w:eastAsia="Arial" w:hAnsi="Arial"/>
                <w:color w:val="1A1A1A"/>
                <w:sz w:val="16"/>
                <w:szCs w:val="16"/>
              </w:rPr>
              <w:t xml:space="preserve">Upload 2026_10590339_Canada_Inc__Full_Investor_Ledger_.xlsx</w:t>
            </w:r>
          </w:p>
          <w:p>
            <w:pPr>
              <w:pStyle w:val="ListParagraph"/>
              <w:numPr>
                <w:ilvl w:val="0"/>
                <w:numId w:val="3"/>
              </w:numPr>
              <w:spacing w:before="20" w:after="20"/>
            </w:pPr>
            <w:r>
              <w:rPr>
                <w:rFonts w:ascii="Arial" w:cs="Arial" w:eastAsia="Arial" w:hAnsi="Arial"/>
                <w:color w:val="1A1A1A"/>
                <w:sz w:val="16"/>
                <w:szCs w:val="16"/>
              </w:rPr>
              <w:t xml:space="preserve">Select month (March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System parses file, maps investors to internal records, shows match preview.</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8</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RECON-02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Reconciliation Report - Zero Discrepancies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Process same data in both systems</w:t>
            </w:r>
          </w:p>
          <w:p>
            <w:pPr>
              <w:pStyle w:val="ListParagraph"/>
              <w:numPr>
                <w:ilvl w:val="0"/>
                <w:numId w:val="3"/>
              </w:numPr>
              <w:spacing w:before="20" w:after="20"/>
            </w:pPr>
            <w:r>
              <w:rPr>
                <w:rFonts w:ascii="Arial" w:cs="Arial" w:eastAsia="Arial" w:hAnsi="Arial"/>
                <w:color w:val="1A1A1A"/>
                <w:sz w:val="16"/>
                <w:szCs w:val="16"/>
              </w:rPr>
              <w:t xml:space="preserve">Run reconciliation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All accounts show green (matched). Total AUM matches. Zero discrepancies.</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8</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6EF7"/>
                <w:sz w:val="16"/>
                <w:szCs w:val="16"/>
              </w:rPr>
              <w:t xml:space="preserve">RECON-03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Reconciliation Report - Discrepancy Detected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1A1A1A"/>
                <w:sz w:val="16"/>
                <w:szCs w:val="16"/>
              </w:rPr>
              <w:t xml:space="preserve">Intentionally alter one balance</w:t>
            </w:r>
          </w:p>
          <w:p>
            <w:pPr>
              <w:pStyle w:val="ListParagraph"/>
              <w:numPr>
                <w:ilvl w:val="0"/>
                <w:numId w:val="3"/>
              </w:numPr>
              <w:spacing w:before="20" w:after="20"/>
            </w:pPr>
            <w:r>
              <w:rPr>
                <w:rFonts w:ascii="Arial" w:cs="Arial" w:eastAsia="Arial" w:hAnsi="Arial"/>
                <w:color w:val="1A1A1A"/>
                <w:sz w:val="16"/>
                <w:szCs w:val="16"/>
              </w:rPr>
              <w:t xml:space="preserve">Run reconciliation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Discrepancy shown in amber/red with: investor name, new system value, MA value, difference amount.</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6"/>
                <w:szCs w:val="16"/>
              </w:rPr>
              <w:t xml:space="preserve">Phase 8</w:t>
            </w:r>
          </w:p>
        </w:tc>
      </w:tr>
    </w:tbl>
    <w:p>
      <w:pPr>
        <w:spacing w:before="80" w:after="80"/>
      </w:pPr>
      <w:r>
        <w:t xml:space="preserve"/>
      </w:r>
    </w:p>
    <w:p>
      <w:pPr>
        <w:pStyle w:val="Heading1"/>
        <w:spacing w:before="360" w:after="160"/>
      </w:pPr>
      <w:r>
        <w:rPr>
          <w:rFonts w:ascii="Arial" w:cs="Arial" w:eastAsia="Arial" w:hAnsi="Arial"/>
          <w:b/>
          <w:bCs/>
          <w:color w:val="1A1A1A"/>
          <w:sz w:val="32"/>
          <w:szCs w:val="32"/>
        </w:rPr>
        <w:t xml:space="preserve">7. Automated Test File Structure</w:t>
      </w:r>
    </w:p>
    <w:p>
      <w:pPr>
        <w:spacing w:before="80" w:after="80"/>
      </w:pPr>
      <w:r>
        <w:t xml:space="preserve"/>
      </w:r>
    </w:p>
    <w:p>
      <w:pPr>
        <w:spacing w:before="60" w:after="60"/>
      </w:pPr>
      <w:r>
        <w:rPr>
          <w:rFonts w:ascii="Arial" w:cs="Arial" w:eastAsia="Arial" w:hAnsi="Arial"/>
          <w:color w:val="1A1A1A"/>
          <w:sz w:val="20"/>
          <w:szCs w:val="20"/>
        </w:rPr>
        <w:t xml:space="preserve">Paste the following into Claude Code at the start of Phase 3 to generate the test scaffold:</w:t>
      </w:r>
    </w:p>
    <w:p>
      <w:pPr>
        <w:spacing w:before="80" w:after="80"/>
      </w:pPr>
      <w:r>
        <w:t xml:space="preserve"/>
      </w:r>
    </w:p>
    <w:p>
      <w:pPr>
        <w:pBdr>
          <w:left w:val="single" w:color="4F6EF7" w:sz="8" w:space="8"/>
        </w:pBdr>
        <w:shd w:fill="F0F0F0" w:val="clear"/>
        <w:spacing w:before="120" w:after="120"/>
        <w:ind w:left="360"/>
      </w:pPr>
      <w:r>
        <w:rPr>
          <w:rFonts w:ascii="Courier New" w:cs="Courier New" w:eastAsia="Courier New" w:hAnsi="Courier New"/>
          <w:color w:val="1A1A1A"/>
          <w:sz w:val="18"/>
          <w:szCs w:val="18"/>
        </w:rPr>
        <w:t xml:space="preserve">Create a Vitest test suite at src/lib/__tests__/calculations.test.ts covering all CALC-01 through CALC-08 test cases from the QA plan. Also create a Playwright e2e test at e2e/month-lifecycle.spec.ts covering MONTH-01 through MONTH-07. Install vitest and @playwright/test as devDependencies. Add npm scripts: "test:unit" and "test:e2e".</w:t>
      </w:r>
    </w:p>
    <w:p>
      <w:pPr>
        <w:spacing w:before="80" w:after="80"/>
      </w:pPr>
      <w:r>
        <w:t xml:space="preserve"/>
      </w:r>
    </w:p>
    <w:p>
      <w:pPr>
        <w:pStyle w:val="Heading2"/>
        <w:spacing w:before="280" w:after="120"/>
      </w:pPr>
      <w:r>
        <w:rPr>
          <w:rFonts w:ascii="Arial" w:cs="Arial" w:eastAsia="Arial" w:hAnsi="Arial"/>
          <w:b/>
          <w:bCs/>
          <w:color w:val="4F6EF7"/>
          <w:sz w:val="26"/>
          <w:szCs w:val="26"/>
        </w:rPr>
        <w:t xml:space="preserve">7.1 Sample Unit Test (Calculations)</w:t>
      </w:r>
    </w:p>
    <w:p>
      <w:pPr>
        <w:pBdr>
          <w:left w:val="single" w:color="CCCCCC" w:sz="6" w:space="8"/>
        </w:pBdr>
        <w:shd w:fill="F8F8F8" w:val="clear"/>
        <w:spacing w:before="80" w:after="80"/>
        <w:ind w:left="360"/>
      </w:pPr>
      <w:r>
        <w:rPr>
          <w:rFonts w:ascii="Courier New" w:cs="Courier New" w:eastAsia="Courier New" w:hAnsi="Courier New"/>
          <w:color w:val="1A1A1A"/>
          <w:sz w:val="16"/>
          <w:szCs w:val="16"/>
        </w:rPr>
        <w:t xml:space="preserve">// Example: Vitest unit test for interest calculation engine
// File: src/lib/__tests__/calculations.test.ts
import { describe, it, expect } from 'vitest';
import { calculateInterest } from '../calculations';
describe('Interest Calculation Engine', () =&gt; {
  it('CALC-01: full month, single tranche', () =&gt; {
    const result = calculateInterest({
      annualRate: 0.10,   // Class E
      balance: 100000,
      depositDate: '2026-04-01',
      monthStart: '2026-04-01',
      monthEnd: '2026-04-30',
      daysInMonth: 30
    });
    expect(result).toBeCloseTo(833.33, 2);
  });
  it('CALC-02: partial month mid-month deposit', () =&gt; {
    const result = calculateInterest({
      annualRate: 0.0935,  // Class G
      balance: 120000,
      depositDate: '2026-04-16',
      monthStart: '2026-04-01',
      monthEnd: '2026-04-30',
      daysInMonth: 30
    });
    // Days held: Apr 16-30 inclusive = 15 days
    expect(result).toBeCloseTo(467.50, 2);
  });
  it('CALC-03: redemption date excluded', () =&gt; {
    const result = calculateInterest({
      annualRate: 0.10,
      balance: 100000,
      depositDate: '2026-04-01',
      redemptionDate: '2026-04-15',
      monthStart: '2026-04-01',
      monthEnd: '2026-04-30',
      daysInMonth: 30
    });
    // Days held: Apr 1-14 = 14 days (redemption day excluded)
    expect(result).toBeCloseTo(383.33, 2);
  });
});</w:t>
      </w:r>
    </w:p>
    <w:p>
      <w:pPr>
        <w:spacing w:before="80" w:after="80"/>
      </w:pPr>
      <w:r>
        <w:t xml:space="preserve"/>
      </w:r>
    </w:p>
    <w:p>
      <w:pPr>
        <w:pStyle w:val="Heading1"/>
        <w:spacing w:before="360" w:after="160"/>
      </w:pPr>
      <w:r>
        <w:rPr>
          <w:rFonts w:ascii="Arial" w:cs="Arial" w:eastAsia="Arial" w:hAnsi="Arial"/>
          <w:b/>
          <w:bCs/>
          <w:color w:val="1A1A1A"/>
          <w:sz w:val="32"/>
          <w:szCs w:val="32"/>
        </w:rPr>
        <w:t xml:space="preserve">8. Go-Live Readiness Checklist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600"/>
        <w:gridCol w:w="1000"/>
      </w:tblGrid>
      <w:tr>
        <w:trPr>
          <w:tblHeader/>
        </w:trPr>
        <w:tc>
          <w:tcPr>
            <w:tcW w:type="dxa" w:w="576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6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000"/>
            <w:tcBorders>
              <w:top w:val="single" w:color="4F6EF7" w:sz="1"/>
              <w:left w:val="single" w:color="4F6EF7" w:sz="1"/>
              <w:bottom w:val="single" w:color="4F6EF7" w:sz="1"/>
              <w:right w:val="single" w:color="4F6EF7" w:sz="1"/>
            </w:tcBorders>
            <w:shd w:fill="4F6EF7"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P0 test cases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Calculation engine validated against March 2026 MA export (0 discrepancies)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 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PAD file verified manually against CPA 005 checklist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 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PAD submitted to TD Bank with 2-3 payees and confirmed received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 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April 2026 reconciliation vs MA shows zero discrepancies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 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audit log entries verified (DB trigger, not app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RLS tested: closed month rejects writes at DB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OAuth working for all team members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 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Slack alerts firing to #105-fund and #105-fund-alerts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Investor statements generate with correct Stonefield branding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 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Deposit notification emails reviewed and sending correctly via Resend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 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Opening balances loaded from March 31 MA closing balances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12 share classes present and seeded with correct rates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bl>
    <w:p>
      <w:pPr>
        <w:spacing w:before="80" w:after="80"/>
      </w:pPr>
      <w:r>
        <w:t xml:space="preserve"/>
      </w:r>
    </w:p>
    <w:p>
      <w:pPr>
        <w:spacing w:before="60" w:after="60"/>
      </w:pPr>
      <w:r>
        <w:rPr>
          <w:rFonts w:ascii="Arial" w:cs="Arial" w:eastAsia="Arial" w:hAnsi="Arial"/>
          <w:i/>
          <w:iCs/>
          <w:color w:val="999999"/>
          <w:sz w:val="20"/>
          <w:szCs w:val="20"/>
        </w:rPr>
        <w:t xml:space="preserve">Stonefield Capital  ·  MIC Fund Platform QA Plan  ·  v1.0  ·  March 2026  ·  Internal &amp;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Internal &amp;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pPr>
    <w:r>
      <w:rPr>
        <w:rFonts w:ascii="Arial" w:cs="Arial" w:eastAsia="Arial" w:hAnsi="Arial"/>
        <w:color w:val="888888"/>
        <w:sz w:val="16"/>
        <w:szCs w:val="16"/>
      </w:rPr>
      <w:t xml:space="preserve">Stonefield Capital  ·  MIC Fund Platform  ·  QA Plan &amp; Test Cases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4F6EF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2026-03-13T15:06:40.662Z</dcterms:created>
  <dcterms:modified xsi:type="dcterms:W3CDTF">2026-03-13T15:06:40.663Z</dcterms:modified>
</cp:coreProperties>
</file>

<file path=docProps/custom.xml><?xml version="1.0" encoding="utf-8"?>
<Properties xmlns="http://schemas.openxmlformats.org/officeDocument/2006/custom-properties" xmlns:vt="http://schemas.openxmlformats.org/officeDocument/2006/docPropsVTypes"/>
</file>