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D8F7" w14:textId="7F69B2EE" w:rsidR="005C5124" w:rsidRPr="00136F13" w:rsidRDefault="00921E2B" w:rsidP="001C57E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Relax </w:t>
      </w:r>
      <w:r w:rsidR="001C57E9" w:rsidRPr="00136F13">
        <w:rPr>
          <w:b/>
          <w:bCs/>
        </w:rPr>
        <w:t>Project Report</w:t>
      </w:r>
    </w:p>
    <w:p w14:paraId="00C422AD" w14:textId="6F9F29E9" w:rsidR="00C804C5" w:rsidRDefault="00C804C5" w:rsidP="00C804C5">
      <w:pPr>
        <w:pStyle w:val="Heading1"/>
        <w:rPr>
          <w:b/>
          <w:bCs/>
        </w:rPr>
      </w:pPr>
      <w:r>
        <w:rPr>
          <w:b/>
          <w:bCs/>
        </w:rPr>
        <w:t xml:space="preserve">Problem Identification </w:t>
      </w:r>
    </w:p>
    <w:p w14:paraId="4817BFD0" w14:textId="52266541" w:rsidR="00921E2B" w:rsidRDefault="00921E2B" w:rsidP="00921E2B"/>
    <w:p w14:paraId="42296C4E" w14:textId="31CC641C" w:rsidR="00E94FA6" w:rsidRDefault="00921E2B" w:rsidP="00C804C5">
      <w:r>
        <w:t xml:space="preserve">What are the features that impact a customer for signing in </w:t>
      </w:r>
      <w:r w:rsidR="00A371C8">
        <w:t>more</w:t>
      </w:r>
      <w:r>
        <w:t xml:space="preserve"> than 2 times a week</w:t>
      </w:r>
      <w:r w:rsidR="00A371C8">
        <w:t xml:space="preserve"> on different days</w:t>
      </w:r>
      <w:r>
        <w:t>?</w:t>
      </w:r>
    </w:p>
    <w:p w14:paraId="6A2101FC" w14:textId="3E0CB737" w:rsidR="00C047A9" w:rsidRDefault="00C047A9" w:rsidP="00C047A9">
      <w:pPr>
        <w:pStyle w:val="Heading1"/>
        <w:rPr>
          <w:b/>
          <w:bCs/>
        </w:rPr>
      </w:pPr>
      <w:r>
        <w:rPr>
          <w:b/>
          <w:bCs/>
        </w:rPr>
        <w:t xml:space="preserve">Data Exploration </w:t>
      </w:r>
    </w:p>
    <w:p w14:paraId="2C461C20" w14:textId="18B1C87A" w:rsidR="00C047A9" w:rsidRDefault="00C047A9" w:rsidP="00C047A9"/>
    <w:p w14:paraId="7764A36B" w14:textId="77777777" w:rsidR="00C047A9" w:rsidRPr="00C047A9" w:rsidRDefault="00C047A9" w:rsidP="00C047A9"/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</w:tblGrid>
      <w:tr w:rsidR="00C047A9" w14:paraId="2282DC1C" w14:textId="77777777" w:rsidTr="00942996">
        <w:trPr>
          <w:jc w:val="center"/>
        </w:trPr>
        <w:tc>
          <w:tcPr>
            <w:tcW w:w="0" w:type="auto"/>
          </w:tcPr>
          <w:p w14:paraId="4A2809AA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&lt;class 'pandas.core.frame.DataFrame'&gt;</w:t>
            </w:r>
          </w:p>
          <w:p w14:paraId="7D07A9D4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Int64Index: 207917 entries, 0 to 207916</w:t>
            </w:r>
          </w:p>
          <w:p w14:paraId="2A0B1983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Data columns (total 13 columns):</w:t>
            </w:r>
          </w:p>
          <w:p w14:paraId="06DE74DC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#   Column                      Non-Null Count   Dtype  </w:t>
            </w:r>
          </w:p>
          <w:p w14:paraId="1F35CD3A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---  ------                      --------------   -----  </w:t>
            </w:r>
          </w:p>
          <w:p w14:paraId="6E0EF179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0   time_stamp                  207917 non-null  object </w:t>
            </w:r>
          </w:p>
          <w:p w14:paraId="4E52B321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1   user_id                     207917 non-null  int64  </w:t>
            </w:r>
          </w:p>
          <w:p w14:paraId="55AEE2B6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2   visited                     207917 non-null  int64  </w:t>
            </w:r>
          </w:p>
          <w:p w14:paraId="313C4546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3   object_id                   207917 non-null  int64  </w:t>
            </w:r>
          </w:p>
          <w:p w14:paraId="703A4A25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4   creation_time               207917 non-null  object </w:t>
            </w:r>
          </w:p>
          <w:p w14:paraId="073B64BB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5   name                        207917 non-null  object </w:t>
            </w:r>
          </w:p>
          <w:p w14:paraId="0C941402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6   email                       207917 non-null  object </w:t>
            </w:r>
          </w:p>
          <w:p w14:paraId="27D03B70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7   creation_source             207917 non-null  object </w:t>
            </w:r>
          </w:p>
          <w:p w14:paraId="7A84FFB1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8   last_session_creation_time  207917 non-null  float64</w:t>
            </w:r>
          </w:p>
          <w:p w14:paraId="5B52187E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9   opted_in_to_mailing_list    207917 non-null  int64  </w:t>
            </w:r>
          </w:p>
          <w:p w14:paraId="778288E4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10  enabled_for_marketing_drip  207917 non-null  int64  </w:t>
            </w:r>
          </w:p>
          <w:p w14:paraId="65CA7AFA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11  org_id                      207917 non-null  int64  </w:t>
            </w:r>
          </w:p>
          <w:p w14:paraId="23DCB53E" w14:textId="77777777" w:rsidR="00921E2B" w:rsidRDefault="00921E2B" w:rsidP="00921E2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12  invited_by_user_id          116887 non-null  float64</w:t>
            </w:r>
          </w:p>
          <w:p w14:paraId="4996352D" w14:textId="6521DEFE" w:rsidR="00C047A9" w:rsidRDefault="00921E2B" w:rsidP="00921E2B">
            <w:r>
              <w:rPr>
                <w:noProof/>
              </w:rPr>
              <w:t>dtypes: float64(2), int64(6), object(5)</w:t>
            </w:r>
          </w:p>
        </w:tc>
      </w:tr>
      <w:tr w:rsidR="00C047A9" w14:paraId="5073A54C" w14:textId="77777777" w:rsidTr="00942996">
        <w:trPr>
          <w:jc w:val="center"/>
        </w:trPr>
        <w:tc>
          <w:tcPr>
            <w:tcW w:w="0" w:type="auto"/>
          </w:tcPr>
          <w:p w14:paraId="1142F312" w14:textId="51284652" w:rsidR="00C047A9" w:rsidRDefault="00C376A5" w:rsidP="00C376A5">
            <w:pPr>
              <w:jc w:val="center"/>
            </w:pPr>
            <w:r>
              <w:t xml:space="preserve">Figure 1: </w:t>
            </w:r>
            <w:r w:rsidR="00942996">
              <w:t xml:space="preserve"> Histogram of </w:t>
            </w:r>
            <w:r w:rsidR="00BC5D0F">
              <w:t>E</w:t>
            </w:r>
            <w:r w:rsidR="00942996">
              <w:t xml:space="preserve">motion </w:t>
            </w:r>
            <w:r w:rsidR="00BC5D0F">
              <w:t>C</w:t>
            </w:r>
            <w:r w:rsidR="00942996">
              <w:t>olumn</w:t>
            </w:r>
          </w:p>
        </w:tc>
      </w:tr>
    </w:tbl>
    <w:p w14:paraId="5BF8A054" w14:textId="5A6F610E" w:rsidR="00C047A9" w:rsidRDefault="00C047A9" w:rsidP="00C047A9"/>
    <w:p w14:paraId="7DEB3132" w14:textId="3849BEFC" w:rsidR="00921E2B" w:rsidRDefault="00921E2B" w:rsidP="00C047A9">
      <w:r>
        <w:t>Most of the data is int or object data</w:t>
      </w:r>
      <w:r w:rsidR="0080006E">
        <w:t xml:space="preserve"> a histogram didn’t show anything interesting.</w:t>
      </w:r>
    </w:p>
    <w:p w14:paraId="22F8B910" w14:textId="7D035DC4" w:rsidR="00B01985" w:rsidRDefault="00B01985" w:rsidP="00B01985">
      <w:pPr>
        <w:pStyle w:val="Heading1"/>
        <w:rPr>
          <w:b/>
          <w:bCs/>
        </w:rPr>
      </w:pPr>
      <w:r>
        <w:rPr>
          <w:b/>
          <w:bCs/>
        </w:rPr>
        <w:t xml:space="preserve">Data Wrangling </w:t>
      </w:r>
    </w:p>
    <w:p w14:paraId="05312DCE" w14:textId="77777777" w:rsidR="007A2986" w:rsidRPr="007A2986" w:rsidRDefault="007A2986" w:rsidP="007A2986"/>
    <w:p w14:paraId="00D11892" w14:textId="27346A7D" w:rsidR="00921E2B" w:rsidRDefault="00921E2B" w:rsidP="00921E2B">
      <w:r>
        <w:t>Here are the data wrang</w:t>
      </w:r>
      <w:r w:rsidR="007A2986">
        <w:t>ling</w:t>
      </w:r>
      <w:r>
        <w:t xml:space="preserve"> tasks:</w:t>
      </w:r>
    </w:p>
    <w:p w14:paraId="78638E81" w14:textId="77777777" w:rsidR="00921E2B" w:rsidRDefault="00921E2B" w:rsidP="00921E2B"/>
    <w:p w14:paraId="70A853B5" w14:textId="3BF9A25A" w:rsidR="00921E2B" w:rsidRDefault="00921E2B" w:rsidP="00921E2B">
      <w:r>
        <w:t xml:space="preserve">1. Merge the </w:t>
      </w:r>
      <w:r w:rsidRPr="009907B6">
        <w:rPr>
          <w:b/>
          <w:bCs/>
        </w:rPr>
        <w:t>df_engage</w:t>
      </w:r>
      <w:r w:rsidR="009907B6" w:rsidRPr="009907B6">
        <w:rPr>
          <w:b/>
          <w:bCs/>
        </w:rPr>
        <w:t xml:space="preserve"> </w:t>
      </w:r>
      <w:r w:rsidR="009907B6">
        <w:t xml:space="preserve">, </w:t>
      </w:r>
      <w:r w:rsidRPr="009907B6">
        <w:rPr>
          <w:b/>
          <w:bCs/>
        </w:rPr>
        <w:t xml:space="preserve">user_id  </w:t>
      </w:r>
      <w:r>
        <w:t xml:space="preserve">and </w:t>
      </w:r>
      <w:r w:rsidRPr="009907B6">
        <w:rPr>
          <w:b/>
          <w:bCs/>
        </w:rPr>
        <w:t>object_id</w:t>
      </w:r>
      <w:r>
        <w:t xml:space="preserve"> into </w:t>
      </w:r>
      <w:r w:rsidRPr="009907B6">
        <w:rPr>
          <w:b/>
          <w:bCs/>
        </w:rPr>
        <w:t>df_join</w:t>
      </w:r>
    </w:p>
    <w:p w14:paraId="04A02937" w14:textId="714F47D1" w:rsidR="00921E2B" w:rsidRDefault="00921E2B" w:rsidP="00921E2B">
      <w:r>
        <w:lastRenderedPageBreak/>
        <w:t xml:space="preserve">2. Convert </w:t>
      </w:r>
      <w:r w:rsidRPr="00677751">
        <w:rPr>
          <w:b/>
          <w:bCs/>
        </w:rPr>
        <w:t>time_stamp</w:t>
      </w:r>
      <w:r>
        <w:t xml:space="preserve"> and </w:t>
      </w:r>
      <w:r w:rsidRPr="00677751">
        <w:rPr>
          <w:b/>
          <w:bCs/>
        </w:rPr>
        <w:t>creation_time</w:t>
      </w:r>
      <w:r>
        <w:t xml:space="preserve"> into datetime dtypes </w:t>
      </w:r>
    </w:p>
    <w:p w14:paraId="0F59D58F" w14:textId="5614F0B3" w:rsidR="00921E2B" w:rsidRPr="00677751" w:rsidRDefault="00921E2B" w:rsidP="00921E2B">
      <w:r>
        <w:t xml:space="preserve">3. Drop </w:t>
      </w:r>
      <w:r w:rsidR="00677751">
        <w:t xml:space="preserve"> </w:t>
      </w:r>
      <w:r w:rsidRPr="00677751">
        <w:rPr>
          <w:b/>
          <w:bCs/>
        </w:rPr>
        <w:t>invited_by_user_id</w:t>
      </w:r>
    </w:p>
    <w:p w14:paraId="046299BB" w14:textId="0F75E885" w:rsidR="00921E2B" w:rsidRDefault="00921E2B" w:rsidP="00921E2B">
      <w:r>
        <w:t xml:space="preserve">4. Create dummy columns for </w:t>
      </w:r>
      <w:r w:rsidRPr="00677751">
        <w:rPr>
          <w:b/>
          <w:bCs/>
        </w:rPr>
        <w:t xml:space="preserve">creation_source </w:t>
      </w:r>
      <w:r>
        <w:t>and drop a column</w:t>
      </w:r>
    </w:p>
    <w:p w14:paraId="55B0590C" w14:textId="064B78CA" w:rsidR="00921E2B" w:rsidRDefault="00921E2B" w:rsidP="00921E2B">
      <w:r>
        <w:t xml:space="preserve">5. Group </w:t>
      </w:r>
      <w:r w:rsidRPr="00677751">
        <w:rPr>
          <w:b/>
          <w:bCs/>
        </w:rPr>
        <w:t>df_join</w:t>
      </w:r>
      <w:r>
        <w:t xml:space="preserve"> by </w:t>
      </w:r>
      <w:r w:rsidRPr="00677751">
        <w:rPr>
          <w:b/>
          <w:bCs/>
        </w:rPr>
        <w:t xml:space="preserve">time_stamp </w:t>
      </w:r>
      <w:r>
        <w:t>with a frequency of 1 week with the beginning of the week on a Monday</w:t>
      </w:r>
    </w:p>
    <w:p w14:paraId="69551173" w14:textId="60A69F9B" w:rsidR="00921E2B" w:rsidRDefault="00921E2B" w:rsidP="00921E2B">
      <w:r>
        <w:t xml:space="preserve">6. Create a </w:t>
      </w:r>
      <w:r w:rsidR="00677751">
        <w:t>dataframe</w:t>
      </w:r>
      <w:r>
        <w:t xml:space="preserve"> called </w:t>
      </w:r>
      <w:r w:rsidRPr="00677751">
        <w:rPr>
          <w:b/>
          <w:bCs/>
        </w:rPr>
        <w:t xml:space="preserve">df_group </w:t>
      </w:r>
      <w:r>
        <w:t xml:space="preserve">that is grouped by </w:t>
      </w:r>
      <w:r w:rsidRPr="00677751">
        <w:rPr>
          <w:b/>
          <w:bCs/>
        </w:rPr>
        <w:t>user_id</w:t>
      </w:r>
      <w:r>
        <w:t xml:space="preserve"> and </w:t>
      </w:r>
      <w:r w:rsidRPr="00677751">
        <w:rPr>
          <w:b/>
          <w:bCs/>
        </w:rPr>
        <w:t>time_stamp</w:t>
      </w:r>
    </w:p>
    <w:p w14:paraId="7F8B5EC9" w14:textId="28591230" w:rsidR="00921E2B" w:rsidRDefault="00921E2B" w:rsidP="00921E2B">
      <w:r>
        <w:t xml:space="preserve">with </w:t>
      </w:r>
      <w:r w:rsidR="00677751">
        <w:t>frequency</w:t>
      </w:r>
      <w:r>
        <w:t xml:space="preserve"> of every week, with the week starting on Monday</w:t>
      </w:r>
    </w:p>
    <w:p w14:paraId="20C04872" w14:textId="77777777" w:rsidR="00921E2B" w:rsidRDefault="00921E2B" w:rsidP="00921E2B">
      <w:r>
        <w:t xml:space="preserve">7. Count the logins of </w:t>
      </w:r>
      <w:r w:rsidRPr="00677751">
        <w:rPr>
          <w:b/>
          <w:bCs/>
        </w:rPr>
        <w:t xml:space="preserve">df_group </w:t>
      </w:r>
      <w:r>
        <w:t>using .size() method for the groupby object</w:t>
      </w:r>
    </w:p>
    <w:p w14:paraId="4E2A7063" w14:textId="2C1FCA0F" w:rsidR="00B01985" w:rsidRDefault="00921E2B" w:rsidP="00921E2B">
      <w:r>
        <w:t xml:space="preserve">8. Reset index and turn </w:t>
      </w:r>
      <w:r w:rsidRPr="00677751">
        <w:rPr>
          <w:b/>
          <w:bCs/>
        </w:rPr>
        <w:t>df_count</w:t>
      </w:r>
      <w:r>
        <w:t xml:space="preserve"> into a DataFrame using the </w:t>
      </w:r>
      <w:r w:rsidRPr="00677751">
        <w:rPr>
          <w:b/>
          <w:bCs/>
        </w:rPr>
        <w:t>user_id</w:t>
      </w:r>
      <w:r>
        <w:t xml:space="preserve"> column as the index to join on using </w:t>
      </w:r>
      <w:r w:rsidR="00A371C8">
        <w:t>right</w:t>
      </w:r>
      <w:r>
        <w:t xml:space="preserve"> join</w:t>
      </w:r>
      <w:r w:rsidR="00A371C8">
        <w:t>(preserve the original dataframe and feature rows</w:t>
      </w:r>
    </w:p>
    <w:p w14:paraId="44AB4794" w14:textId="2667D90E" w:rsidR="000A63DC" w:rsidRDefault="00DD09C6" w:rsidP="00130162">
      <w:pPr>
        <w:pStyle w:val="Heading1"/>
        <w:spacing w:after="240"/>
        <w:rPr>
          <w:b/>
          <w:bCs/>
        </w:rPr>
      </w:pPr>
      <w:r w:rsidRPr="000A63DC">
        <w:rPr>
          <w:b/>
          <w:bCs/>
        </w:rPr>
        <w:t xml:space="preserve">Modeling </w:t>
      </w:r>
    </w:p>
    <w:p w14:paraId="7DD4B41C" w14:textId="72875FF5" w:rsidR="00E4367E" w:rsidRDefault="00A371C8" w:rsidP="00174B70">
      <w:r>
        <w:t>Since the data was unbalanced after merging the dataframe</w:t>
      </w:r>
      <w:r w:rsidR="0080006E">
        <w:t>s</w:t>
      </w:r>
      <w:r>
        <w:t>, I choose to do oversampling and under sampling, and resampled X and y before splitting the data into training and testing datasets. I used MCC as the metric since it was a balanced metric, along with a confusion metric. I used a default random forest model, got a MCC score of .44, which isn’t good enough but is starting to show progr</w:t>
      </w:r>
      <w:r w:rsidR="0080006E">
        <w:t>ess from .10 when I started. The confusion matrix also looks better.</w:t>
      </w:r>
    </w:p>
    <w:p w14:paraId="107CDAC7" w14:textId="6D512786" w:rsidR="00A371C8" w:rsidRDefault="00A371C8" w:rsidP="00174B70">
      <w:r w:rsidRPr="00A371C8">
        <w:drawing>
          <wp:inline distT="0" distB="0" distL="0" distR="0" wp14:anchorId="28BE8716" wp14:editId="30512F42">
            <wp:extent cx="2381250" cy="2628900"/>
            <wp:effectExtent l="0" t="0" r="0" b="0"/>
            <wp:docPr id="19251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0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504" w14:textId="350CC5AD" w:rsidR="0080006E" w:rsidRDefault="0080006E" w:rsidP="00174B70"/>
    <w:p w14:paraId="460854EA" w14:textId="4BC26FC7" w:rsidR="0080006E" w:rsidRDefault="0080006E" w:rsidP="00174B70">
      <w:r w:rsidRPr="0080006E">
        <w:lastRenderedPageBreak/>
        <w:drawing>
          <wp:inline distT="0" distB="0" distL="0" distR="0" wp14:anchorId="7D47062C" wp14:editId="0C405C25">
            <wp:extent cx="5943600" cy="4420235"/>
            <wp:effectExtent l="0" t="0" r="0" b="0"/>
            <wp:docPr id="165563003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0033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4803" w14:textId="77777777" w:rsidR="00810E81" w:rsidRDefault="00810E81" w:rsidP="0032232B">
      <w:pPr>
        <w:pStyle w:val="Heading1"/>
        <w:rPr>
          <w:b/>
          <w:bCs/>
        </w:rPr>
      </w:pPr>
    </w:p>
    <w:p w14:paraId="2AF306E0" w14:textId="0D346A04" w:rsidR="0032232B" w:rsidRDefault="0032232B" w:rsidP="0032232B">
      <w:pPr>
        <w:pStyle w:val="Heading1"/>
        <w:rPr>
          <w:b/>
          <w:bCs/>
        </w:rPr>
      </w:pPr>
      <w:r>
        <w:rPr>
          <w:b/>
          <w:bCs/>
        </w:rPr>
        <w:t xml:space="preserve">Conclusion &amp; Recommendations </w:t>
      </w:r>
    </w:p>
    <w:p w14:paraId="2ED3DA05" w14:textId="324BFD7F" w:rsidR="00527A59" w:rsidRDefault="00527A59" w:rsidP="00527A59"/>
    <w:p w14:paraId="43A3A355" w14:textId="23596A40" w:rsidR="0080006E" w:rsidRDefault="0080006E" w:rsidP="0080006E">
      <w:r>
        <w:t xml:space="preserve">Seems like Random Forest was starting to work well, looks like the </w:t>
      </w:r>
      <w:r w:rsidRPr="0080006E">
        <w:rPr>
          <w:b/>
          <w:bCs/>
        </w:rPr>
        <w:t xml:space="preserve">last_session_creation_time </w:t>
      </w:r>
      <w:r>
        <w:t xml:space="preserve">was the most important(but not really useful </w:t>
      </w:r>
      <w:r>
        <w:t>because</w:t>
      </w:r>
      <w:r>
        <w:t xml:space="preserve"> it's the last time they logged in) in the model what organization they belong to as well as invited by another users, opting into mailing list and getting marketing emails. </w:t>
      </w:r>
    </w:p>
    <w:p w14:paraId="77BDC519" w14:textId="77777777" w:rsidR="0080006E" w:rsidRDefault="0080006E" w:rsidP="0080006E"/>
    <w:p w14:paraId="6B32818A" w14:textId="2E5E4B9C" w:rsidR="001C57E9" w:rsidRPr="001C57E9" w:rsidRDefault="0080006E" w:rsidP="0080006E">
      <w:r>
        <w:t>For future projects I would recommend trying out more ensemble methods, as well as tuning them, collecting data just for the week as well as the weekends</w:t>
      </w:r>
      <w:r>
        <w:t>, and doing some A/B testing to see what changes work or not.</w:t>
      </w:r>
    </w:p>
    <w:sectPr w:rsidR="001C57E9" w:rsidRPr="001C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E52A" w14:textId="77777777" w:rsidR="00931A20" w:rsidRDefault="00931A20" w:rsidP="00DA4E8D">
      <w:pPr>
        <w:spacing w:after="0" w:line="240" w:lineRule="auto"/>
      </w:pPr>
      <w:r>
        <w:separator/>
      </w:r>
    </w:p>
  </w:endnote>
  <w:endnote w:type="continuationSeparator" w:id="0">
    <w:p w14:paraId="70F9332A" w14:textId="77777777" w:rsidR="00931A20" w:rsidRDefault="00931A20" w:rsidP="00D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484A" w14:textId="77777777" w:rsidR="00931A20" w:rsidRDefault="00931A20" w:rsidP="00DA4E8D">
      <w:pPr>
        <w:spacing w:after="0" w:line="240" w:lineRule="auto"/>
      </w:pPr>
      <w:r>
        <w:separator/>
      </w:r>
    </w:p>
  </w:footnote>
  <w:footnote w:type="continuationSeparator" w:id="0">
    <w:p w14:paraId="666F483D" w14:textId="77777777" w:rsidR="00931A20" w:rsidRDefault="00931A20" w:rsidP="00DA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13"/>
    <w:multiLevelType w:val="hybridMultilevel"/>
    <w:tmpl w:val="4B96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FAD"/>
    <w:multiLevelType w:val="hybridMultilevel"/>
    <w:tmpl w:val="3484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0058"/>
    <w:multiLevelType w:val="multilevel"/>
    <w:tmpl w:val="BB4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55F1C"/>
    <w:multiLevelType w:val="hybridMultilevel"/>
    <w:tmpl w:val="EAA4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704B"/>
    <w:multiLevelType w:val="hybridMultilevel"/>
    <w:tmpl w:val="77FC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4160"/>
    <w:multiLevelType w:val="hybridMultilevel"/>
    <w:tmpl w:val="A4A2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2B13"/>
    <w:multiLevelType w:val="hybridMultilevel"/>
    <w:tmpl w:val="7F68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7DB1"/>
    <w:multiLevelType w:val="hybridMultilevel"/>
    <w:tmpl w:val="98F4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F0023"/>
    <w:multiLevelType w:val="multilevel"/>
    <w:tmpl w:val="DD78F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3441"/>
    <w:multiLevelType w:val="hybridMultilevel"/>
    <w:tmpl w:val="AD485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55F5D"/>
    <w:multiLevelType w:val="hybridMultilevel"/>
    <w:tmpl w:val="9CB2F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A14BA"/>
    <w:multiLevelType w:val="hybridMultilevel"/>
    <w:tmpl w:val="9B64C91A"/>
    <w:lvl w:ilvl="0" w:tplc="77962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CB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69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A0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02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AD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4D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6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06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E32474"/>
    <w:multiLevelType w:val="multilevel"/>
    <w:tmpl w:val="6E3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82865"/>
    <w:multiLevelType w:val="hybridMultilevel"/>
    <w:tmpl w:val="CBF036E2"/>
    <w:lvl w:ilvl="0" w:tplc="D684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E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E5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28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24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BC5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06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8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4A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A4A45"/>
    <w:multiLevelType w:val="hybridMultilevel"/>
    <w:tmpl w:val="DC322134"/>
    <w:lvl w:ilvl="0" w:tplc="2D5C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4B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6D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21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2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47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E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E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42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07462A"/>
    <w:multiLevelType w:val="hybridMultilevel"/>
    <w:tmpl w:val="777EA854"/>
    <w:lvl w:ilvl="0" w:tplc="0E52B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3987">
    <w:abstractNumId w:val="12"/>
  </w:num>
  <w:num w:numId="2" w16cid:durableId="696808456">
    <w:abstractNumId w:val="5"/>
  </w:num>
  <w:num w:numId="3" w16cid:durableId="1284339970">
    <w:abstractNumId w:val="15"/>
  </w:num>
  <w:num w:numId="4" w16cid:durableId="330959365">
    <w:abstractNumId w:val="0"/>
  </w:num>
  <w:num w:numId="5" w16cid:durableId="79910532">
    <w:abstractNumId w:val="4"/>
  </w:num>
  <w:num w:numId="6" w16cid:durableId="1579633703">
    <w:abstractNumId w:val="8"/>
  </w:num>
  <w:num w:numId="7" w16cid:durableId="1679964674">
    <w:abstractNumId w:val="7"/>
  </w:num>
  <w:num w:numId="8" w16cid:durableId="137654981">
    <w:abstractNumId w:val="10"/>
  </w:num>
  <w:num w:numId="9" w16cid:durableId="788817523">
    <w:abstractNumId w:val="1"/>
  </w:num>
  <w:num w:numId="10" w16cid:durableId="1605380124">
    <w:abstractNumId w:val="2"/>
  </w:num>
  <w:num w:numId="11" w16cid:durableId="1168327694">
    <w:abstractNumId w:val="13"/>
  </w:num>
  <w:num w:numId="12" w16cid:durableId="1899437965">
    <w:abstractNumId w:val="3"/>
  </w:num>
  <w:num w:numId="13" w16cid:durableId="1785732585">
    <w:abstractNumId w:val="6"/>
  </w:num>
  <w:num w:numId="14" w16cid:durableId="484509852">
    <w:abstractNumId w:val="14"/>
  </w:num>
  <w:num w:numId="15" w16cid:durableId="1588952680">
    <w:abstractNumId w:val="11"/>
  </w:num>
  <w:num w:numId="16" w16cid:durableId="1120338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E9"/>
    <w:rsid w:val="0000168C"/>
    <w:rsid w:val="00004035"/>
    <w:rsid w:val="000A63DC"/>
    <w:rsid w:val="000B322A"/>
    <w:rsid w:val="000B4D38"/>
    <w:rsid w:val="000D7C58"/>
    <w:rsid w:val="000E26ED"/>
    <w:rsid w:val="000E2A9B"/>
    <w:rsid w:val="00130162"/>
    <w:rsid w:val="00136F13"/>
    <w:rsid w:val="00172612"/>
    <w:rsid w:val="00174A84"/>
    <w:rsid w:val="00174B70"/>
    <w:rsid w:val="00183095"/>
    <w:rsid w:val="001C57E9"/>
    <w:rsid w:val="001D4598"/>
    <w:rsid w:val="001D503B"/>
    <w:rsid w:val="001E18C9"/>
    <w:rsid w:val="002730DE"/>
    <w:rsid w:val="002808D7"/>
    <w:rsid w:val="00291299"/>
    <w:rsid w:val="002A477E"/>
    <w:rsid w:val="002C0D78"/>
    <w:rsid w:val="0032232B"/>
    <w:rsid w:val="0035075B"/>
    <w:rsid w:val="0035238F"/>
    <w:rsid w:val="003E4D85"/>
    <w:rsid w:val="003F0587"/>
    <w:rsid w:val="00506BEC"/>
    <w:rsid w:val="00527A59"/>
    <w:rsid w:val="0053740C"/>
    <w:rsid w:val="00543DA7"/>
    <w:rsid w:val="005A23AC"/>
    <w:rsid w:val="005C2180"/>
    <w:rsid w:val="005C5124"/>
    <w:rsid w:val="00644B94"/>
    <w:rsid w:val="00677751"/>
    <w:rsid w:val="006A08D0"/>
    <w:rsid w:val="006F505C"/>
    <w:rsid w:val="00747C3D"/>
    <w:rsid w:val="007949BB"/>
    <w:rsid w:val="007A2986"/>
    <w:rsid w:val="007D5406"/>
    <w:rsid w:val="007F17E3"/>
    <w:rsid w:val="0080006E"/>
    <w:rsid w:val="008019B2"/>
    <w:rsid w:val="00810E81"/>
    <w:rsid w:val="0083286A"/>
    <w:rsid w:val="008477E5"/>
    <w:rsid w:val="00892EDA"/>
    <w:rsid w:val="00921E2B"/>
    <w:rsid w:val="00931A20"/>
    <w:rsid w:val="00936446"/>
    <w:rsid w:val="00942996"/>
    <w:rsid w:val="0098496C"/>
    <w:rsid w:val="009907B6"/>
    <w:rsid w:val="00992CD3"/>
    <w:rsid w:val="009E5BB3"/>
    <w:rsid w:val="00A225B4"/>
    <w:rsid w:val="00A371C8"/>
    <w:rsid w:val="00A831F1"/>
    <w:rsid w:val="00AA787C"/>
    <w:rsid w:val="00AC5E61"/>
    <w:rsid w:val="00B01985"/>
    <w:rsid w:val="00B06B63"/>
    <w:rsid w:val="00B53FAA"/>
    <w:rsid w:val="00BA52BC"/>
    <w:rsid w:val="00BA58FE"/>
    <w:rsid w:val="00BB7CC8"/>
    <w:rsid w:val="00BC5D0F"/>
    <w:rsid w:val="00C047A9"/>
    <w:rsid w:val="00C07B2A"/>
    <w:rsid w:val="00C24F51"/>
    <w:rsid w:val="00C30B44"/>
    <w:rsid w:val="00C33A20"/>
    <w:rsid w:val="00C376A5"/>
    <w:rsid w:val="00C531FB"/>
    <w:rsid w:val="00C62B02"/>
    <w:rsid w:val="00C74C58"/>
    <w:rsid w:val="00C804C5"/>
    <w:rsid w:val="00CA79F8"/>
    <w:rsid w:val="00CD5FF4"/>
    <w:rsid w:val="00D3227C"/>
    <w:rsid w:val="00D34EB6"/>
    <w:rsid w:val="00D458CD"/>
    <w:rsid w:val="00D70EB1"/>
    <w:rsid w:val="00D90763"/>
    <w:rsid w:val="00DA4E8D"/>
    <w:rsid w:val="00DD09C6"/>
    <w:rsid w:val="00DF3311"/>
    <w:rsid w:val="00E10633"/>
    <w:rsid w:val="00E264D7"/>
    <w:rsid w:val="00E4367E"/>
    <w:rsid w:val="00E46FD6"/>
    <w:rsid w:val="00E634E4"/>
    <w:rsid w:val="00E94FA6"/>
    <w:rsid w:val="00EA1449"/>
    <w:rsid w:val="00EC36DB"/>
    <w:rsid w:val="00EE02DC"/>
    <w:rsid w:val="00F25F9E"/>
    <w:rsid w:val="00F56198"/>
    <w:rsid w:val="00F73F3A"/>
    <w:rsid w:val="00F80F59"/>
    <w:rsid w:val="00F851DB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72B"/>
  <w15:chartTrackingRefBased/>
  <w15:docId w15:val="{290DC64A-39D4-4AA9-B102-74CE6FE0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3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4E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7E9"/>
    <w:rPr>
      <w:rFonts w:asciiTheme="majorHAnsi" w:eastAsiaTheme="majorEastAsia" w:hAnsiTheme="majorHAnsi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D09C6"/>
    <w:pPr>
      <w:ind w:left="720"/>
      <w:contextualSpacing/>
    </w:pPr>
  </w:style>
  <w:style w:type="table" w:styleId="TableGrid">
    <w:name w:val="Table Grid"/>
    <w:basedOn w:val="TableNormal"/>
    <w:uiPriority w:val="39"/>
    <w:rsid w:val="00EA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4F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047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8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steve jones</cp:lastModifiedBy>
  <cp:revision>4</cp:revision>
  <dcterms:created xsi:type="dcterms:W3CDTF">2023-04-03T21:51:00Z</dcterms:created>
  <dcterms:modified xsi:type="dcterms:W3CDTF">2023-04-04T22:22:00Z</dcterms:modified>
</cp:coreProperties>
</file>