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61" w:rsidRPr="001D6AB2" w:rsidRDefault="004F2D3F">
      <w:pPr>
        <w:rPr>
          <w:sz w:val="22"/>
        </w:rPr>
      </w:pPr>
      <w:r w:rsidRPr="001D6AB2">
        <w:rPr>
          <w:rFonts w:hint="eastAsia"/>
          <w:sz w:val="22"/>
        </w:rPr>
        <w:t>定高中可能用到的参数以及函数：</w:t>
      </w:r>
    </w:p>
    <w:p w:rsidR="00A04048" w:rsidRPr="001D6AB2" w:rsidRDefault="0078687A" w:rsidP="00A04048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1D6AB2">
        <w:rPr>
          <w:rFonts w:hint="eastAsia"/>
          <w:sz w:val="22"/>
        </w:rPr>
        <w:t>设置目标速度时，如果油门值大于1500，则设置目标速度为（油门值-1500</w:t>
      </w:r>
      <w:r w:rsidRPr="001D6AB2">
        <w:rPr>
          <w:sz w:val="22"/>
        </w:rPr>
        <w:t xml:space="preserve">）^ 2 </w:t>
      </w:r>
      <w:r w:rsidRPr="001D6AB2">
        <w:rPr>
          <w:rFonts w:hint="eastAsia"/>
          <w:sz w:val="22"/>
        </w:rPr>
        <w:t>/</w:t>
      </w:r>
      <w:r w:rsidRPr="001D6AB2">
        <w:rPr>
          <w:sz w:val="22"/>
        </w:rPr>
        <w:t xml:space="preserve"> </w:t>
      </w:r>
      <w:r w:rsidRPr="001D6AB2">
        <w:rPr>
          <w:rFonts w:hint="eastAsia"/>
          <w:sz w:val="22"/>
        </w:rPr>
        <w:t>500，小于1500，</w:t>
      </w:r>
      <w:r w:rsidRPr="001D6AB2">
        <w:rPr>
          <w:rFonts w:hint="eastAsia"/>
          <w:sz w:val="22"/>
        </w:rPr>
        <w:t>则设置目标速度为（油门值-1500</w:t>
      </w:r>
      <w:r w:rsidRPr="001D6AB2">
        <w:rPr>
          <w:sz w:val="22"/>
        </w:rPr>
        <w:t xml:space="preserve">）^ 2 </w:t>
      </w:r>
      <w:r w:rsidRPr="001D6AB2">
        <w:rPr>
          <w:rFonts w:hint="eastAsia"/>
          <w:sz w:val="22"/>
        </w:rPr>
        <w:t>/</w:t>
      </w:r>
      <w:r w:rsidRPr="001D6AB2">
        <w:rPr>
          <w:sz w:val="22"/>
        </w:rPr>
        <w:t xml:space="preserve"> </w:t>
      </w:r>
      <w:r w:rsidRPr="001D6AB2">
        <w:rPr>
          <w:rFonts w:hint="eastAsia"/>
          <w:sz w:val="22"/>
        </w:rPr>
        <w:t>7</w:t>
      </w:r>
      <w:r w:rsidRPr="001D6AB2">
        <w:rPr>
          <w:rFonts w:hint="eastAsia"/>
          <w:sz w:val="22"/>
        </w:rPr>
        <w:t>00</w:t>
      </w:r>
      <w:r w:rsidR="00A04048" w:rsidRPr="001D6AB2">
        <w:rPr>
          <w:rFonts w:hint="eastAsia"/>
          <w:sz w:val="22"/>
        </w:rPr>
        <w:t>。</w:t>
      </w:r>
      <w:r w:rsidR="00AF0867">
        <w:rPr>
          <w:rFonts w:hint="eastAsia"/>
          <w:sz w:val="22"/>
        </w:rPr>
        <w:t>油门值为1500左右(回中)时，</w:t>
      </w:r>
      <w:r w:rsidR="00B73B57">
        <w:rPr>
          <w:rFonts w:hint="eastAsia"/>
          <w:sz w:val="22"/>
        </w:rPr>
        <w:t>直接读取目标高度与当前高度做PID后输出给内环</w:t>
      </w:r>
      <w:r w:rsidR="00DC6F05">
        <w:rPr>
          <w:rFonts w:hint="eastAsia"/>
          <w:sz w:val="22"/>
        </w:rPr>
        <w:t>。</w:t>
      </w:r>
    </w:p>
    <w:p w:rsidR="00A04048" w:rsidRPr="001D6AB2" w:rsidRDefault="00264678" w:rsidP="00A04048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1D6AB2">
        <w:rPr>
          <w:rFonts w:hint="eastAsia"/>
          <w:sz w:val="22"/>
        </w:rPr>
        <w:t>可能用到的函数AltHoldReeset</w:t>
      </w:r>
      <w:r w:rsidR="00D55579" w:rsidRPr="001D6AB2">
        <w:rPr>
          <w:sz w:val="22"/>
        </w:rPr>
        <w:t>()</w:t>
      </w:r>
      <w:r w:rsidR="006F6791">
        <w:rPr>
          <w:rFonts w:hint="eastAsia"/>
          <w:sz w:val="22"/>
        </w:rPr>
        <w:t>。</w:t>
      </w:r>
    </w:p>
    <w:p w:rsidR="00264678" w:rsidRPr="001D6AB2" w:rsidRDefault="00D55579" w:rsidP="00A04048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1D6AB2">
        <w:rPr>
          <w:rFonts w:hint="eastAsia"/>
          <w:sz w:val="22"/>
        </w:rPr>
        <w:t>获取系统时间GetSysTime</w:t>
      </w:r>
      <w:r w:rsidRPr="001D6AB2">
        <w:rPr>
          <w:sz w:val="22"/>
        </w:rPr>
        <w:t>_us()</w:t>
      </w:r>
      <w:r w:rsidR="006F6791">
        <w:rPr>
          <w:rFonts w:hint="eastAsia"/>
          <w:sz w:val="22"/>
        </w:rPr>
        <w:t>。</w:t>
      </w:r>
    </w:p>
    <w:p w:rsidR="000245D1" w:rsidRPr="001D6AB2" w:rsidRDefault="0058057D" w:rsidP="00A04048">
      <w:pPr>
        <w:pStyle w:val="a3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1D6AB2">
        <w:rPr>
          <w:rFonts w:hint="eastAsia"/>
          <w:sz w:val="22"/>
        </w:rPr>
        <w:t>注意，高度内环里也要做倾角补偿</w:t>
      </w:r>
      <w:r w:rsidR="00733DE3" w:rsidRPr="001D6AB2">
        <w:rPr>
          <w:rFonts w:hint="eastAsia"/>
          <w:sz w:val="22"/>
        </w:rPr>
        <w:t>，使用if语句区分是否补偿到油门，</w:t>
      </w:r>
      <w:r w:rsidR="006929B0" w:rsidRPr="001D6AB2">
        <w:rPr>
          <w:rFonts w:hint="eastAsia"/>
          <w:sz w:val="22"/>
        </w:rPr>
        <w:t>跟姿态的补偿区分开，如果开启定高的话，油门补偿就在高度内环进行，否则在姿态内环进行。</w:t>
      </w:r>
      <w:bookmarkStart w:id="0" w:name="_GoBack"/>
      <w:bookmarkEnd w:id="0"/>
    </w:p>
    <w:sectPr w:rsidR="000245D1" w:rsidRPr="001D6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A1076"/>
    <w:multiLevelType w:val="hybridMultilevel"/>
    <w:tmpl w:val="65AACB26"/>
    <w:lvl w:ilvl="0" w:tplc="3BDE3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3F"/>
    <w:rsid w:val="000245D1"/>
    <w:rsid w:val="001D6AB2"/>
    <w:rsid w:val="00264678"/>
    <w:rsid w:val="004F2D3F"/>
    <w:rsid w:val="00556138"/>
    <w:rsid w:val="0058057D"/>
    <w:rsid w:val="005B7161"/>
    <w:rsid w:val="006929B0"/>
    <w:rsid w:val="006F6791"/>
    <w:rsid w:val="00733DE3"/>
    <w:rsid w:val="0078687A"/>
    <w:rsid w:val="009D44BD"/>
    <w:rsid w:val="00A04048"/>
    <w:rsid w:val="00AF0867"/>
    <w:rsid w:val="00B73B57"/>
    <w:rsid w:val="00D55579"/>
    <w:rsid w:val="00DC6F05"/>
    <w:rsid w:val="00E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02FF"/>
  <w15:chartTrackingRefBased/>
  <w15:docId w15:val="{9FB4AD72-C2E9-4BB0-ACF2-094CEAC1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0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2016-06-27T02:20:00Z</dcterms:created>
  <dcterms:modified xsi:type="dcterms:W3CDTF">2016-06-27T02:35:00Z</dcterms:modified>
</cp:coreProperties>
</file>