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both"/>
        <w:rPr>
          <w:rFonts w:ascii="Courier New" w:hAnsi="Courier New" w:cs="Courier New"/>
          <w:color w:val="1a1b22"/>
          <w:sz w:val="22"/>
          <w:szCs w:val="22"/>
          <w:highlight w:val="white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</w:r>
      <w:r>
        <w:rPr>
          <w:rFonts w:ascii="Courier New" w:hAnsi="Courier New" w:eastAsia="Courier New" w:cs="Courier New"/>
          <w:color w:val="1a1b22"/>
          <w:sz w:val="22"/>
          <w:szCs w:val="22"/>
          <w:highlight w:val="white"/>
        </w:rPr>
      </w:r>
    </w:p>
    <w:p>
      <w:pPr>
        <w:pBdr/>
        <w:spacing/>
        <w:ind/>
        <w:jc w:val="both"/>
        <w:rPr>
          <w:rFonts w:ascii="Courier New" w:hAnsi="Courier New" w:cs="Courier New"/>
          <w:color w:val="1a1b22"/>
          <w:sz w:val="22"/>
          <w:szCs w:val="22"/>
          <w:highlight w:val="white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</w:r>
      <w:r>
        <w:rPr>
          <w:rFonts w:ascii="Courier New" w:hAnsi="Courier New" w:eastAsia="Courier New" w:cs="Courier New"/>
          <w:color w:val="1a1b22"/>
          <w:sz w:val="22"/>
          <w:szCs w:val="22"/>
          <w:highlight w:val="white"/>
        </w:rPr>
      </w:r>
    </w:p>
    <w:p>
      <w:pPr>
        <w:pBdr/>
        <w:spacing/>
        <w:ind/>
        <w:jc w:val="bot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eastAsia="Courier New" w:cs="Courier New"/>
          <w:b/>
          <w:color w:val="1a1b22"/>
          <w:sz w:val="22"/>
          <w:szCs w:val="22"/>
          <w:highlight w:val="white"/>
          <w:rtl w:val="0"/>
        </w:rPr>
        <w:t xml:space="preserve">Задание 1</w:t>
      </w:r>
      <w:r>
        <w:rPr>
          <w:rFonts w:ascii="Courier New" w:hAnsi="Courier New" w:eastAsia="Courier New" w:cs="Courier New"/>
          <w:sz w:val="22"/>
          <w:szCs w:val="22"/>
          <w:rtl w:val="0"/>
        </w:rPr>
      </w:r>
      <w:r>
        <w:rPr>
          <w:rFonts w:ascii="Courier New" w:hAnsi="Courier New" w:eastAsia="Courier New" w:cs="Courier New"/>
          <w:b/>
          <w:sz w:val="22"/>
          <w:szCs w:val="22"/>
        </w:rPr>
      </w:r>
    </w:p>
    <w:p>
      <w:pPr>
        <w:pBdr/>
        <w:spacing/>
        <w:ind/>
        <w:jc w:val="bot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</w:r>
      <w:r>
        <w:rPr>
          <w:rFonts w:ascii="Courier New" w:hAnsi="Courier New" w:eastAsia="Courier New" w:cs="Courier New"/>
          <w:b/>
          <w:sz w:val="22"/>
          <w:szCs w:val="22"/>
        </w:rPr>
      </w:r>
    </w:p>
    <w:p>
      <w:pPr>
        <w:numPr>
          <w:ilvl w:val="0"/>
          <w:numId w:val="3"/>
        </w:numPr>
        <w:pBdr/>
        <w:spacing/>
        <w:ind w:hanging="360" w:left="72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Mindmap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pBdr/>
        <w:spacing/>
        <w:ind w:firstLine="0" w:left="720"/>
        <w:jc w:val="bot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hyperlink r:id="rId10" w:tooltip="https://drive.google.com/drive/folders/1pqcaGdaklg-JBkRsGqvPmG3_KoEpPFQs?usp=drive_link" w:history="1">
        <w:r>
          <w:rPr>
            <w:rFonts w:ascii="Courier New" w:hAnsi="Courier New" w:eastAsia="Courier New" w:cs="Courier New"/>
            <w:color w:val="1155cc"/>
            <w:sz w:val="22"/>
            <w:szCs w:val="22"/>
            <w:u w:val="single"/>
            <w:rtl w:val="0"/>
          </w:rPr>
          <w:t xml:space="preserve">Диаграмма</w:t>
        </w:r>
      </w:hyperlink>
      <w:r>
        <w:rPr>
          <w:rFonts w:ascii="Courier New" w:hAnsi="Courier New" w:eastAsia="Courier New" w:cs="Courier New"/>
          <w:sz w:val="22"/>
          <w:szCs w:val="22"/>
          <w:rtl w:val="0"/>
        </w:rPr>
      </w:r>
      <w:r>
        <w:rPr>
          <w:rFonts w:ascii="Courier New" w:hAnsi="Courier New" w:eastAsia="Courier New" w:cs="Courier New"/>
          <w:b/>
          <w:sz w:val="22"/>
          <w:szCs w:val="22"/>
        </w:rPr>
      </w:r>
    </w:p>
    <w:p>
      <w:pPr>
        <w:pBdr/>
        <w:spacing/>
        <w:ind/>
        <w:jc w:val="bot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</w:r>
      <w:r>
        <w:rPr>
          <w:rFonts w:ascii="Courier New" w:hAnsi="Courier New" w:eastAsia="Courier New" w:cs="Courier New"/>
          <w:b/>
          <w:sz w:val="22"/>
          <w:szCs w:val="22"/>
        </w:rPr>
      </w:r>
    </w:p>
    <w:p>
      <w:pPr>
        <w:pBdr/>
        <w:spacing/>
        <w:ind/>
        <w:jc w:val="bot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eastAsia="Courier New" w:cs="Courier New"/>
          <w:b/>
          <w:sz w:val="22"/>
          <w:szCs w:val="22"/>
          <w:rtl w:val="0"/>
        </w:rPr>
        <w:t xml:space="preserve">Задание 2</w:t>
      </w:r>
      <w:r>
        <w:rPr>
          <w:rFonts w:ascii="Courier New" w:hAnsi="Courier New" w:eastAsia="Courier New" w:cs="Courier New"/>
          <w:b/>
          <w:sz w:val="22"/>
          <w:szCs w:val="22"/>
        </w:rPr>
      </w:r>
    </w:p>
    <w:p>
      <w:pPr>
        <w:pBdr/>
        <w:spacing/>
        <w:ind/>
        <w:jc w:val="bot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</w:r>
      <w:r>
        <w:rPr>
          <w:rFonts w:ascii="Courier New" w:hAnsi="Courier New" w:eastAsia="Courier New" w:cs="Courier New"/>
          <w:b/>
          <w:sz w:val="22"/>
          <w:szCs w:val="22"/>
        </w:rPr>
      </w:r>
    </w:p>
    <w:p>
      <w:pPr>
        <w:numPr>
          <w:ilvl w:val="0"/>
          <w:numId w:val="4"/>
        </w:numPr>
        <w:pBdr/>
        <w:spacing/>
        <w:ind w:hanging="360" w:left="720"/>
        <w:jc w:val="both"/>
        <w:rPr>
          <w:rFonts w:ascii="Courier New" w:hAnsi="Courier New" w:cs="Courier New"/>
          <w:color w:val="cc0000"/>
          <w:sz w:val="22"/>
          <w:szCs w:val="22"/>
        </w:rPr>
      </w:pPr>
      <w:r>
        <w:rPr>
          <w:rFonts w:ascii="Courier New" w:hAnsi="Courier New" w:eastAsia="Courier New" w:cs="Courier New"/>
          <w:color w:val="cc0000"/>
          <w:sz w:val="22"/>
          <w:szCs w:val="22"/>
          <w:rtl w:val="0"/>
        </w:rPr>
        <w:t xml:space="preserve">Проект в Qase</w:t>
      </w:r>
      <w:r>
        <w:rPr>
          <w:rFonts w:ascii="Courier New" w:hAnsi="Courier New" w:eastAsia="Courier New" w:cs="Courier New"/>
          <w:color w:val="cc0000"/>
          <w:sz w:val="22"/>
          <w:szCs w:val="22"/>
        </w:rPr>
      </w:r>
    </w:p>
    <w:p>
      <w:pPr>
        <w:pBdr/>
        <w:spacing/>
        <w:ind w:firstLine="0" w:left="72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hyperlink r:id="rId11" w:tooltip="https://app.qase.io/public/report/1f6ce23f4ac5a93e45d22dbc241a2ea9eea6ee1e" w:history="1">
        <w:r>
          <w:rPr>
            <w:rFonts w:ascii="Courier New" w:hAnsi="Courier New" w:eastAsia="Courier New" w:cs="Courier New"/>
            <w:color w:val="1155cc"/>
            <w:sz w:val="22"/>
            <w:szCs w:val="22"/>
            <w:u w:val="single"/>
            <w:rtl w:val="0"/>
          </w:rPr>
          <w:t xml:space="preserve">Тест ран Яндекс-Браузер</w:t>
        </w:r>
      </w:hyperlink>
      <w:r>
        <w:rPr>
          <w:rFonts w:ascii="Courier New" w:hAnsi="Courier New" w:eastAsia="Courier New" w:cs="Courier New"/>
          <w:sz w:val="22"/>
          <w:szCs w:val="22"/>
          <w:rtl w:val="0"/>
        </w:rPr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pBdr/>
        <w:spacing/>
        <w:ind w:firstLine="0" w:left="72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hyperlink r:id="rId12" w:tooltip="https://app.qase.io/public/report/cab83244628d4d95b216566dfb6937d790901eab" w:history="1">
        <w:r>
          <w:rPr>
            <w:rFonts w:ascii="Courier New" w:hAnsi="Courier New" w:eastAsia="Courier New" w:cs="Courier New"/>
            <w:color w:val="1155cc"/>
            <w:sz w:val="22"/>
            <w:szCs w:val="22"/>
            <w:u w:val="single"/>
            <w:rtl w:val="0"/>
          </w:rPr>
          <w:t xml:space="preserve">Тест ран Firefox</w:t>
        </w:r>
      </w:hyperlink>
      <w:r>
        <w:rPr>
          <w:rFonts w:ascii="Courier New" w:hAnsi="Courier New" w:eastAsia="Courier New" w:cs="Courier New"/>
          <w:sz w:val="22"/>
          <w:szCs w:val="22"/>
          <w:rtl w:val="0"/>
        </w:rPr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numPr>
          <w:ilvl w:val="0"/>
          <w:numId w:val="4"/>
        </w:numPr>
        <w:pBdr/>
        <w:spacing/>
        <w:ind w:hanging="360" w:left="720"/>
        <w:jc w:val="both"/>
        <w:rPr>
          <w:rFonts w:ascii="Courier New" w:hAnsi="Courier New" w:cs="Courier New"/>
          <w:color w:val="cc0000"/>
          <w:sz w:val="22"/>
          <w:szCs w:val="22"/>
        </w:rPr>
      </w:pPr>
      <w:r>
        <w:rPr>
          <w:rFonts w:ascii="Courier New" w:hAnsi="Courier New" w:eastAsia="Courier New" w:cs="Courier New"/>
          <w:color w:val="cc0000"/>
          <w:sz w:val="22"/>
          <w:szCs w:val="22"/>
          <w:rtl w:val="0"/>
        </w:rPr>
        <w:t xml:space="preserve">Баг-репорты в трекере</w:t>
      </w:r>
      <w:r>
        <w:rPr>
          <w:rFonts w:ascii="Courier New" w:hAnsi="Courier New" w:eastAsia="Courier New" w:cs="Courier New"/>
          <w:color w:val="cc0000"/>
          <w:sz w:val="22"/>
          <w:szCs w:val="22"/>
        </w:rPr>
      </w:r>
    </w:p>
    <w:p>
      <w:pPr>
        <w:pBdr/>
        <w:spacing/>
        <w:ind w:firstLine="0" w:left="720"/>
        <w:jc w:val="both"/>
        <w:rPr>
          <w:rFonts w:ascii="Courier New" w:hAnsi="Courier New" w:cs="Courier New"/>
          <w:color w:val="1a1b22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hyperlink r:id="rId13" w:tooltip="https://igor66.youtrack.cloud/issues?q=tag:%20%7B%D0%97%D0%B0%D0%B4%D0%B0%D0%BD%D0%B8%D0%B5_2%7D" w:history="1">
        <w:r>
          <w:rPr>
            <w:rFonts w:ascii="Courier New" w:hAnsi="Courier New" w:eastAsia="Courier New" w:cs="Courier New"/>
            <w:color w:val="1155cc"/>
            <w:sz w:val="22"/>
            <w:szCs w:val="22"/>
            <w:u w:val="single"/>
            <w:rtl w:val="0"/>
          </w:rPr>
          <w:t xml:space="preserve">https://igor66.youtrack.cloud/issues?q=tag:%20%7BЗадание_2%7D</w:t>
        </w:r>
      </w:hyperlink>
      <w:r>
        <w:rPr>
          <w:rFonts w:ascii="Courier New" w:hAnsi="Courier New" w:eastAsia="Courier New" w:cs="Courier New"/>
          <w:sz w:val="22"/>
          <w:szCs w:val="22"/>
          <w:rtl w:val="0"/>
        </w:rPr>
      </w:r>
      <w:r>
        <w:rPr>
          <w:rFonts w:ascii="Courier New" w:hAnsi="Courier New" w:eastAsia="Courier New" w:cs="Courier New"/>
          <w:color w:val="1a1b22"/>
          <w:sz w:val="22"/>
          <w:szCs w:val="22"/>
        </w:rPr>
      </w:r>
    </w:p>
    <w:p>
      <w:pPr>
        <w:pBdr/>
        <w:spacing w:after="240" w:before="240"/>
        <w:ind/>
        <w:jc w:val="both"/>
        <w:rPr>
          <w:rFonts w:ascii="Courier New" w:hAnsi="Courier New" w:cs="Courier New"/>
          <w:color w:val="1a1b22"/>
          <w:sz w:val="22"/>
          <w:szCs w:val="22"/>
        </w:rPr>
      </w:pPr>
      <w:r>
        <w:rPr>
          <w:rFonts w:ascii="Courier New" w:hAnsi="Courier New" w:eastAsia="Courier New" w:cs="Courier New"/>
          <w:b/>
          <w:color w:val="1a1b22"/>
          <w:sz w:val="22"/>
          <w:szCs w:val="22"/>
          <w:rtl w:val="0"/>
        </w:rPr>
        <w:t xml:space="preserve">Задание 3</w:t>
      </w:r>
      <w:r>
        <w:rPr>
          <w:rFonts w:ascii="Courier New" w:hAnsi="Courier New" w:eastAsia="Courier New" w:cs="Courier New"/>
          <w:sz w:val="22"/>
          <w:szCs w:val="22"/>
          <w:rtl w:val="0"/>
        </w:rPr>
      </w:r>
      <w:r>
        <w:rPr>
          <w:rFonts w:ascii="Courier New" w:hAnsi="Courier New" w:eastAsia="Courier New" w:cs="Courier New"/>
          <w:color w:val="1a1b22"/>
          <w:sz w:val="22"/>
          <w:szCs w:val="22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urier New" w:hAnsi="Courier New" w:cs="Courier New"/>
          <w:color w:val="cc0000"/>
          <w:sz w:val="22"/>
          <w:szCs w:val="22"/>
        </w:rPr>
      </w:pPr>
      <w:r>
        <w:rPr>
          <w:rFonts w:ascii="Courier New" w:hAnsi="Courier New" w:eastAsia="Courier New" w:cs="Courier New"/>
          <w:color w:val="cc0000"/>
          <w:sz w:val="22"/>
          <w:szCs w:val="22"/>
          <w:rtl w:val="0"/>
        </w:rPr>
        <w:t xml:space="preserve">Ссылка на гугл-таблицу с заданием</w:t>
      </w:r>
      <w:r>
        <w:rPr>
          <w:rFonts w:ascii="Courier New" w:hAnsi="Courier New" w:eastAsia="Courier New" w:cs="Courier New"/>
          <w:color w:val="cc0000"/>
          <w:sz w:val="22"/>
          <w:szCs w:val="22"/>
        </w:rPr>
      </w:r>
    </w:p>
    <w:p>
      <w:pPr>
        <w:pBdr/>
        <w:spacing/>
        <w:ind w:firstLine="0" w:left="720"/>
        <w:jc w:val="both"/>
        <w:rPr>
          <w:rFonts w:ascii="Courier New" w:hAnsi="Courier New" w:cs="Courier New"/>
          <w:color w:val="999999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hyperlink r:id="rId14" w:tooltip="https://docs.google.com/spreadsheets/d/1wHNsRCYqzdDHdIFF9O_aEcSeZCwid8Lz/edit?usp=sharing&amp;ouid=107229785554849312035&amp;rtpof=true&amp;sd=true" w:history="1">
        <w:r>
          <w:rPr>
            <w:rFonts w:ascii="Courier New" w:hAnsi="Courier New" w:eastAsia="Courier New" w:cs="Courier New"/>
            <w:color w:val="1155cc"/>
            <w:sz w:val="22"/>
            <w:szCs w:val="22"/>
            <w:highlight w:val="white"/>
            <w:u w:val="single"/>
            <w:rtl w:val="0"/>
          </w:rPr>
          <w:t xml:space="preserve">https://docs.google.com/spreadsheets/d/1wHNsRCYqzdDHdIFF9O_aEcSeZCwid8Lz/edit?usp=sharing&amp;ouid=107229785554849312035&amp;rtpof=true&amp;sd=true</w:t>
        </w:r>
      </w:hyperlink>
      <w:r>
        <w:rPr>
          <w:rFonts w:ascii="Courier New" w:hAnsi="Courier New" w:eastAsia="Courier New" w:cs="Courier New"/>
          <w:sz w:val="22"/>
          <w:szCs w:val="22"/>
          <w:rtl w:val="0"/>
        </w:rPr>
      </w:r>
      <w:r>
        <w:rPr>
          <w:rFonts w:ascii="Courier New" w:hAnsi="Courier New" w:eastAsia="Courier New" w:cs="Courier New"/>
          <w:color w:val="999999"/>
          <w:sz w:val="22"/>
          <w:szCs w:val="22"/>
        </w:rPr>
      </w:r>
    </w:p>
    <w:p>
      <w:pPr>
        <w:numPr>
          <w:ilvl w:val="0"/>
          <w:numId w:val="1"/>
        </w:numPr>
        <w:pBdr/>
        <w:spacing/>
        <w:ind w:hanging="360" w:left="720"/>
        <w:jc w:val="both"/>
        <w:rPr>
          <w:rFonts w:ascii="Courier New" w:hAnsi="Courier New" w:cs="Courier New"/>
          <w:color w:val="cc0000"/>
          <w:sz w:val="22"/>
          <w:szCs w:val="22"/>
        </w:rPr>
      </w:pPr>
      <w:r>
        <w:rPr>
          <w:rFonts w:ascii="Courier New" w:hAnsi="Courier New" w:eastAsia="Courier New" w:cs="Courier New"/>
          <w:color w:val="cc0000"/>
          <w:sz w:val="22"/>
          <w:szCs w:val="22"/>
          <w:rtl w:val="0"/>
        </w:rPr>
        <w:t xml:space="preserve">Баг-репорты в трекере</w:t>
      </w:r>
      <w:r>
        <w:rPr>
          <w:rFonts w:ascii="Courier New" w:hAnsi="Courier New" w:eastAsia="Courier New" w:cs="Courier New"/>
          <w:color w:val="cc0000"/>
          <w:sz w:val="22"/>
          <w:szCs w:val="22"/>
        </w:rPr>
      </w:r>
    </w:p>
    <w:p>
      <w:pPr>
        <w:pBdr/>
        <w:spacing/>
        <w:ind w:firstLine="0" w:left="720"/>
        <w:jc w:val="both"/>
        <w:rPr>
          <w:rFonts w:ascii="Courier New" w:hAnsi="Courier New" w:cs="Courier New"/>
          <w:color w:val="1a1b22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hyperlink r:id="rId15" w:tooltip="https://igor66.youtrack.cloud/issues?q=tag:%20%7B%D0%9F%D1%80%D0%BE%D0%B5%D0%BA%D1%82_3%7D" w:history="1">
        <w:r>
          <w:rPr>
            <w:rFonts w:ascii="Courier New" w:hAnsi="Courier New" w:eastAsia="Courier New" w:cs="Courier New"/>
            <w:color w:val="1155cc"/>
            <w:sz w:val="22"/>
            <w:szCs w:val="22"/>
            <w:u w:val="single"/>
            <w:rtl w:val="0"/>
          </w:rPr>
          <w:t xml:space="preserve">https://igor66.youtrack.cloud/issues?q=tag:%20%7BПроект_3%7D</w:t>
        </w:r>
      </w:hyperlink>
      <w:r>
        <w:rPr>
          <w:rFonts w:ascii="Courier New" w:hAnsi="Courier New" w:eastAsia="Courier New" w:cs="Courier New"/>
          <w:sz w:val="22"/>
          <w:szCs w:val="22"/>
          <w:rtl w:val="0"/>
        </w:rPr>
      </w:r>
      <w:r>
        <w:rPr>
          <w:rFonts w:ascii="Courier New" w:hAnsi="Courier New" w:eastAsia="Courier New" w:cs="Courier New"/>
          <w:color w:val="1a1b22"/>
          <w:sz w:val="22"/>
          <w:szCs w:val="22"/>
        </w:rPr>
      </w:r>
    </w:p>
    <w:p>
      <w:pPr>
        <w:pBdr/>
        <w:spacing w:after="240" w:before="240"/>
        <w:ind/>
        <w:jc w:val="both"/>
        <w:rPr>
          <w:rFonts w:ascii="Courier New" w:hAnsi="Courier New" w:cs="Courier New"/>
          <w:b/>
          <w:color w:val="1a1b22"/>
          <w:sz w:val="22"/>
          <w:szCs w:val="22"/>
        </w:rPr>
      </w:pPr>
      <w:r>
        <w:rPr>
          <w:rFonts w:ascii="Courier New" w:hAnsi="Courier New" w:eastAsia="Courier New" w:cs="Courier New"/>
          <w:b/>
          <w:color w:val="1a1b22"/>
          <w:sz w:val="22"/>
          <w:szCs w:val="22"/>
          <w:rtl w:val="0"/>
        </w:rPr>
        <w:t xml:space="preserve">Задание 4</w:t>
      </w:r>
      <w:r>
        <w:rPr>
          <w:rFonts w:ascii="Courier New" w:hAnsi="Courier New" w:eastAsia="Courier New" w:cs="Courier New"/>
          <w:b/>
          <w:color w:val="1a1b22"/>
          <w:sz w:val="22"/>
          <w:szCs w:val="22"/>
        </w:rPr>
      </w:r>
    </w:p>
    <w:p>
      <w:pPr>
        <w:numPr>
          <w:ilvl w:val="0"/>
          <w:numId w:val="2"/>
        </w:numPr>
        <w:pBdr/>
        <w:spacing/>
        <w:ind w:hanging="360" w:left="720"/>
        <w:jc w:val="both"/>
        <w:rPr>
          <w:rFonts w:ascii="Courier New" w:hAnsi="Courier New" w:cs="Courier New"/>
          <w:color w:val="cc0000"/>
          <w:sz w:val="22"/>
          <w:szCs w:val="22"/>
        </w:rPr>
      </w:pPr>
      <w:r>
        <w:rPr>
          <w:rFonts w:ascii="Courier New" w:hAnsi="Courier New" w:eastAsia="Courier New" w:cs="Courier New"/>
          <w:color w:val="cc0000"/>
          <w:sz w:val="22"/>
          <w:szCs w:val="22"/>
          <w:rtl w:val="0"/>
        </w:rPr>
        <w:t xml:space="preserve">Проект в Qase</w:t>
      </w:r>
      <w:r>
        <w:rPr>
          <w:rFonts w:ascii="Courier New" w:hAnsi="Courier New" w:eastAsia="Courier New" w:cs="Courier New"/>
          <w:color w:val="cc0000"/>
          <w:sz w:val="22"/>
          <w:szCs w:val="22"/>
        </w:rPr>
      </w:r>
    </w:p>
    <w:p>
      <w:pPr>
        <w:pBdr/>
        <w:spacing/>
        <w:ind w:firstLine="0" w:left="720"/>
        <w:jc w:val="both"/>
        <w:rPr>
          <w:rFonts w:ascii="Courier New" w:hAnsi="Courier New" w:cs="Courier New"/>
          <w:color w:val="999999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hyperlink r:id="rId16" w:tooltip="https://app.qase.io/public/report/c9ca29375617f38b4c5b875c23896c87a89e9f7f" w:history="1">
        <w:r>
          <w:rPr>
            <w:rFonts w:ascii="Courier New" w:hAnsi="Courier New" w:eastAsia="Courier New" w:cs="Courier New"/>
            <w:color w:val="1155cc"/>
            <w:sz w:val="22"/>
            <w:szCs w:val="22"/>
            <w:u w:val="single"/>
            <w:rtl w:val="0"/>
          </w:rPr>
          <w:t xml:space="preserve">https://app.qase.io/public/report/c9ca29375617f38b4c5b875c23896c87a89e9f7f</w:t>
        </w:r>
      </w:hyperlink>
      <w:r>
        <w:rPr>
          <w:rFonts w:ascii="Courier New" w:hAnsi="Courier New" w:eastAsia="Courier New" w:cs="Courier New"/>
          <w:sz w:val="22"/>
          <w:szCs w:val="22"/>
          <w:rtl w:val="0"/>
        </w:rPr>
      </w:r>
      <w:r>
        <w:rPr>
          <w:rFonts w:ascii="Courier New" w:hAnsi="Courier New" w:eastAsia="Courier New" w:cs="Courier New"/>
          <w:color w:val="999999"/>
          <w:sz w:val="22"/>
          <w:szCs w:val="22"/>
        </w:rPr>
      </w:r>
    </w:p>
    <w:p>
      <w:pPr>
        <w:pBdr/>
        <w:spacing/>
        <w:ind w:firstLine="0" w:left="720"/>
        <w:jc w:val="both"/>
        <w:rPr>
          <w:rFonts w:ascii="Courier New" w:hAnsi="Courier New" w:cs="Courier New"/>
          <w:color w:val="999999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</w:r>
      <w:r>
        <w:rPr>
          <w:rFonts w:ascii="Courier New" w:hAnsi="Courier New" w:eastAsia="Courier New" w:cs="Courier New"/>
          <w:color w:val="999999"/>
          <w:sz w:val="22"/>
          <w:szCs w:val="22"/>
        </w:rPr>
      </w:r>
    </w:p>
    <w:p>
      <w:pPr>
        <w:numPr>
          <w:ilvl w:val="0"/>
          <w:numId w:val="2"/>
        </w:numPr>
        <w:pBdr/>
        <w:spacing/>
        <w:ind w:hanging="360" w:left="720"/>
        <w:jc w:val="both"/>
        <w:rPr>
          <w:rFonts w:ascii="Courier New" w:hAnsi="Courier New" w:cs="Courier New"/>
          <w:color w:val="cc0000"/>
          <w:sz w:val="22"/>
          <w:szCs w:val="22"/>
        </w:rPr>
      </w:pPr>
      <w:r>
        <w:rPr>
          <w:rFonts w:ascii="Courier New" w:hAnsi="Courier New" w:eastAsia="Courier New" w:cs="Courier New"/>
          <w:color w:val="cc0000"/>
          <w:sz w:val="22"/>
          <w:szCs w:val="22"/>
          <w:rtl w:val="0"/>
        </w:rPr>
        <w:t xml:space="preserve">Ссылка на папку со скриншотами из DevTools и Charles</w:t>
      </w:r>
      <w:r>
        <w:rPr>
          <w:rFonts w:ascii="Courier New" w:hAnsi="Courier New" w:eastAsia="Courier New" w:cs="Courier New"/>
          <w:color w:val="cc0000"/>
          <w:sz w:val="22"/>
          <w:szCs w:val="22"/>
        </w:rPr>
      </w:r>
    </w:p>
    <w:p>
      <w:pPr>
        <w:pBdr/>
        <w:spacing/>
        <w:ind/>
        <w:jc w:val="both"/>
        <w:rPr>
          <w:rFonts w:ascii="Courier New" w:hAnsi="Courier New" w:cs="Courier New"/>
          <w:color w:val="999999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  <w:t xml:space="preserve">           </w:t>
      </w:r>
      <w:hyperlink r:id="rId17" w:tooltip="https://drive.google.com/drive/folders/1aqhMa9tzY2HZD7IeTCsRZRDcretW6h_q?usp=drive_link" w:history="1">
        <w:r>
          <w:rPr>
            <w:rFonts w:ascii="Courier New" w:hAnsi="Courier New" w:eastAsia="Courier New" w:cs="Courier New"/>
            <w:color w:val="1155cc"/>
            <w:sz w:val="22"/>
            <w:szCs w:val="22"/>
            <w:u w:val="single"/>
            <w:rtl w:val="0"/>
          </w:rPr>
          <w:t xml:space="preserve">https://drive.google.com/drive/folders/1aqhMa9tzY2HZD7IeTCsRZRDcretW6h_q?usp=drive_link</w:t>
        </w:r>
      </w:hyperlink>
      <w:r>
        <w:rPr>
          <w:rFonts w:ascii="Courier New" w:hAnsi="Courier New" w:eastAsia="Courier New" w:cs="Courier New"/>
          <w:sz w:val="22"/>
          <w:szCs w:val="22"/>
          <w:rtl w:val="0"/>
        </w:rPr>
      </w:r>
      <w:r>
        <w:rPr>
          <w:rFonts w:ascii="Courier New" w:hAnsi="Courier New" w:eastAsia="Courier New" w:cs="Courier New"/>
          <w:color w:val="999999"/>
          <w:sz w:val="22"/>
          <w:szCs w:val="22"/>
        </w:rPr>
      </w:r>
    </w:p>
    <w:p>
      <w:pPr>
        <w:numPr>
          <w:ilvl w:val="0"/>
          <w:numId w:val="2"/>
        </w:numPr>
        <w:pBdr/>
        <w:spacing/>
        <w:ind w:hanging="360" w:left="720"/>
        <w:jc w:val="both"/>
        <w:rPr>
          <w:rFonts w:ascii="Courier New" w:hAnsi="Courier New" w:cs="Courier New"/>
          <w:color w:val="cc0000"/>
          <w:sz w:val="22"/>
          <w:szCs w:val="22"/>
        </w:rPr>
      </w:pPr>
      <w:r>
        <w:rPr>
          <w:rFonts w:ascii="Courier New" w:hAnsi="Courier New" w:eastAsia="Courier New" w:cs="Courier New"/>
          <w:color w:val="cc0000"/>
          <w:sz w:val="22"/>
          <w:szCs w:val="22"/>
          <w:rtl w:val="0"/>
        </w:rPr>
        <w:t xml:space="preserve">Баг-репорты в трекере</w:t>
      </w:r>
      <w:r>
        <w:rPr>
          <w:rFonts w:ascii="Courier New" w:hAnsi="Courier New" w:eastAsia="Courier New" w:cs="Courier New"/>
          <w:color w:val="cc0000"/>
          <w:sz w:val="22"/>
          <w:szCs w:val="22"/>
        </w:rPr>
      </w:r>
    </w:p>
    <w:p>
      <w:pPr>
        <w:pBdr/>
        <w:spacing/>
        <w:ind w:firstLine="0" w:left="720"/>
        <w:jc w:val="both"/>
        <w:rPr>
          <w:rFonts w:ascii="Courier New" w:hAnsi="Courier New" w:cs="Courier New"/>
          <w:color w:val="1a1b22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</w:rPr>
      </w:r>
      <w:hyperlink r:id="rId18" w:tooltip="https://igor66.youtrack.cloud/issues?q=tag:%20%7B%D0%B0%D1%8D%D1%80%D0%BE%D1%82%D0%B0%D0%BA%D1%81%D0%B8%7D" w:history="1">
        <w:r>
          <w:rPr>
            <w:rFonts w:ascii="Courier New" w:hAnsi="Courier New" w:eastAsia="Courier New" w:cs="Courier New"/>
            <w:color w:val="1155cc"/>
            <w:sz w:val="22"/>
            <w:szCs w:val="22"/>
            <w:u w:val="single"/>
            <w:rtl w:val="0"/>
          </w:rPr>
          <w:t xml:space="preserve">https://igor66.youtrack.cloud/issues?q=tag:%20%7Bаэротакси%7D</w:t>
        </w:r>
      </w:hyperlink>
      <w:r>
        <w:rPr>
          <w:rFonts w:ascii="Courier New" w:hAnsi="Courier New" w:eastAsia="Courier New" w:cs="Courier New"/>
          <w:sz w:val="22"/>
          <w:szCs w:val="22"/>
          <w:rtl w:val="0"/>
        </w:rPr>
      </w:r>
      <w:r>
        <w:rPr>
          <w:rFonts w:ascii="Courier New" w:hAnsi="Courier New" w:eastAsia="Courier New" w:cs="Courier New"/>
          <w:color w:val="1a1b22"/>
          <w:sz w:val="22"/>
          <w:szCs w:val="22"/>
        </w:rPr>
      </w:r>
    </w:p>
    <w:p>
      <w:pPr>
        <w:pBdr/>
        <w:spacing w:after="240" w:before="240"/>
        <w:ind/>
        <w:jc w:val="both"/>
        <w:rPr>
          <w:rFonts w:ascii="Courier New" w:hAnsi="Courier New" w:cs="Courier New"/>
          <w:b/>
          <w:color w:val="1a1b22"/>
          <w:sz w:val="22"/>
          <w:szCs w:val="22"/>
        </w:rPr>
      </w:pPr>
      <w:r>
        <w:rPr>
          <w:rFonts w:ascii="Courier New" w:hAnsi="Courier New" w:eastAsia="Courier New" w:cs="Courier New"/>
          <w:b/>
          <w:color w:val="1a1b22"/>
          <w:sz w:val="22"/>
          <w:szCs w:val="22"/>
          <w:rtl w:val="0"/>
        </w:rPr>
        <w:t xml:space="preserve">Задание 5</w:t>
      </w:r>
      <w:r>
        <w:rPr>
          <w:rFonts w:ascii="Courier New" w:hAnsi="Courier New" w:eastAsia="Courier New" w:cs="Courier New"/>
          <w:b/>
          <w:color w:val="1a1b22"/>
          <w:sz w:val="22"/>
          <w:szCs w:val="22"/>
        </w:rPr>
      </w:r>
    </w:p>
    <w:p>
      <w:pPr>
        <w:pBdr/>
        <w:spacing w:after="200"/>
        <w:ind/>
        <w:jc w:val="both"/>
        <w:rPr>
          <w:rFonts w:ascii="Courier New" w:hAnsi="Courier New" w:cs="Courier New"/>
          <w:sz w:val="24"/>
          <w:szCs w:val="24"/>
          <w:highlight w:val="white"/>
        </w:rPr>
      </w:pPr>
      <w:r>
        <w:rPr>
          <w:rFonts w:ascii="Courier New" w:hAnsi="Courier New" w:eastAsia="Courier New" w:cs="Courier New"/>
          <w:sz w:val="24"/>
          <w:szCs w:val="24"/>
          <w:highlight w:val="white"/>
          <w:rtl w:val="0"/>
        </w:rPr>
        <w:t xml:space="preserve">Проведено тестирование аренды автомобиля в приложении Яндекс.Маршруты.</w:t>
      </w:r>
      <w:r>
        <w:rPr>
          <w:rFonts w:ascii="Courier New" w:hAnsi="Courier New" w:eastAsia="Courier New" w:cs="Courier New"/>
          <w:sz w:val="24"/>
          <w:szCs w:val="24"/>
          <w:highlight w:val="white"/>
        </w:rPr>
      </w:r>
    </w:p>
    <w:p>
      <w:pPr>
        <w:numPr>
          <w:ilvl w:val="0"/>
          <w:numId w:val="6"/>
        </w:numPr>
        <w:pBdr/>
        <w:spacing w:after="0" w:afterAutospacing="0" w:before="240"/>
        <w:ind w:hanging="360" w:left="720"/>
        <w:jc w:val="both"/>
        <w:rPr>
          <w:rFonts w:ascii="Courier New" w:hAnsi="Courier New" w:cs="Courier New"/>
          <w:sz w:val="22"/>
          <w:szCs w:val="22"/>
          <w:highlight w:val="white"/>
        </w:rPr>
      </w:pPr>
      <w:r>
        <w:rPr>
          <w:rFonts w:ascii="Courier New" w:hAnsi="Courier New" w:eastAsia="Courier New" w:cs="Courier New"/>
          <w:sz w:val="24"/>
          <w:szCs w:val="24"/>
          <w:highlight w:val="white"/>
          <w:rtl w:val="0"/>
        </w:rPr>
        <w:t xml:space="preserve">Протестирована формы «Добавление прав» и «Добавление карты» в Яндекс-браузере и в браузере Firefox с разрешением экрана 800x600 и 1920x1080.</w:t>
      </w:r>
      <w:r>
        <w:rPr>
          <w:rFonts w:ascii="Courier New" w:hAnsi="Courier New" w:eastAsia="Courier New" w:cs="Courier New"/>
          <w:sz w:val="22"/>
          <w:szCs w:val="22"/>
          <w:highlight w:val="white"/>
        </w:rPr>
      </w:r>
    </w:p>
    <w:p>
      <w:pPr>
        <w:numPr>
          <w:ilvl w:val="0"/>
          <w:numId w:val="6"/>
        </w:numPr>
        <w:pBdr/>
        <w:spacing w:after="0" w:afterAutospacing="0" w:before="0" w:beforeAutospacing="0"/>
        <w:ind w:hanging="360" w:left="720"/>
        <w:jc w:val="both"/>
        <w:rPr>
          <w:rFonts w:ascii="Courier New" w:hAnsi="Courier New" w:cs="Courier New"/>
          <w:sz w:val="22"/>
          <w:szCs w:val="22"/>
          <w:highlight w:val="white"/>
        </w:rPr>
      </w:pPr>
      <w:r>
        <w:rPr>
          <w:rFonts w:ascii="Courier New" w:hAnsi="Courier New" w:eastAsia="Courier New" w:cs="Courier New"/>
          <w:sz w:val="24"/>
          <w:szCs w:val="24"/>
          <w:highlight w:val="white"/>
          <w:rtl w:val="0"/>
        </w:rPr>
        <w:t xml:space="preserve">Протестирована валидация полей в Форме «Добавление карты».</w:t>
      </w:r>
      <w:r>
        <w:rPr>
          <w:rFonts w:ascii="Courier New" w:hAnsi="Courier New" w:eastAsia="Courier New" w:cs="Courier New"/>
          <w:sz w:val="22"/>
          <w:szCs w:val="22"/>
          <w:highlight w:val="white"/>
        </w:rPr>
      </w:r>
    </w:p>
    <w:p>
      <w:pPr>
        <w:numPr>
          <w:ilvl w:val="0"/>
          <w:numId w:val="6"/>
        </w:numPr>
        <w:pBdr/>
        <w:spacing w:after="240" w:before="0" w:beforeAutospacing="0"/>
        <w:ind w:hanging="360" w:left="720"/>
        <w:jc w:val="both"/>
        <w:rPr>
          <w:rFonts w:ascii="Courier New" w:hAnsi="Courier New" w:cs="Courier New"/>
          <w:sz w:val="22"/>
          <w:szCs w:val="22"/>
          <w:highlight w:val="white"/>
        </w:rPr>
      </w:pPr>
      <w:r>
        <w:rPr>
          <w:rFonts w:ascii="Courier New" w:hAnsi="Courier New" w:eastAsia="Courier New" w:cs="Courier New"/>
          <w:sz w:val="24"/>
          <w:szCs w:val="24"/>
          <w:highlight w:val="white"/>
          <w:rtl w:val="0"/>
        </w:rPr>
        <w:t xml:space="preserve">Протестирована новая функциональность «Аэротакси»</w:t>
      </w:r>
      <w:r>
        <w:rPr>
          <w:rFonts w:ascii="Courier New" w:hAnsi="Courier New" w:eastAsia="Courier New" w:cs="Courier New"/>
          <w:sz w:val="22"/>
          <w:szCs w:val="22"/>
          <w:highlight w:val="white"/>
        </w:rPr>
      </w:r>
    </w:p>
    <w:p>
      <w:pPr>
        <w:pBdr/>
        <w:spacing w:after="200"/>
        <w:ind/>
        <w:jc w:val="both"/>
        <w:rPr>
          <w:rFonts w:ascii="Courier New" w:hAnsi="Courier New" w:cs="Courier New"/>
          <w:sz w:val="24"/>
          <w:szCs w:val="24"/>
          <w:highlight w:val="white"/>
        </w:rPr>
      </w:pPr>
      <w:r>
        <w:rPr>
          <w:rFonts w:ascii="Courier New" w:hAnsi="Courier New" w:eastAsia="Courier New" w:cs="Courier New"/>
          <w:sz w:val="24"/>
          <w:szCs w:val="24"/>
          <w:highlight w:val="white"/>
          <w:rtl w:val="0"/>
        </w:rPr>
        <w:t xml:space="preserve">В ходе тестирования формы «Добавление карты»  обнаружены баги:</w:t>
      </w:r>
      <w:r>
        <w:rPr>
          <w:rFonts w:ascii="Courier New" w:hAnsi="Courier New" w:eastAsia="Courier New" w:cs="Courier New"/>
          <w:sz w:val="24"/>
          <w:szCs w:val="24"/>
          <w:highlight w:val="white"/>
        </w:rPr>
      </w:r>
    </w:p>
    <w:p>
      <w:pPr>
        <w:pBdr/>
        <w:spacing w:after="200"/>
        <w:ind/>
        <w:jc w:val="both"/>
        <w:rPr>
          <w:rFonts w:ascii="Courier New" w:hAnsi="Courier New" w:cs="Courier New"/>
          <w:sz w:val="24"/>
          <w:szCs w:val="24"/>
          <w:highlight w:val="white"/>
        </w:rPr>
      </w:pPr>
      <w:r>
        <w:rPr>
          <w:rFonts w:ascii="Courier New" w:hAnsi="Courier New" w:eastAsia="Courier New" w:cs="Courier New"/>
          <w:sz w:val="24"/>
          <w:szCs w:val="24"/>
          <w:highlight w:val="white"/>
          <w:rtl w:val="0"/>
        </w:rPr>
        <w:t xml:space="preserve">Нельзя отменить добавление карты, при клике по кнопке «Отмена», фактический результат не совпадает с ожидаемым результатом. Баг присутствует при заполне</w:t>
      </w:r>
      <w:r>
        <w:rPr>
          <w:rFonts w:ascii="Courier New" w:hAnsi="Courier New" w:eastAsia="Courier New" w:cs="Courier New"/>
          <w:sz w:val="24"/>
          <w:szCs w:val="24"/>
          <w:highlight w:val="white"/>
          <w:rtl w:val="0"/>
        </w:rPr>
        <w:t xml:space="preserve">нных полях в окне «Добавление карты», при не заполненных полях в окне «Добавление карты» и при частично заполненных полях в окне «Добавление карты», как в Яндек-браузере с разрешением экрана 800x600, так и в браузере Firefox с разрешением экрана 1920x1080.</w:t>
      </w:r>
      <w:r>
        <w:rPr>
          <w:rFonts w:ascii="Courier New" w:hAnsi="Courier New" w:eastAsia="Courier New" w:cs="Courier New"/>
          <w:sz w:val="24"/>
          <w:szCs w:val="24"/>
          <w:highlight w:val="white"/>
        </w:rPr>
      </w:r>
    </w:p>
    <w:p>
      <w:pPr>
        <w:pBdr/>
        <w:spacing w:after="200"/>
        <w:ind/>
        <w:jc w:val="both"/>
        <w:rPr>
          <w:rFonts w:ascii="Courier New" w:hAnsi="Courier New" w:cs="Courier New"/>
          <w:color w:val="0563c1"/>
          <w:sz w:val="24"/>
          <w:szCs w:val="24"/>
          <w:highlight w:val="white"/>
          <w:u w:val="single"/>
        </w:rPr>
      </w:pPr>
      <w:r>
        <w:rPr>
          <w:rFonts w:ascii="Courier New" w:hAnsi="Courier New" w:eastAsia="Courier New" w:cs="Courier New"/>
          <w:sz w:val="22"/>
          <w:szCs w:val="22"/>
        </w:rPr>
      </w:r>
      <w:hyperlink r:id="rId19" w:tooltip="https://app.qase.io/public/report/1f6ce23f4ac5a93e45d22dbc241a2ea9eea6ee1e" w:history="1">
        <w:r>
          <w:rPr>
            <w:rFonts w:ascii="Courier New" w:hAnsi="Courier New" w:eastAsia="Courier New" w:cs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Ссылка на тест-ран</w:t>
        </w:r>
      </w:hyperlink>
      <w:r>
        <w:rPr>
          <w:rFonts w:ascii="Courier New" w:hAnsi="Courier New" w:eastAsia="Courier New" w:cs="Courier New"/>
          <w:sz w:val="22"/>
          <w:szCs w:val="22"/>
          <w:rtl w:val="0"/>
        </w:rPr>
      </w:r>
      <w:r>
        <w:rPr>
          <w:rFonts w:ascii="Courier New" w:hAnsi="Courier New" w:eastAsia="Courier New" w:cs="Courier New"/>
          <w:color w:val="0563c1"/>
          <w:sz w:val="24"/>
          <w:szCs w:val="24"/>
          <w:highlight w:val="white"/>
          <w:u w:val="single"/>
        </w:rPr>
      </w:r>
    </w:p>
    <w:p>
      <w:pPr>
        <w:numPr>
          <w:ilvl w:val="0"/>
          <w:numId w:val="5"/>
        </w:numPr>
        <w:pBdr/>
        <w:spacing w:after="0" w:afterAutospacing="0" w:before="240"/>
        <w:ind w:hanging="360" w:left="720"/>
        <w:jc w:val="both"/>
        <w:rPr>
          <w:rFonts w:ascii="Courier New" w:hAnsi="Courier New" w:cs="Courier New"/>
          <w:sz w:val="22"/>
          <w:szCs w:val="22"/>
          <w:highlight w:val="white"/>
        </w:rPr>
      </w:pPr>
      <w:r>
        <w:rPr>
          <w:rFonts w:ascii="Courier New" w:hAnsi="Courier New" w:eastAsia="Courier New" w:cs="Courier New"/>
          <w:sz w:val="24"/>
          <w:szCs w:val="24"/>
          <w:highlight w:val="white"/>
          <w:rtl w:val="0"/>
        </w:rPr>
        <w:t xml:space="preserve">Входе тестирования валидации полей «Добавление карты» обнаружены баги:</w:t>
      </w:r>
      <w:r>
        <w:rPr>
          <w:rFonts w:ascii="Courier New" w:hAnsi="Courier New" w:eastAsia="Courier New" w:cs="Courier New"/>
          <w:sz w:val="22"/>
          <w:szCs w:val="22"/>
          <w:highlight w:val="white"/>
        </w:rPr>
      </w:r>
    </w:p>
    <w:p>
      <w:pPr>
        <w:numPr>
          <w:ilvl w:val="0"/>
          <w:numId w:val="5"/>
        </w:numPr>
        <w:pBdr/>
        <w:spacing w:after="0" w:afterAutospacing="0" w:before="0" w:beforeAutospacing="0"/>
        <w:ind w:hanging="360" w:left="720"/>
        <w:jc w:val="both"/>
        <w:rPr>
          <w:rFonts w:ascii="Courier New" w:hAnsi="Courier New" w:cs="Courier New"/>
          <w:sz w:val="22"/>
          <w:szCs w:val="22"/>
          <w:highlight w:val="white"/>
        </w:rPr>
      </w:pPr>
      <w:r>
        <w:rPr>
          <w:rFonts w:ascii="Courier New" w:hAnsi="Courier New" w:eastAsia="Courier New" w:cs="Courier New"/>
          <w:sz w:val="24"/>
          <w:szCs w:val="24"/>
          <w:highlight w:val="white"/>
          <w:rtl w:val="0"/>
        </w:rPr>
        <w:t xml:space="preserve">В окне "Добавление карты" в поле "Номер" можно ввести больше 12 цифр.</w:t>
      </w:r>
      <w:r>
        <w:rPr>
          <w:rFonts w:ascii="Courier New" w:hAnsi="Courier New" w:eastAsia="Courier New" w:cs="Courier New"/>
          <w:sz w:val="22"/>
          <w:szCs w:val="22"/>
          <w:highlight w:val="white"/>
        </w:rPr>
      </w:r>
    </w:p>
    <w:p>
      <w:pPr>
        <w:numPr>
          <w:ilvl w:val="0"/>
          <w:numId w:val="5"/>
        </w:numPr>
        <w:pBdr/>
        <w:spacing w:after="0" w:afterAutospacing="0" w:before="0" w:beforeAutospacing="0"/>
        <w:ind w:hanging="360" w:left="720"/>
        <w:jc w:val="both"/>
        <w:rPr>
          <w:rFonts w:ascii="Courier New" w:hAnsi="Courier New" w:cs="Courier New"/>
          <w:sz w:val="22"/>
          <w:szCs w:val="22"/>
          <w:highlight w:val="white"/>
        </w:rPr>
      </w:pPr>
      <w:r>
        <w:rPr>
          <w:rFonts w:ascii="Courier New" w:hAnsi="Courier New" w:eastAsia="Courier New" w:cs="Courier New"/>
          <w:sz w:val="24"/>
          <w:szCs w:val="24"/>
          <w:highlight w:val="white"/>
          <w:rtl w:val="0"/>
        </w:rPr>
        <w:t xml:space="preserve">В окне «Добавление карты» в поле «Номер» можно вводить дробные цифры.</w:t>
      </w:r>
      <w:r>
        <w:rPr>
          <w:rFonts w:ascii="Courier New" w:hAnsi="Courier New" w:eastAsia="Courier New" w:cs="Courier New"/>
          <w:sz w:val="22"/>
          <w:szCs w:val="22"/>
          <w:highlight w:val="white"/>
        </w:rPr>
      </w:r>
    </w:p>
    <w:p>
      <w:pPr>
        <w:numPr>
          <w:ilvl w:val="0"/>
          <w:numId w:val="5"/>
        </w:numPr>
        <w:pBdr/>
        <w:spacing w:after="0" w:afterAutospacing="0" w:before="0" w:beforeAutospacing="0"/>
        <w:ind w:hanging="360" w:left="720"/>
        <w:jc w:val="both"/>
        <w:rPr>
          <w:rFonts w:ascii="Courier New" w:hAnsi="Courier New" w:cs="Courier New"/>
          <w:sz w:val="22"/>
          <w:szCs w:val="22"/>
          <w:highlight w:val="white"/>
        </w:rPr>
      </w:pPr>
      <w:r>
        <w:rPr>
          <w:rFonts w:ascii="Courier New" w:hAnsi="Courier New" w:eastAsia="Courier New" w:cs="Courier New"/>
          <w:sz w:val="24"/>
          <w:szCs w:val="24"/>
          <w:highlight w:val="white"/>
          <w:rtl w:val="0"/>
        </w:rPr>
        <w:t xml:space="preserve">В окне «Добавление карты» в поле «Номер» можно вводить латинского алфавита.</w:t>
      </w:r>
      <w:r>
        <w:rPr>
          <w:rFonts w:ascii="Courier New" w:hAnsi="Courier New" w:eastAsia="Courier New" w:cs="Courier New"/>
          <w:sz w:val="22"/>
          <w:szCs w:val="22"/>
          <w:highlight w:val="white"/>
        </w:rPr>
      </w:r>
    </w:p>
    <w:p>
      <w:pPr>
        <w:numPr>
          <w:ilvl w:val="0"/>
          <w:numId w:val="5"/>
        </w:numPr>
        <w:pBdr/>
        <w:spacing w:after="0" w:afterAutospacing="0" w:before="0" w:beforeAutospacing="0"/>
        <w:ind w:hanging="360" w:left="720"/>
        <w:jc w:val="both"/>
        <w:rPr>
          <w:rFonts w:ascii="Courier New" w:hAnsi="Courier New" w:cs="Courier New"/>
          <w:sz w:val="22"/>
          <w:szCs w:val="22"/>
          <w:highlight w:val="white"/>
        </w:rPr>
      </w:pPr>
      <w:r>
        <w:rPr>
          <w:rFonts w:ascii="Courier New" w:hAnsi="Courier New" w:eastAsia="Courier New" w:cs="Courier New"/>
          <w:sz w:val="24"/>
          <w:szCs w:val="24"/>
          <w:highlight w:val="white"/>
          <w:rtl w:val="0"/>
        </w:rPr>
        <w:t xml:space="preserve">В окне «Добавление карты» в поле «Номер» пробелы не ставятся автоматически.</w:t>
      </w:r>
      <w:r>
        <w:rPr>
          <w:rFonts w:ascii="Courier New" w:hAnsi="Courier New" w:eastAsia="Courier New" w:cs="Courier New"/>
          <w:sz w:val="22"/>
          <w:szCs w:val="22"/>
          <w:highlight w:val="white"/>
        </w:rPr>
      </w:r>
    </w:p>
    <w:p>
      <w:pPr>
        <w:numPr>
          <w:ilvl w:val="0"/>
          <w:numId w:val="5"/>
        </w:numPr>
        <w:pBdr/>
        <w:spacing w:after="0" w:afterAutospacing="0" w:before="0" w:beforeAutospacing="0"/>
        <w:ind w:hanging="360" w:left="720"/>
        <w:jc w:val="both"/>
        <w:rPr>
          <w:rFonts w:ascii="Courier New" w:hAnsi="Courier New" w:cs="Courier New"/>
          <w:sz w:val="22"/>
          <w:szCs w:val="22"/>
          <w:highlight w:val="white"/>
        </w:rPr>
      </w:pPr>
      <w:r>
        <w:rPr>
          <w:rFonts w:ascii="Courier New" w:hAnsi="Courier New" w:eastAsia="Courier New" w:cs="Courier New"/>
          <w:sz w:val="24"/>
          <w:szCs w:val="24"/>
          <w:highlight w:val="white"/>
          <w:rtl w:val="0"/>
        </w:rPr>
        <w:t xml:space="preserve">В окне «Добавление карты» в поле «Номер» можно вводить буквы русского алфавита.</w:t>
      </w:r>
      <w:r>
        <w:rPr>
          <w:rFonts w:ascii="Courier New" w:hAnsi="Courier New" w:eastAsia="Courier New" w:cs="Courier New"/>
          <w:sz w:val="22"/>
          <w:szCs w:val="22"/>
          <w:highlight w:val="white"/>
        </w:rPr>
      </w:r>
    </w:p>
    <w:p>
      <w:pPr>
        <w:numPr>
          <w:ilvl w:val="0"/>
          <w:numId w:val="5"/>
        </w:numPr>
        <w:pBdr/>
        <w:spacing w:after="0" w:afterAutospacing="0" w:before="0" w:beforeAutospacing="0"/>
        <w:ind w:hanging="360" w:left="720"/>
        <w:jc w:val="both"/>
        <w:rPr>
          <w:rFonts w:ascii="Courier New" w:hAnsi="Courier New" w:cs="Courier New"/>
          <w:sz w:val="22"/>
          <w:szCs w:val="22"/>
          <w:highlight w:val="white"/>
        </w:rPr>
      </w:pPr>
      <w:r>
        <w:rPr>
          <w:rFonts w:ascii="Courier New" w:hAnsi="Courier New" w:eastAsia="Courier New" w:cs="Courier New"/>
          <w:sz w:val="24"/>
          <w:szCs w:val="24"/>
          <w:highlight w:val="white"/>
          <w:rtl w:val="0"/>
        </w:rPr>
        <w:t xml:space="preserve">В окне «Добавление карты» в поле «Номер» можно вводить спецсимволы.</w:t>
      </w:r>
      <w:r>
        <w:rPr>
          <w:rFonts w:ascii="Courier New" w:hAnsi="Courier New" w:eastAsia="Courier New" w:cs="Courier New"/>
          <w:sz w:val="22"/>
          <w:szCs w:val="22"/>
          <w:highlight w:val="white"/>
        </w:rPr>
      </w:r>
    </w:p>
    <w:p>
      <w:pPr>
        <w:numPr>
          <w:ilvl w:val="0"/>
          <w:numId w:val="5"/>
        </w:numPr>
        <w:pBdr/>
        <w:spacing w:after="0" w:afterAutospacing="0" w:before="0" w:beforeAutospacing="0"/>
        <w:ind w:hanging="360" w:left="720"/>
        <w:jc w:val="both"/>
        <w:rPr>
          <w:rFonts w:ascii="Courier New" w:hAnsi="Courier New" w:cs="Courier New"/>
          <w:sz w:val="22"/>
          <w:szCs w:val="22"/>
          <w:highlight w:val="white"/>
        </w:rPr>
      </w:pPr>
      <w:r>
        <w:rPr>
          <w:rFonts w:ascii="Courier New" w:hAnsi="Courier New" w:eastAsia="Courier New" w:cs="Courier New"/>
          <w:sz w:val="24"/>
          <w:szCs w:val="24"/>
          <w:highlight w:val="white"/>
          <w:rtl w:val="0"/>
        </w:rPr>
        <w:t xml:space="preserve">В окне «Добавление карты» в поле «Код» можно ввести больше 2 цифр.</w:t>
      </w:r>
      <w:r>
        <w:rPr>
          <w:rFonts w:ascii="Courier New" w:hAnsi="Courier New" w:eastAsia="Courier New" w:cs="Courier New"/>
          <w:sz w:val="22"/>
          <w:szCs w:val="22"/>
          <w:highlight w:val="white"/>
        </w:rPr>
      </w:r>
    </w:p>
    <w:p>
      <w:pPr>
        <w:numPr>
          <w:ilvl w:val="0"/>
          <w:numId w:val="5"/>
        </w:numPr>
        <w:pBdr/>
        <w:spacing w:after="0" w:afterAutospacing="0" w:before="0" w:beforeAutospacing="0"/>
        <w:ind w:hanging="360" w:left="720"/>
        <w:jc w:val="both"/>
        <w:rPr>
          <w:rFonts w:ascii="Courier New" w:hAnsi="Courier New" w:cs="Courier New"/>
          <w:sz w:val="22"/>
          <w:szCs w:val="22"/>
          <w:highlight w:val="white"/>
        </w:rPr>
      </w:pPr>
      <w:r>
        <w:rPr>
          <w:rFonts w:ascii="Courier New" w:hAnsi="Courier New" w:eastAsia="Courier New" w:cs="Courier New"/>
          <w:sz w:val="24"/>
          <w:szCs w:val="24"/>
          <w:highlight w:val="white"/>
          <w:rtl w:val="0"/>
        </w:rPr>
        <w:t xml:space="preserve">В окне «Добавление карты» в поле «Код» можно ввести дробные числа.</w:t>
      </w:r>
      <w:r>
        <w:rPr>
          <w:rFonts w:ascii="Courier New" w:hAnsi="Courier New" w:eastAsia="Courier New" w:cs="Courier New"/>
          <w:sz w:val="22"/>
          <w:szCs w:val="22"/>
          <w:highlight w:val="white"/>
        </w:rPr>
      </w:r>
    </w:p>
    <w:p>
      <w:pPr>
        <w:numPr>
          <w:ilvl w:val="0"/>
          <w:numId w:val="5"/>
        </w:numPr>
        <w:pBdr/>
        <w:spacing w:after="0" w:afterAutospacing="0" w:before="0" w:beforeAutospacing="0"/>
        <w:ind w:hanging="360" w:left="720"/>
        <w:jc w:val="both"/>
        <w:rPr>
          <w:rFonts w:ascii="Courier New" w:hAnsi="Courier New" w:cs="Courier New"/>
          <w:sz w:val="22"/>
          <w:szCs w:val="22"/>
          <w:highlight w:val="white"/>
        </w:rPr>
      </w:pPr>
      <w:r>
        <w:rPr>
          <w:rFonts w:ascii="Courier New" w:hAnsi="Courier New" w:eastAsia="Courier New" w:cs="Courier New"/>
          <w:sz w:val="24"/>
          <w:szCs w:val="24"/>
          <w:highlight w:val="white"/>
          <w:rtl w:val="0"/>
        </w:rPr>
        <w:t xml:space="preserve">В окне «Добавление карты» в поле «Код» можно ввести буквы русского алфавита.</w:t>
      </w:r>
      <w:r>
        <w:rPr>
          <w:rFonts w:ascii="Courier New" w:hAnsi="Courier New" w:eastAsia="Courier New" w:cs="Courier New"/>
          <w:sz w:val="22"/>
          <w:szCs w:val="22"/>
          <w:highlight w:val="white"/>
        </w:rPr>
      </w:r>
    </w:p>
    <w:p>
      <w:pPr>
        <w:numPr>
          <w:ilvl w:val="0"/>
          <w:numId w:val="5"/>
        </w:numPr>
        <w:pBdr/>
        <w:spacing w:after="0" w:afterAutospacing="0" w:before="0" w:beforeAutospacing="0"/>
        <w:ind w:hanging="360" w:left="720"/>
        <w:jc w:val="both"/>
        <w:rPr>
          <w:rFonts w:ascii="Courier New" w:hAnsi="Courier New" w:cs="Courier New"/>
          <w:sz w:val="22"/>
          <w:szCs w:val="22"/>
          <w:highlight w:val="white"/>
        </w:rPr>
      </w:pPr>
      <w:r>
        <w:rPr>
          <w:rFonts w:ascii="Courier New" w:hAnsi="Courier New" w:eastAsia="Courier New" w:cs="Courier New"/>
          <w:sz w:val="24"/>
          <w:szCs w:val="24"/>
          <w:highlight w:val="white"/>
          <w:rtl w:val="0"/>
        </w:rPr>
        <w:t xml:space="preserve">В окне «Добавление карты» в поле «Код» можно ввести буквы латинского алфавита.</w:t>
      </w:r>
      <w:r>
        <w:rPr>
          <w:rFonts w:ascii="Courier New" w:hAnsi="Courier New" w:eastAsia="Courier New" w:cs="Courier New"/>
          <w:sz w:val="22"/>
          <w:szCs w:val="22"/>
          <w:highlight w:val="white"/>
        </w:rPr>
      </w:r>
    </w:p>
    <w:p>
      <w:pPr>
        <w:numPr>
          <w:ilvl w:val="0"/>
          <w:numId w:val="5"/>
        </w:numPr>
        <w:pBdr/>
        <w:spacing w:after="240" w:before="0" w:beforeAutospacing="0"/>
        <w:ind w:hanging="360" w:left="720"/>
        <w:jc w:val="both"/>
        <w:rPr>
          <w:rFonts w:ascii="Courier New" w:hAnsi="Courier New" w:cs="Courier New"/>
          <w:sz w:val="22"/>
          <w:szCs w:val="22"/>
          <w:highlight w:val="white"/>
        </w:rPr>
      </w:pPr>
      <w:r>
        <w:rPr>
          <w:rFonts w:ascii="Courier New" w:hAnsi="Courier New" w:eastAsia="Courier New" w:cs="Courier New"/>
          <w:sz w:val="24"/>
          <w:szCs w:val="24"/>
          <w:highlight w:val="white"/>
          <w:rtl w:val="0"/>
        </w:rPr>
        <w:t xml:space="preserve">В окне «Добавление карты» в поле «Код» можно ввести спецсимволы.</w:t>
      </w:r>
      <w:r>
        <w:rPr>
          <w:rFonts w:ascii="Courier New" w:hAnsi="Courier New" w:eastAsia="Courier New" w:cs="Courier New"/>
          <w:sz w:val="22"/>
          <w:szCs w:val="22"/>
          <w:highlight w:val="white"/>
        </w:rPr>
      </w:r>
    </w:p>
    <w:p>
      <w:pPr>
        <w:pBdr/>
        <w:spacing w:after="200"/>
        <w:ind/>
        <w:jc w:val="both"/>
        <w:rPr>
          <w:rFonts w:ascii="Courier New" w:hAnsi="Courier New" w:cs="Courier New"/>
          <w:color w:val="0563c1"/>
          <w:sz w:val="24"/>
          <w:szCs w:val="24"/>
          <w:highlight w:val="white"/>
          <w:u w:val="single"/>
        </w:rPr>
      </w:pPr>
      <w:r>
        <w:rPr>
          <w:rFonts w:ascii="Courier New" w:hAnsi="Courier New" w:eastAsia="Courier New" w:cs="Courier New"/>
          <w:sz w:val="22"/>
          <w:szCs w:val="22"/>
        </w:rPr>
      </w:r>
      <w:hyperlink r:id="rId20" w:tooltip="https://igor66.youtrack.cloud/issues?q=tag:%20%7B%D0%9F%D1%80%D0%BE%D0%B5%D0%BA%D1%82_3%7D" w:history="1">
        <w:r>
          <w:rPr>
            <w:rFonts w:ascii="Courier New" w:hAnsi="Courier New" w:eastAsia="Courier New" w:cs="Courier New"/>
            <w:color w:val="0563c1"/>
            <w:sz w:val="24"/>
            <w:szCs w:val="24"/>
            <w:highlight w:val="white"/>
            <w:u w:val="single"/>
            <w:rtl w:val="0"/>
          </w:rPr>
          <w:t xml:space="preserve">Ссылка на баг-репорт</w:t>
        </w:r>
      </w:hyperlink>
      <w:r>
        <w:rPr>
          <w:rFonts w:ascii="Courier New" w:hAnsi="Courier New" w:eastAsia="Courier New" w:cs="Courier New"/>
          <w:sz w:val="22"/>
          <w:szCs w:val="22"/>
          <w:rtl w:val="0"/>
        </w:rPr>
      </w:r>
      <w:r>
        <w:rPr>
          <w:rFonts w:ascii="Courier New" w:hAnsi="Courier New" w:eastAsia="Courier New" w:cs="Courier New"/>
          <w:color w:val="0563c1"/>
          <w:sz w:val="24"/>
          <w:szCs w:val="24"/>
          <w:highlight w:val="white"/>
          <w:u w:val="single"/>
        </w:rPr>
      </w:r>
    </w:p>
    <w:p>
      <w:pPr>
        <w:pBdr/>
        <w:spacing w:after="200"/>
        <w:ind/>
        <w:jc w:val="both"/>
        <w:rPr>
          <w:rFonts w:ascii="Courier New" w:hAnsi="Courier New" w:cs="Courier New"/>
          <w:sz w:val="24"/>
          <w:szCs w:val="24"/>
          <w:highlight w:val="white"/>
        </w:rPr>
      </w:pPr>
      <w:r>
        <w:rPr>
          <w:rFonts w:ascii="Courier New" w:hAnsi="Courier New" w:eastAsia="Courier New" w:cs="Courier New"/>
          <w:sz w:val="24"/>
          <w:szCs w:val="24"/>
          <w:highlight w:val="white"/>
          <w:rtl w:val="0"/>
        </w:rPr>
        <w:t xml:space="preserve">При тестировании новой функциональности «Аэротакси» был обнаружен баг:</w:t>
      </w:r>
      <w:r>
        <w:rPr>
          <w:rFonts w:ascii="Courier New" w:hAnsi="Courier New" w:eastAsia="Courier New" w:cs="Courier New"/>
          <w:sz w:val="24"/>
          <w:szCs w:val="24"/>
          <w:highlight w:val="white"/>
        </w:rPr>
      </w:r>
    </w:p>
    <w:p>
      <w:pPr>
        <w:pBdr/>
        <w:spacing w:after="200"/>
        <w:ind/>
        <w:jc w:val="both"/>
        <w:rPr>
          <w:rFonts w:ascii="Courier New" w:hAnsi="Courier New" w:cs="Courier New"/>
          <w:sz w:val="24"/>
          <w:szCs w:val="24"/>
          <w:highlight w:val="white"/>
        </w:rPr>
      </w:pPr>
      <w:r>
        <w:rPr>
          <w:rFonts w:ascii="Courier New" w:hAnsi="Courier New" w:eastAsia="Courier New" w:cs="Courier New"/>
          <w:sz w:val="24"/>
          <w:szCs w:val="24"/>
          <w:highlight w:val="white"/>
          <w:rtl w:val="0"/>
        </w:rPr>
        <w:t xml:space="preserve">Не отображается название нового вида транспорта, которое пришло с сервера</w:t>
      </w:r>
      <w:r>
        <w:rPr>
          <w:rFonts w:ascii="Courier New" w:hAnsi="Courier New" w:eastAsia="Courier New" w:cs="Courier New"/>
          <w:sz w:val="24"/>
          <w:szCs w:val="24"/>
          <w:highlight w:val="white"/>
          <w:rtl w:val="0"/>
        </w:rPr>
        <w:t xml:space="preserve">.</w:t>
      </w:r>
      <w:r>
        <w:rPr>
          <w:rFonts w:ascii="Courier New" w:hAnsi="Courier New" w:eastAsia="Courier New" w:cs="Courier New"/>
          <w:sz w:val="24"/>
          <w:szCs w:val="24"/>
          <w:highlight w:val="white"/>
        </w:rPr>
      </w:r>
    </w:p>
    <w:p>
      <w:pPr>
        <w:pBdr/>
        <w:spacing w:after="200"/>
        <w:ind/>
        <w:jc w:val="both"/>
        <w:rPr>
          <w:rFonts w:ascii="Courier New" w:hAnsi="Courier New" w:cs="Courier New"/>
          <w:color w:val="0563c1"/>
          <w:sz w:val="24"/>
          <w:szCs w:val="24"/>
          <w:highlight w:val="white"/>
          <w:u w:val="single"/>
        </w:rPr>
      </w:pPr>
      <w:r>
        <w:rPr>
          <w:rFonts w:ascii="Courier New" w:hAnsi="Courier New" w:eastAsia="Courier New" w:cs="Courier New"/>
          <w:sz w:val="22"/>
          <w:szCs w:val="22"/>
        </w:rPr>
      </w:r>
      <w:hyperlink r:id="rId21" w:tooltip="https://igor66.youtrack.cloud/issue/04-1/Ne-otobrazhaetsya-nazvanie-novogo-vida-transporta-kotoroe-prishlo-s-servera" w:history="1">
        <w:r>
          <w:rPr>
            <w:rFonts w:ascii="Courier New" w:hAnsi="Courier New" w:eastAsia="Courier New" w:cs="Courier New"/>
            <w:color w:val="0563c1"/>
            <w:sz w:val="24"/>
            <w:szCs w:val="24"/>
            <w:highlight w:val="white"/>
            <w:u w:val="single"/>
            <w:rtl w:val="0"/>
          </w:rPr>
          <w:t xml:space="preserve">Ссылка на баг-репорт</w:t>
        </w:r>
      </w:hyperlink>
      <w:r>
        <w:rPr>
          <w:rFonts w:ascii="Courier New" w:hAnsi="Courier New" w:eastAsia="Courier New" w:cs="Courier New"/>
          <w:sz w:val="22"/>
          <w:szCs w:val="22"/>
          <w:rtl w:val="0"/>
        </w:rPr>
      </w:r>
      <w:r>
        <w:rPr>
          <w:rFonts w:ascii="Courier New" w:hAnsi="Courier New" w:eastAsia="Courier New" w:cs="Courier New"/>
          <w:color w:val="0563c1"/>
          <w:sz w:val="24"/>
          <w:szCs w:val="24"/>
          <w:highlight w:val="white"/>
          <w:u w:val="single"/>
        </w:rPr>
      </w:r>
    </w:p>
    <w:p>
      <w:pPr>
        <w:pBdr/>
        <w:spacing w:after="200"/>
        <w:ind/>
        <w:jc w:val="both"/>
        <w:rPr>
          <w:rFonts w:ascii="Courier New" w:hAnsi="Courier New" w:cs="Courier New"/>
          <w:sz w:val="24"/>
          <w:szCs w:val="24"/>
          <w:highlight w:val="white"/>
        </w:rPr>
      </w:pPr>
      <w:r>
        <w:rPr>
          <w:rFonts w:ascii="Courier New" w:hAnsi="Courier New" w:eastAsia="Courier New" w:cs="Courier New"/>
          <w:sz w:val="24"/>
          <w:szCs w:val="24"/>
          <w:highlight w:val="white"/>
          <w:rtl w:val="0"/>
        </w:rPr>
        <w:t xml:space="preserve">По моему мнению приложение Яндекс.Маршруты не готово к релизу из-за большого количества обнаруженных багов.</w:t>
      </w:r>
      <w:r>
        <w:rPr>
          <w:rFonts w:ascii="Courier New" w:hAnsi="Courier New" w:eastAsia="Courier New" w:cs="Courier New"/>
          <w:sz w:val="24"/>
          <w:szCs w:val="24"/>
          <w:highlight w:val="white"/>
        </w:rPr>
      </w:r>
    </w:p>
    <w:p>
      <w:pPr>
        <w:pBdr/>
        <w:spacing/>
        <w:ind w:firstLine="0" w:left="72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pBdr/>
        <w:spacing/>
        <w:ind/>
        <w:jc w:val="both"/>
        <w:rPr>
          <w:rFonts w:ascii="Courier New" w:hAnsi="Courier New" w:cs="Courier New"/>
          <w:color w:val="999999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rtl w:val="0"/>
        </w:rPr>
      </w:r>
      <w:r>
        <w:rPr>
          <w:rFonts w:ascii="Courier New" w:hAnsi="Courier New" w:eastAsia="Courier New" w:cs="Courier New"/>
          <w:color w:val="999999"/>
          <w:sz w:val="22"/>
          <w:szCs w:val="22"/>
        </w:rPr>
      </w:r>
    </w:p>
    <w:sectPr>
      <w:footnotePr/>
      <w:endnotePr/>
      <w:type w:val="nextPage"/>
      <w:pgSz w:h="16834" w:orient="portrait" w:w="11909"/>
      <w:pgMar w:top="1440" w:right="1399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686"/>
    <w:next w:val="68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86"/>
    <w:next w:val="686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86"/>
    <w:next w:val="686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68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68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69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69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6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69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147"/>
    <w:link w:val="69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147"/>
    <w:link w:val="69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86"/>
    <w:next w:val="68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86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86"/>
    <w:next w:val="68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8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86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86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86"/>
    <w:next w:val="6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8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6"/>
    <w:next w:val="686"/>
    <w:uiPriority w:val="39"/>
    <w:unhideWhenUsed/>
    <w:pPr>
      <w:pBdr/>
      <w:spacing w:after="100"/>
      <w:ind/>
    </w:pPr>
  </w:style>
  <w:style w:type="paragraph" w:styleId="189">
    <w:name w:val="toc 2"/>
    <w:basedOn w:val="686"/>
    <w:next w:val="686"/>
    <w:uiPriority w:val="39"/>
    <w:unhideWhenUsed/>
    <w:pPr>
      <w:pBdr/>
      <w:spacing w:after="100"/>
      <w:ind w:left="220"/>
    </w:pPr>
  </w:style>
  <w:style w:type="paragraph" w:styleId="190">
    <w:name w:val="toc 3"/>
    <w:basedOn w:val="686"/>
    <w:next w:val="686"/>
    <w:uiPriority w:val="39"/>
    <w:unhideWhenUsed/>
    <w:pPr>
      <w:pBdr/>
      <w:spacing w:after="100"/>
      <w:ind w:left="440"/>
    </w:pPr>
  </w:style>
  <w:style w:type="paragraph" w:styleId="191">
    <w:name w:val="toc 4"/>
    <w:basedOn w:val="686"/>
    <w:next w:val="686"/>
    <w:uiPriority w:val="39"/>
    <w:unhideWhenUsed/>
    <w:pPr>
      <w:pBdr/>
      <w:spacing w:after="100"/>
      <w:ind w:left="660"/>
    </w:pPr>
  </w:style>
  <w:style w:type="paragraph" w:styleId="192">
    <w:name w:val="toc 5"/>
    <w:basedOn w:val="686"/>
    <w:next w:val="686"/>
    <w:uiPriority w:val="39"/>
    <w:unhideWhenUsed/>
    <w:pPr>
      <w:pBdr/>
      <w:spacing w:after="100"/>
      <w:ind w:left="880"/>
    </w:pPr>
  </w:style>
  <w:style w:type="paragraph" w:styleId="193">
    <w:name w:val="toc 6"/>
    <w:basedOn w:val="686"/>
    <w:next w:val="686"/>
    <w:uiPriority w:val="39"/>
    <w:unhideWhenUsed/>
    <w:pPr>
      <w:pBdr/>
      <w:spacing w:after="100"/>
      <w:ind w:left="1100"/>
    </w:pPr>
  </w:style>
  <w:style w:type="paragraph" w:styleId="194">
    <w:name w:val="toc 7"/>
    <w:basedOn w:val="686"/>
    <w:next w:val="686"/>
    <w:uiPriority w:val="39"/>
    <w:unhideWhenUsed/>
    <w:pPr>
      <w:pBdr/>
      <w:spacing w:after="100"/>
      <w:ind w:left="1320"/>
    </w:pPr>
  </w:style>
  <w:style w:type="paragraph" w:styleId="195">
    <w:name w:val="toc 8"/>
    <w:basedOn w:val="686"/>
    <w:next w:val="686"/>
    <w:uiPriority w:val="39"/>
    <w:unhideWhenUsed/>
    <w:pPr>
      <w:pBdr/>
      <w:spacing w:after="100"/>
      <w:ind w:left="1540"/>
    </w:pPr>
  </w:style>
  <w:style w:type="paragraph" w:styleId="196">
    <w:name w:val="toc 9"/>
    <w:basedOn w:val="686"/>
    <w:next w:val="686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86"/>
    <w:next w:val="686"/>
    <w:uiPriority w:val="99"/>
    <w:unhideWhenUsed/>
    <w:pPr>
      <w:pBdr/>
      <w:spacing w:after="0" w:afterAutospacing="0"/>
      <w:ind/>
    </w:pPr>
  </w:style>
  <w:style w:type="paragraph" w:styleId="686" w:default="1">
    <w:name w:val="Normal"/>
    <w:pPr>
      <w:pBdr/>
      <w:spacing/>
      <w:ind/>
    </w:pPr>
  </w:style>
  <w:style w:type="table" w:styleId="687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88">
    <w:name w:val="Heading 1"/>
    <w:basedOn w:val="686"/>
    <w:next w:val="686"/>
    <w:pPr>
      <w:keepNext w:val="true"/>
      <w:keepLines w:val="true"/>
      <w:pageBreakBefore w:val="false"/>
      <w:pBdr/>
      <w:spacing w:after="120" w:before="400"/>
      <w:ind/>
    </w:pPr>
    <w:rPr>
      <w:sz w:val="40"/>
      <w:szCs w:val="40"/>
    </w:rPr>
  </w:style>
  <w:style w:type="paragraph" w:styleId="689">
    <w:name w:val="Heading 2"/>
    <w:basedOn w:val="686"/>
    <w:next w:val="686"/>
    <w:pPr>
      <w:keepNext w:val="true"/>
      <w:keepLines w:val="true"/>
      <w:pageBreakBefore w:val="false"/>
      <w:pBdr/>
      <w:spacing w:after="120" w:before="360"/>
      <w:ind/>
    </w:pPr>
    <w:rPr>
      <w:b w:val="0"/>
      <w:sz w:val="32"/>
      <w:szCs w:val="32"/>
    </w:rPr>
  </w:style>
  <w:style w:type="paragraph" w:styleId="690">
    <w:name w:val="Heading 3"/>
    <w:basedOn w:val="686"/>
    <w:next w:val="686"/>
    <w:pPr>
      <w:keepNext w:val="true"/>
      <w:keepLines w:val="true"/>
      <w:pageBreakBefore w:val="false"/>
      <w:pBdr/>
      <w:spacing w:after="80" w:before="320"/>
      <w:ind/>
    </w:pPr>
    <w:rPr>
      <w:b w:val="0"/>
      <w:color w:val="434343"/>
      <w:sz w:val="28"/>
      <w:szCs w:val="28"/>
    </w:rPr>
  </w:style>
  <w:style w:type="paragraph" w:styleId="691">
    <w:name w:val="Heading 4"/>
    <w:basedOn w:val="686"/>
    <w:next w:val="686"/>
    <w:pPr>
      <w:keepNext w:val="true"/>
      <w:keepLines w:val="true"/>
      <w:pageBreakBefore w:val="false"/>
      <w:pBdr/>
      <w:spacing w:after="80" w:before="280"/>
      <w:ind/>
    </w:pPr>
    <w:rPr>
      <w:color w:val="666666"/>
      <w:sz w:val="24"/>
      <w:szCs w:val="24"/>
    </w:rPr>
  </w:style>
  <w:style w:type="paragraph" w:styleId="692">
    <w:name w:val="Heading 5"/>
    <w:basedOn w:val="686"/>
    <w:next w:val="686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693">
    <w:name w:val="Heading 6"/>
    <w:basedOn w:val="686"/>
    <w:next w:val="686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694">
    <w:name w:val="Title"/>
    <w:basedOn w:val="686"/>
    <w:next w:val="686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696">
    <w:name w:val="Subtitle"/>
    <w:basedOn w:val="686"/>
    <w:next w:val="686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drive.google.com/drive/folders/1pqcaGdaklg-JBkRsGqvPmG3_KoEpPFQs?usp=drive_link" TargetMode="External"/><Relationship Id="rId11" Type="http://schemas.openxmlformats.org/officeDocument/2006/relationships/hyperlink" Target="https://app.qase.io/public/report/1f6ce23f4ac5a93e45d22dbc241a2ea9eea6ee1e" TargetMode="External"/><Relationship Id="rId12" Type="http://schemas.openxmlformats.org/officeDocument/2006/relationships/hyperlink" Target="https://app.qase.io/public/report/cab83244628d4d95b216566dfb6937d790901eab" TargetMode="External"/><Relationship Id="rId13" Type="http://schemas.openxmlformats.org/officeDocument/2006/relationships/hyperlink" Target="https://igor66.youtrack.cloud/issues?q=tag:%20%7B%D0%97%D0%B0%D0%B4%D0%B0%D0%BD%D0%B8%D0%B5_2%7D" TargetMode="External"/><Relationship Id="rId14" Type="http://schemas.openxmlformats.org/officeDocument/2006/relationships/hyperlink" Target="https://docs.google.com/spreadsheets/d/1wHNsRCYqzdDHdIFF9O_aEcSeZCwid8Lz/edit?usp=sharing&amp;ouid=107229785554849312035&amp;rtpof=true&amp;sd=true" TargetMode="External"/><Relationship Id="rId15" Type="http://schemas.openxmlformats.org/officeDocument/2006/relationships/hyperlink" Target="https://igor66.youtrack.cloud/issues?q=tag:%20%7B%D0%9F%D1%80%D0%BE%D0%B5%D0%BA%D1%82_3%7D" TargetMode="External"/><Relationship Id="rId16" Type="http://schemas.openxmlformats.org/officeDocument/2006/relationships/hyperlink" Target="https://app.qase.io/public/report/c9ca29375617f38b4c5b875c23896c87a89e9f7f" TargetMode="External"/><Relationship Id="rId17" Type="http://schemas.openxmlformats.org/officeDocument/2006/relationships/hyperlink" Target="https://drive.google.com/drive/folders/1aqhMa9tzY2HZD7IeTCsRZRDcretW6h_q?usp=drive_link" TargetMode="External"/><Relationship Id="rId18" Type="http://schemas.openxmlformats.org/officeDocument/2006/relationships/hyperlink" Target="https://igor66.youtrack.cloud/issues?q=tag:%20%7B%D0%B0%D1%8D%D1%80%D0%BE%D1%82%D0%B0%D0%BA%D1%81%D0%B8%7D" TargetMode="External"/><Relationship Id="rId19" Type="http://schemas.openxmlformats.org/officeDocument/2006/relationships/hyperlink" Target="https://app.qase.io/public/report/1f6ce23f4ac5a93e45d22dbc241a2ea9eea6ee1e" TargetMode="External"/><Relationship Id="rId20" Type="http://schemas.openxmlformats.org/officeDocument/2006/relationships/hyperlink" Target="https://igor66.youtrack.cloud/issues?q=tag:%20%7B%D0%9F%D1%80%D0%BE%D0%B5%D0%BA%D1%82_3%7D" TargetMode="External"/><Relationship Id="rId21" Type="http://schemas.openxmlformats.org/officeDocument/2006/relationships/hyperlink" Target="https://igor66.youtrack.cloud/issue/04-1/Ne-otobrazhaetsya-nazvanie-novogo-vida-transporta-kotoroe-prishlo-s-servera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g4mnG2gflcN1NsbC4DL9nJpIUQ==">CgMxLjA4AHIhMXppZnd3S3p5dUQtSkhjYnQ0cUFQZXNLb2Jxd0tQZldm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