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urier New" w:hAnsi="Courier New" w:cs="Courier New"/>
          <w:b/>
          <w:sz w:val="36"/>
          <w:szCs w:val="36"/>
          <w:shd w:val="clear" w:color="auto" w:fill="auto"/>
        </w:rPr>
      </w:pPr>
      <w:r>
        <w:rPr>
          <w:rFonts w:ascii="Courier New" w:hAnsi="Courier New" w:eastAsia="Courier New" w:cs="Courier New"/>
          <w:b/>
          <w:sz w:val="36"/>
          <w:szCs w:val="36"/>
          <w:rtl w:val="0"/>
        </w:rPr>
        <w:t xml:space="preserve">Отчет</w:t>
      </w:r>
      <w:r>
        <w:rPr>
          <w:rFonts w:ascii="Courier New" w:hAnsi="Courier New" w:eastAsia="Courier New" w:cs="Courier New"/>
          <w:b/>
          <w:sz w:val="36"/>
          <w:szCs w:val="36"/>
          <w:rtl w:val="0"/>
        </w:rPr>
        <w:t xml:space="preserve"> о тестировании</w:t>
      </w: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b/>
          <w:sz w:val="36"/>
          <w:szCs w:val="36"/>
          <w:shd w:val="clear" w:color="auto" w:fill="auto"/>
        </w:rPr>
      </w:r>
    </w:p>
    <w:p>
      <w:pPr>
        <w:pBdr/>
        <w:spacing/>
        <w:ind/>
        <w:jc w:val="left"/>
        <w:rPr>
          <w:rFonts w:ascii="Courier New" w:hAnsi="Courier New" w:cs="Courier New"/>
          <w:sz w:val="24"/>
          <w:szCs w:val="24"/>
          <w:shd w:val="clear" w:color="auto" w:fill="auto"/>
        </w:rPr>
      </w:pPr>
      <w:r>
        <w:rPr>
          <w:rFonts w:ascii="Courier New" w:hAnsi="Courier New" w:eastAsia="Courier New" w:cs="Courier New"/>
          <w:sz w:val="24"/>
          <w:szCs w:val="24"/>
          <w:shd w:val="clear" w:color="auto" w:fill="auto"/>
          <w:rtl w:val="0"/>
        </w:rPr>
        <w:t xml:space="preserve">Тестирование проводилось в следующем окружении: 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Android Studio Koala | 2024.1.1, эмулятор устройства Honor 8, ОС Android 9 Pie, разрешение экрана 1080 х 1920, версия приложения 3.6</w:t>
      </w: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shd w:val="clear" w:color="auto" w:fill="auto"/>
        </w:rPr>
      </w:r>
    </w:p>
    <w:p>
      <w:pPr>
        <w:pBdr/>
        <w:spacing/>
        <w:ind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Все требования, затронутые изменениями, были покрыты тест-кейсами: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  <w:rtl w:val="0"/>
        </w:rPr>
        <w:t xml:space="preserve">(ссылка на проект в Qase с тест-кейсами)</w:t>
      </w: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.</w:t>
      </w:r>
      <w:r>
        <w:rPr>
          <w:rFonts w:ascii="Courier New" w:hAnsi="Courier New" w:eastAsia="Courier New" w:cs="Courier New"/>
          <w:color w:val="000000"/>
          <w:sz w:val="24"/>
          <w:szCs w:val="24"/>
        </w:rPr>
      </w:r>
    </w:p>
    <w:p>
      <w:pPr>
        <w:pBdr/>
        <w:spacing/>
        <w:ind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0" w:tooltip="https://app.qase.io/public/report/82ec0402f6ea91a55e30c19451d63495870dd714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https://app.qase.io/public/report/82ec0402f6ea91a55e30c19451d63495870dd714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При составлении проверок применялись техники тест-дизайна:</w:t>
      </w:r>
      <w:r>
        <w:rPr>
          <w:rFonts w:ascii="Courier New" w:hAnsi="Courier New" w:eastAsia="Courier New" w:cs="Courier New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 Таблица принятия решений: </w:t>
      </w:r>
      <w:r>
        <w:rPr>
          <w:rFonts w:ascii="Courier New" w:hAnsi="Courier New" w:eastAsia="Courier New" w:cs="Courier New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1" w:tooltip="https://docs.google.com/spreadsheets/d/1T_zSztHaK4a4QCK3sySXQfyQAVk0HmMr/edit?usp=sharing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Выбрать город и язык 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2" w:tooltip="https://docs.google.com/spreadsheets/d/1y8B3vRy1bjx1v9BHuTR2LnJ_ecbcZVun/edit?usp=sharing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Маршрут и выбранные станции сохраняются в истории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Также написан регрессионный чек-лист:</w:t>
      </w:r>
      <w:r>
        <w:rPr>
          <w:rFonts w:ascii="Courier New" w:hAnsi="Courier New" w:eastAsia="Courier New" w:cs="Courier New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3" w:tooltip="https://app.qase.io/public/report/a7c02e83bff28845e629436480ae4d45740d85d0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https://app.qase.io/public/report/a7c02e83bff28845e629436480ae4d45740d85d0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Результаты выполнения тестов можно посмотреть здесь: </w:t>
      </w:r>
      <w:r>
        <w:rPr>
          <w:rFonts w:ascii="Courier New" w:hAnsi="Courier New" w:eastAsia="Courier New" w:cs="Courier New"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4" w:tooltip="https://app.qase.io/public/report/82ec0402f6ea91a55e30c19451d63495870dd714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https://app.qase.io/public/report/82ec0402f6ea91a55e30c19451d63495870dd714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5" w:tooltip="https://app.qase.io/public/report/a7c02e83bff28845e629436480ae4d45740d85d0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https://app.qase.io/public/report/a7c02e83bff28845e629436480ae4d45740d85d0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Из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215 проверок </w:t>
      </w: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успешно прошло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171 </w:t>
      </w: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, не прошло —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44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09"/>
        <w:jc w:val="left"/>
        <w:rPr>
          <w:rFonts w:ascii="Courier New" w:hAnsi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Блокирующие: 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нет</w:t>
      </w: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09"/>
        <w:jc w:val="left"/>
        <w:rPr>
          <w:rFonts w:ascii="Courier New" w:hAnsi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Критичные: 8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6" w:tooltip="https://igor66.youtrack.cloud/issue/06-37/Pri-perehode-ot-portretnoj-orientacii-ekrana-k-albomnoj-vlevo-i-vozvrate-k-portretnoj-orientacii-vlevo-kartochka-marshruta-n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https://igor66.youtrack.cloud/issue/06-37/Pri-perehode-ot-portretnoj-orientacii-ekrana-k-albomnoj-vlevo-i-vozvrate-k-portretnoj-orientacii-vlevo-kartochka-marshruta-ne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7" w:tooltip="https://igor66.youtrack.cloud/issue/06-36/Pri-perehode-ot-portretnoj-orientacii-ekrana-k-albomnoj-vpravo-i-vozvrate-k-portretnoj-orientacii-vpravo-kartochka-marshruta-n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https://igor66.youtrack.cloud/issue/06-36/Pri-perehode-ot-portretnoj-orientacii-ekrana-k-albomnoj-vpravo-i-vozvrate-k-portretnoj-orientacii-vpravo-kartochka-marshruta-ne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8" w:tooltip="https://igor66.youtrack.cloud/issue/06-35/Pri-otsutstvii-soedineniya-s-internetom-poyavlyaetsya-soobshenie-ob-oshibk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https://igor66.youtrack.cloud/issue/06-35/Pri-otsutstvii-soedineniya-s-internetom-poyavlyaetsya-soobshenie-ob-oshibke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19" w:tooltip="https://igor66.youtrack.cloud/issue/06-34/Pri-vklyuchenii-Rezhim-polyota-soobshenie-ob-oshibke-ne-poyavlyaetsy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https://igor66.youtrack.cloud/issue/06-34/Pri-vklyuchenii-Rezhim-polyota-soobshenie-ob-oshibke-ne-poyavlyaetsya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0" w:tooltip="https://igor66.youtrack.cloud/issue/06-32/Pri-vyklyuchennoj-v-nastrojkah-prilozheniya-funkcii-Vybrat-marshrut-kasaniem-marshrut-mozhet-byt-postroen-tapom-po-karte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https://igor66.youtrack.cloud/issue/06-32/Pri-vyklyuchennoj-v-nastrojkah-prilozheniya-funkcii-Vybrat-marshrut-kasaniem-marshrut-mozhet-byt-postroen-tapom-po-karte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1" w:tooltip="https://igor66.youtrack.cloud/issue/06-33/Informaciya-o-marshrute-ne-menyaetsya-kogda-tekushee-vremya-prevyshaet-vremya-okonchaniya-marshrut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https://igor66.youtrack.cloud/issue/06-33/Informaciya-o-marshrute-ne-menyaetsya-kogda-tekushee-vremya-prevyshaet-vremya-okonchaniya-marshruta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2" w:tooltip="https://igor66.youtrack.cloud/issue/06-30/Pri-vklyuchenii-v-nastrojkah-Yandeks.Metro-tyomnoj-temy-v-rezhim-Avtomaticheski-interfejs-prilozheniya-pereklyuchaetsya-na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https://igor66.youtrack.cloud/issue/06-30/Pri-vklyuchenii-v-nastrojkah-Yandeks.Metro-tyomnoj-temy-v-rezhim-Avtomaticheski-interfejs-prilozheniya-pereklyuchaetsya-na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3" w:tooltip="https://igor66.youtrack.cloud/issue/06-31/Pri-vklyuchenii-v-nastrojkah-Yandeks.Metro-tyomnoj-temy-v-rezhim-Avtomaticheski-interfejs-prilozheniya-ne-pereklyuchaetsya-so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https://igor66.youtrack.cloud/issue/06-31/Pri-vklyuchenii-v-nastrojkah-Yandeks.Metro-tyomnoj-temy-v-rezhim-Avtomaticheski-interfejs-prilozheniya-ne-pereklyuchaetsya-so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09"/>
        <w:jc w:val="left"/>
        <w:rPr>
          <w:rFonts w:ascii="Courier New" w:hAnsi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Средний приоритет: 25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4" w:tooltip="https://igor66.youtrack.cloud/issue/06-42/Postroen-marshrut-vvedya-nazvanie-stancii-Otkuda-Kuda-obe-stancii-novye-v-istorii-3-stancii.-Stancii-v-istorii-otobrazhayutsya-s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https://igor66.youtrack.cloud/issue/06-42/Postroen-marshrut-vvedya-nazvanie-stancii-Otkuda-Kuda-obe-stancii-novye-v-istorii-3-stancii.-Stancii-v-istorii-otobrazhayutsya-s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5" w:tooltip="https://igor66.youtrack.cloud/issue/06-41/Postroen-marshrut-vvedya-nazvanie-stancij-Otkuda-Kuda-novye-v-istorii-2-stancii.-Stancii-v-istorii-otobrazhayutsya-s-oshibkami.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https://igor66.youtrack.cloud/issue/06-41/Postroen-marshrut-vvedya-nazvanie-stancij-Otkuda-Kuda-novye-v-istorii-2-stancii.-Stancii-v-istorii-otobrazhayutsya-s-oshibkami.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6" w:tooltip="https://igor66.youtrack.cloud/issue/06-39/Postroen-marshrut-tapom-po-karte-stancii-Otkuda-Kuda-novye-v-istorii-3-stancii.-Stancii-v-istorii-otobrazhayutsya-s-oshibkami.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https://igor66.youtrack.cloud/issue/06-39/Postroen-marshrut-tapom-po-karte-stancii-Otkuda-Kuda-novye-v-istorii-3-stancii.-Stancii-v-istorii-otobrazhayutsya-s-oshibkami.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7" w:tooltip="https://igor66.youtrack.cloud/issue/06-38/Postroen-marshrut-tapom-po-karte-stancii-Otkuda-Kuda-novye-v-istorii-2-stancii.-Stancii-v-istorii-otobrazhayutsya-s-oshibkami.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https://igor66.youtrack.cloud/issue/06-38/Postroen-marshrut-tapom-po-karte-stancii-Otkuda-Kuda-novye-v-istorii-2-stancii.-Stancii-v-istorii-otobrazhayutsya-s-oshibkami.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8" w:tooltip="https://igor66.youtrack.cloud/issue/06-40/Postroen-marshrut-tapom-po-karte-stancii-Otkuda-Kuda-iz-istorii-v-istorii-3-stancii.-Stancii-v-istorii-otobrazhayutsya-s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https://igor66.youtrack.cloud/issue/06-40/Postroen-marshrut-tapom-po-karte-stancii-Otkuda-Kuda-iz-istorii-v-istorii-3-stancii.-Stancii-v-istorii-otobrazhayutsya-s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29" w:tooltip="https://igor66.youtrack.cloud/issue/06-46/Postroit-marshrut-nazhav-v-kartochke-knopku-Otsyuda-Syuda-obe-stancii-iz-istorii-v-istorii-3-stancii.-Stancii-v-istorii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https://igor66.youtrack.cloud/issue/06-46/Postroit-marshrut-nazhav-v-kartochke-knopku-Otsyuda-Syuda-obe-stancii-iz-istorii-v-istorii-3-stancii.-Stancii-v-istorii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0" w:tooltip="https://igor66.youtrack.cloud/issue/06-45/Postroit-marshrut-nazhav-v-kartochke-knopku-Otsyuda-Syuda-obe-stancii-novye-v-istorii-3-stancii.-Oshibka-otobrazheniya-stancij-v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https://igor66.youtrack.cloud/issue/06-45/Postroit-marshrut-nazhav-v-kartochke-knopku-Otsyuda-Syuda-obe-stancii-novye-v-istorii-3-stancii.-Oshibka-otobrazheniya-stancij-v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1" w:tooltip="https://igor66.youtrack.cloud/issue/06-44/Postroit-marshrut-nazhav-v-kartochke-knopku-Otsyuda-Syuda-obe-stancii-novye-v-istorii-2-stancii.Stancii-v-istorii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https://igor66.youtrack.cloud/issue/06-44/Postroit-marshrut-nazhav-v-kartochke-knopku-Otsyuda-Syuda-obe-stancii-novye-v-istorii-2-stancii.Stancii-v-istorii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2" w:tooltip="https://igor66.youtrack.cloud/issue/06-43/Postroen-marshrut-vvedya-nazvanie-stancij-Otkuda-Kuda-obe-stancii-iz-istorii-v-istorii-3-stancii.-Stancii-v-istorii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https://igor66.youtrack.cloud/issue/06-43/Postroen-marshrut-vvedya-nazvanie-stancij-Otkuda-Kuda-obe-stancii-iz-istorii-v-istorii-3-stancii.-Stancii-v-istorii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3" w:tooltip="https://igor66.youtrack.cloud/issue/06-8/Vybran-gorod-Helsinki-v-nastrojkah-yazyka-vmesto-anglijskogo-dobavlen-shvedskij-i-fi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https://igor66.youtrack.cloud/issue/06-8/Vybran-gorod-Helsinki-v-nastrojkah-yazyka-vmesto-anglijskogo-dobavlen-shvedskij-i-finskij-yazyk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4" w:tooltip="https://igor66.youtrack.cloud/issue/06-7/Vybran-gorod-Tashkent-v-nastrojkah-yazyka-vmesto-anglijskogo-dobavlen-uzbek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https://igor66.youtrack.cloud/issue/06-7/Vybran-gorod-Tashkent-v-nastrojkah-yazyka-vmesto-anglijskogo-dobavlen-uzbekskij-yazyk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5" w:tooltip="https://igor66.youtrack.cloud/issue/06-6/Vybran-gorod-Stokgolm-v-nastrojkah-yazyka-vmesto-anglijskogo-dobavlen-shved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https://igor66.youtrack.cloud/issue/06-6/Vybran-gorod-Stokgolm-v-nastrojkah-yazyka-vmesto-anglijskogo-dobavlen-shvedskij-yazyk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6" w:tooltip="https://igor66.youtrack.cloud/issue/06-5/Vybran-gorod-Stambul-v-nastrojkah-yazyka-vmesto-anglijskogo-dobavlen-turec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https://igor66.youtrack.cloud/issue/06-5/Vybran-gorod-Stambul-v-nastrojkah-yazyka-vmesto-anglijskogo-dobavlen-tureckij-yazyk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7" w:tooltip="https://igor66.youtrack.cloud/issue/06-3/Vybran-gorod-Rim-v-nastrojkah-yazyka-vmesto-anglijskogo-dobavlen-italya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https://igor66.youtrack.cloud/issue/06-3/Vybran-gorod-Rim-v-nastrojkah-yazyka-vmesto-anglijskogo-dobavlen-italyanskij-yazyk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8" w:tooltip="https://igor66.youtrack.cloud/issue/06-2/Vybran-gorod-Praga-nastrojkah-yazyka-vmesto-anglijskogo-dobavlen-chesh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https://igor66.youtrack.cloud/issue/06-2/Vybran-gorod-Praga-nastrojkah-yazyka-vmesto-anglijskogo-dobavlen-cheshskij-yazyk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39" w:tooltip="https://igor66.youtrack.cloud/issue/06-1/Vybran-gorod-Milan-v-nastrojkah-yazyka-vmesto-anglijskogo-dobavlen-italya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https://igor66.youtrack.cloud/issue/06-1/Vybran-gorod-Milan-v-nastrojkah-yazyka-vmesto-anglijskogo-dobavlen-italyanskij-yazyk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0" w:tooltip="https://igor66.youtrack.cloud/issue/06-13/Vybran-gorod-Lissabon-v-nastrojkah-yazyka-vmesto-anglijskogo-dobavlen-portugal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https://igor66.youtrack.cloud/issue/06-13/Vybran-gorod-Lissabon-v-nastrojkah-yazyka-vmesto-anglijskogo-dobavlen-portugalskij-yazyk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1" w:tooltip="https://igor66.youtrack.cloud/issue/06-16/Vybran-gorod-Izmir-v-nastrojkah-yazyka-vmesto-anglijskogo-dobavlen-turec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https://igor66.youtrack.cloud/issue/06-16/Vybran-gorod-Izmir-v-nastrojkah-yazyka-vmesto-anglijskogo-dobavlen-tureckij-yazyk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2" w:tooltip="https://igor66.youtrack.cloud/issue/06-19/Vybran-gorod-Vena-nastrojkah-yazyka-vmesto-anglijskogo-dobavlen-nemec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https://igor66.youtrack.cloud/issue/06-19/Vybran-gorod-Vena-nastrojkah-yazyka-vmesto-anglijskogo-dobavlen-nemeckij-yazyk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3" w:tooltip="https://igor66.youtrack.cloud/issue/06-20/Vybran-gorod-Varshava-v-nastrojkah-yazyka-vmesto-anglijskogo-dobavlen-pol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https://igor66.youtrack.cloud/issue/06-20/Vybran-gorod-Varshava-v-nastrojkah-yazyka-vmesto-anglijskogo-dobavlen-polskij-yazyk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4" w:tooltip="https://igor66.youtrack.cloud/issue/06-28/Vybran-gorod-Adana-v-nastrojkah-yazyka-vmesto-anglijskogo-dobavlen-turec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https://igor66.youtrack.cloud/issue/06-28/Vybran-gorod-Adana-v-nastrojkah-yazyka-vmesto-anglijskogo-dobavlen-tureckij-yazyk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5" w:tooltip="https://igor66.youtrack.cloud/issue/06-26/Vybran-gorod-Ankara-v-nastrojkah-yazyka-vmesto-anglijskogo-dobavlen-turec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https://igor66.youtrack.cloud/issue/06-26/Vybran-gorod-Ankara-v-nastrojkah-yazyka-vmesto-anglijskogo-dobavlen-tureckij-yazyk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6" w:tooltip="https://igor66.youtrack.cloud/issue/06-22/Vybran-gorod-Bursa-v-nastrojkah-yazyka-vmesto-anglijskogo-dobavlen-turec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https://igor66.youtrack.cloud/issue/06-22/Vybran-gorod-Bursa-v-nastrojkah-yazyka-vmesto-anglijskogo-dobavlen-tureckij-yazyk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7" w:tooltip="https://igor66.youtrack.cloud/issue/06-23/Vybran-gorod-Budapesht-v-nastrojkah-yazyka-vmesto-anglijskogo-dobavlen-venger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https://igor66.youtrack.cloud/issue/06-23/Vybran-gorod-Budapesht-v-nastrojkah-yazyka-vmesto-anglijskogo-dobavlen-vengerskij-yazyk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8" w:tooltip="https://igor66.youtrack.cloud/issue/06-21/Vybran-gorod-Buharest-v-nastrojkah-yazyka-vmesto-anglijskogo-dobavlen-rumy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https://igor66.youtrack.cloud/issue/06-21/Vybran-gorod-Buharest-v-nastrojkah-yazyka-vmesto-anglijskogo-dobavlen-rumynskij-yazyk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09"/>
        <w:jc w:val="left"/>
        <w:rPr>
          <w:rFonts w:ascii="Courier New" w:hAnsi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Низкий приоритет: нет</w:t>
      </w: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09"/>
        <w:jc w:val="left"/>
        <w:rPr>
          <w:rFonts w:ascii="Courier New" w:hAnsi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Незначительные: </w:t>
      </w: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49" w:tooltip="https://igor66.youtrack.cloud/issue/06-27/Vybran-gorod-Almaty-v-nastrojkah-yazyka-mozhno-vybrat-russkij-anglijskij-kazah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https://igor66.youtrack.cloud/issue/06-27/Vybran-gorod-Almaty-v-nastrojkah-yazyka-mozhno-vybrat-russkij-anglijskij-kazahskij-yazyk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0" w:tooltip="https://igor66.youtrack.cloud/issue/06-25/Vybran-gorod-Afiny-v-nastrojkah-yazyka-mozhno-vybrat-russkij-anglijskij-greche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https://igor66.youtrack.cloud/issue/06-25/Vybran-gorod-Afiny-v-nastrojkah-yazyka-mozhno-vybrat-russkij-anglijskij-grecheskij-yazyk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1" w:tooltip="https://igor66.youtrack.cloud/issue/06-24/Vybran-gorod-Baku-v-nastrojkah-yazyka-mozhno-vybrat-russkij-anglijskij-azerbajdzha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https://igor66.youtrack.cloud/issue/06-24/Vybran-gorod-Baku-v-nastrojkah-yazyka-mozhno-vybrat-russkij-anglijskij-azerbajdzhanskij-yazyk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2" w:tooltip="https://igor66.youtrack.cloud/issue/06-18/Vybran-gorod-Dnepr-v-nastrojkah-yazyka-mozhno-vybrat-russkij-anglijskij-ukrai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https://igor66.youtrack.cloud/issue/06-18/Vybran-gorod-Dnepr-v-nastrojkah-yazyka-mozhno-vybrat-russkij-anglijskij-ukrainskij-yazyk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3" w:tooltip="https://igor66.youtrack.cloud/issue/06-17/Vybran-gorod-Erevan-v-nastrojkah-yazyka-mozhno-vybrat-russkij-anglijskij-armya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https://igor66.youtrack.cloud/issue/06-17/Vybran-gorod-Erevan-v-nastrojkah-yazyka-mozhno-vybrat-russkij-anglijskij-armyanskij-yazyk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4" w:tooltip="https://igor66.youtrack.cloud/issue/06-15/Vybran-gorod-Kazan-v-nastrojkah-yazyka-mozhno-vybrat-russkij-anglijskij-tatar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https://igor66.youtrack.cloud/issue/06-15/Vybran-gorod-Kazan-v-nastrojkah-yazyka-mozhno-vybrat-russkij-anglijskij-tatarskij-yazyk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5" w:tooltip="https://igor66.youtrack.cloud/issue/06-14/Vybran-gorod-Kiev-v-nastrojkah-yazyka-mozhno-vybrat-russkij-anglijskij-ukrai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https://igor66.youtrack.cloud/issue/06-14/Vybran-gorod-Kiev-v-nastrojkah-yazyka-mozhno-vybrat-russkij-anglijskij-ukrainskij-yazyk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6" w:tooltip="https://igor66.youtrack.cloud/issue/06-12/Vybran-gorod-Minsk-v-nastrojkah-yazyka-mozhno-vybrat-russkij-anglijskij-belorus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https://igor66.youtrack.cloud/issue/06-12/Vybran-gorod-Minsk-v-nastrojkah-yazyka-mozhno-vybrat-russkij-anglijskij-belorusskij-yazyk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7" w:tooltip="https://igor66.youtrack.cloud/issue/06-4/Vybran-gorod-Sofiya-nastrojkah-yazyka-mozhno-vybrat-russkij-anglijskij-bolgar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https://igor66.youtrack.cloud/issue/06-4/Vybran-gorod-Sofiya-nastrojkah-yazyka-mozhno-vybrat-russkij-anglijskij-bolgarskij-yazyk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8" w:tooltip="https://igor66.youtrack.cloud/issue/06-9/Vybran-gorod-Tbilisi-v-nastrojkah-yazyka-mozhno-vybrat-russkij-anglijskij-gruzi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https://igor66.youtrack.cloud/issue/06-9/Vybran-gorod-Tbilisi-v-nastrojkah-yazyka-mozhno-vybrat-russkij-anglijskij-gruzinskij-yazyk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Courier New" w:hAnsi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0"/>
          <w:szCs w:val="20"/>
        </w:rPr>
      </w:r>
      <w:hyperlink r:id="rId59" w:tooltip="https://igor66.youtrack.cloud/issue/06-10/Vybran-gorod-Harkov-v-nastrojkah-mozhno-vybrat-russkij-anglijskij-ukrainskij-yazyk" w:history="1">
        <w:r>
          <w:rPr>
            <w:rFonts w:ascii="Courier New" w:hAnsi="Courier New" w:eastAsia="Courier New" w:cs="Courier New"/>
            <w:color w:val="1155cc"/>
            <w:sz w:val="24"/>
            <w:szCs w:val="24"/>
            <w:u w:val="single"/>
            <w:rtl w:val="0"/>
          </w:rPr>
          <w:t xml:space="preserve">https://igor66.youtrack.cloud/issue/06-10/Vybran-gorod-Harkov-v-nastrojkah-mozhno-vybrat-russkij-anglijskij-ukrainskij-yazyk</w:t>
        </w:r>
      </w:hyperlink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  <w:u w:val="no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709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С учётом того, что блокирующих багов не найдено, но критические дефекты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/>
        <w:ind w:right="0" w:firstLine="0"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расположены в основных пользовательских сценариях, команда тестирования против публикации новой версии приложения в Google Play.</w:t>
      </w:r>
      <w:r>
        <w:rPr>
          <w:rFonts w:ascii="Courier New" w:hAnsi="Courier New" w:eastAsia="Courier New" w:cs="Courier New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Noto Sans Symbols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59" w:left="709"/>
      </w:pPr>
      <w:rPr>
        <w:rFonts w:ascii="Liberation Sans" w:hAnsi="Liberation Sans" w:eastAsia="Liberation Sans" w:cs="Liberation Sans"/>
        <w:color w:val="000000"/>
        <w:sz w:val="27"/>
        <w:szCs w:val="27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2">
    <w:name w:val="Normal"/>
    <w:pPr>
      <w:pBdr/>
      <w:spacing/>
      <w:ind/>
    </w:pPr>
  </w:style>
  <w:style w:type="table" w:styleId="67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4">
    <w:name w:val="Heading 1"/>
    <w:basedOn w:val="672"/>
    <w:next w:val="672"/>
    <w:pPr>
      <w:keepNext w:val="true"/>
      <w:keepLines w:val="true"/>
      <w:pBdr/>
      <w:spacing w:after="200" w:before="480"/>
      <w:ind/>
    </w:pPr>
    <w:rPr>
      <w:rFonts w:ascii="Arial" w:hAnsi="Arial" w:eastAsia="Arial" w:cs="Arial"/>
      <w:sz w:val="40"/>
      <w:szCs w:val="40"/>
    </w:rPr>
  </w:style>
  <w:style w:type="paragraph" w:styleId="675">
    <w:name w:val="Heading 2"/>
    <w:basedOn w:val="672"/>
    <w:next w:val="672"/>
    <w:pPr>
      <w:keepNext w:val="true"/>
      <w:keepLines w:val="true"/>
      <w:pBdr/>
      <w:spacing w:after="200" w:before="360"/>
      <w:ind/>
    </w:pPr>
    <w:rPr>
      <w:rFonts w:ascii="Arial" w:hAnsi="Arial" w:eastAsia="Arial" w:cs="Arial"/>
      <w:sz w:val="34"/>
      <w:szCs w:val="34"/>
    </w:rPr>
  </w:style>
  <w:style w:type="paragraph" w:styleId="676">
    <w:name w:val="Heading 3"/>
    <w:basedOn w:val="672"/>
    <w:next w:val="672"/>
    <w:pPr>
      <w:keepNext w:val="true"/>
      <w:keepLines w:val="true"/>
      <w:pBdr/>
      <w:spacing w:after="200" w:before="320"/>
      <w:ind/>
    </w:pPr>
    <w:rPr>
      <w:rFonts w:ascii="Arial" w:hAnsi="Arial" w:eastAsia="Arial" w:cs="Arial"/>
      <w:sz w:val="30"/>
      <w:szCs w:val="30"/>
    </w:rPr>
  </w:style>
  <w:style w:type="paragraph" w:styleId="677">
    <w:name w:val="Heading 4"/>
    <w:basedOn w:val="672"/>
    <w:next w:val="672"/>
    <w:pPr>
      <w:keepNext w:val="true"/>
      <w:keepLines w:val="true"/>
      <w:pBdr/>
      <w:spacing w:after="200" w:before="320"/>
      <w:ind/>
    </w:pPr>
    <w:rPr>
      <w:rFonts w:ascii="Arial" w:hAnsi="Arial" w:eastAsia="Arial" w:cs="Arial"/>
      <w:b/>
      <w:sz w:val="26"/>
      <w:szCs w:val="26"/>
    </w:rPr>
  </w:style>
  <w:style w:type="paragraph" w:styleId="678">
    <w:name w:val="Heading 5"/>
    <w:basedOn w:val="672"/>
    <w:next w:val="672"/>
    <w:pPr>
      <w:keepNext w:val="true"/>
      <w:keepLines w:val="true"/>
      <w:pBdr/>
      <w:spacing w:after="200" w:before="320"/>
      <w:ind/>
    </w:pPr>
    <w:rPr>
      <w:rFonts w:ascii="Arial" w:hAnsi="Arial" w:eastAsia="Arial" w:cs="Arial"/>
      <w:b/>
      <w:sz w:val="24"/>
      <w:szCs w:val="24"/>
    </w:rPr>
  </w:style>
  <w:style w:type="paragraph" w:styleId="679">
    <w:name w:val="Heading 6"/>
    <w:basedOn w:val="672"/>
    <w:next w:val="672"/>
    <w:pPr>
      <w:keepNext w:val="true"/>
      <w:keepLines w:val="true"/>
      <w:pBdr/>
      <w:spacing w:after="200" w:before="320"/>
      <w:ind/>
    </w:pPr>
    <w:rPr>
      <w:rFonts w:ascii="Arial" w:hAnsi="Arial" w:eastAsia="Arial" w:cs="Arial"/>
      <w:b/>
      <w:sz w:val="22"/>
      <w:szCs w:val="22"/>
    </w:rPr>
  </w:style>
  <w:style w:type="paragraph" w:styleId="680">
    <w:name w:val="Title"/>
    <w:basedOn w:val="672"/>
    <w:next w:val="672"/>
    <w:pPr>
      <w:pBdr/>
      <w:spacing w:after="200" w:before="300"/>
      <w:ind/>
    </w:pPr>
    <w:rPr>
      <w:sz w:val="48"/>
      <w:szCs w:val="48"/>
    </w:rPr>
  </w:style>
  <w:style w:type="paragraph" w:styleId="681">
    <w:name w:val="Heading 1"/>
    <w:basedOn w:val="857"/>
    <w:next w:val="857"/>
    <w:link w:val="68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2">
    <w:name w:val="Heading 1 Char"/>
    <w:link w:val="6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3">
    <w:name w:val="Heading 2"/>
    <w:basedOn w:val="857"/>
    <w:next w:val="857"/>
    <w:link w:val="68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4">
    <w:name w:val="Heading 2 Char"/>
    <w:link w:val="68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5">
    <w:name w:val="Heading 3"/>
    <w:basedOn w:val="857"/>
    <w:next w:val="857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6">
    <w:name w:val="Heading 3 Char"/>
    <w:link w:val="6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857"/>
    <w:next w:val="857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8">
    <w:name w:val="Heading 4 Char"/>
    <w:link w:val="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9">
    <w:name w:val="Heading 5"/>
    <w:basedOn w:val="857"/>
    <w:next w:val="857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0">
    <w:name w:val="Heading 5 Char"/>
    <w:link w:val="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1">
    <w:name w:val="Heading 6"/>
    <w:basedOn w:val="857"/>
    <w:next w:val="857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2">
    <w:name w:val="Heading 6 Char"/>
    <w:link w:val="6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857"/>
    <w:next w:val="857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>
    <w:name w:val="Heading 7 Char"/>
    <w:link w:val="6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5">
    <w:name w:val="Heading 8"/>
    <w:basedOn w:val="857"/>
    <w:next w:val="857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6">
    <w:name w:val="Heading 8 Char"/>
    <w:link w:val="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7">
    <w:name w:val="Heading 9"/>
    <w:basedOn w:val="857"/>
    <w:next w:val="85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>
    <w:name w:val="Heading 9 Char"/>
    <w:link w:val="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9">
    <w:name w:val="Title"/>
    <w:basedOn w:val="857"/>
    <w:next w:val="857"/>
    <w:link w:val="70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0">
    <w:name w:val="Title Char"/>
    <w:link w:val="699"/>
    <w:uiPriority w:val="10"/>
    <w:pPr>
      <w:pBdr/>
      <w:spacing/>
      <w:ind/>
    </w:pPr>
    <w:rPr>
      <w:sz w:val="48"/>
      <w:szCs w:val="48"/>
    </w:rPr>
  </w:style>
  <w:style w:type="paragraph" w:styleId="701">
    <w:name w:val="Subtitle"/>
    <w:basedOn w:val="857"/>
    <w:next w:val="857"/>
    <w:link w:val="70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2">
    <w:name w:val="Subtitle Char"/>
    <w:link w:val="701"/>
    <w:uiPriority w:val="11"/>
    <w:pPr>
      <w:pBdr/>
      <w:spacing/>
      <w:ind/>
    </w:pPr>
    <w:rPr>
      <w:sz w:val="24"/>
      <w:szCs w:val="24"/>
    </w:rPr>
  </w:style>
  <w:style w:type="paragraph" w:styleId="703">
    <w:name w:val="Quote"/>
    <w:basedOn w:val="857"/>
    <w:next w:val="857"/>
    <w:link w:val="704"/>
    <w:uiPriority w:val="29"/>
    <w:qFormat/>
    <w:pPr>
      <w:pBdr/>
      <w:spacing/>
      <w:ind w:right="720" w:left="720"/>
    </w:pPr>
    <w:rPr>
      <w:i/>
    </w:rPr>
  </w:style>
  <w:style w:type="character" w:styleId="704">
    <w:name w:val="Quote Char"/>
    <w:link w:val="703"/>
    <w:uiPriority w:val="29"/>
    <w:pPr>
      <w:pBdr/>
      <w:spacing/>
      <w:ind/>
    </w:pPr>
    <w:rPr>
      <w:i/>
    </w:rPr>
  </w:style>
  <w:style w:type="paragraph" w:styleId="705">
    <w:name w:val="Intense Quote"/>
    <w:basedOn w:val="857"/>
    <w:next w:val="857"/>
    <w:link w:val="7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6">
    <w:name w:val="Intense Quote Char"/>
    <w:link w:val="705"/>
    <w:uiPriority w:val="30"/>
    <w:pPr>
      <w:pBdr/>
      <w:spacing/>
      <w:ind/>
    </w:pPr>
    <w:rPr>
      <w:i/>
    </w:rPr>
  </w:style>
  <w:style w:type="paragraph" w:styleId="707">
    <w:name w:val="Header"/>
    <w:basedOn w:val="857"/>
    <w:link w:val="70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8">
    <w:name w:val="Header Char"/>
    <w:link w:val="707"/>
    <w:uiPriority w:val="99"/>
    <w:pPr>
      <w:pBdr/>
      <w:spacing/>
      <w:ind/>
    </w:pPr>
  </w:style>
  <w:style w:type="paragraph" w:styleId="709">
    <w:name w:val="Footer"/>
    <w:basedOn w:val="857"/>
    <w:link w:val="71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0">
    <w:name w:val="Footer Char"/>
    <w:link w:val="709"/>
    <w:uiPriority w:val="99"/>
    <w:pPr>
      <w:pBdr/>
      <w:spacing/>
      <w:ind/>
    </w:pPr>
  </w:style>
  <w:style w:type="paragraph" w:styleId="711">
    <w:name w:val="Caption"/>
    <w:basedOn w:val="857"/>
    <w:next w:val="85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2">
    <w:name w:val="Caption Char"/>
    <w:basedOn w:val="711"/>
    <w:link w:val="709"/>
    <w:uiPriority w:val="99"/>
    <w:pPr>
      <w:pBdr/>
      <w:spacing/>
      <w:ind/>
    </w:pPr>
  </w:style>
  <w:style w:type="table" w:styleId="713">
    <w:name w:val="Table Grid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febf6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febf6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8a8a8a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8a8a8a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00" w:fill="b4d2eb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b4d2eb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f6c3a1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6c3a1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d6d6d6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d6d6d6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fee189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ee189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aabfe3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aabfe3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bedba8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bedba8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cbcbcb" w:themeFill="text1" w:themeFillTint="00"/>
        <w:tcBorders/>
      </w:tcPr>
    </w:tblStylePr>
    <w:tblStylePr w:type="band2Horz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Horz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0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debf6" w:themeFill="accent1" w:themeFillTint="00"/>
        <w:tcBorders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Horz">
      <w:rPr>
        <w:rFonts w:ascii="Arial" w:hAnsi="Arial"/>
        <w:color w:val="254374" w:themeColor="accent5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Horz">
      <w:rPr>
        <w:rFonts w:ascii="Arial" w:hAnsi="Arial"/>
        <w:color w:val="426429" w:themeColor="accent6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c9c9c9" w:themeFill="accent3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8eabdb" w:themeFill="accent5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aad08f" w:themeFill="accent6" w:themeFillTint="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2Horz">
      <w:rPr>
        <w:rFonts w:ascii="Arial" w:hAnsi="Arial"/>
        <w:color w:val="404040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00" w:themeShade="0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00" w:themeShade="00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0" w:fill="bfbfbf" w:themeFill="text1" w:themeFillTint="00"/>
        <w:tcBorders/>
      </w:tcPr>
    </w:tblStylePr>
    <w:tblStylePr w:type="band2Horz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00" w:fill="d5e6f4" w:themeFill="accent1" w:themeFillTint="00"/>
        <w:tcBorders/>
      </w:tcPr>
    </w:tblStylePr>
    <w:tblStylePr w:type="band2Horz">
      <w:rPr>
        <w:rFonts w:ascii="Arial" w:hAnsi="Arial"/>
        <w:color w:val="245d8d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00" w:fill="fadecb" w:themeFill="accent2" w:themeFillTint="00"/>
        <w:tcBorders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00" w:fill="e8e8e8" w:themeFill="accent3" w:themeFillTint="00"/>
        <w:tcBorders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00" w:fill="ffefbf" w:themeFill="accent4" w:themeFillTint="00"/>
        <w:tcBorders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00" w:fill="cfdcf0" w:themeFill="accent5" w:themeFillTint="00"/>
        <w:tcBorders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00" w:fill="dbebd0" w:themeFill="accent6" w:themeFillTint="00"/>
        <w:tcBorders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000000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0" w:space="0"/>
          <w:left w:val="single" w:color="000000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ce0f1" w:themeFill="accen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ce0f1" w:themeFill="accen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f2f2f2" w:themeFill="tex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0" w:fill="7f7f7f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ce0f1" w:themeFill="accent1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cce0f1" w:themeFill="accent1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00" w:fill="67a4d8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be5d6" w:themeFill="accent2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00" w:fill="f4b185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ededed" w:themeFill="accent3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00" w:fill="a5a5a5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ef2cb" w:themeFill="accent4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00" w:fill="ffd864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00" w:fill="d9e2f2" w:themeFill="accent5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00" w:fill="e2efd8" w:themeFill="accent6" w:themeFillTint="0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0">
    <w:name w:val="footnote text"/>
    <w:basedOn w:val="857"/>
    <w:link w:val="84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1">
    <w:name w:val="Footnote Text Char"/>
    <w:link w:val="840"/>
    <w:uiPriority w:val="99"/>
    <w:pPr>
      <w:pBdr/>
      <w:spacing/>
      <w:ind/>
    </w:pPr>
    <w:rPr>
      <w:sz w:val="18"/>
    </w:rPr>
  </w:style>
  <w:style w:type="character" w:styleId="84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3">
    <w:name w:val="endnote text"/>
    <w:basedOn w:val="857"/>
    <w:link w:val="84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4">
    <w:name w:val="Endnote Text Char"/>
    <w:link w:val="843"/>
    <w:uiPriority w:val="99"/>
    <w:pPr>
      <w:pBdr/>
      <w:spacing/>
      <w:ind/>
    </w:pPr>
    <w:rPr>
      <w:sz w:val="20"/>
    </w:rPr>
  </w:style>
  <w:style w:type="character" w:styleId="84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6">
    <w:name w:val="toc 1"/>
    <w:basedOn w:val="857"/>
    <w:next w:val="857"/>
    <w:uiPriority w:val="39"/>
    <w:unhideWhenUsed/>
    <w:pPr>
      <w:pBdr/>
      <w:spacing w:after="57"/>
      <w:ind w:right="0" w:firstLine="0" w:left="0"/>
    </w:pPr>
  </w:style>
  <w:style w:type="paragraph" w:styleId="847">
    <w:name w:val="toc 2"/>
    <w:basedOn w:val="857"/>
    <w:next w:val="857"/>
    <w:uiPriority w:val="39"/>
    <w:unhideWhenUsed/>
    <w:pPr>
      <w:pBdr/>
      <w:spacing w:after="57"/>
      <w:ind w:right="0" w:firstLine="0" w:left="283"/>
    </w:pPr>
  </w:style>
  <w:style w:type="paragraph" w:styleId="848">
    <w:name w:val="toc 3"/>
    <w:basedOn w:val="857"/>
    <w:next w:val="857"/>
    <w:uiPriority w:val="39"/>
    <w:unhideWhenUsed/>
    <w:pPr>
      <w:pBdr/>
      <w:spacing w:after="57"/>
      <w:ind w:right="0" w:firstLine="0" w:left="567"/>
    </w:pPr>
  </w:style>
  <w:style w:type="paragraph" w:styleId="849">
    <w:name w:val="toc 4"/>
    <w:basedOn w:val="857"/>
    <w:next w:val="857"/>
    <w:uiPriority w:val="39"/>
    <w:unhideWhenUsed/>
    <w:pPr>
      <w:pBdr/>
      <w:spacing w:after="57"/>
      <w:ind w:right="0" w:firstLine="0" w:left="850"/>
    </w:pPr>
  </w:style>
  <w:style w:type="paragraph" w:styleId="850">
    <w:name w:val="toc 5"/>
    <w:basedOn w:val="857"/>
    <w:next w:val="857"/>
    <w:uiPriority w:val="39"/>
    <w:unhideWhenUsed/>
    <w:pPr>
      <w:pBdr/>
      <w:spacing w:after="57"/>
      <w:ind w:right="0" w:firstLine="0" w:left="1134"/>
    </w:pPr>
  </w:style>
  <w:style w:type="paragraph" w:styleId="851">
    <w:name w:val="toc 6"/>
    <w:basedOn w:val="857"/>
    <w:next w:val="857"/>
    <w:uiPriority w:val="39"/>
    <w:unhideWhenUsed/>
    <w:pPr>
      <w:pBdr/>
      <w:spacing w:after="57"/>
      <w:ind w:right="0" w:firstLine="0" w:left="1417"/>
    </w:pPr>
  </w:style>
  <w:style w:type="paragraph" w:styleId="852">
    <w:name w:val="toc 7"/>
    <w:basedOn w:val="857"/>
    <w:next w:val="857"/>
    <w:uiPriority w:val="39"/>
    <w:unhideWhenUsed/>
    <w:pPr>
      <w:pBdr/>
      <w:spacing w:after="57"/>
      <w:ind w:right="0" w:firstLine="0" w:left="1701"/>
    </w:pPr>
  </w:style>
  <w:style w:type="paragraph" w:styleId="853">
    <w:name w:val="toc 8"/>
    <w:basedOn w:val="857"/>
    <w:next w:val="857"/>
    <w:uiPriority w:val="39"/>
    <w:unhideWhenUsed/>
    <w:pPr>
      <w:pBdr/>
      <w:spacing w:after="57"/>
      <w:ind w:right="0" w:firstLine="0" w:left="1984"/>
    </w:pPr>
  </w:style>
  <w:style w:type="paragraph" w:styleId="854">
    <w:name w:val="toc 9"/>
    <w:basedOn w:val="857"/>
    <w:next w:val="857"/>
    <w:uiPriority w:val="39"/>
    <w:unhideWhenUsed/>
    <w:pPr>
      <w:pBdr/>
      <w:spacing w:after="57"/>
      <w:ind w:right="0" w:firstLine="0" w:left="2268"/>
    </w:pPr>
  </w:style>
  <w:style w:type="paragraph" w:styleId="855">
    <w:name w:val="TOC Heading"/>
    <w:uiPriority w:val="39"/>
    <w:unhideWhenUsed/>
    <w:pPr>
      <w:pBdr/>
      <w:spacing/>
      <w:ind/>
    </w:pPr>
  </w:style>
  <w:style w:type="paragraph" w:styleId="856">
    <w:name w:val="table of figures"/>
    <w:basedOn w:val="857"/>
    <w:next w:val="857"/>
    <w:uiPriority w:val="99"/>
    <w:unhideWhenUsed/>
    <w:pPr>
      <w:pBdr/>
      <w:spacing w:after="0" w:afterAutospacing="0"/>
      <w:ind/>
    </w:pPr>
  </w:style>
  <w:style w:type="paragraph" w:styleId="857">
    <w:name w:val="Normal"/>
    <w:qFormat/>
    <w:pPr>
      <w:pBdr/>
      <w:spacing/>
      <w:ind/>
    </w:pPr>
  </w:style>
  <w:style w:type="table" w:styleId="8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9" w:default="1">
    <w:name w:val="No List"/>
    <w:uiPriority w:val="99"/>
    <w:semiHidden/>
    <w:unhideWhenUsed/>
    <w:pPr>
      <w:pBdr/>
      <w:spacing/>
      <w:ind/>
    </w:pPr>
  </w:style>
  <w:style w:type="paragraph" w:styleId="860">
    <w:name w:val="No Spacing"/>
    <w:basedOn w:val="857"/>
    <w:uiPriority w:val="1"/>
    <w:qFormat/>
    <w:pPr>
      <w:pBdr/>
      <w:spacing w:after="0" w:line="240" w:lineRule="auto"/>
      <w:ind/>
    </w:pPr>
  </w:style>
  <w:style w:type="paragraph" w:styleId="861">
    <w:name w:val="List Paragraph"/>
    <w:basedOn w:val="857"/>
    <w:uiPriority w:val="34"/>
    <w:qFormat/>
    <w:pPr>
      <w:pBdr/>
      <w:spacing/>
      <w:ind w:left="720"/>
      <w:contextualSpacing w:val="true"/>
    </w:p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paragraph" w:styleId="863">
    <w:name w:val="Subtitle"/>
    <w:basedOn w:val="672"/>
    <w:next w:val="672"/>
    <w:pPr>
      <w:pBdr/>
      <w:spacing w:after="200" w:before="200"/>
      <w:ind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app.qase.io/public/report/82ec0402f6ea91a55e30c19451d63495870dd714" TargetMode="External"/><Relationship Id="rId11" Type="http://schemas.openxmlformats.org/officeDocument/2006/relationships/hyperlink" Target="https://docs.google.com/spreadsheets/d/1T_zSztHaK4a4QCK3sySXQfyQAVk0HmMr/edit?usp=sharing&amp;ouid=107229785554849312035&amp;rtpof=true&amp;sd=true" TargetMode="External"/><Relationship Id="rId12" Type="http://schemas.openxmlformats.org/officeDocument/2006/relationships/hyperlink" Target="https://docs.google.com/spreadsheets/d/1y8B3vRy1bjx1v9BHuTR2LnJ_ecbcZVun/edit?usp=sharing&amp;ouid=107229785554849312035&amp;rtpof=true&amp;sd=true" TargetMode="External"/><Relationship Id="rId13" Type="http://schemas.openxmlformats.org/officeDocument/2006/relationships/hyperlink" Target="https://app.qase.io/public/report/a7c02e83bff28845e629436480ae4d45740d85d0" TargetMode="External"/><Relationship Id="rId14" Type="http://schemas.openxmlformats.org/officeDocument/2006/relationships/hyperlink" Target="https://app.qase.io/public/report/82ec0402f6ea91a55e30c19451d63495870dd714" TargetMode="External"/><Relationship Id="rId15" Type="http://schemas.openxmlformats.org/officeDocument/2006/relationships/hyperlink" Target="https://app.qase.io/public/report/a7c02e83bff28845e629436480ae4d45740d85d0" TargetMode="External"/><Relationship Id="rId16" Type="http://schemas.openxmlformats.org/officeDocument/2006/relationships/hyperlink" Target="https://igor66.youtrack.cloud/issue/06-37/Pri-perehode-ot-portretnoj-orientacii-ekrana-k-albomnoj-vlevo-i-vozvrate-k-portretnoj-orientacii-vlevo-kartochka-marshruta-ne" TargetMode="External"/><Relationship Id="rId17" Type="http://schemas.openxmlformats.org/officeDocument/2006/relationships/hyperlink" Target="https://igor66.youtrack.cloud/issue/06-36/Pri-perehode-ot-portretnoj-orientacii-ekrana-k-albomnoj-vpravo-i-vozvrate-k-portretnoj-orientacii-vpravo-kartochka-marshruta-ne" TargetMode="External"/><Relationship Id="rId18" Type="http://schemas.openxmlformats.org/officeDocument/2006/relationships/hyperlink" Target="https://igor66.youtrack.cloud/issue/06-35/Pri-otsutstvii-soedineniya-s-internetom-poyavlyaetsya-soobshenie-ob-oshibke" TargetMode="External"/><Relationship Id="rId19" Type="http://schemas.openxmlformats.org/officeDocument/2006/relationships/hyperlink" Target="https://igor66.youtrack.cloud/issue/06-34/Pri-vklyuchenii-Rezhim-polyota-soobshenie-ob-oshibke-ne-poyavlyaetsya" TargetMode="External"/><Relationship Id="rId20" Type="http://schemas.openxmlformats.org/officeDocument/2006/relationships/hyperlink" Target="https://igor66.youtrack.cloud/issue/06-32/Pri-vyklyuchennoj-v-nastrojkah-prilozheniya-funkcii-Vybrat-marshrut-kasaniem-marshrut-mozhet-byt-postroen-tapom-po-karte" TargetMode="External"/><Relationship Id="rId21" Type="http://schemas.openxmlformats.org/officeDocument/2006/relationships/hyperlink" Target="https://igor66.youtrack.cloud/issue/06-33/Informaciya-o-marshrute-ne-menyaetsya-kogda-tekushee-vremya-prevyshaet-vremya-okonchaniya-marshruta" TargetMode="External"/><Relationship Id="rId22" Type="http://schemas.openxmlformats.org/officeDocument/2006/relationships/hyperlink" Target="https://igor66.youtrack.cloud/issue/06-30/Pri-vklyuchenii-v-nastrojkah-Yandeks.Metro-tyomnoj-temy-v-rezhim-Avtomaticheski-interfejs-prilozheniya-pereklyuchaetsya-na" TargetMode="External"/><Relationship Id="rId23" Type="http://schemas.openxmlformats.org/officeDocument/2006/relationships/hyperlink" Target="https://igor66.youtrack.cloud/issue/06-31/Pri-vklyuchenii-v-nastrojkah-Yandeks.Metro-tyomnoj-temy-v-rezhim-Avtomaticheski-interfejs-prilozheniya-ne-pereklyuchaetsya-so" TargetMode="External"/><Relationship Id="rId24" Type="http://schemas.openxmlformats.org/officeDocument/2006/relationships/hyperlink" Target="https://igor66.youtrack.cloud/issue/06-42/Postroen-marshrut-vvedya-nazvanie-stancii-Otkuda-Kuda-obe-stancii-novye-v-istorii-3-stancii.-Stancii-v-istorii-otobrazhayutsya-s" TargetMode="External"/><Relationship Id="rId25" Type="http://schemas.openxmlformats.org/officeDocument/2006/relationships/hyperlink" Target="https://igor66.youtrack.cloud/issue/06-41/Postroen-marshrut-vvedya-nazvanie-stancij-Otkuda-Kuda-novye-v-istorii-2-stancii.-Stancii-v-istorii-otobrazhayutsya-s-oshibkami." TargetMode="External"/><Relationship Id="rId26" Type="http://schemas.openxmlformats.org/officeDocument/2006/relationships/hyperlink" Target="https://igor66.youtrack.cloud/issue/06-39/Postroen-marshrut-tapom-po-karte-stancii-Otkuda-Kuda-novye-v-istorii-3-stancii.-Stancii-v-istorii-otobrazhayutsya-s-oshibkami." TargetMode="External"/><Relationship Id="rId27" Type="http://schemas.openxmlformats.org/officeDocument/2006/relationships/hyperlink" Target="https://igor66.youtrack.cloud/issue/06-38/Postroen-marshrut-tapom-po-karte-stancii-Otkuda-Kuda-novye-v-istorii-2-stancii.-Stancii-v-istorii-otobrazhayutsya-s-oshibkami." TargetMode="External"/><Relationship Id="rId28" Type="http://schemas.openxmlformats.org/officeDocument/2006/relationships/hyperlink" Target="https://igor66.youtrack.cloud/issue/06-40/Postroen-marshrut-tapom-po-karte-stancii-Otkuda-Kuda-iz-istorii-v-istorii-3-stancii.-Stancii-v-istorii-otobrazhayutsya-s" TargetMode="External"/><Relationship Id="rId29" Type="http://schemas.openxmlformats.org/officeDocument/2006/relationships/hyperlink" Target="https://igor66.youtrack.cloud/issue/06-46/Postroit-marshrut-nazhav-v-kartochke-knopku-Otsyuda-Syuda-obe-stancii-iz-istorii-v-istorii-3-stancii.-Stancii-v-istorii" TargetMode="External"/><Relationship Id="rId30" Type="http://schemas.openxmlformats.org/officeDocument/2006/relationships/hyperlink" Target="https://igor66.youtrack.cloud/issue/06-45/Postroit-marshrut-nazhav-v-kartochke-knopku-Otsyuda-Syuda-obe-stancii-novye-v-istorii-3-stancii.-Oshibka-otobrazheniya-stancij-v" TargetMode="External"/><Relationship Id="rId31" Type="http://schemas.openxmlformats.org/officeDocument/2006/relationships/hyperlink" Target="https://igor66.youtrack.cloud/issue/06-44/Postroit-marshrut-nazhav-v-kartochke-knopku-Otsyuda-Syuda-obe-stancii-novye-v-istorii-2-stancii.Stancii-v-istorii" TargetMode="External"/><Relationship Id="rId32" Type="http://schemas.openxmlformats.org/officeDocument/2006/relationships/hyperlink" Target="https://igor66.youtrack.cloud/issue/06-43/Postroen-marshrut-vvedya-nazvanie-stancij-Otkuda-Kuda-obe-stancii-iz-istorii-v-istorii-3-stancii.-Stancii-v-istorii" TargetMode="External"/><Relationship Id="rId33" Type="http://schemas.openxmlformats.org/officeDocument/2006/relationships/hyperlink" Target="https://igor66.youtrack.cloud/issue/06-8/Vybran-gorod-Helsinki-v-nastrojkah-yazyka-vmesto-anglijskogo-dobavlen-shvedskij-i-finskij-yazyk" TargetMode="External"/><Relationship Id="rId34" Type="http://schemas.openxmlformats.org/officeDocument/2006/relationships/hyperlink" Target="https://igor66.youtrack.cloud/issue/06-7/Vybran-gorod-Tashkent-v-nastrojkah-yazyka-vmesto-anglijskogo-dobavlen-uzbekskij-yazyk" TargetMode="External"/><Relationship Id="rId35" Type="http://schemas.openxmlformats.org/officeDocument/2006/relationships/hyperlink" Target="https://igor66.youtrack.cloud/issue/06-6/Vybran-gorod-Stokgolm-v-nastrojkah-yazyka-vmesto-anglijskogo-dobavlen-shvedskij-yazyk" TargetMode="External"/><Relationship Id="rId36" Type="http://schemas.openxmlformats.org/officeDocument/2006/relationships/hyperlink" Target="https://igor66.youtrack.cloud/issue/06-5/Vybran-gorod-Stambul-v-nastrojkah-yazyka-vmesto-anglijskogo-dobavlen-tureckij-yazyk" TargetMode="External"/><Relationship Id="rId37" Type="http://schemas.openxmlformats.org/officeDocument/2006/relationships/hyperlink" Target="https://igor66.youtrack.cloud/issue/06-3/Vybran-gorod-Rim-v-nastrojkah-yazyka-vmesto-anglijskogo-dobavlen-italyanskij-yazyk" TargetMode="External"/><Relationship Id="rId38" Type="http://schemas.openxmlformats.org/officeDocument/2006/relationships/hyperlink" Target="https://igor66.youtrack.cloud/issue/06-2/Vybran-gorod-Praga-nastrojkah-yazyka-vmesto-anglijskogo-dobavlen-cheshskij-yazyk" TargetMode="External"/><Relationship Id="rId39" Type="http://schemas.openxmlformats.org/officeDocument/2006/relationships/hyperlink" Target="https://igor66.youtrack.cloud/issue/06-1/Vybran-gorod-Milan-v-nastrojkah-yazyka-vmesto-anglijskogo-dobavlen-italyanskij-yazyk" TargetMode="External"/><Relationship Id="rId40" Type="http://schemas.openxmlformats.org/officeDocument/2006/relationships/hyperlink" Target="https://igor66.youtrack.cloud/issue/06-13/Vybran-gorod-Lissabon-v-nastrojkah-yazyka-vmesto-anglijskogo-dobavlen-portugalskij-yazyk" TargetMode="External"/><Relationship Id="rId41" Type="http://schemas.openxmlformats.org/officeDocument/2006/relationships/hyperlink" Target="https://igor66.youtrack.cloud/issue/06-16/Vybran-gorod-Izmir-v-nastrojkah-yazyka-vmesto-anglijskogo-dobavlen-tureckij-yazyk" TargetMode="External"/><Relationship Id="rId42" Type="http://schemas.openxmlformats.org/officeDocument/2006/relationships/hyperlink" Target="https://igor66.youtrack.cloud/issue/06-19/Vybran-gorod-Vena-nastrojkah-yazyka-vmesto-anglijskogo-dobavlen-nemeckij-yazyk" TargetMode="External"/><Relationship Id="rId43" Type="http://schemas.openxmlformats.org/officeDocument/2006/relationships/hyperlink" Target="https://igor66.youtrack.cloud/issue/06-20/Vybran-gorod-Varshava-v-nastrojkah-yazyka-vmesto-anglijskogo-dobavlen-polskij-yazyk" TargetMode="External"/><Relationship Id="rId44" Type="http://schemas.openxmlformats.org/officeDocument/2006/relationships/hyperlink" Target="https://igor66.youtrack.cloud/issue/06-28/Vybran-gorod-Adana-v-nastrojkah-yazyka-vmesto-anglijskogo-dobavlen-tureckij-yazyk" TargetMode="External"/><Relationship Id="rId45" Type="http://schemas.openxmlformats.org/officeDocument/2006/relationships/hyperlink" Target="https://igor66.youtrack.cloud/issue/06-26/Vybran-gorod-Ankara-v-nastrojkah-yazyka-vmesto-anglijskogo-dobavlen-tureckij-yazyk" TargetMode="External"/><Relationship Id="rId46" Type="http://schemas.openxmlformats.org/officeDocument/2006/relationships/hyperlink" Target="https://igor66.youtrack.cloud/issue/06-22/Vybran-gorod-Bursa-v-nastrojkah-yazyka-vmesto-anglijskogo-dobavlen-tureckij-yazyk" TargetMode="External"/><Relationship Id="rId47" Type="http://schemas.openxmlformats.org/officeDocument/2006/relationships/hyperlink" Target="https://igor66.youtrack.cloud/issue/06-23/Vybran-gorod-Budapesht-v-nastrojkah-yazyka-vmesto-anglijskogo-dobavlen-vengerskij-yazyk" TargetMode="External"/><Relationship Id="rId48" Type="http://schemas.openxmlformats.org/officeDocument/2006/relationships/hyperlink" Target="https://igor66.youtrack.cloud/issue/06-21/Vybran-gorod-Buharest-v-nastrojkah-yazyka-vmesto-anglijskogo-dobavlen-rumynskij-yazyk" TargetMode="External"/><Relationship Id="rId49" Type="http://schemas.openxmlformats.org/officeDocument/2006/relationships/hyperlink" Target="https://igor66.youtrack.cloud/issue/06-27/Vybran-gorod-Almaty-v-nastrojkah-yazyka-mozhno-vybrat-russkij-anglijskij-kazahskij-yazyk" TargetMode="External"/><Relationship Id="rId50" Type="http://schemas.openxmlformats.org/officeDocument/2006/relationships/hyperlink" Target="https://igor66.youtrack.cloud/issue/06-25/Vybran-gorod-Afiny-v-nastrojkah-yazyka-mozhno-vybrat-russkij-anglijskij-grecheskij-yazyk" TargetMode="External"/><Relationship Id="rId51" Type="http://schemas.openxmlformats.org/officeDocument/2006/relationships/hyperlink" Target="https://igor66.youtrack.cloud/issue/06-24/Vybran-gorod-Baku-v-nastrojkah-yazyka-mozhno-vybrat-russkij-anglijskij-azerbajdzhanskij-yazyk" TargetMode="External"/><Relationship Id="rId52" Type="http://schemas.openxmlformats.org/officeDocument/2006/relationships/hyperlink" Target="https://igor66.youtrack.cloud/issue/06-18/Vybran-gorod-Dnepr-v-nastrojkah-yazyka-mozhno-vybrat-russkij-anglijskij-ukrainskij-yazyk" TargetMode="External"/><Relationship Id="rId53" Type="http://schemas.openxmlformats.org/officeDocument/2006/relationships/hyperlink" Target="https://igor66.youtrack.cloud/issue/06-17/Vybran-gorod-Erevan-v-nastrojkah-yazyka-mozhno-vybrat-russkij-anglijskij-armyanskij-yazyk" TargetMode="External"/><Relationship Id="rId54" Type="http://schemas.openxmlformats.org/officeDocument/2006/relationships/hyperlink" Target="https://igor66.youtrack.cloud/issue/06-15/Vybran-gorod-Kazan-v-nastrojkah-yazyka-mozhno-vybrat-russkij-anglijskij-tatarskij-yazyk" TargetMode="External"/><Relationship Id="rId55" Type="http://schemas.openxmlformats.org/officeDocument/2006/relationships/hyperlink" Target="https://igor66.youtrack.cloud/issue/06-14/Vybran-gorod-Kiev-v-nastrojkah-yazyka-mozhno-vybrat-russkij-anglijskij-ukrainskij-yazyk" TargetMode="External"/><Relationship Id="rId56" Type="http://schemas.openxmlformats.org/officeDocument/2006/relationships/hyperlink" Target="https://igor66.youtrack.cloud/issue/06-12/Vybran-gorod-Minsk-v-nastrojkah-yazyka-mozhno-vybrat-russkij-anglijskij-belorusskij-yazyk" TargetMode="External"/><Relationship Id="rId57" Type="http://schemas.openxmlformats.org/officeDocument/2006/relationships/hyperlink" Target="https://igor66.youtrack.cloud/issue/06-4/Vybran-gorod-Sofiya-nastrojkah-yazyka-mozhno-vybrat-russkij-anglijskij-bolgarskij-yazyk" TargetMode="External"/><Relationship Id="rId58" Type="http://schemas.openxmlformats.org/officeDocument/2006/relationships/hyperlink" Target="https://igor66.youtrack.cloud/issue/06-9/Vybran-gorod-Tbilisi-v-nastrojkah-yazyka-mozhno-vybrat-russkij-anglijskij-gruzinskij-yazyk" TargetMode="External"/><Relationship Id="rId59" Type="http://schemas.openxmlformats.org/officeDocument/2006/relationships/hyperlink" Target="https://igor66.youtrack.cloud/issue/06-10/Vybran-gorod-Harkov-v-nastrojkah-mozhno-vybrat-russkij-anglijskij-ukrainskij-yazy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nqL4osQ7VxKaF4z4Na/6OwieQ==">CgMxLjA4AHIhMWcwWGF6Z3pjS3RQa09nSnhSSkViVkdpUHJITmROZURF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2025-06-18T12:36:40Z</dcterms:modified>
</cp:coreProperties>
</file>