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12E79" w:rsidRDefault="00312E79">
      <w:pPr>
        <w:rPr>
          <w:rFonts w:ascii="Times New Roman" w:hAnsi="Times New Roman"/>
        </w:rPr>
      </w:pPr>
      <w:r>
        <w:rPr>
          <w:rFonts w:ascii="Times New Roman" w:hAnsi="Times New Roman"/>
        </w:rPr>
        <w:t>Abstract</w:t>
      </w:r>
    </w:p>
    <w:p w:rsidR="00312E79" w:rsidRDefault="00312E79">
      <w:pPr>
        <w:rPr>
          <w:rFonts w:ascii="Times New Roman" w:hAnsi="Times New Roman"/>
        </w:rPr>
      </w:pPr>
    </w:p>
    <w:p w:rsidR="00312E79" w:rsidRDefault="00312E79">
      <w:pPr>
        <w:rPr>
          <w:rFonts w:ascii="Times New Roman" w:hAnsi="Times New Roman"/>
        </w:rPr>
      </w:pPr>
      <w:r>
        <w:rPr>
          <w:rFonts w:ascii="Times New Roman" w:hAnsi="Times New Roman"/>
        </w:rPr>
        <w:t>This paper describes an approach to distributed file sharing that attempts to balance varying requirements for availability and consistency among different clients in the network. Traditional homogenous consistency models are not ideal for distributed file systems because different clients may have different preferences regarding fault tolerance of different parts of the system – some may prefer to impose strict consistency requirements at the expense of availability while others may prefer for a file to be available, sacrificing consistency if necessary. Even within a specific client, these preferences may vary from file to file. Our approach allows for dynamic control over the desired strength of consistency on a per-directory basis, thus allowing clients to specify individual consistency preferences rather than requiring a uniform level of consistency across the entire network. We also implement a simple file sharing system</w:t>
      </w:r>
      <w:r w:rsidR="006748A8">
        <w:rPr>
          <w:rFonts w:ascii="Times New Roman" w:hAnsi="Times New Roman"/>
        </w:rPr>
        <w:t xml:space="preserve"> based on the </w:t>
      </w:r>
      <w:proofErr w:type="spellStart"/>
      <w:r w:rsidR="006748A8">
        <w:rPr>
          <w:rFonts w:ascii="Times New Roman" w:hAnsi="Times New Roman"/>
        </w:rPr>
        <w:t>Kademlia</w:t>
      </w:r>
      <w:proofErr w:type="spellEnd"/>
      <w:r w:rsidR="006748A8">
        <w:rPr>
          <w:rFonts w:ascii="Times New Roman" w:hAnsi="Times New Roman"/>
        </w:rPr>
        <w:t xml:space="preserve"> DHT</w:t>
      </w:r>
      <w:r>
        <w:rPr>
          <w:rFonts w:ascii="Times New Roman" w:hAnsi="Times New Roman"/>
        </w:rPr>
        <w:t xml:space="preserve"> that illustrates this concept in a practical scenario.</w:t>
      </w:r>
    </w:p>
    <w:p w:rsidR="00312E79" w:rsidRDefault="00312E79">
      <w:pPr>
        <w:rPr>
          <w:rFonts w:ascii="Times New Roman" w:hAnsi="Times New Roman"/>
        </w:rPr>
      </w:pPr>
    </w:p>
    <w:p w:rsidR="00312E79" w:rsidRDefault="00312E79">
      <w:pPr>
        <w:rPr>
          <w:rFonts w:ascii="Times New Roman" w:hAnsi="Times New Roman"/>
        </w:rPr>
      </w:pPr>
      <w:r>
        <w:rPr>
          <w:rFonts w:ascii="Times New Roman" w:hAnsi="Times New Roman"/>
        </w:rPr>
        <w:t>Introduction</w:t>
      </w:r>
    </w:p>
    <w:p w:rsidR="00312E79" w:rsidRDefault="00312E79">
      <w:pPr>
        <w:rPr>
          <w:rFonts w:ascii="Times New Roman" w:hAnsi="Times New Roman"/>
        </w:rPr>
      </w:pPr>
    </w:p>
    <w:p w:rsidR="00E14760" w:rsidRDefault="00312E79">
      <w:pPr>
        <w:rPr>
          <w:rFonts w:ascii="Times New Roman" w:hAnsi="Times New Roman"/>
        </w:rPr>
      </w:pPr>
      <w:r>
        <w:rPr>
          <w:rFonts w:ascii="Times New Roman" w:hAnsi="Times New Roman"/>
        </w:rPr>
        <w:t>The tradeoff between fault tolerance and consistency in distributed systems has been explored at length in existing research and is one of the key problems in this field. Most research, however, focuses on network-wide policies for consistency. Our goal was to find a way to balance availability and consistency</w:t>
      </w:r>
      <w:r w:rsidR="00A03ED9">
        <w:rPr>
          <w:rFonts w:ascii="Times New Roman" w:hAnsi="Times New Roman"/>
        </w:rPr>
        <w:t xml:space="preserve"> by managing consistency requirements</w:t>
      </w:r>
      <w:r>
        <w:rPr>
          <w:rFonts w:ascii="Times New Roman" w:hAnsi="Times New Roman"/>
        </w:rPr>
        <w:t xml:space="preserve"> on a per-client and per-directory basis, rather than requiring a uniform policy across the network.</w:t>
      </w:r>
      <w:r w:rsidR="00A03ED9">
        <w:rPr>
          <w:rFonts w:ascii="Times New Roman" w:hAnsi="Times New Roman"/>
        </w:rPr>
        <w:t xml:space="preserve"> This should allow clients more flexibility to account for individual preference. Assuming that clients make rational and informed decisions with respect to their consistency preferences, our approach should increase availability compared to strict consistency while keeping those files that the client cares about consistent.</w:t>
      </w:r>
      <w:r w:rsidR="00D1239A">
        <w:rPr>
          <w:rFonts w:ascii="Times New Roman" w:hAnsi="Times New Roman"/>
        </w:rPr>
        <w:t xml:space="preserve"> </w:t>
      </w:r>
      <w:proofErr w:type="spellStart"/>
      <w:r w:rsidR="00D1239A">
        <w:rPr>
          <w:rFonts w:ascii="Times New Roman" w:hAnsi="Times New Roman"/>
        </w:rPr>
        <w:t>Stribling</w:t>
      </w:r>
      <w:proofErr w:type="spellEnd"/>
      <w:r w:rsidR="00D1239A">
        <w:rPr>
          <w:rFonts w:ascii="Times New Roman" w:hAnsi="Times New Roman"/>
        </w:rPr>
        <w:t xml:space="preserve"> et al. explore a similar idea in their </w:t>
      </w:r>
      <w:r w:rsidR="00395B0A">
        <w:rPr>
          <w:rFonts w:ascii="Times New Roman" w:hAnsi="Times New Roman"/>
        </w:rPr>
        <w:t xml:space="preserve">paper on </w:t>
      </w:r>
      <w:proofErr w:type="spellStart"/>
      <w:r w:rsidR="00395B0A" w:rsidRPr="00395B0A">
        <w:rPr>
          <w:rFonts w:ascii="Times New Roman" w:hAnsi="Times New Roman"/>
          <w:i/>
        </w:rPr>
        <w:t>WheelFS</w:t>
      </w:r>
      <w:proofErr w:type="spellEnd"/>
      <w:r w:rsidR="00395B0A">
        <w:rPr>
          <w:rFonts w:ascii="Times New Roman" w:hAnsi="Times New Roman"/>
        </w:rPr>
        <w:t xml:space="preserve">, a distributed file system that allows application control over consistency via </w:t>
      </w:r>
      <w:r w:rsidR="00395B0A" w:rsidRPr="00395B0A">
        <w:rPr>
          <w:rFonts w:ascii="Times New Roman" w:hAnsi="Times New Roman"/>
          <w:i/>
        </w:rPr>
        <w:t>Cue</w:t>
      </w:r>
      <w:r w:rsidR="00395B0A">
        <w:rPr>
          <w:rFonts w:ascii="Times New Roman" w:hAnsi="Times New Roman"/>
          <w:i/>
        </w:rPr>
        <w:t>s</w:t>
      </w:r>
      <w:r w:rsidR="00395B0A" w:rsidRPr="00395B0A">
        <w:rPr>
          <w:rFonts w:ascii="Times New Roman" w:hAnsi="Times New Roman"/>
        </w:rPr>
        <w:t>,</w:t>
      </w:r>
      <w:r w:rsidR="00395B0A">
        <w:rPr>
          <w:rFonts w:ascii="Times New Roman" w:hAnsi="Times New Roman"/>
        </w:rPr>
        <w:t xml:space="preserve"> special identifiers that are inserted directly into a path name and – as the name suggests – provide hints regarding an application’s preferences with respect to particular files or directories</w:t>
      </w:r>
      <w:r w:rsidR="00395B0A">
        <w:rPr>
          <w:rStyle w:val="EndnoteReference"/>
          <w:rFonts w:ascii="Times New Roman" w:hAnsi="Times New Roman"/>
        </w:rPr>
        <w:endnoteReference w:id="0"/>
      </w:r>
      <w:r w:rsidR="00395B0A">
        <w:rPr>
          <w:rFonts w:ascii="Times New Roman" w:hAnsi="Times New Roman"/>
        </w:rPr>
        <w:t xml:space="preserve">. </w:t>
      </w:r>
    </w:p>
    <w:p w:rsidR="00E14760" w:rsidRDefault="00E14760">
      <w:pPr>
        <w:rPr>
          <w:rFonts w:ascii="Times New Roman" w:hAnsi="Times New Roman"/>
        </w:rPr>
      </w:pPr>
    </w:p>
    <w:p w:rsidR="00E14760" w:rsidRDefault="00E14760">
      <w:pPr>
        <w:rPr>
          <w:rFonts w:ascii="Times New Roman" w:hAnsi="Times New Roman"/>
        </w:rPr>
      </w:pPr>
      <w:r>
        <w:rPr>
          <w:rFonts w:ascii="Times New Roman" w:hAnsi="Times New Roman"/>
        </w:rPr>
        <w:t>Approach</w:t>
      </w:r>
    </w:p>
    <w:p w:rsidR="00E14760" w:rsidRDefault="00E14760">
      <w:pPr>
        <w:rPr>
          <w:rFonts w:ascii="Times New Roman" w:hAnsi="Times New Roman"/>
        </w:rPr>
      </w:pPr>
    </w:p>
    <w:p w:rsidR="00E14760" w:rsidRDefault="00193177">
      <w:pPr>
        <w:rPr>
          <w:rFonts w:ascii="Times New Roman" w:hAnsi="Times New Roman"/>
        </w:rPr>
      </w:pPr>
      <w:r>
        <w:rPr>
          <w:rFonts w:ascii="Times New Roman" w:hAnsi="Times New Roman"/>
        </w:rPr>
        <w:t>O</w:t>
      </w:r>
      <w:r w:rsidR="006748A8">
        <w:rPr>
          <w:rFonts w:ascii="Times New Roman" w:hAnsi="Times New Roman"/>
        </w:rPr>
        <w:t xml:space="preserve">ur distributed file sharing system </w:t>
      </w:r>
      <w:r>
        <w:rPr>
          <w:rFonts w:ascii="Times New Roman" w:hAnsi="Times New Roman"/>
        </w:rPr>
        <w:t xml:space="preserve">is </w:t>
      </w:r>
      <w:r w:rsidR="006748A8">
        <w:rPr>
          <w:rFonts w:ascii="Times New Roman" w:hAnsi="Times New Roman"/>
        </w:rPr>
        <w:t xml:space="preserve">based on the </w:t>
      </w:r>
      <w:proofErr w:type="spellStart"/>
      <w:r w:rsidR="006748A8">
        <w:rPr>
          <w:rFonts w:ascii="Times New Roman" w:hAnsi="Times New Roman"/>
        </w:rPr>
        <w:t>Kademlia</w:t>
      </w:r>
      <w:proofErr w:type="spellEnd"/>
      <w:r w:rsidR="006748A8">
        <w:rPr>
          <w:rFonts w:ascii="Times New Roman" w:hAnsi="Times New Roman"/>
        </w:rPr>
        <w:t xml:space="preserve"> DHT</w:t>
      </w:r>
      <w:r>
        <w:rPr>
          <w:rFonts w:ascii="Times New Roman" w:hAnsi="Times New Roman"/>
        </w:rPr>
        <w:t xml:space="preserve">. It allows for both traditional single-file sharing – that is, downloading a specific copy of a single file from the network – </w:t>
      </w:r>
    </w:p>
    <w:p w:rsidR="00E14760" w:rsidRDefault="00E14760">
      <w:pPr>
        <w:rPr>
          <w:rFonts w:ascii="Times New Roman" w:hAnsi="Times New Roman"/>
        </w:rPr>
      </w:pPr>
    </w:p>
    <w:p w:rsidR="006D4E9F" w:rsidRPr="00312E79" w:rsidRDefault="00E14760">
      <w:pPr>
        <w:rPr>
          <w:rFonts w:ascii="Times New Roman" w:hAnsi="Times New Roman"/>
        </w:rPr>
      </w:pPr>
      <w:r>
        <w:rPr>
          <w:rFonts w:ascii="Times New Roman" w:hAnsi="Times New Roman"/>
        </w:rPr>
        <w:t>XXX</w:t>
      </w:r>
    </w:p>
    <w:sectPr w:rsidR="006D4E9F" w:rsidRPr="00312E79" w:rsidSect="006D4E9F">
      <w:pgSz w:w="12240" w:h="15840"/>
      <w:pgMar w:top="1440" w:right="1800" w:bottom="1440" w:left="180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id="0">
    <w:p w:rsidR="00193177" w:rsidRDefault="00193177">
      <w:pPr>
        <w:pStyle w:val="EndnoteText"/>
      </w:pPr>
      <w:r>
        <w:rPr>
          <w:rStyle w:val="EndnoteReference"/>
        </w:rPr>
        <w:endnoteRef/>
      </w:r>
      <w:r>
        <w:t xml:space="preserve"> Citation XXX</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endnotePr>
    <w:numFmt w:val="decimal"/>
  </w:endnotePr>
  <w:compat>
    <w:doNotAutofitConstrainedTables/>
    <w:doNotVertAlignCellWithSp/>
    <w:doNotBreakConstrainedForcedTable/>
    <w:useAnsiKerningPairs/>
    <w:cachedColBalance/>
    <w:splitPgBreakAndParaMark/>
  </w:compat>
  <w:rsids>
    <w:rsidRoot w:val="00D23B27"/>
    <w:rsid w:val="00024AE2"/>
    <w:rsid w:val="00193177"/>
    <w:rsid w:val="00312E79"/>
    <w:rsid w:val="00395B0A"/>
    <w:rsid w:val="006748A8"/>
    <w:rsid w:val="006D4E9F"/>
    <w:rsid w:val="00A03ED9"/>
    <w:rsid w:val="00D1239A"/>
    <w:rsid w:val="00D23B27"/>
    <w:rsid w:val="00E14760"/>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2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dnoteText">
    <w:name w:val="endnote text"/>
    <w:basedOn w:val="Normal"/>
    <w:link w:val="EndnoteTextChar"/>
    <w:uiPriority w:val="99"/>
    <w:semiHidden/>
    <w:unhideWhenUsed/>
    <w:rsid w:val="00395B0A"/>
  </w:style>
  <w:style w:type="character" w:customStyle="1" w:styleId="EndnoteTextChar">
    <w:name w:val="Endnote Text Char"/>
    <w:basedOn w:val="DefaultParagraphFont"/>
    <w:link w:val="EndnoteText"/>
    <w:uiPriority w:val="99"/>
    <w:semiHidden/>
    <w:rsid w:val="00395B0A"/>
  </w:style>
  <w:style w:type="character" w:styleId="EndnoteReference">
    <w:name w:val="endnote reference"/>
    <w:basedOn w:val="DefaultParagraphFont"/>
    <w:uiPriority w:val="99"/>
    <w:semiHidden/>
    <w:unhideWhenUsed/>
    <w:rsid w:val="00395B0A"/>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endnotes" Target="end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0</Words>
  <Characters>0</Characters>
  <Application>Microsoft Word 12.1.0</Application>
  <DocSecurity>0</DocSecurity>
  <Lines>1</Lines>
  <Paragraphs>1</Paragraphs>
  <ScaleCrop>false</ScaleCrop>
  <Company>Northwestern University</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Gellner</dc:creator>
  <cp:keywords/>
  <cp:lastModifiedBy>Moritz Gellner</cp:lastModifiedBy>
  <cp:revision>5</cp:revision>
  <dcterms:created xsi:type="dcterms:W3CDTF">2013-03-21T18:13:00Z</dcterms:created>
  <dcterms:modified xsi:type="dcterms:W3CDTF">2013-03-22T17:15:00Z</dcterms:modified>
</cp:coreProperties>
</file>