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a="http://schemas.openxmlformats.org/drawingml/2006/main" xmlns:a16="http://schemas.microsoft.com/office/drawing/2014/main" xmlns:pic="http://schemas.openxmlformats.org/drawingml/2006/picture" xmlns:a14="http://schemas.microsoft.com/office/drawing/2010/main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pPr w:leftFromText="288" w:rightFromText="288" w:topFromText="288" w:bottomFromText="288" w:horzAnchor="margin" w:tblpX="90" w:tblpYSpec="top"/>
        <w:tblOverlap w:val="never"/>
        <w:tblW w:w="8455" w:type="dxa"/>
        <w:tblLayout w:type="fixed"/>
        <w:tblLook w:val="04A0" w:firstRow="1" w:lastRow="0" w:firstColumn="1" w:lastColumn="0" w:noHBand="0" w:noVBand="1"/>
      </w:tblPr>
      <w:tblGrid>
        <w:gridCol w:w="4230"/>
        <w:gridCol w:w="990"/>
        <w:gridCol w:w="3235"/>
      </w:tblGrid>
      <w:tr w:rsidRPr="00A87EC7" w:rsidR="00346AE9" w:rsidTr="00660CA1" w14:paraId="4D9FA2B8" w14:textId="77777777">
        <w:trPr>
          <w:trHeight w:val="2243"/>
        </w:trPr>
        <w:tc>
          <w:tcPr>
            <w:tcW w:w="8455" w:type="dxa"/>
            <w:gridSpan w:val="3"/>
            <w:tcBorders>
              <w:bottom w:val="single" w:color="auto" w:sz="18" w:space="0"/>
            </w:tcBorders>
            <w:shd w:val="clear" w:color="auto" w:fill="auto"/>
            <w:noWrap/>
            <w:vAlign w:val="bottom"/>
            <w:hideMark/>
          </w:tcPr>
          <w:p w:rsidR="00346AE9" w:rsidP="00FB7C1E" w:rsidRDefault="00346AE9" w14:paraId="68646DB3" w14:textId="73311D16">
            <w:pPr>
              <w:spacing w:after="0" w:line="240" w:lineRule="auto"/>
              <w:jc w:val="center"/>
              <w:rPr>
                <w:rFonts w:ascii="Arial" w:hAnsi="Arial" w:eastAsia="Times New Roman" w:cs="Arial"/>
                <w:b/>
                <w:bCs/>
                <w:color w:val="000000"/>
                <w:kern w:val="0"/>
                <w:sz w:val="48"/>
                <w:szCs w:val="48"/>
                <w14:ligatures w14:val="none"/>
              </w:rPr>
            </w:pPr>
            <w:r w:rsidRPr="00A87EC7">
              <w:rPr>
                <w:rFonts w:ascii="Arial" w:hAnsi="Arial" w:eastAsia="Times New Roman" w:cs="Arial"/>
                <w:b/>
                <w:bCs/>
                <w:color w:val="000000"/>
                <w:kern w:val="0"/>
                <w:sz w:val="48"/>
                <w:szCs w:val="48"/>
                <w14:ligatures w14:val="none"/>
              </w:rPr>
              <w:t xml:space="preserve">EQUIPMENT </w:t>
            </w:r>
            <w:r w:rsidR="00FC2F02">
              <w:rPr>
                <w:rFonts w:ascii="Arial" w:hAnsi="Arial" w:eastAsia="Times New Roman" w:cs="Arial"/>
                <w:b/>
                <w:bCs/>
                <w:color w:val="000000"/>
                <w:kern w:val="0"/>
                <w:sz w:val="48"/>
                <w:szCs w:val="48"/>
                <w14:ligatures w14:val="none"/>
              </w:rPr>
              <w:t>UNDER</w:t>
            </w:r>
            <w:r w:rsidRPr="00A87EC7">
              <w:rPr>
                <w:rFonts w:ascii="Arial" w:hAnsi="Arial" w:eastAsia="Times New Roman" w:cs="Arial"/>
                <w:b/>
                <w:bCs/>
                <w:color w:val="000000"/>
                <w:kern w:val="0"/>
                <w:sz w:val="48"/>
                <w:szCs w:val="48"/>
                <w14:ligatures w14:val="none"/>
              </w:rPr>
              <w:t>RAT</w:t>
            </w:r>
            <w:r w:rsidR="00FC2F02">
              <w:rPr>
                <w:rFonts w:ascii="Arial" w:hAnsi="Arial" w:eastAsia="Times New Roman" w:cs="Arial"/>
                <w:b/>
                <w:bCs/>
                <w:color w:val="000000"/>
                <w:kern w:val="0"/>
                <w:sz w:val="48"/>
                <w:szCs w:val="48"/>
                <w14:ligatures w14:val="none"/>
              </w:rPr>
              <w:t>ED</w:t>
            </w:r>
          </w:p>
          <w:p w:rsidRPr="00660CA1" w:rsidR="00660CA1" w:rsidP="00660CA1" w:rsidRDefault="00660CA1" w14:paraId="6FD15B12" w14:textId="77777777">
            <w:pPr>
              <w:spacing w:after="0" w:line="240" w:lineRule="auto"/>
              <w:jc w:val="center"/>
              <w:rPr>
                <w:rFonts w:ascii="Arial" w:hAnsi="Arial" w:eastAsia="Times New Roman" w:cs="Arial"/>
                <w:b/>
                <w:bCs/>
                <w:color w:val="000000"/>
                <w:kern w:val="0"/>
                <w:sz w:val="12"/>
                <w:szCs w:val="12"/>
                <w14:ligatures w14:val="none"/>
              </w:rPr>
            </w:pPr>
          </w:p>
        </w:tc>
      </w:tr>
      <w:tr w:rsidRPr="00A87EC7" w:rsidR="000D3A02" w:rsidTr="00020F5A" w14:paraId="27329231" w14:textId="77777777">
        <w:trPr>
          <w:trHeight w:val="1008" w:hRule="exact"/>
        </w:trPr>
        <w:tc>
          <w:tcPr>
            <w:tcW w:w="4230" w:type="dxa"/>
            <w:tcBorders>
              <w:top w:val="single" w:color="auto" w:sz="18" w:space="0"/>
              <w:right w:val="single" w:color="auto" w:sz="18" w:space="0"/>
            </w:tcBorders>
            <w:shd w:val="clear" w:color="auto" w:fill="auto"/>
            <w:noWrap/>
            <w:vAlign w:val="center"/>
            <w:hideMark/>
          </w:tcPr>
          <w:p w:rsidRPr="00A87EC7" w:rsidR="000D3A02" w:rsidP="00020F5A" w:rsidRDefault="000D3A02" w14:paraId="07D90757" w14:textId="21F7FE30">
            <w:pPr>
              <w:spacing w:after="0" w:line="240" w:lineRule="auto"/>
              <w:ind w:right="-15"/>
              <w:jc w:val="center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>
              <w:rPr>
                <w:rFonts w:ascii="Arial" w:hAnsi="Arial" w:cs="Arial"/>
                <w:b/>
                <w:bCs/>
                <w:color w:val="000000"/>
                <w:sz w:val="28"/>
                <w:szCs w:val="28"/>
              </w:rPr>
              <w:t>ARC FLASH AND SHOCK HAZARD</w:t>
            </w:r>
          </w:p>
        </w:tc>
        <w:tc>
          <w:tcPr>
            <w:tcW w:w="4225" w:type="dxa"/>
            <w:gridSpan w:val="2"/>
            <w:vMerge w:val="restart"/>
            <w:tcBorders>
              <w:top w:val="single" w:color="auto" w:sz="18" w:space="0"/>
              <w:left w:val="single" w:color="auto" w:sz="18" w:space="0"/>
            </w:tcBorders>
            <w:shd w:val="clear" w:color="auto" w:fill="auto"/>
            <w:vAlign w:val="center"/>
          </w:tcPr>
          <w:p w:rsidRPr="000D3A02" w:rsidR="000D3A02" w:rsidP="0008394F" w:rsidRDefault="000D3A02" w14:paraId="03396840" w14:textId="77777777">
            <w:pPr>
              <w:spacing w:after="0" w:line="240" w:lineRule="auto"/>
              <w:ind w:left="76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0D3A02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Do not remove panel cover(s) or</w:t>
            </w:r>
          </w:p>
          <w:p w:rsidRPr="000D3A02" w:rsidR="000D3A02" w:rsidP="0008394F" w:rsidRDefault="000D3A02" w14:paraId="4C6111C0" w14:textId="77777777">
            <w:pPr>
              <w:spacing w:after="0" w:line="240" w:lineRule="auto"/>
              <w:ind w:left="76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0D3A02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operate breaker(s) while energized.</w:t>
            </w:r>
          </w:p>
          <w:p w:rsidRPr="000D3A02" w:rsidR="000D3A02" w:rsidP="0008394F" w:rsidRDefault="000D3A02" w14:paraId="42F2DCED" w14:textId="77777777">
            <w:pPr>
              <w:spacing w:after="0" w:line="240" w:lineRule="auto"/>
              <w:ind w:left="76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</w:p>
          <w:p w:rsidRPr="000D3A02" w:rsidR="000D3A02" w:rsidP="0008394F" w:rsidRDefault="000D3A02" w14:paraId="7A124956" w14:textId="77777777">
            <w:pPr>
              <w:spacing w:after="0" w:line="240" w:lineRule="auto"/>
              <w:ind w:left="76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0D3A02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 xml:space="preserve">De-energize or disconnect </w:t>
            </w:r>
            <w:proofErr w:type="gramStart"/>
            <w:r w:rsidRPr="000D3A02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power</w:t>
            </w:r>
            <w:proofErr w:type="gramEnd"/>
          </w:p>
          <w:p w:rsidRPr="000D3A02" w:rsidR="000D3A02" w:rsidP="0008394F" w:rsidRDefault="000D3A02" w14:paraId="2A944EE5" w14:textId="77777777">
            <w:pPr>
              <w:spacing w:after="0" w:line="240" w:lineRule="auto"/>
              <w:ind w:left="76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0D3A02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using upstream device.</w:t>
            </w:r>
          </w:p>
          <w:p w:rsidRPr="000D3A02" w:rsidR="000D3A02" w:rsidP="0008394F" w:rsidRDefault="000D3A02" w14:paraId="16A37B57" w14:textId="77777777">
            <w:pPr>
              <w:spacing w:after="0" w:line="240" w:lineRule="auto"/>
              <w:ind w:left="76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</w:p>
          <w:p w:rsidRPr="000D3A02" w:rsidR="000D3A02" w:rsidP="0008394F" w:rsidRDefault="000D3A02" w14:paraId="18BF6B69" w14:textId="77777777">
            <w:pPr>
              <w:spacing w:after="0" w:line="240" w:lineRule="auto"/>
              <w:ind w:left="76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0D3A02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 xml:space="preserve">Keep area clear when </w:t>
            </w:r>
            <w:proofErr w:type="gramStart"/>
            <w:r w:rsidRPr="000D3A02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energizing</w:t>
            </w:r>
            <w:proofErr w:type="gramEnd"/>
          </w:p>
          <w:p w:rsidRPr="00A87EC7" w:rsidR="000D3A02" w:rsidP="0008394F" w:rsidRDefault="000D3A02" w14:paraId="00325D51" w14:textId="02885478">
            <w:pPr>
              <w:spacing w:after="0" w:line="240" w:lineRule="auto"/>
              <w:ind w:left="76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0D3A02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and de-energizing this equipment.</w:t>
            </w:r>
          </w:p>
        </w:tc>
      </w:tr>
      <w:tr w:rsidRPr="00A87EC7" w:rsidR="000D3A02" w:rsidTr="00020F5A" w14:paraId="78A500A3" w14:textId="77777777">
        <w:trPr>
          <w:trHeight w:val="936" w:hRule="exact"/>
        </w:trPr>
        <w:tc>
          <w:tcPr>
            <w:tcW w:w="4230" w:type="dxa"/>
            <w:tcBorders>
              <w:bottom w:val="single" w:color="auto" w:sz="18" w:space="0"/>
              <w:right w:val="single" w:color="auto" w:sz="18" w:space="0"/>
            </w:tcBorders>
            <w:shd w:val="clear" w:color="auto" w:fill="auto"/>
            <w:noWrap/>
            <w:hideMark/>
          </w:tcPr>
          <w:p w:rsidRPr="000D3A02" w:rsidR="000D3A02" w:rsidP="00020F5A" w:rsidRDefault="000D3A02" w14:paraId="14481BFE" w14:textId="2E7A6B43">
            <w:pPr>
              <w:spacing w:after="0" w:line="240" w:lineRule="auto"/>
              <w:ind w:right="-15"/>
              <w:jc w:val="center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 w:rsidRPr="000D3A02">
              <w:rPr>
                <w:rFonts w:ascii="Arial" w:hAnsi="Arial" w:cs="Arial"/>
                <w:color w:val="000000"/>
                <w:sz w:val="24"/>
                <w:szCs w:val="24"/>
              </w:rPr>
              <w:t>Extreme Danger - No safe PPE</w:t>
            </w:r>
          </w:p>
        </w:tc>
        <w:tc>
          <w:tcPr>
            <w:tcW w:w="4225" w:type="dxa"/>
            <w:gridSpan w:val="2"/>
            <w:vMerge/>
            <w:tcBorders>
              <w:left w:val="single" w:color="auto" w:sz="18" w:space="0"/>
            </w:tcBorders>
            <w:shd w:val="clear" w:color="auto" w:fill="auto"/>
            <w:vAlign w:val="center"/>
          </w:tcPr>
          <w:p w:rsidRPr="00A87EC7" w:rsidR="000D3A02" w:rsidP="000D3A02" w:rsidRDefault="000D3A02" w14:paraId="5A1F2A42" w14:textId="4A89672E">
            <w:pPr>
              <w:spacing w:after="0" w:line="240" w:lineRule="auto"/>
              <w:ind w:left="165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Pr="009E3F8F" w:rsidR="000D3A02" w:rsidTr="00020F5A" w14:paraId="0F3441D9" w14:textId="77777777">
        <w:trPr>
          <w:trHeight w:val="360" w:hRule="exact"/>
        </w:trPr>
        <w:tc>
          <w:tcPr>
            <w:tcW w:w="4230" w:type="dxa"/>
            <w:tcBorders>
              <w:top w:val="single" w:color="auto" w:sz="18" w:space="0"/>
              <w:right w:val="single" w:color="auto" w:sz="18" w:space="0"/>
            </w:tcBorders>
            <w:shd w:val="clear" w:color="auto" w:fill="auto"/>
            <w:noWrap/>
            <w:vAlign w:val="center"/>
            <w:hideMark/>
          </w:tcPr>
          <w:p w:rsidRPr="00A12261" w:rsidR="000D3A02" w:rsidP="00020F5A" w:rsidRDefault="000D3A02" w14:paraId="612B76F4" w14:textId="4D13013E">
            <w:pPr>
              <w:spacing w:after="0" w:line="240" w:lineRule="auto"/>
              <w:ind w:right="-15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</w:pPr>
            <w:proofErr w:type="spellStart"/>
            <w:r w:rsidRPr="00BC19D5">
              <w:rPr>
                <w:rFonts w:ascii="Arial" w:hAnsi="Arial" w:cs="Arial"/>
                <w:color w:val="000000"/>
                <w:lang w:val="fr-FR"/>
              </w:rPr>
              <w:t>Available</w:t>
            </w:r>
            <w:proofErr w:type="spellEnd"/>
            <w:r w:rsidRPr="00BC19D5">
              <w:rPr>
                <w:rFonts w:ascii="Arial" w:hAnsi="Arial" w:cs="Arial"/>
                <w:color w:val="000000"/>
                <w:lang w:val="fr-FR"/>
              </w:rPr>
              <w:t xml:space="preserve"> </w:t>
            </w:r>
            <w:proofErr w:type="spellStart"/>
            <w:r w:rsidRPr="00BC19D5">
              <w:rPr>
                <w:rFonts w:ascii="Arial" w:hAnsi="Arial" w:cs="Arial"/>
                <w:color w:val="000000"/>
                <w:lang w:val="fr-FR"/>
              </w:rPr>
              <w:t>fault</w:t>
            </w:r>
            <w:proofErr w:type="spellEnd"/>
            <w:r w:rsidRPr="00BC19D5">
              <w:rPr>
                <w:rFonts w:ascii="Arial" w:hAnsi="Arial" w:cs="Arial"/>
                <w:color w:val="000000"/>
                <w:lang w:val="fr-FR"/>
              </w:rPr>
              <w:t xml:space="preserve"> </w:t>
            </w:r>
            <w:proofErr w:type="spellStart"/>
            <w:proofErr w:type="gramStart"/>
            <w:r w:rsidRPr="00BC19D5">
              <w:rPr>
                <w:rFonts w:ascii="Arial" w:hAnsi="Arial" w:cs="Arial"/>
                <w:color w:val="000000"/>
                <w:lang w:val="fr-FR"/>
              </w:rPr>
              <w:t>current</w:t>
            </w:r>
            <w:proofErr w:type="spellEnd"/>
            <w:r w:rsidRPr="00BC19D5">
              <w:rPr>
                <w:rFonts w:ascii="Arial" w:hAnsi="Arial" w:cs="Arial"/>
                <w:color w:val="000000"/>
                <w:lang w:val="fr-FR"/>
              </w:rPr>
              <w:t>:</w:t>
            </w:r>
            <w:proofErr w:type="gramEnd"/>
            <w:sdt>
              <w:sdtPr>
                <w:tag w:val="ShortCircuit.DutyKA"/>
                <w:alias w:val="ShortCircuit.DutyKA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24"/>
                    <w:szCs w:val="24"/>
                    <w:lang w:val="fr-FR"/>
                    <w14:ligatures w14:val="none"/>
                  </w:rPr>
                  <w:t>[ShortCircuit.DutyKA]</w:t>
                </w:r>
              </w:sdtContent>
            </w:sdt>
            <w:r w:rsidR="009E3F8F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fldChar w:fldCharType="end"/>
            </w:r>
            <w:r w:rsidR="00053D8C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  <w:t xml:space="preserve"> </w:t>
            </w:r>
            <w:r w:rsidRPr="00BC19D5">
              <w:rPr>
                <w:rFonts w:ascii="Arial" w:hAnsi="Arial" w:cs="Arial"/>
                <w:color w:val="000000"/>
                <w:lang w:val="fr-FR"/>
              </w:rPr>
              <w:t>kA</w:t>
            </w:r>
          </w:p>
        </w:tc>
        <w:tc>
          <w:tcPr>
            <w:tcW w:w="4225" w:type="dxa"/>
            <w:gridSpan w:val="2"/>
            <w:vMerge/>
            <w:tcBorders>
              <w:left w:val="single" w:color="auto" w:sz="18" w:space="0"/>
            </w:tcBorders>
            <w:shd w:val="clear" w:color="auto" w:fill="auto"/>
            <w:vAlign w:val="center"/>
          </w:tcPr>
          <w:p w:rsidRPr="00A12261" w:rsidR="000D3A02" w:rsidP="000D3A02" w:rsidRDefault="000D3A02" w14:paraId="6D16652C" w14:textId="0768F92A">
            <w:pPr>
              <w:spacing w:after="0" w:line="240" w:lineRule="auto"/>
              <w:ind w:left="165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:lang w:val="fr-FR"/>
                <w14:ligatures w14:val="none"/>
              </w:rPr>
            </w:pPr>
          </w:p>
        </w:tc>
      </w:tr>
      <w:tr w:rsidRPr="00A87EC7" w:rsidR="000D3A02" w:rsidTr="00020F5A" w14:paraId="33C8CA26" w14:textId="77777777">
        <w:trPr>
          <w:trHeight w:val="360" w:hRule="exact"/>
        </w:trPr>
        <w:tc>
          <w:tcPr>
            <w:tcW w:w="4230" w:type="dxa"/>
            <w:tcBorders>
              <w:right w:val="single" w:color="auto" w:sz="18" w:space="0"/>
            </w:tcBorders>
            <w:shd w:val="clear" w:color="auto" w:fill="auto"/>
            <w:vAlign w:val="center"/>
            <w:hideMark/>
          </w:tcPr>
          <w:p w:rsidRPr="00A87EC7" w:rsidR="000D3A02" w:rsidP="00020F5A" w:rsidRDefault="000D3A02" w14:paraId="3B664031" w14:textId="49336F8C">
            <w:pPr>
              <w:spacing w:after="0" w:line="240" w:lineRule="auto"/>
              <w:ind w:right="-15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  <w:r>
              <w:rPr>
                <w:rFonts w:ascii="Arial" w:hAnsi="Arial" w:cs="Arial"/>
                <w:color w:val="000000"/>
              </w:rPr>
              <w:t xml:space="preserve">Device rated at </w:t>
            </w:r>
            <w:sdt>
              <w:sdtPr>
                <w:tag w:val="ShortCircuit.RatingKA"/>
                <w:alias w:val="ShortCircuit.RatingKA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24"/>
                    <w:szCs w:val="24"/>
                    <w14:ligatures w14:val="none"/>
                  </w:rPr>
                  <w:t>[ShortCircuit.RatingKA]</w:t>
                </w:r>
              </w:sdtContent>
            </w:sdt>
            <w:r w:rsidR="009E3F8F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fldChar w:fldCharType="end"/>
            </w:r>
            <w:r w:rsidR="00053D8C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 xml:space="preserve"> </w:t>
            </w:r>
            <w:r>
              <w:rPr>
                <w:rFonts w:ascii="Arial" w:hAnsi="Arial" w:cs="Arial"/>
                <w:color w:val="000000"/>
              </w:rPr>
              <w:t>kA</w:t>
            </w:r>
          </w:p>
        </w:tc>
        <w:tc>
          <w:tcPr>
            <w:tcW w:w="4225" w:type="dxa"/>
            <w:gridSpan w:val="2"/>
            <w:vMerge/>
            <w:tcBorders>
              <w:left w:val="single" w:color="auto" w:sz="18" w:space="0"/>
            </w:tcBorders>
            <w:shd w:val="clear" w:color="auto" w:fill="auto"/>
            <w:vAlign w:val="center"/>
          </w:tcPr>
          <w:p w:rsidRPr="00A87EC7" w:rsidR="000D3A02" w:rsidP="000D3A02" w:rsidRDefault="000D3A02" w14:paraId="62CED4DB" w14:textId="75BEFFBF">
            <w:pPr>
              <w:spacing w:after="0" w:line="240" w:lineRule="auto"/>
              <w:ind w:left="165"/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</w:pPr>
          </w:p>
        </w:tc>
      </w:tr>
      <w:tr w:rsidRPr="00A87EC7" w:rsidR="00346AE9" w:rsidTr="0008394F" w14:paraId="149E30FC" w14:textId="77777777">
        <w:trPr>
          <w:trHeight w:val="695"/>
        </w:trPr>
        <w:tc>
          <w:tcPr>
            <w:tcW w:w="5220" w:type="dxa"/>
            <w:gridSpan w:val="2"/>
            <w:tcBorders>
              <w:top w:val="single" w:color="auto" w:sz="18" w:space="0"/>
            </w:tcBorders>
            <w:shd w:val="clear" w:color="auto" w:fill="auto"/>
            <w:noWrap/>
            <w:vAlign w:val="center"/>
            <w:hideMark/>
          </w:tcPr>
          <w:p w:rsidRPr="00FC2F02" w:rsidR="00FC2F02" w:rsidP="00660CA1" w:rsidRDefault="00FC2F02" w14:paraId="2FCB2D29" w14:textId="2843CFC9">
            <w:pPr>
              <w:spacing w:after="0" w:line="240" w:lineRule="auto"/>
              <w:rPr>
                <w:rFonts w:ascii="Arial" w:hAnsi="Arial" w:eastAsia="Times New Roman" w:cs="Arial"/>
                <w:color w:val="000000"/>
                <w:kern w:val="0"/>
                <w:sz w:val="20"/>
                <w:szCs w:val="20"/>
                <w14:ligatures w14:val="none"/>
              </w:rPr>
            </w:pPr>
            <w:r w:rsidRPr="00FC2F02">
              <w:rPr>
                <w:rFonts w:ascii="Arial" w:hAnsi="Arial" w:eastAsia="Times New Roman" w:cs="Arial"/>
                <w:color w:val="000000"/>
                <w:kern w:val="0"/>
                <w:sz w:val="20"/>
                <w:szCs w:val="20"/>
                <w14:ligatures w14:val="none"/>
              </w:rPr>
              <w:t xml:space="preserve">Equipment Name: </w:t>
            </w:r>
            <w:sdt>
              <w:sdtPr>
                <w:tag w:val="ShortCircuit.Id"/>
                <w:alias w:val="ShortCircuit.Id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20"/>
                    <w:szCs w:val="20"/>
                    <w14:ligatures w14:val="none"/>
                  </w:rPr>
                  <w:t>[ShortCircuit.Id]</w:t>
                </w:r>
              </w:sdtContent>
            </w:sdt>
            <w:r w:rsidRPr="00FC2F02">
              <w:rPr>
                <w:rFonts w:ascii="Arial" w:hAnsi="Arial" w:eastAsia="Times New Roman" w:cs="Arial"/>
                <w:color w:val="000000"/>
                <w:kern w:val="0"/>
                <w:sz w:val="20"/>
                <w:szCs w:val="20"/>
                <w14:ligatures w14:val="none"/>
              </w:rPr>
              <w:fldChar w:fldCharType="end"/>
            </w:r>
          </w:p>
          <w:p w:rsidRPr="00A87EC7" w:rsidR="00346AE9" w:rsidP="00660CA1" w:rsidRDefault="00346AE9" w14:paraId="38FFDF8F" w14:textId="3E35C4C9">
            <w:pPr>
              <w:spacing w:after="0" w:line="240" w:lineRule="auto"/>
              <w:rPr>
                <w:rFonts w:ascii="Calibri" w:hAnsi="Calibri" w:eastAsia="Times New Roman" w:cs="Calibri"/>
                <w:color w:val="000000"/>
                <w:kern w:val="0"/>
                <w14:ligatures w14:val="none"/>
              </w:rPr>
            </w:pPr>
            <w:r w:rsidRPr="00A87EC7">
              <w:rPr>
                <w:rFonts w:ascii="Arial" w:hAnsi="Arial" w:eastAsia="Times New Roman" w:cs="Arial"/>
                <w:color w:val="000000"/>
                <w:kern w:val="0"/>
                <w:sz w:val="20"/>
                <w:szCs w:val="20"/>
                <w14:ligatures w14:val="none"/>
              </w:rPr>
              <w:t xml:space="preserve">Date: </w:t>
            </w:r>
            <w:sdt>
              <w:sdtPr>
                <w:tag w:val="Project.StudyDate"/>
                <w:alias w:val="Project.StudyDate"/>
              </w:sdtPr>
              <w:sdtContent>
                <w:r>
                  <w:rPr>
                    <w:rFonts w:ascii="Arial" w:hAnsi="Arial" w:eastAsia="Times New Roman" w:cs="Arial"/>
                    <w:noProof/>
                    <w:color w:val="000000"/>
                    <w:kern w:val="0"/>
                    <w:sz w:val="20"/>
                    <w:szCs w:val="20"/>
                    <w14:ligatures w14:val="none"/>
                  </w:rPr>
                  <w:t>[Project.StudyDate]</w:t>
                </w:r>
              </w:sdtContent>
            </w:sdt>
            <w:r w:rsidR="00832C36">
              <w:rPr>
                <w:rFonts w:ascii="Arial" w:hAnsi="Arial" w:eastAsia="Times New Roman" w:cs="Arial"/>
                <w:color w:val="000000"/>
                <w:kern w:val="0"/>
                <w:sz w:val="20"/>
                <w:szCs w:val="20"/>
                <w14:ligatures w14:val="none"/>
              </w:rPr>
              <w:fldChar w:fldCharType="end"/>
            </w:r>
          </w:p>
        </w:tc>
        <w:tc>
          <w:tcPr>
            <w:tcW w:w="3235" w:type="dxa"/>
            <w:tcBorders>
              <w:top w:val="single" w:color="auto" w:sz="18" w:space="0"/>
            </w:tcBorders>
            <w:shd w:val="clear" w:color="auto" w:fill="auto"/>
            <w:vAlign w:val="center"/>
            <w:hideMark/>
          </w:tcPr>
          <w:p w:rsidRPr="00A87EC7" w:rsidR="00346AE9" w:rsidP="00660CA1" w:rsidRDefault="00346AE9" w14:paraId="4B303CED" w14:textId="77777777">
            <w:pPr>
              <w:spacing w:after="0" w:line="240" w:lineRule="auto"/>
              <w:rPr>
                <w:rFonts w:ascii="Arial" w:hAnsi="Arial" w:eastAsia="Times New Roman" w:cs="Arial"/>
                <w:color w:val="000000"/>
                <w:kern w:val="0"/>
                <w:sz w:val="16"/>
                <w:szCs w:val="16"/>
                <w14:ligatures w14:val="none"/>
              </w:rPr>
            </w:pPr>
            <w:r w:rsidRPr="00A87EC7">
              <w:rPr>
                <w:rFonts w:ascii="Calibri" w:hAnsi="Calibri" w:eastAsia="Times New Roman" w:cs="Calibri"/>
                <w:noProof/>
                <w:color w:val="000000"/>
                <w:kern w:val="0"/>
                <w14:ligatures w14:val="none"/>
              </w:rPr>
              <w:drawing>
                <wp:anchor distT="0" distB="0" distL="114300" distR="114300" simplePos="0" relativeHeight="251659264" behindDoc="0" locked="0" layoutInCell="1" allowOverlap="1" wp14:editId="54DD0059" wp14:anchorId="42E48C09">
                  <wp:simplePos x="0" y="0"/>
                  <wp:positionH relativeFrom="column">
                    <wp:posOffset>-513715</wp:posOffset>
                  </wp:positionH>
                  <wp:positionV relativeFrom="paragraph">
                    <wp:posOffset>-201930</wp:posOffset>
                  </wp:positionV>
                  <wp:extent cx="390525" cy="314325"/>
                  <wp:effectExtent l="0" t="0" r="9525" b="9525"/>
                  <wp:wrapSquare wrapText="bothSides"/>
                  <wp:docPr id="3" name="Picture 1" descr="A black and white logo&#10;&#10;Description automatically generated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00000000-0008-0000-0100-00000300000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Picture 1" descr="A black and white logo&#10;&#10;Description automatically generated">
                            <a:extLst>
                              <a:ext uri="{FF2B5EF4-FFF2-40B4-BE49-F238E27FC236}">
                                <a16:creationId xmlns:a16="http://schemas.microsoft.com/office/drawing/2014/main" id="{00000000-0008-0000-0100-00000300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90525" cy="3143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Pr="00A87EC7">
              <w:rPr>
                <w:rFonts w:ascii="Arial" w:hAnsi="Arial" w:eastAsia="Times New Roman" w:cs="Arial"/>
                <w:color w:val="000000"/>
                <w:kern w:val="0"/>
                <w:sz w:val="24"/>
                <w:szCs w:val="24"/>
                <w14:ligatures w14:val="none"/>
              </w:rPr>
              <w:t>LEE &amp; BROWNE</w:t>
            </w:r>
            <w:r w:rsidRPr="00A87EC7">
              <w:rPr>
                <w:rFonts w:ascii="Arial" w:hAnsi="Arial" w:eastAsia="Times New Roman" w:cs="Arial"/>
                <w:color w:val="000000"/>
                <w:kern w:val="0"/>
                <w:sz w:val="16"/>
                <w:szCs w:val="16"/>
                <w14:ligatures w14:val="none"/>
              </w:rPr>
              <w:br/>
              <w:t>CONSULTING ENGINEERS</w:t>
            </w:r>
          </w:p>
        </w:tc>
      </w:tr>
    </w:tbl>
    <w:p w:rsidRPr="00254376" w:rsidR="00254376" w:rsidP="00254376" w:rsidRDefault="00254376" w14:paraId="13C9E1B5" w14:textId="77777777">
      <w:pPr>
        <w:ind w:left="263" w:right="263"/>
        <w:rPr>
          <w:vanish/>
        </w:rPr>
      </w:pPr>
    </w:p>
    <w:sectPr w:rsidRPr="00254376" w:rsidR="00254376" w:rsidSect="0008394F">
      <w:type w:val="continuous"/>
      <w:pgSz w:w="8640" w:h="5760"/>
      <w:pgMar w:top="14" w:right="14" w:bottom="14" w:left="1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64DA"/>
    <w:rsid w:val="00020F5A"/>
    <w:rsid w:val="00053D8C"/>
    <w:rsid w:val="0008394F"/>
    <w:rsid w:val="000D3A02"/>
    <w:rsid w:val="00137485"/>
    <w:rsid w:val="00254376"/>
    <w:rsid w:val="0027414F"/>
    <w:rsid w:val="003159BC"/>
    <w:rsid w:val="00346AE9"/>
    <w:rsid w:val="003C20E9"/>
    <w:rsid w:val="00416067"/>
    <w:rsid w:val="0045752A"/>
    <w:rsid w:val="005014EB"/>
    <w:rsid w:val="00596A06"/>
    <w:rsid w:val="00660CA1"/>
    <w:rsid w:val="007F61AE"/>
    <w:rsid w:val="008037A6"/>
    <w:rsid w:val="00832C36"/>
    <w:rsid w:val="008F0EE5"/>
    <w:rsid w:val="008F64DA"/>
    <w:rsid w:val="009E3F8F"/>
    <w:rsid w:val="00A1197B"/>
    <w:rsid w:val="00A12261"/>
    <w:rsid w:val="00A87EC7"/>
    <w:rsid w:val="00AA55F4"/>
    <w:rsid w:val="00AA6334"/>
    <w:rsid w:val="00AE26BD"/>
    <w:rsid w:val="00B4723D"/>
    <w:rsid w:val="00BC19D5"/>
    <w:rsid w:val="00C01C78"/>
    <w:rsid w:val="00C512C2"/>
    <w:rsid w:val="00C93B9A"/>
    <w:rsid w:val="00CB5340"/>
    <w:rsid w:val="00CF74B0"/>
    <w:rsid w:val="00E66656"/>
    <w:rsid w:val="00FA703A"/>
    <w:rsid w:val="00FB7C1E"/>
    <w:rsid w:val="00FC2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4199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2543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087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10" Type="http://schemas.openxmlformats.org/officeDocument/2006/relationships/customXml" Target="../customXml/item4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71CC394F099D745AC44B0AB49156EA9" ma:contentTypeVersion="18" ma:contentTypeDescription="Create a new document." ma:contentTypeScope="" ma:versionID="76038e0c7f1fb0ad540e342cfad21595">
  <xsd:schema xmlns:xsd="http://www.w3.org/2001/XMLSchema" xmlns:xs="http://www.w3.org/2001/XMLSchema" xmlns:p="http://schemas.microsoft.com/office/2006/metadata/properties" xmlns:ns2="432ef9d2-f4cf-4aec-b685-2ba084166721" xmlns:ns3="311f3b66-b9ce-4a7a-801f-695e6169ab04" targetNamespace="http://schemas.microsoft.com/office/2006/metadata/properties" ma:root="true" ma:fieldsID="2dcea612caa491a009bad36224076bf8" ns2:_="" ns3:_="">
    <xsd:import namespace="432ef9d2-f4cf-4aec-b685-2ba084166721"/>
    <xsd:import namespace="311f3b66-b9ce-4a7a-801f-695e6169ab0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  <xsd:element ref="ns2:MediaServiceOCR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2ef9d2-f4cf-4aec-b685-2ba08416672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ac233f0d-3297-445d-8ff1-429f0dca38bb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11f3b66-b9ce-4a7a-801f-695e6169ab04" elementFormDefault="qualified">
    <xsd:import namespace="http://schemas.microsoft.com/office/2006/documentManagement/types"/>
    <xsd:import namespace="http://schemas.microsoft.com/office/infopath/2007/PartnerControls"/>
    <xsd:element name="SharedWithUsers" ma:index="1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484d2de7-003b-4898-b5f7-1aa4c4a1724c}" ma:internalName="TaxCatchAll" ma:showField="CatchAllData" ma:web="311f3b66-b9ce-4a7a-801f-695e6169ab0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11f3b66-b9ce-4a7a-801f-695e6169ab04" xsi:nil="true"/>
    <lcf76f155ced4ddcb4097134ff3c332f xmlns="432ef9d2-f4cf-4aec-b685-2ba084166721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A17C599E-BF74-4DA7-B4DE-5DEB99CF508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2234467-1A9D-4314-AFD8-E8753E1E65AF}"/>
</file>

<file path=customXml/itemProps3.xml><?xml version="1.0" encoding="utf-8"?>
<ds:datastoreItem xmlns:ds="http://schemas.openxmlformats.org/officeDocument/2006/customXml" ds:itemID="{56BB1632-13AC-48C7-A5ED-18924C4AFD69}"/>
</file>

<file path=customXml/itemProps4.xml><?xml version="1.0" encoding="utf-8"?>
<ds:datastoreItem xmlns:ds="http://schemas.openxmlformats.org/officeDocument/2006/customXml" ds:itemID="{35B2C405-2D7E-4842-9DCC-F0AD66D54488}"/>
</file>

<file path=docProps/app.xml><?xml version="1.0" encoding="utf-8"?>
<Properties xmlns="http://schemas.openxmlformats.org/officeDocument/2006/extended-properties" xmlns:vt="http://schemas.openxmlformats.org/officeDocument/2006/docPropsVTypes">
  <Template>EquipOD.dotx</Template>
  <TotalTime>51</TotalTime>
  <Pages>1</Pages>
  <Words>77</Words>
  <Characters>439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McCurley</dc:creator>
  <cp:keywords/>
  <dc:description/>
  <cp:lastModifiedBy>David McCurley</cp:lastModifiedBy>
  <cp:revision>6</cp:revision>
  <dcterms:created xsi:type="dcterms:W3CDTF">2023-09-22T02:54:00Z</dcterms:created>
  <dcterms:modified xsi:type="dcterms:W3CDTF">2023-09-27T03:18:00Z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0x010100C71CC394F099D745AC44B0AB49156EA9</vt:lpwstr>
  </property>
</Properties>
</file>