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Pr="00C96490" w:rsidRDefault="00587308" w:rsidP="00C96490">
      <w:pPr>
        <w:pStyle w:val="Sinespaciado"/>
        <w:jc w:val="center"/>
        <w:rPr>
          <w:rFonts w:ascii="Times New Roman" w:hAnsi="Times New Roman" w:cs="Times New Roman"/>
          <w:sz w:val="40"/>
          <w:szCs w:val="40"/>
        </w:rPr>
      </w:pPr>
    </w:p>
    <w:p w:rsidR="00587308" w:rsidRPr="00C96490" w:rsidRDefault="003E4853" w:rsidP="00C96490">
      <w:pPr>
        <w:pStyle w:val="Sinespaciado"/>
        <w:jc w:val="center"/>
        <w:rPr>
          <w:rFonts w:ascii="Times New Roman" w:eastAsia="Verdana" w:hAnsi="Times New Roman" w:cs="Times New Roman"/>
          <w:sz w:val="40"/>
          <w:szCs w:val="40"/>
        </w:rPr>
      </w:pPr>
      <w:r w:rsidRPr="00C96490">
        <w:rPr>
          <w:rFonts w:ascii="Times New Roman" w:hAnsi="Times New Roman" w:cs="Times New Roman"/>
          <w:sz w:val="40"/>
          <w:szCs w:val="40"/>
        </w:rPr>
        <w:t>DOCUMENTO DE REQUISITOS</w:t>
      </w:r>
    </w:p>
    <w:p w:rsidR="00587308" w:rsidRPr="00C96490" w:rsidRDefault="00587308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587308" w:rsidRPr="00C96490" w:rsidRDefault="003E4853" w:rsidP="00C96490">
      <w:pPr>
        <w:pStyle w:val="Prrafodelista"/>
        <w:numPr>
          <w:ilvl w:val="0"/>
          <w:numId w:val="5"/>
        </w:numPr>
        <w:rPr>
          <w:rFonts w:ascii="Times New Roman" w:eastAsia="Verdana" w:hAnsi="Times New Roman" w:cs="Times New Roman"/>
          <w:b/>
          <w:sz w:val="24"/>
          <w:szCs w:val="24"/>
        </w:rPr>
      </w:pPr>
      <w:r w:rsidRPr="00C96490">
        <w:rPr>
          <w:rFonts w:ascii="Times New Roman" w:eastAsia="Verdana" w:hAnsi="Times New Roman" w:cs="Times New Roman"/>
          <w:b/>
          <w:sz w:val="24"/>
          <w:szCs w:val="24"/>
        </w:rPr>
        <w:t>Control de versiones</w:t>
      </w:r>
    </w:p>
    <w:p w:rsidR="00587308" w:rsidRPr="00C96490" w:rsidRDefault="003E4853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C96490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141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1276"/>
        <w:gridCol w:w="6379"/>
        <w:gridCol w:w="3118"/>
      </w:tblGrid>
      <w:tr w:rsidR="00587308" w:rsidRPr="00C96490" w:rsidTr="007625B8">
        <w:trPr>
          <w:trHeight w:val="1020"/>
        </w:trPr>
        <w:tc>
          <w:tcPr>
            <w:tcW w:w="3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Fecha</w:t>
            </w:r>
          </w:p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(</w:t>
            </w:r>
            <w:proofErr w:type="spellStart"/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dd</w:t>
            </w:r>
            <w:proofErr w:type="spellEnd"/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/mm/</w:t>
            </w:r>
            <w:proofErr w:type="spellStart"/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aaaa</w:t>
            </w:r>
            <w:proofErr w:type="spellEnd"/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37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31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Autor</w:t>
            </w:r>
          </w:p>
        </w:tc>
      </w:tr>
      <w:tr w:rsidR="00587308" w:rsidRPr="00C96490" w:rsidTr="007625B8">
        <w:trPr>
          <w:trHeight w:val="1060"/>
        </w:trPr>
        <w:tc>
          <w:tcPr>
            <w:tcW w:w="340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24/03/2009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Creación Documento de Especificación de requisitos de software.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Sebastian</w:t>
            </w:r>
            <w:proofErr w:type="spellEnd"/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>Kassner</w:t>
            </w:r>
            <w:proofErr w:type="spellEnd"/>
          </w:p>
        </w:tc>
      </w:tr>
      <w:tr w:rsidR="00587308" w:rsidRPr="00C96490" w:rsidTr="007625B8">
        <w:trPr>
          <w:trHeight w:val="500"/>
        </w:trPr>
        <w:tc>
          <w:tcPr>
            <w:tcW w:w="340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87308" w:rsidRPr="00C96490" w:rsidRDefault="003E4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308" w:rsidRPr="00C96490" w:rsidRDefault="003E4853">
      <w:pPr>
        <w:jc w:val="both"/>
        <w:rPr>
          <w:rFonts w:ascii="Times New Roman" w:hAnsi="Times New Roman" w:cs="Times New Roman"/>
          <w:sz w:val="24"/>
          <w:szCs w:val="24"/>
        </w:rPr>
      </w:pPr>
      <w:r w:rsidRPr="00C96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308" w:rsidRPr="00C96490" w:rsidRDefault="003E4853" w:rsidP="00C96490">
      <w:pPr>
        <w:pStyle w:val="Prrafodelista"/>
        <w:numPr>
          <w:ilvl w:val="0"/>
          <w:numId w:val="5"/>
        </w:numPr>
        <w:rPr>
          <w:rFonts w:ascii="Times New Roman" w:eastAsia="Verdana" w:hAnsi="Times New Roman" w:cs="Times New Roman"/>
          <w:b/>
          <w:sz w:val="24"/>
          <w:szCs w:val="24"/>
        </w:rPr>
      </w:pPr>
      <w:r w:rsidRPr="00C96490">
        <w:rPr>
          <w:rFonts w:ascii="Times New Roman" w:eastAsia="Verdana" w:hAnsi="Times New Roman" w:cs="Times New Roman"/>
          <w:b/>
          <w:sz w:val="24"/>
          <w:szCs w:val="24"/>
        </w:rPr>
        <w:t>PROCESO DE ESPECIFICACIÓN DE REQUERIMIENTOS</w:t>
      </w:r>
    </w:p>
    <w:p w:rsidR="00587308" w:rsidRPr="00C96490" w:rsidRDefault="003E4853">
      <w:pPr>
        <w:rPr>
          <w:rFonts w:ascii="Times New Roman" w:eastAsia="Verdana" w:hAnsi="Times New Roman" w:cs="Times New Roman"/>
          <w:b/>
          <w:color w:val="0D0D0D"/>
          <w:sz w:val="24"/>
          <w:szCs w:val="24"/>
        </w:rPr>
      </w:pPr>
      <w:r w:rsidRPr="00C96490">
        <w:rPr>
          <w:rFonts w:ascii="Times New Roman" w:eastAsia="Verdana" w:hAnsi="Times New Roman" w:cs="Times New Roman"/>
          <w:i/>
          <w:color w:val="333399"/>
          <w:sz w:val="24"/>
          <w:szCs w:val="24"/>
        </w:rPr>
        <w:t xml:space="preserve"> </w:t>
      </w:r>
      <w:r w:rsidRPr="00C96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308" w:rsidRPr="00C96490" w:rsidRDefault="003E4853">
      <w:pPr>
        <w:spacing w:after="240"/>
        <w:rPr>
          <w:rFonts w:ascii="Times New Roman" w:eastAsia="Verdana" w:hAnsi="Times New Roman" w:cs="Times New Roman"/>
          <w:color w:val="0D0D0D"/>
          <w:sz w:val="24"/>
          <w:szCs w:val="24"/>
        </w:rPr>
      </w:pPr>
      <w:r w:rsidRPr="00C96490">
        <w:rPr>
          <w:rFonts w:ascii="Times New Roman" w:eastAsia="Verdana" w:hAnsi="Times New Roman" w:cs="Times New Roman"/>
          <w:color w:val="0D0D0D"/>
          <w:sz w:val="24"/>
          <w:szCs w:val="24"/>
        </w:rPr>
        <w:t>Las siguientes son las actividades que se deben ejecutar durante el proceso de Especificación de Requerimientos</w:t>
      </w:r>
    </w:p>
    <w:p w:rsidR="00587308" w:rsidRPr="00C96490" w:rsidRDefault="003E4853">
      <w:pPr>
        <w:numPr>
          <w:ilvl w:val="0"/>
          <w:numId w:val="2"/>
        </w:numPr>
        <w:spacing w:before="240"/>
        <w:contextualSpacing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C96490">
        <w:rPr>
          <w:rFonts w:ascii="Times New Roman" w:eastAsia="Verdana" w:hAnsi="Times New Roman" w:cs="Times New Roman"/>
          <w:color w:val="0D0D0D"/>
          <w:sz w:val="24"/>
          <w:szCs w:val="24"/>
          <w:u w:val="single"/>
        </w:rPr>
        <w:t>Enunciado del trabajo del Proyecto</w:t>
      </w:r>
      <w:r w:rsidRPr="00C96490">
        <w:rPr>
          <w:rFonts w:ascii="Times New Roman" w:eastAsia="Verdana" w:hAnsi="Times New Roman" w:cs="Times New Roman"/>
          <w:color w:val="0D0D0D"/>
          <w:sz w:val="24"/>
          <w:szCs w:val="24"/>
        </w:rPr>
        <w:t xml:space="preserve">: </w:t>
      </w:r>
    </w:p>
    <w:p w:rsidR="00587308" w:rsidRPr="00C96490" w:rsidRDefault="003E4853">
      <w:pPr>
        <w:ind w:left="700"/>
        <w:jc w:val="both"/>
        <w:rPr>
          <w:rFonts w:ascii="Times New Roman" w:eastAsia="Verdana" w:hAnsi="Times New Roman" w:cs="Times New Roman"/>
          <w:color w:val="0D0D0D"/>
          <w:sz w:val="24"/>
          <w:szCs w:val="24"/>
        </w:rPr>
      </w:pPr>
      <w:r w:rsidRPr="00C96490">
        <w:rPr>
          <w:rFonts w:ascii="Times New Roman" w:eastAsia="Verdana" w:hAnsi="Times New Roman" w:cs="Times New Roman"/>
          <w:color w:val="0D0D0D"/>
          <w:sz w:val="24"/>
          <w:szCs w:val="24"/>
        </w:rPr>
        <w:lastRenderedPageBreak/>
        <w:t xml:space="preserve">El enunciado del trabajo es la entrada que describe la oportunidad o necesidad de negocio que la organización ha identificado y por la cual se dio origen al proyecto. Adicionalmente, indica el alcance y los requisitos del producto los cuales servirán de apoyo para los procesos posteriores principalmente al proceso de planeación.  </w:t>
      </w:r>
    </w:p>
    <w:p w:rsidR="00587308" w:rsidRPr="00C96490" w:rsidRDefault="00587308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587308" w:rsidRPr="00C96490" w:rsidRDefault="003E4853">
      <w:pPr>
        <w:numPr>
          <w:ilvl w:val="0"/>
          <w:numId w:val="4"/>
        </w:numPr>
        <w:spacing w:before="240"/>
        <w:contextualSpacing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C96490">
        <w:rPr>
          <w:rFonts w:ascii="Times New Roman" w:eastAsia="Verdana" w:hAnsi="Times New Roman" w:cs="Times New Roman"/>
          <w:color w:val="0D0D0D"/>
          <w:sz w:val="24"/>
          <w:szCs w:val="24"/>
          <w:u w:val="single"/>
        </w:rPr>
        <w:t>Especificación de requisitos:</w:t>
      </w:r>
    </w:p>
    <w:p w:rsidR="00587308" w:rsidRPr="00C96490" w:rsidRDefault="00587308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587308" w:rsidRPr="00C96490" w:rsidRDefault="003E4853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  <w:r w:rsidRPr="00C96490">
        <w:rPr>
          <w:rFonts w:ascii="Times New Roman" w:eastAsia="Verdana" w:hAnsi="Times New Roman" w:cs="Times New Roman"/>
          <w:color w:val="0D0D0D"/>
          <w:sz w:val="24"/>
          <w:szCs w:val="24"/>
        </w:rPr>
        <w:t xml:space="preserve">REQUISITOS FUNCIONALES: </w:t>
      </w:r>
    </w:p>
    <w:tbl>
      <w:tblPr>
        <w:tblStyle w:val="a0"/>
        <w:tblW w:w="15452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985"/>
        <w:gridCol w:w="2126"/>
        <w:gridCol w:w="1701"/>
        <w:gridCol w:w="1843"/>
        <w:gridCol w:w="2552"/>
        <w:gridCol w:w="2126"/>
        <w:gridCol w:w="2410"/>
      </w:tblGrid>
      <w:tr w:rsidR="00587308" w:rsidRPr="00C96490" w:rsidTr="007625B8">
        <w:trPr>
          <w:trHeight w:val="440"/>
        </w:trPr>
        <w:tc>
          <w:tcPr>
            <w:tcW w:w="4820" w:type="dxa"/>
            <w:gridSpan w:val="3"/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Nombre del proyecto:</w:t>
            </w:r>
          </w:p>
        </w:tc>
        <w:tc>
          <w:tcPr>
            <w:tcW w:w="1063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7625B8">
        <w:trPr>
          <w:trHeight w:val="440"/>
        </w:trPr>
        <w:tc>
          <w:tcPr>
            <w:tcW w:w="4820" w:type="dxa"/>
            <w:gridSpan w:val="3"/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Descripción</w:t>
            </w:r>
          </w:p>
        </w:tc>
        <w:tc>
          <w:tcPr>
            <w:tcW w:w="1063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7625B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DESCRIPCIÓN REQUISITO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NECESIDADES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OBJETIVOS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DISEÑO PRODUCTO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DESARROLLO DEL PRODUCTO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ESTRATEGIAS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3E4853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OBSERVACIONES</w:t>
            </w:r>
          </w:p>
        </w:tc>
      </w:tr>
      <w:tr w:rsidR="00587308" w:rsidRPr="00C96490" w:rsidTr="007625B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7625B8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308" w:rsidRPr="00C96490" w:rsidRDefault="00587308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:rsidR="00587308" w:rsidRPr="00C96490" w:rsidRDefault="00587308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C96490" w:rsidRDefault="00C96490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C96490" w:rsidRDefault="00C96490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C96490" w:rsidRDefault="00C96490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C96490" w:rsidRDefault="00C96490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C96490" w:rsidRDefault="00C96490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C96490" w:rsidRDefault="00C96490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C96490" w:rsidRDefault="00C96490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587308" w:rsidRPr="00C96490" w:rsidRDefault="003E4853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  <w:r w:rsidRPr="00C96490">
        <w:rPr>
          <w:rFonts w:ascii="Times New Roman" w:eastAsia="Verdana" w:hAnsi="Times New Roman" w:cs="Times New Roman"/>
          <w:color w:val="0D0D0D"/>
          <w:sz w:val="24"/>
          <w:szCs w:val="24"/>
        </w:rPr>
        <w:lastRenderedPageBreak/>
        <w:t>REQUISITOS NO FUNCIONALES</w:t>
      </w:r>
    </w:p>
    <w:p w:rsidR="00587308" w:rsidRPr="00C96490" w:rsidRDefault="00587308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587308" w:rsidRPr="00C96490" w:rsidRDefault="00587308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tbl>
      <w:tblPr>
        <w:tblStyle w:val="Tablaconcuadrcula"/>
        <w:tblW w:w="15310" w:type="dxa"/>
        <w:tblLayout w:type="fixed"/>
        <w:tblLook w:val="0600" w:firstRow="0" w:lastRow="0" w:firstColumn="0" w:lastColumn="0" w:noHBand="1" w:noVBand="1"/>
      </w:tblPr>
      <w:tblGrid>
        <w:gridCol w:w="1418"/>
        <w:gridCol w:w="567"/>
        <w:gridCol w:w="1843"/>
        <w:gridCol w:w="1985"/>
        <w:gridCol w:w="1701"/>
        <w:gridCol w:w="1275"/>
        <w:gridCol w:w="1985"/>
        <w:gridCol w:w="1984"/>
        <w:gridCol w:w="2530"/>
        <w:gridCol w:w="22"/>
      </w:tblGrid>
      <w:tr w:rsidR="00587308" w:rsidRPr="00C96490" w:rsidTr="00C96490">
        <w:trPr>
          <w:trHeight w:val="440"/>
        </w:trPr>
        <w:tc>
          <w:tcPr>
            <w:tcW w:w="5813" w:type="dxa"/>
            <w:gridSpan w:val="4"/>
            <w:shd w:val="clear" w:color="auto" w:fill="8EAADB" w:themeFill="accent5" w:themeFillTint="99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Nombre del proyecto:</w:t>
            </w:r>
          </w:p>
        </w:tc>
        <w:tc>
          <w:tcPr>
            <w:tcW w:w="9497" w:type="dxa"/>
            <w:gridSpan w:val="6"/>
            <w:shd w:val="clear" w:color="auto" w:fill="8EAADB" w:themeFill="accent5" w:themeFillTint="99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trHeight w:val="440"/>
        </w:trPr>
        <w:tc>
          <w:tcPr>
            <w:tcW w:w="5813" w:type="dxa"/>
            <w:gridSpan w:val="4"/>
            <w:shd w:val="clear" w:color="auto" w:fill="8EAADB" w:themeFill="accent5" w:themeFillTint="99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Descripción</w:t>
            </w:r>
          </w:p>
        </w:tc>
        <w:tc>
          <w:tcPr>
            <w:tcW w:w="9497" w:type="dxa"/>
            <w:gridSpan w:val="6"/>
            <w:shd w:val="clear" w:color="auto" w:fill="8EAADB" w:themeFill="accent5" w:themeFillTint="99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gridAfter w:val="1"/>
          <w:wAfter w:w="22" w:type="dxa"/>
        </w:trPr>
        <w:tc>
          <w:tcPr>
            <w:tcW w:w="1418" w:type="dxa"/>
            <w:shd w:val="clear" w:color="auto" w:fill="8EAADB" w:themeFill="accent5" w:themeFillTint="99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TIPO REQUISITO</w:t>
            </w:r>
          </w:p>
        </w:tc>
        <w:tc>
          <w:tcPr>
            <w:tcW w:w="567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DESCRIPCIÓN REQUISITO</w:t>
            </w:r>
          </w:p>
        </w:tc>
        <w:tc>
          <w:tcPr>
            <w:tcW w:w="1985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NECESIDADES</w:t>
            </w:r>
          </w:p>
        </w:tc>
        <w:tc>
          <w:tcPr>
            <w:tcW w:w="1701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OBJETIVOS</w:t>
            </w:r>
          </w:p>
        </w:tc>
        <w:tc>
          <w:tcPr>
            <w:tcW w:w="1275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DISEÑO PRODUCTO</w:t>
            </w:r>
          </w:p>
        </w:tc>
        <w:tc>
          <w:tcPr>
            <w:tcW w:w="1985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DESARROLLO DEL PRODUCTO</w:t>
            </w:r>
          </w:p>
        </w:tc>
        <w:tc>
          <w:tcPr>
            <w:tcW w:w="1984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ESTRATEGIAS</w:t>
            </w:r>
          </w:p>
        </w:tc>
        <w:tc>
          <w:tcPr>
            <w:tcW w:w="2530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OBSERVACIONES</w:t>
            </w:r>
          </w:p>
        </w:tc>
      </w:tr>
      <w:tr w:rsidR="00587308" w:rsidRPr="00C96490" w:rsidTr="00C96490">
        <w:trPr>
          <w:gridAfter w:val="1"/>
          <w:wAfter w:w="22" w:type="dxa"/>
          <w:trHeight w:val="440"/>
        </w:trPr>
        <w:tc>
          <w:tcPr>
            <w:tcW w:w="1418" w:type="dxa"/>
            <w:vMerge w:val="restart"/>
            <w:shd w:val="clear" w:color="auto" w:fill="8EAADB" w:themeFill="accent5" w:themeFillTint="99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MANIFIESTO</w:t>
            </w:r>
          </w:p>
        </w:tc>
        <w:tc>
          <w:tcPr>
            <w:tcW w:w="567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R01</w:t>
            </w:r>
          </w:p>
        </w:tc>
        <w:tc>
          <w:tcPr>
            <w:tcW w:w="1843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desempeño, disponibilidad, usabilidad</w:t>
            </w: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30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gridAfter w:val="1"/>
          <w:wAfter w:w="22" w:type="dxa"/>
          <w:trHeight w:val="440"/>
        </w:trPr>
        <w:tc>
          <w:tcPr>
            <w:tcW w:w="1418" w:type="dxa"/>
            <w:vMerge/>
            <w:shd w:val="clear" w:color="auto" w:fill="8EAADB" w:themeFill="accent5" w:themeFillTint="99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67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R02</w:t>
            </w:r>
          </w:p>
        </w:tc>
        <w:tc>
          <w:tcPr>
            <w:tcW w:w="1843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30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gridAfter w:val="1"/>
          <w:wAfter w:w="22" w:type="dxa"/>
          <w:trHeight w:val="440"/>
        </w:trPr>
        <w:tc>
          <w:tcPr>
            <w:tcW w:w="1418" w:type="dxa"/>
            <w:vMerge/>
            <w:shd w:val="clear" w:color="auto" w:fill="8EAADB" w:themeFill="accent5" w:themeFillTint="99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67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R03</w:t>
            </w:r>
          </w:p>
        </w:tc>
        <w:tc>
          <w:tcPr>
            <w:tcW w:w="1843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30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gridAfter w:val="1"/>
          <w:wAfter w:w="22" w:type="dxa"/>
          <w:trHeight w:val="440"/>
        </w:trPr>
        <w:tc>
          <w:tcPr>
            <w:tcW w:w="1418" w:type="dxa"/>
            <w:vMerge w:val="restart"/>
            <w:shd w:val="clear" w:color="auto" w:fill="8EAADB" w:themeFill="accent5" w:themeFillTint="99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OPERACIONAL</w:t>
            </w:r>
          </w:p>
        </w:tc>
        <w:tc>
          <w:tcPr>
            <w:tcW w:w="567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Robustez</w:t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ab/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br/>
              <w:t xml:space="preserve">Escalabilidad   </w:t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ab/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br/>
              <w:t xml:space="preserve">Seguridad </w:t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br/>
              <w:t>Interoperabilidad</w:t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br/>
            </w: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30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gridAfter w:val="1"/>
          <w:wAfter w:w="22" w:type="dxa"/>
          <w:trHeight w:val="440"/>
        </w:trPr>
        <w:tc>
          <w:tcPr>
            <w:tcW w:w="1418" w:type="dxa"/>
            <w:vMerge/>
            <w:shd w:val="clear" w:color="auto" w:fill="8EAADB" w:themeFill="accent5" w:themeFillTint="99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67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30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gridAfter w:val="1"/>
          <w:wAfter w:w="22" w:type="dxa"/>
          <w:trHeight w:val="440"/>
        </w:trPr>
        <w:tc>
          <w:tcPr>
            <w:tcW w:w="1418" w:type="dxa"/>
            <w:vMerge/>
            <w:shd w:val="clear" w:color="auto" w:fill="8EAADB" w:themeFill="accent5" w:themeFillTint="99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67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30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gridAfter w:val="1"/>
          <w:wAfter w:w="22" w:type="dxa"/>
          <w:trHeight w:val="440"/>
        </w:trPr>
        <w:tc>
          <w:tcPr>
            <w:tcW w:w="1418" w:type="dxa"/>
            <w:vMerge w:val="restart"/>
            <w:shd w:val="clear" w:color="auto" w:fill="8EAADB" w:themeFill="accent5" w:themeFillTint="99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lastRenderedPageBreak/>
              <w:t>DE DESARROLLO</w:t>
            </w:r>
          </w:p>
        </w:tc>
        <w:tc>
          <w:tcPr>
            <w:tcW w:w="567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7308" w:rsidRPr="00C96490" w:rsidRDefault="003E4853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>Base De Datos</w:t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ab/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br/>
              <w:t xml:space="preserve">Servidor Web De Aplicaciones   </w:t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tab/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br/>
              <w:t>Navegador Web</w:t>
            </w:r>
            <w:r w:rsidRPr="00C96490"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  <w:br/>
            </w: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30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gridAfter w:val="1"/>
          <w:wAfter w:w="22" w:type="dxa"/>
          <w:trHeight w:val="440"/>
        </w:trPr>
        <w:tc>
          <w:tcPr>
            <w:tcW w:w="1418" w:type="dxa"/>
            <w:vMerge/>
            <w:shd w:val="clear" w:color="auto" w:fill="8EAADB" w:themeFill="accent5" w:themeFillTint="99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67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30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87308" w:rsidRPr="00C96490" w:rsidTr="00C96490">
        <w:trPr>
          <w:gridAfter w:val="1"/>
          <w:wAfter w:w="22" w:type="dxa"/>
          <w:trHeight w:val="440"/>
        </w:trPr>
        <w:tc>
          <w:tcPr>
            <w:tcW w:w="1418" w:type="dxa"/>
            <w:vMerge/>
            <w:shd w:val="clear" w:color="auto" w:fill="8EAADB" w:themeFill="accent5" w:themeFillTint="99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67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530" w:type="dxa"/>
          </w:tcPr>
          <w:p w:rsidR="00587308" w:rsidRPr="00C96490" w:rsidRDefault="00587308">
            <w:pPr>
              <w:widowControl w:val="0"/>
              <w:rPr>
                <w:rFonts w:ascii="Times New Roman" w:eastAsia="Verdana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:rsidR="00587308" w:rsidRPr="00C96490" w:rsidRDefault="00587308">
      <w:pPr>
        <w:ind w:left="740"/>
        <w:rPr>
          <w:rFonts w:ascii="Times New Roman" w:eastAsia="Verdana" w:hAnsi="Times New Roman" w:cs="Times New Roman"/>
          <w:color w:val="0D0D0D"/>
          <w:sz w:val="24"/>
          <w:szCs w:val="24"/>
        </w:rPr>
      </w:pPr>
    </w:p>
    <w:p w:rsidR="00587308" w:rsidRPr="00C96490" w:rsidRDefault="00C96490" w:rsidP="00C96490">
      <w:pPr>
        <w:rPr>
          <w:rFonts w:ascii="Times New Roman" w:eastAsia="Verdana" w:hAnsi="Times New Roman" w:cs="Times New Roman"/>
          <w:color w:val="0D0D0D"/>
          <w:sz w:val="24"/>
          <w:szCs w:val="24"/>
        </w:rPr>
      </w:pPr>
      <w:r>
        <w:rPr>
          <w:rFonts w:ascii="Times New Roman" w:eastAsia="Verdana" w:hAnsi="Times New Roman" w:cs="Times New Roman"/>
          <w:color w:val="0D0D0D"/>
          <w:sz w:val="24"/>
          <w:szCs w:val="24"/>
        </w:rPr>
        <w:br w:type="page"/>
      </w:r>
      <w:bookmarkStart w:id="0" w:name="_GoBack"/>
      <w:bookmarkEnd w:id="0"/>
    </w:p>
    <w:p w:rsidR="00587308" w:rsidRPr="00C96490" w:rsidRDefault="003E4853" w:rsidP="00C9649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C96490">
        <w:rPr>
          <w:rFonts w:ascii="Times New Roman" w:eastAsia="Verdana" w:hAnsi="Times New Roman" w:cs="Times New Roman"/>
          <w:color w:val="0D0D0D"/>
          <w:sz w:val="24"/>
          <w:szCs w:val="24"/>
          <w:u w:val="single"/>
        </w:rPr>
        <w:lastRenderedPageBreak/>
        <w:t>Acta de Aprobación</w:t>
      </w:r>
    </w:p>
    <w:p w:rsidR="00587308" w:rsidRPr="00C96490" w:rsidRDefault="00587308">
      <w:pPr>
        <w:rPr>
          <w:rFonts w:ascii="Times New Roman" w:hAnsi="Times New Roman" w:cs="Times New Roman"/>
          <w:sz w:val="24"/>
          <w:szCs w:val="24"/>
        </w:rPr>
      </w:pPr>
    </w:p>
    <w:p w:rsidR="00587308" w:rsidRPr="00C96490" w:rsidRDefault="003E4853">
      <w:pPr>
        <w:rPr>
          <w:rFonts w:ascii="Times New Roman" w:hAnsi="Times New Roman" w:cs="Times New Roman"/>
          <w:sz w:val="24"/>
          <w:szCs w:val="24"/>
        </w:rPr>
      </w:pPr>
      <w:r w:rsidRPr="00C96490">
        <w:rPr>
          <w:rFonts w:ascii="Times New Roman" w:hAnsi="Times New Roman" w:cs="Times New Roman"/>
          <w:sz w:val="24"/>
          <w:szCs w:val="24"/>
        </w:rPr>
        <w:t xml:space="preserve">Los suscritos, Ing. Ramiro Fernández Gómez, de nacionalidad mexicana identificado con su cedula  No. 123456789; se presenta ante este recinto de la  Ciudad de México a cargo del Lic. Enrique Calderón Hinojosa para firmar la presenta Acta de </w:t>
      </w:r>
      <w:proofErr w:type="spellStart"/>
      <w:r w:rsidRPr="00C96490">
        <w:rPr>
          <w:rFonts w:ascii="Times New Roman" w:hAnsi="Times New Roman" w:cs="Times New Roman"/>
          <w:sz w:val="24"/>
          <w:szCs w:val="24"/>
        </w:rPr>
        <w:t>Aprobacion</w:t>
      </w:r>
      <w:proofErr w:type="spellEnd"/>
      <w:r w:rsidRPr="00C96490">
        <w:rPr>
          <w:rFonts w:ascii="Times New Roman" w:hAnsi="Times New Roman" w:cs="Times New Roman"/>
          <w:sz w:val="24"/>
          <w:szCs w:val="24"/>
        </w:rPr>
        <w:t xml:space="preserve"> para la elaboración de un proyecto de desarrollo de una Intranet a cargo de Asesores Asociados S.C; de acuerdo a los requisitos presentados</w:t>
      </w:r>
      <w:r w:rsidRPr="00C96490">
        <w:rPr>
          <w:rFonts w:ascii="Times New Roman" w:hAnsi="Times New Roman" w:cs="Times New Roman"/>
          <w:sz w:val="24"/>
          <w:szCs w:val="24"/>
        </w:rPr>
        <w:br/>
      </w:r>
      <w:r w:rsidRPr="00C96490">
        <w:rPr>
          <w:rFonts w:ascii="Times New Roman" w:hAnsi="Times New Roman" w:cs="Times New Roman"/>
          <w:sz w:val="24"/>
          <w:szCs w:val="24"/>
        </w:rPr>
        <w:br/>
        <w:t>Asesores Asociados S.C. se compromete a desarrollar un sistema Intranet de acuerdo a las especificaciones establecidas en el Anexo A de la presente Acta.</w:t>
      </w:r>
      <w:r w:rsidRPr="00C96490">
        <w:rPr>
          <w:rFonts w:ascii="Times New Roman" w:hAnsi="Times New Roman" w:cs="Times New Roman"/>
          <w:sz w:val="24"/>
          <w:szCs w:val="24"/>
        </w:rPr>
        <w:br/>
        <w:t>Alimentos Procesados del Centro S.A. de C.V. se compromete a proveer de 4 espacios físicos en sus instalaciones  con todos los recursos materiales, sillas, escritorios, líneas telefónicas, computadoras y conexiones a Internet que serán usados por Asesores Asociados S.C. para el cumplimiento de las labores propias de este proyecto.</w:t>
      </w:r>
      <w:r w:rsidRPr="00C96490">
        <w:rPr>
          <w:rFonts w:ascii="Times New Roman" w:hAnsi="Times New Roman" w:cs="Times New Roman"/>
          <w:sz w:val="24"/>
          <w:szCs w:val="24"/>
        </w:rPr>
        <w:br/>
        <w:t>Asesores Asociados S.C. se comprometa a terminar el desarrollo de la Intranet en un período no mayor a 50 días calendario.</w:t>
      </w:r>
      <w:r w:rsidRPr="00C96490">
        <w:rPr>
          <w:rFonts w:ascii="Times New Roman" w:hAnsi="Times New Roman" w:cs="Times New Roman"/>
          <w:sz w:val="24"/>
          <w:szCs w:val="24"/>
        </w:rPr>
        <w:br/>
        <w:t>En caso de incumplimiento, Alimentos Procesados del Centro S.A. de C.V. queda liberado de realizar cualquier tipo de pago y adquiere los derechos de propiedad sobre los elementos desarrollados hasta el momento como parte de este proyecto.</w:t>
      </w:r>
      <w:r w:rsidRPr="00C96490">
        <w:rPr>
          <w:rFonts w:ascii="Times New Roman" w:hAnsi="Times New Roman" w:cs="Times New Roman"/>
          <w:sz w:val="24"/>
          <w:szCs w:val="24"/>
        </w:rPr>
        <w:br/>
        <w:t>Se suscribe la presente acta compromiso en la Ciudad de México D.F. el 18 de abril del 2013.</w:t>
      </w:r>
      <w:r w:rsidRPr="00C96490">
        <w:rPr>
          <w:rFonts w:ascii="Times New Roman" w:hAnsi="Times New Roman" w:cs="Times New Roman"/>
          <w:sz w:val="24"/>
          <w:szCs w:val="24"/>
        </w:rPr>
        <w:br/>
      </w:r>
      <w:r w:rsidRPr="00C96490">
        <w:rPr>
          <w:rFonts w:ascii="Times New Roman" w:hAnsi="Times New Roman" w:cs="Times New Roman"/>
          <w:sz w:val="24"/>
          <w:szCs w:val="24"/>
        </w:rPr>
        <w:br/>
        <w:t>Firman por las partes involucradas los clientes y desarrolladores dan Fe de este Acto.</w:t>
      </w:r>
      <w:r w:rsidRPr="00C96490">
        <w:rPr>
          <w:rFonts w:ascii="Times New Roman" w:hAnsi="Times New Roman" w:cs="Times New Roman"/>
          <w:sz w:val="24"/>
          <w:szCs w:val="24"/>
        </w:rPr>
        <w:br/>
      </w:r>
      <w:r w:rsidRPr="00C96490">
        <w:rPr>
          <w:rFonts w:ascii="Times New Roman" w:hAnsi="Times New Roman" w:cs="Times New Roman"/>
          <w:sz w:val="24"/>
          <w:szCs w:val="24"/>
        </w:rPr>
        <w:br/>
        <w:t xml:space="preserve">Alimentos Procesados del Centro S.A. de C.V.        </w:t>
      </w:r>
      <w:r w:rsidRPr="00C96490">
        <w:rPr>
          <w:rFonts w:ascii="Times New Roman" w:hAnsi="Times New Roman" w:cs="Times New Roman"/>
          <w:sz w:val="24"/>
          <w:szCs w:val="24"/>
        </w:rPr>
        <w:br/>
        <w:t xml:space="preserve">Lic. Juan de Alvarado Jiménez       </w:t>
      </w:r>
      <w:r w:rsidRPr="00C96490">
        <w:rPr>
          <w:rFonts w:ascii="Times New Roman" w:hAnsi="Times New Roman" w:cs="Times New Roman"/>
          <w:sz w:val="24"/>
          <w:szCs w:val="24"/>
        </w:rPr>
        <w:br/>
      </w:r>
      <w:r w:rsidRPr="00C96490">
        <w:rPr>
          <w:rFonts w:ascii="Times New Roman" w:hAnsi="Times New Roman" w:cs="Times New Roman"/>
          <w:sz w:val="24"/>
          <w:szCs w:val="24"/>
        </w:rPr>
        <w:br/>
        <w:t>Asesores Asociados S.C.</w:t>
      </w:r>
      <w:r w:rsidRPr="00C96490">
        <w:rPr>
          <w:rFonts w:ascii="Times New Roman" w:hAnsi="Times New Roman" w:cs="Times New Roman"/>
          <w:sz w:val="24"/>
          <w:szCs w:val="24"/>
        </w:rPr>
        <w:br/>
        <w:t>Ing. Ramiro Fernández Gómez</w:t>
      </w:r>
      <w:r w:rsidRPr="00C96490">
        <w:rPr>
          <w:rFonts w:ascii="Times New Roman" w:hAnsi="Times New Roman" w:cs="Times New Roman"/>
          <w:sz w:val="24"/>
          <w:szCs w:val="24"/>
        </w:rPr>
        <w:br/>
      </w:r>
      <w:r w:rsidRPr="00C96490">
        <w:rPr>
          <w:rFonts w:ascii="Times New Roman" w:hAnsi="Times New Roman" w:cs="Times New Roman"/>
          <w:sz w:val="24"/>
          <w:szCs w:val="24"/>
        </w:rPr>
        <w:br/>
      </w:r>
      <w:r w:rsidRPr="00C96490">
        <w:rPr>
          <w:rFonts w:ascii="Times New Roman" w:hAnsi="Times New Roman" w:cs="Times New Roman"/>
          <w:sz w:val="24"/>
          <w:szCs w:val="24"/>
        </w:rPr>
        <w:lastRenderedPageBreak/>
        <w:t xml:space="preserve">Da fe del acto el Notario público No. </w:t>
      </w:r>
      <w:r w:rsidR="007625B8" w:rsidRPr="00C96490">
        <w:rPr>
          <w:rFonts w:ascii="Times New Roman" w:hAnsi="Times New Roman" w:cs="Times New Roman"/>
          <w:sz w:val="24"/>
          <w:szCs w:val="24"/>
        </w:rPr>
        <w:t>6</w:t>
      </w:r>
      <w:r w:rsidR="007625B8" w:rsidRPr="00C96490">
        <w:rPr>
          <w:rFonts w:ascii="Times New Roman" w:hAnsi="Times New Roman" w:cs="Times New Roman"/>
          <w:sz w:val="24"/>
          <w:szCs w:val="24"/>
        </w:rPr>
        <w:br/>
        <w:t>Lic. Enrique Calderón Hinojos</w:t>
      </w:r>
    </w:p>
    <w:sectPr w:rsidR="00587308" w:rsidRPr="00C96490" w:rsidSect="007625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D64" w:rsidRDefault="00131D64" w:rsidP="007625B8">
      <w:pPr>
        <w:spacing w:line="240" w:lineRule="auto"/>
      </w:pPr>
      <w:r>
        <w:separator/>
      </w:r>
    </w:p>
  </w:endnote>
  <w:endnote w:type="continuationSeparator" w:id="0">
    <w:p w:rsidR="00131D64" w:rsidRDefault="00131D64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D64" w:rsidRDefault="00131D64" w:rsidP="007625B8">
      <w:pPr>
        <w:spacing w:line="240" w:lineRule="auto"/>
      </w:pPr>
      <w:r>
        <w:separator/>
      </w:r>
    </w:p>
  </w:footnote>
  <w:footnote w:type="continuationSeparator" w:id="0">
    <w:p w:rsidR="00131D64" w:rsidRDefault="00131D64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55F87A55" wp14:editId="3879E0DA">
              <wp:simplePos x="0" y="0"/>
              <wp:positionH relativeFrom="margin">
                <wp:posOffset>6962775</wp:posOffset>
              </wp:positionH>
              <wp:positionV relativeFrom="paragraph">
                <wp:posOffset>177165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Nombre Proyecto.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Documento de Requerimientos.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>
                              <w:rPr>
                                <w:sz w:val="18"/>
                              </w:rPr>
                              <w:t xml:space="preserve"> 09 de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Junio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de 2003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>
                              <w:rPr>
                                <w:sz w:val="18"/>
                              </w:rPr>
                              <w:t xml:space="preserve"> 1.3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F87A55" id="Grupo 1" o:spid="_x0000_s1026" style="position:absolute;left:0;text-align:left;margin-left:548.25pt;margin-top:13.95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Nombre Proyecto.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Documento de Requerimientos.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>
                        <w:rPr>
                          <w:sz w:val="18"/>
                        </w:rPr>
                        <w:t xml:space="preserve"> 09 de </w:t>
                      </w:r>
                      <w:proofErr w:type="gramStart"/>
                      <w:r>
                        <w:rPr>
                          <w:sz w:val="18"/>
                        </w:rPr>
                        <w:t>Junio</w:t>
                      </w:r>
                      <w:proofErr w:type="gramEnd"/>
                      <w:r>
                        <w:rPr>
                          <w:sz w:val="18"/>
                        </w:rPr>
                        <w:t xml:space="preserve"> de 2003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sz w:val="18"/>
                        </w:rPr>
                        <w:t xml:space="preserve"> 1.3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276CFB"/>
    <w:multiLevelType w:val="hybridMultilevel"/>
    <w:tmpl w:val="34762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5E733A"/>
    <w:multiLevelType w:val="hybridMultilevel"/>
    <w:tmpl w:val="24764CF8"/>
    <w:lvl w:ilvl="0" w:tplc="8EC81E1A">
      <w:start w:val="3"/>
      <w:numFmt w:val="bullet"/>
      <w:lvlText w:val=""/>
      <w:lvlJc w:val="left"/>
      <w:pPr>
        <w:ind w:left="1080" w:hanging="360"/>
      </w:pPr>
      <w:rPr>
        <w:rFonts w:ascii="Symbol" w:eastAsia="Verdana" w:hAnsi="Symbol" w:cs="Times New Roman" w:hint="default"/>
        <w:u w:val="single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131D64"/>
    <w:rsid w:val="003E4853"/>
    <w:rsid w:val="00587308"/>
    <w:rsid w:val="007625B8"/>
    <w:rsid w:val="00834480"/>
    <w:rsid w:val="00C96490"/>
    <w:rsid w:val="00E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FD200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964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character" w:customStyle="1" w:styleId="Ttulo7Car">
    <w:name w:val="Título 7 Car"/>
    <w:basedOn w:val="Fuentedeprrafopredeter"/>
    <w:link w:val="Ttulo7"/>
    <w:uiPriority w:val="9"/>
    <w:rsid w:val="00C964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inespaciado">
    <w:name w:val="No Spacing"/>
    <w:uiPriority w:val="1"/>
    <w:qFormat/>
    <w:rsid w:val="00C96490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964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64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30B316-D24C-4A8E-A7C1-9849CBEF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3</cp:revision>
  <dcterms:created xsi:type="dcterms:W3CDTF">2017-09-16T21:25:00Z</dcterms:created>
  <dcterms:modified xsi:type="dcterms:W3CDTF">2017-09-16T22:57:00Z</dcterms:modified>
</cp:coreProperties>
</file>