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b w:val="1"/>
          <w:sz w:val="21"/>
          <w:szCs w:val="21"/>
          <w:rtl w:val="0"/>
        </w:rPr>
        <w:t xml:space="preserve">Technology Grid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HTML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CSS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JS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PHP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Google Translate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