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8F8EE" w14:textId="444A8AA9" w:rsidR="0046749D" w:rsidRPr="00722F38" w:rsidRDefault="00177FE1" w:rsidP="0046749D">
      <w:pPr>
        <w:rPr>
          <w:rFonts w:ascii="Times New Roman" w:hAnsi="Times New Roman" w:cs="Times New Roman"/>
          <w:b/>
          <w:bCs/>
          <w:sz w:val="24"/>
        </w:rPr>
      </w:pPr>
      <w:r>
        <w:rPr>
          <w:rFonts w:ascii="Times New Roman" w:hAnsi="Times New Roman" w:cs="Times New Roman" w:hint="eastAsia"/>
          <w:sz w:val="24"/>
        </w:rPr>
        <w:t>3</w:t>
      </w:r>
      <w:r>
        <w:rPr>
          <w:rFonts w:ascii="Times New Roman" w:hAnsi="Times New Roman" w:cs="Times New Roman"/>
          <w:sz w:val="24"/>
        </w:rPr>
        <w:t xml:space="preserve">. </w:t>
      </w:r>
      <w:r w:rsidR="0091722D">
        <w:rPr>
          <w:rFonts w:ascii="Times New Roman" w:hAnsi="Times New Roman" w:cs="Times New Roman"/>
          <w:b/>
          <w:bCs/>
          <w:sz w:val="24"/>
        </w:rPr>
        <w:t>Assumption and data preprocessing</w:t>
      </w:r>
      <w:bookmarkStart w:id="0" w:name="_GoBack"/>
      <w:bookmarkEnd w:id="0"/>
    </w:p>
    <w:p w14:paraId="6CA266A6" w14:textId="77777777" w:rsidR="0046749D" w:rsidRDefault="0046749D" w:rsidP="0046749D">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here are in total ten features in this data set. Below is the table that shows the variable names and description.</w:t>
      </w:r>
    </w:p>
    <w:p w14:paraId="2D48E43E" w14:textId="77777777" w:rsidR="0046749D" w:rsidRDefault="0046749D" w:rsidP="0046749D">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0" distR="0" wp14:anchorId="3582DFAA" wp14:editId="78CB5C23">
            <wp:extent cx="5727700" cy="124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1243965"/>
                    </a:xfrm>
                    <a:prstGeom prst="rect">
                      <a:avLst/>
                    </a:prstGeom>
                  </pic:spPr>
                </pic:pic>
              </a:graphicData>
            </a:graphic>
          </wp:inline>
        </w:drawing>
      </w:r>
    </w:p>
    <w:p w14:paraId="6068F4C4" w14:textId="77777777" w:rsidR="0046749D" w:rsidRDefault="0046749D" w:rsidP="0046749D">
      <w:pPr>
        <w:spacing w:line="360" w:lineRule="auto"/>
        <w:rPr>
          <w:rFonts w:ascii="Times New Roman" w:hAnsi="Times New Roman" w:cs="Times New Roman"/>
          <w:sz w:val="24"/>
        </w:rPr>
      </w:pPr>
      <w:r>
        <w:rPr>
          <w:rFonts w:ascii="Times New Roman" w:hAnsi="Times New Roman" w:cs="Times New Roman"/>
          <w:sz w:val="24"/>
        </w:rPr>
        <w:tab/>
        <w:t xml:space="preserve">It can be seen that the SeriousDlqin2yrs is the dependent variable, and all other variables are independent variables. The independent variables measure the </w:t>
      </w:r>
      <w:r>
        <w:rPr>
          <w:rFonts w:ascii="Times New Roman" w:hAnsi="Times New Roman" w:cs="Times New Roman" w:hint="eastAsia"/>
          <w:sz w:val="24"/>
        </w:rPr>
        <w:t>p</w:t>
      </w:r>
      <w:r w:rsidRPr="00722F38">
        <w:rPr>
          <w:rFonts w:ascii="Times New Roman" w:hAnsi="Times New Roman" w:cs="Times New Roman"/>
          <w:sz w:val="24"/>
        </w:rPr>
        <w:t>ast arrears and</w:t>
      </w:r>
      <w:r>
        <w:rPr>
          <w:rFonts w:ascii="Times New Roman" w:hAnsi="Times New Roman" w:cs="Times New Roman"/>
          <w:sz w:val="24"/>
        </w:rPr>
        <w:t xml:space="preserve"> basic information including the financial situations and marriage situations.</w:t>
      </w:r>
    </w:p>
    <w:p w14:paraId="16145F11" w14:textId="295F7088" w:rsidR="000C31EF" w:rsidRDefault="00200E9E" w:rsidP="000C31EF">
      <w:pPr>
        <w:spacing w:line="360" w:lineRule="auto"/>
        <w:rPr>
          <w:rFonts w:ascii="Times New Roman" w:hAnsi="Times New Roman" w:cs="Times New Roman"/>
          <w:sz w:val="24"/>
        </w:rPr>
      </w:pPr>
      <w:r>
        <w:rPr>
          <w:rFonts w:ascii="Times New Roman" w:hAnsi="Times New Roman" w:cs="Times New Roman"/>
          <w:sz w:val="24"/>
        </w:rPr>
        <w:tab/>
      </w:r>
      <w:r w:rsidRPr="00200E9E">
        <w:rPr>
          <w:rFonts w:ascii="Times New Roman" w:hAnsi="Times New Roman" w:cs="Times New Roman"/>
          <w:sz w:val="24"/>
        </w:rPr>
        <w:t xml:space="preserve">According to life experience, a person's default status of bank debt can be inferred from the following aspects: age, marital status, income and default status, default history and so on. As </w:t>
      </w:r>
      <w:r>
        <w:rPr>
          <w:rFonts w:ascii="Times New Roman" w:hAnsi="Times New Roman" w:cs="Times New Roman" w:hint="eastAsia"/>
          <w:sz w:val="24"/>
        </w:rPr>
        <w:t>it</w:t>
      </w:r>
      <w:r>
        <w:rPr>
          <w:rFonts w:ascii="Times New Roman" w:hAnsi="Times New Roman" w:cs="Times New Roman"/>
          <w:sz w:val="24"/>
        </w:rPr>
        <w:t xml:space="preserve"> </w:t>
      </w:r>
      <w:r w:rsidRPr="00200E9E">
        <w:rPr>
          <w:rFonts w:ascii="Times New Roman" w:hAnsi="Times New Roman" w:cs="Times New Roman"/>
          <w:sz w:val="24"/>
        </w:rPr>
        <w:t xml:space="preserve">can </w:t>
      </w:r>
      <w:r>
        <w:rPr>
          <w:rFonts w:ascii="Times New Roman" w:hAnsi="Times New Roman" w:cs="Times New Roman"/>
          <w:sz w:val="24"/>
        </w:rPr>
        <w:t xml:space="preserve">be </w:t>
      </w:r>
      <w:r w:rsidRPr="00200E9E">
        <w:rPr>
          <w:rFonts w:ascii="Times New Roman" w:hAnsi="Times New Roman" w:cs="Times New Roman"/>
          <w:sz w:val="24"/>
        </w:rPr>
        <w:t>see</w:t>
      </w:r>
      <w:r>
        <w:rPr>
          <w:rFonts w:ascii="Times New Roman" w:hAnsi="Times New Roman" w:cs="Times New Roman"/>
          <w:sz w:val="24"/>
        </w:rPr>
        <w:t>n</w:t>
      </w:r>
      <w:r w:rsidRPr="00200E9E">
        <w:rPr>
          <w:rFonts w:ascii="Times New Roman" w:hAnsi="Times New Roman" w:cs="Times New Roman"/>
          <w:sz w:val="24"/>
        </w:rPr>
        <w:t>, this dataset contains most of the above information. Of course, it does not take into account the deeper level of information, such as the macro information during sample extraction, such as the overnight lending rate of Banks, CPI, etc., but this data has played a good role in the preliminary study of bank credit default, so other variables are not considered.</w:t>
      </w:r>
    </w:p>
    <w:p w14:paraId="4D6CE88C" w14:textId="40248533" w:rsidR="00DB5CA6" w:rsidRPr="0046749D" w:rsidRDefault="00DB5CA6" w:rsidP="000C31EF">
      <w:pPr>
        <w:spacing w:line="360" w:lineRule="auto"/>
        <w:rPr>
          <w:rFonts w:ascii="Times New Roman" w:hAnsi="Times New Roman" w:cs="Times New Roman" w:hint="eastAsia"/>
          <w:sz w:val="24"/>
        </w:rPr>
      </w:pPr>
      <w:r>
        <w:rPr>
          <w:rFonts w:ascii="Times New Roman" w:hAnsi="Times New Roman" w:cs="Times New Roman"/>
          <w:sz w:val="24"/>
        </w:rPr>
        <w:tab/>
      </w:r>
      <w:r w:rsidR="00A83D64">
        <w:rPr>
          <w:rFonts w:ascii="Times New Roman" w:hAnsi="Times New Roman" w:cs="Times New Roman"/>
          <w:sz w:val="24"/>
        </w:rPr>
        <w:t>For the feature</w:t>
      </w:r>
      <w:r w:rsidR="00C062D9">
        <w:rPr>
          <w:rFonts w:ascii="Times New Roman" w:hAnsi="Times New Roman" w:cs="Times New Roman"/>
          <w:sz w:val="24"/>
        </w:rPr>
        <w:t>s including</w:t>
      </w:r>
      <w:r w:rsidR="00A83D64">
        <w:rPr>
          <w:rFonts w:ascii="Times New Roman" w:hAnsi="Times New Roman" w:cs="Times New Roman"/>
          <w:sz w:val="24"/>
        </w:rPr>
        <w:t xml:space="preserve"> ‘</w:t>
      </w:r>
      <w:proofErr w:type="spellStart"/>
      <w:r w:rsidR="00A83D64" w:rsidRPr="00A83D64">
        <w:rPr>
          <w:rFonts w:ascii="Times New Roman" w:hAnsi="Times New Roman" w:cs="Times New Roman"/>
          <w:sz w:val="24"/>
        </w:rPr>
        <w:t>RevolvingUtilizationOfUnsecuredLines</w:t>
      </w:r>
      <w:proofErr w:type="spellEnd"/>
      <w:r w:rsidR="00A83D64">
        <w:rPr>
          <w:rFonts w:ascii="Times New Roman" w:hAnsi="Times New Roman" w:cs="Times New Roman"/>
          <w:sz w:val="24"/>
        </w:rPr>
        <w:t>’,</w:t>
      </w:r>
      <w:r w:rsidR="00C062D9">
        <w:rPr>
          <w:rFonts w:ascii="Times New Roman" w:hAnsi="Times New Roman" w:cs="Times New Roman"/>
          <w:sz w:val="24"/>
        </w:rPr>
        <w:t xml:space="preserve"> ‘</w:t>
      </w:r>
      <w:proofErr w:type="spellStart"/>
      <w:r w:rsidR="00C062D9">
        <w:rPr>
          <w:rFonts w:ascii="Times New Roman" w:hAnsi="Times New Roman" w:cs="Times New Roman"/>
          <w:sz w:val="24"/>
        </w:rPr>
        <w:t>DebtRatio</w:t>
      </w:r>
      <w:proofErr w:type="spellEnd"/>
      <w:r w:rsidR="00C062D9">
        <w:rPr>
          <w:rFonts w:ascii="Times New Roman" w:hAnsi="Times New Roman" w:cs="Times New Roman"/>
          <w:sz w:val="24"/>
        </w:rPr>
        <w:t>’ and ‘</w:t>
      </w:r>
      <w:proofErr w:type="spellStart"/>
      <w:r w:rsidR="00C062D9">
        <w:rPr>
          <w:rFonts w:ascii="Times New Roman" w:hAnsi="Times New Roman" w:cs="Times New Roman"/>
          <w:sz w:val="24"/>
        </w:rPr>
        <w:t>MonthlyIncome</w:t>
      </w:r>
      <w:proofErr w:type="spellEnd"/>
      <w:r w:rsidR="00C062D9">
        <w:rPr>
          <w:rFonts w:ascii="Times New Roman" w:hAnsi="Times New Roman" w:cs="Times New Roman"/>
          <w:sz w:val="24"/>
        </w:rPr>
        <w:t>’,</w:t>
      </w:r>
      <w:r w:rsidR="00A83D64">
        <w:rPr>
          <w:rFonts w:ascii="Times New Roman" w:hAnsi="Times New Roman" w:cs="Times New Roman"/>
          <w:sz w:val="24"/>
        </w:rPr>
        <w:t xml:space="preserve"> it is discovered from the density plot</w:t>
      </w:r>
      <w:r w:rsidR="00C062D9">
        <w:rPr>
          <w:rFonts w:ascii="Times New Roman" w:hAnsi="Times New Roman" w:cs="Times New Roman"/>
          <w:sz w:val="24"/>
        </w:rPr>
        <w:t>s</w:t>
      </w:r>
      <w:r w:rsidR="00A83D64">
        <w:rPr>
          <w:rFonts w:ascii="Times New Roman" w:hAnsi="Times New Roman" w:cs="Times New Roman"/>
          <w:sz w:val="24"/>
        </w:rPr>
        <w:t xml:space="preserve"> that </w:t>
      </w:r>
      <w:r w:rsidR="00C062D9">
        <w:rPr>
          <w:rFonts w:ascii="Times New Roman" w:hAnsi="Times New Roman" w:cs="Times New Roman"/>
          <w:sz w:val="24"/>
        </w:rPr>
        <w:t>they</w:t>
      </w:r>
      <w:r w:rsidR="00A83D64">
        <w:rPr>
          <w:rFonts w:ascii="Times New Roman" w:hAnsi="Times New Roman" w:cs="Times New Roman"/>
          <w:sz w:val="24"/>
        </w:rPr>
        <w:t xml:space="preserve"> ha</w:t>
      </w:r>
      <w:r w:rsidR="00C062D9">
        <w:rPr>
          <w:rFonts w:ascii="Times New Roman" w:hAnsi="Times New Roman" w:cs="Times New Roman"/>
          <w:sz w:val="24"/>
        </w:rPr>
        <w:t>ve</w:t>
      </w:r>
      <w:r w:rsidR="00A83D64">
        <w:rPr>
          <w:rFonts w:ascii="Times New Roman" w:hAnsi="Times New Roman" w:cs="Times New Roman"/>
          <w:sz w:val="24"/>
        </w:rPr>
        <w:t xml:space="preserve"> the problem of outliers. </w:t>
      </w:r>
      <w:proofErr w:type="gramStart"/>
      <w:r w:rsidR="00A83D64">
        <w:rPr>
          <w:rFonts w:ascii="Times New Roman" w:hAnsi="Times New Roman" w:cs="Times New Roman"/>
          <w:sz w:val="24"/>
        </w:rPr>
        <w:t>So</w:t>
      </w:r>
      <w:proofErr w:type="gramEnd"/>
      <w:r w:rsidR="00A83D64">
        <w:rPr>
          <w:rFonts w:ascii="Times New Roman" w:hAnsi="Times New Roman" w:cs="Times New Roman"/>
          <w:sz w:val="24"/>
        </w:rPr>
        <w:t xml:space="preserve"> the values outside the quantile one minus three times of the differences between quantile three minus quantile one and </w:t>
      </w:r>
      <w:r w:rsidR="00A83D64">
        <w:rPr>
          <w:rFonts w:ascii="Times New Roman" w:hAnsi="Times New Roman" w:cs="Times New Roman"/>
          <w:sz w:val="24"/>
        </w:rPr>
        <w:t xml:space="preserve">the quantile one </w:t>
      </w:r>
      <w:r w:rsidR="00A83D64">
        <w:rPr>
          <w:rFonts w:ascii="Times New Roman" w:hAnsi="Times New Roman" w:cs="Times New Roman"/>
          <w:sz w:val="24"/>
        </w:rPr>
        <w:t>plus</w:t>
      </w:r>
      <w:r w:rsidR="00A83D64">
        <w:rPr>
          <w:rFonts w:ascii="Times New Roman" w:hAnsi="Times New Roman" w:cs="Times New Roman"/>
          <w:sz w:val="24"/>
        </w:rPr>
        <w:t xml:space="preserve"> three times of the differences between quantile three minus quantile one</w:t>
      </w:r>
      <w:r w:rsidR="00A83D64">
        <w:rPr>
          <w:rFonts w:ascii="Times New Roman" w:hAnsi="Times New Roman" w:cs="Times New Roman"/>
          <w:sz w:val="24"/>
        </w:rPr>
        <w:t xml:space="preserve"> are replaced as NA. </w:t>
      </w:r>
      <w:r w:rsidR="00C062D9">
        <w:rPr>
          <w:rFonts w:ascii="Times New Roman" w:hAnsi="Times New Roman" w:cs="Times New Roman"/>
          <w:sz w:val="24"/>
        </w:rPr>
        <w:t xml:space="preserve">For the feature ‘age’, it is found that the minimum value of age is zero, which is unreasonable, so they are transformed as NA. </w:t>
      </w:r>
      <w:r w:rsidR="00375E10">
        <w:rPr>
          <w:rFonts w:ascii="Times New Roman" w:hAnsi="Times New Roman" w:cs="Times New Roman"/>
          <w:sz w:val="24"/>
        </w:rPr>
        <w:t xml:space="preserve">For features relating to past default records, it is discovered that they have many unreasonable values which are larger than 90, so these values are transformed to NA. </w:t>
      </w:r>
      <w:r w:rsidR="00DA0F22">
        <w:rPr>
          <w:rFonts w:ascii="Times New Roman" w:hAnsi="Times New Roman" w:cs="Times New Roman"/>
          <w:sz w:val="24"/>
        </w:rPr>
        <w:t>After these transformations, the NAs are replaced with the mean value of each predictors.</w:t>
      </w:r>
    </w:p>
    <w:sectPr w:rsidR="00DB5CA6" w:rsidRPr="0046749D" w:rsidSect="00133E6C">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EF"/>
    <w:rsid w:val="000C31EF"/>
    <w:rsid w:val="00133E6C"/>
    <w:rsid w:val="00177FE1"/>
    <w:rsid w:val="00200E9E"/>
    <w:rsid w:val="00375E10"/>
    <w:rsid w:val="0046749D"/>
    <w:rsid w:val="0091722D"/>
    <w:rsid w:val="00A83D64"/>
    <w:rsid w:val="00C062D9"/>
    <w:rsid w:val="00DA0F22"/>
    <w:rsid w:val="00DB5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7A759"/>
  <w15:chartTrackingRefBased/>
  <w15:docId w15:val="{90500BD8-6954-B047-89C7-831BA753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MSO3356</dc:creator>
  <cp:keywords/>
  <dc:description/>
  <cp:lastModifiedBy>MSO3356</cp:lastModifiedBy>
  <cp:revision>9</cp:revision>
  <dcterms:created xsi:type="dcterms:W3CDTF">2020-05-04T05:58:00Z</dcterms:created>
  <dcterms:modified xsi:type="dcterms:W3CDTF">2020-05-06T13:35:00Z</dcterms:modified>
</cp:coreProperties>
</file>