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6D07" w14:textId="77777777" w:rsidR="00C545A1" w:rsidRPr="00CD162D" w:rsidRDefault="00711335" w:rsidP="00CD162D">
      <w:pPr>
        <w:pStyle w:val="Titel"/>
        <w:rPr>
          <w:lang w:val="nl-NL"/>
        </w:rPr>
      </w:pPr>
      <w:proofErr w:type="spellStart"/>
      <w:r w:rsidRPr="00CD162D">
        <w:rPr>
          <w:lang w:val="nl-NL"/>
        </w:rPr>
        <w:t>Toetsdoelen</w:t>
      </w:r>
      <w:proofErr w:type="spellEnd"/>
      <w:r w:rsidRPr="00CD162D">
        <w:rPr>
          <w:lang w:val="nl-NL"/>
        </w:rPr>
        <w:t xml:space="preserve"> Schrijfvaardigheid </w:t>
      </w:r>
      <w:proofErr w:type="spellStart"/>
      <w:r w:rsidRPr="00CD162D">
        <w:rPr>
          <w:lang w:val="nl-NL"/>
        </w:rPr>
        <w:t>Writing</w:t>
      </w:r>
      <w:proofErr w:type="spellEnd"/>
      <w:r w:rsidRPr="00CD162D">
        <w:rPr>
          <w:lang w:val="nl-NL"/>
        </w:rPr>
        <w:t xml:space="preserve"> 1, 2, 3</w:t>
      </w:r>
    </w:p>
    <w:p w14:paraId="737E6D13" w14:textId="17B8F9E2" w:rsidR="00C545A1" w:rsidRPr="00CD162D" w:rsidRDefault="00CD162D">
      <w:pPr>
        <w:pStyle w:val="Kop1"/>
        <w:rPr>
          <w:lang w:val="nl-NL"/>
        </w:rPr>
      </w:pPr>
      <w:r w:rsidRPr="00CD162D">
        <w:rPr>
          <w:lang w:val="nl-NL"/>
        </w:rPr>
        <w:t>K</w:t>
      </w:r>
      <w:r w:rsidR="00711335" w:rsidRPr="00CD162D">
        <w:rPr>
          <w:lang w:val="nl-NL"/>
        </w:rPr>
        <w:t>ennisbasis (uitgangspunt)</w:t>
      </w:r>
    </w:p>
    <w:p w14:paraId="737E6D14" w14:textId="77777777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t>2.2 Productieve vaardigheden (productie)</w:t>
      </w:r>
    </w:p>
    <w:p w14:paraId="737E6D15" w14:textId="77777777" w:rsidR="00C545A1" w:rsidRPr="00CD162D" w:rsidRDefault="00711335">
      <w:pPr>
        <w:rPr>
          <w:lang w:val="nl-NL"/>
        </w:rPr>
      </w:pPr>
      <w:r w:rsidRPr="00CD162D">
        <w:rPr>
          <w:lang w:val="nl-NL"/>
        </w:rPr>
        <w:t xml:space="preserve">De </w:t>
      </w:r>
      <w:proofErr w:type="spellStart"/>
      <w:r w:rsidRPr="00CD162D">
        <w:rPr>
          <w:lang w:val="nl-NL"/>
        </w:rPr>
        <w:t>startbekwame</w:t>
      </w:r>
      <w:proofErr w:type="spellEnd"/>
      <w:r w:rsidRPr="00CD162D">
        <w:rPr>
          <w:lang w:val="nl-NL"/>
        </w:rPr>
        <w:t xml:space="preserve"> leraar produceert uiteenlopende vormen van taaluitingen in de doeltaal op een gemiddeld C2 niveau van het ERK.</w:t>
      </w:r>
    </w:p>
    <w:p w14:paraId="737E6D16" w14:textId="77777777" w:rsidR="00C545A1" w:rsidRPr="00CD162D" w:rsidRDefault="00711335">
      <w:pPr>
        <w:spacing w:before="120" w:after="60"/>
        <w:rPr>
          <w:lang w:val="nl-NL"/>
        </w:rPr>
      </w:pPr>
      <w:r w:rsidRPr="00CD162D">
        <w:rPr>
          <w:b/>
          <w:bCs/>
          <w:lang w:val="nl-NL"/>
        </w:rPr>
        <w:t>Het gaat hierbij om:</w:t>
      </w:r>
    </w:p>
    <w:p w14:paraId="737E6D17" w14:textId="77777777" w:rsidR="00C545A1" w:rsidRPr="00CD162D" w:rsidRDefault="00711335">
      <w:pPr>
        <w:rPr>
          <w:lang w:val="nl-NL"/>
        </w:rPr>
      </w:pPr>
      <w:r w:rsidRPr="00CD162D">
        <w:rPr>
          <w:b/>
          <w:bCs/>
          <w:lang w:val="nl-NL"/>
        </w:rPr>
        <w:t>2.2.1</w:t>
      </w:r>
      <w:r w:rsidRPr="00CD162D">
        <w:rPr>
          <w:lang w:val="nl-NL"/>
        </w:rPr>
        <w:t xml:space="preserve"> Het helder en samenhangend spreken en schrijven in de doeltaal passend bij het communicatieve doel, de doelgroep en de context</w:t>
      </w:r>
    </w:p>
    <w:p w14:paraId="737E6D18" w14:textId="77777777" w:rsidR="00C545A1" w:rsidRPr="00CD162D" w:rsidRDefault="00711335">
      <w:pPr>
        <w:rPr>
          <w:lang w:val="nl-NL"/>
        </w:rPr>
      </w:pPr>
      <w:r w:rsidRPr="00CD162D">
        <w:rPr>
          <w:b/>
          <w:bCs/>
          <w:lang w:val="nl-NL"/>
        </w:rPr>
        <w:t>2.2.2</w:t>
      </w:r>
      <w:r w:rsidRPr="00CD162D">
        <w:rPr>
          <w:lang w:val="nl-NL"/>
        </w:rPr>
        <w:t xml:space="preserve"> Het inzetten van productieve strategieën</w:t>
      </w:r>
    </w:p>
    <w:p w14:paraId="737E6D19" w14:textId="77777777" w:rsidR="00C545A1" w:rsidRPr="00CD162D" w:rsidRDefault="00711335">
      <w:pPr>
        <w:spacing w:before="120" w:after="60"/>
        <w:rPr>
          <w:lang w:val="nl-NL"/>
        </w:rPr>
      </w:pPr>
      <w:r w:rsidRPr="00CD162D">
        <w:rPr>
          <w:b/>
          <w:bCs/>
          <w:lang w:val="nl-NL"/>
        </w:rPr>
        <w:t>Te denken valt aan:</w:t>
      </w:r>
    </w:p>
    <w:p w14:paraId="737E6D1A" w14:textId="77777777" w:rsidR="00C545A1" w:rsidRPr="00CD162D" w:rsidRDefault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Het spreken en schrijven over vertrouwde en niet-vertrouwde onderwerpen</w:t>
      </w:r>
    </w:p>
    <w:p w14:paraId="737E6D1B" w14:textId="77777777" w:rsidR="00C545A1" w:rsidRPr="00CD162D" w:rsidRDefault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Het inzetten van passende schrijf- en spreekstrategieën om de kwaliteit van zowel informele als formele productie te verbeteren</w:t>
      </w:r>
    </w:p>
    <w:p w14:paraId="737E6D1C" w14:textId="77777777" w:rsidR="00C545A1" w:rsidRPr="00CD162D" w:rsidRDefault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Het inzetten van conventies passend bij een betreffend genre</w:t>
      </w:r>
    </w:p>
    <w:p w14:paraId="737E6D1E" w14:textId="5A9AE604" w:rsidR="00C545A1" w:rsidRPr="00CD162D" w:rsidRDefault="00711335" w:rsidP="00CD162D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Het aantonen van consistente en nauwkeurige grammaticale beheersing ook in complexe taalvormen. Fouten komen nagenoeg niet voor en hebben betrekking op zelden gebruikte vormen</w:t>
      </w:r>
    </w:p>
    <w:p w14:paraId="737E6D1F" w14:textId="77777777" w:rsidR="00C545A1" w:rsidRPr="00CD162D" w:rsidRDefault="00711335">
      <w:pPr>
        <w:pStyle w:val="Kop1"/>
        <w:rPr>
          <w:lang w:val="nl-NL"/>
        </w:rPr>
      </w:pPr>
      <w:proofErr w:type="spellStart"/>
      <w:r w:rsidRPr="00CD162D">
        <w:rPr>
          <w:lang w:val="nl-NL"/>
        </w:rPr>
        <w:t>Toetsdoelen</w:t>
      </w:r>
      <w:proofErr w:type="spellEnd"/>
    </w:p>
    <w:p w14:paraId="737E6D20" w14:textId="15E819DF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t>WRITING 1</w:t>
      </w:r>
    </w:p>
    <w:p w14:paraId="737E6D21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1: Tekststructuur en genres</w:t>
      </w:r>
    </w:p>
    <w:p w14:paraId="737E6D22" w14:textId="32072E38" w:rsidR="00C545A1" w:rsidRPr="00CD162D" w:rsidRDefault="00711335">
      <w:pPr>
        <w:rPr>
          <w:lang w:val="nl-NL"/>
        </w:rPr>
      </w:pPr>
      <w:r w:rsidRPr="00CD162D">
        <w:rPr>
          <w:lang w:val="nl-NL"/>
        </w:rPr>
        <w:t xml:space="preserve">De student kan [SELECTIE TEKSTSOORTEN] schrijven met </w:t>
      </w:r>
      <w:r w:rsidR="00E71120">
        <w:rPr>
          <w:lang w:val="nl-NL"/>
        </w:rPr>
        <w:t xml:space="preserve">aandacht voor het </w:t>
      </w:r>
      <w:r w:rsidR="00E71120" w:rsidRPr="00CD162D">
        <w:rPr>
          <w:lang w:val="nl-NL"/>
        </w:rPr>
        <w:t>communicatieve doel, de doelgroep en de context</w:t>
      </w:r>
      <w:r w:rsidRPr="00CD162D">
        <w:rPr>
          <w:lang w:val="nl-NL"/>
        </w:rPr>
        <w:t>.</w:t>
      </w:r>
    </w:p>
    <w:p w14:paraId="737E6D23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2: ERK-niveau en grammaticale beheersing</w:t>
      </w:r>
    </w:p>
    <w:p w14:paraId="737E6D24" w14:textId="66A0E54E" w:rsidR="00C545A1" w:rsidRPr="00CD162D" w:rsidRDefault="00711335">
      <w:pPr>
        <w:rPr>
          <w:lang w:val="nl-NL"/>
        </w:rPr>
      </w:pPr>
      <w:r w:rsidRPr="00CD162D">
        <w:rPr>
          <w:lang w:val="nl-NL"/>
        </w:rPr>
        <w:t>De student beheerst het geschreven Engels op niveau B2 volgens het ERK, met</w:t>
      </w:r>
      <w:r w:rsidR="000F05A1">
        <w:rPr>
          <w:lang w:val="nl-NL"/>
        </w:rPr>
        <w:t xml:space="preserve"> </w:t>
      </w:r>
      <w:r w:rsidRPr="00CD162D">
        <w:rPr>
          <w:lang w:val="nl-NL"/>
        </w:rPr>
        <w:t>grammaticale</w:t>
      </w:r>
      <w:r w:rsidR="0022100A">
        <w:rPr>
          <w:lang w:val="nl-NL"/>
        </w:rPr>
        <w:t xml:space="preserve"> structuren passend bij B1-B2 niveau toepassen.</w:t>
      </w:r>
    </w:p>
    <w:p w14:paraId="737E6D25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3: Schrijfstrategieën</w:t>
      </w:r>
    </w:p>
    <w:p w14:paraId="737E6D27" w14:textId="31ACCF0D" w:rsidR="00C545A1" w:rsidRPr="00CD162D" w:rsidRDefault="00711335" w:rsidP="00CD162D">
      <w:pPr>
        <w:rPr>
          <w:lang w:val="nl-NL"/>
        </w:rPr>
      </w:pPr>
      <w:r w:rsidRPr="00CD162D">
        <w:rPr>
          <w:lang w:val="nl-NL"/>
        </w:rPr>
        <w:t>De student kan schrijfstrategieën [SELECTIE STRATEGIEËN] inzetten</w:t>
      </w:r>
      <w:r w:rsidR="00264B6E">
        <w:rPr>
          <w:lang w:val="nl-NL"/>
        </w:rPr>
        <w:t xml:space="preserve"> om de kwaliteit van </w:t>
      </w:r>
      <w:r w:rsidR="00E35106">
        <w:rPr>
          <w:lang w:val="nl-NL"/>
        </w:rPr>
        <w:t>productie te verbeteren</w:t>
      </w:r>
      <w:r w:rsidRPr="00CD162D">
        <w:rPr>
          <w:lang w:val="nl-NL"/>
        </w:rPr>
        <w:t>.</w:t>
      </w:r>
    </w:p>
    <w:p w14:paraId="737E6D28" w14:textId="04354DDE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t>WRITING 2</w:t>
      </w:r>
    </w:p>
    <w:p w14:paraId="737E6D29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1: Tekststructuur en genres</w:t>
      </w:r>
    </w:p>
    <w:p w14:paraId="2963D194" w14:textId="77777777" w:rsidR="001F1A4A" w:rsidRPr="00CD162D" w:rsidRDefault="001F1A4A" w:rsidP="001F1A4A">
      <w:pPr>
        <w:rPr>
          <w:lang w:val="nl-NL"/>
        </w:rPr>
      </w:pPr>
      <w:r w:rsidRPr="00CD162D">
        <w:rPr>
          <w:lang w:val="nl-NL"/>
        </w:rPr>
        <w:t xml:space="preserve">De student kan [SELECTIE TEKSTSOORTEN] schrijven met </w:t>
      </w:r>
      <w:r>
        <w:rPr>
          <w:lang w:val="nl-NL"/>
        </w:rPr>
        <w:t xml:space="preserve">aandacht voor het </w:t>
      </w:r>
      <w:r w:rsidRPr="00CD162D">
        <w:rPr>
          <w:lang w:val="nl-NL"/>
        </w:rPr>
        <w:t>communicatieve doel, de doelgroep en de context.</w:t>
      </w:r>
    </w:p>
    <w:p w14:paraId="737E6D2B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2: ERK-niveau en grammaticale beheersing</w:t>
      </w:r>
    </w:p>
    <w:p w14:paraId="737E6D2C" w14:textId="1106BAD5" w:rsidR="00C545A1" w:rsidRPr="00CD162D" w:rsidRDefault="00711335">
      <w:pPr>
        <w:rPr>
          <w:lang w:val="nl-NL"/>
        </w:rPr>
      </w:pPr>
      <w:r w:rsidRPr="00CD162D">
        <w:rPr>
          <w:lang w:val="nl-NL"/>
        </w:rPr>
        <w:lastRenderedPageBreak/>
        <w:t xml:space="preserve">De student beheerst het geschreven Engels op niveau C1 volgens het ERK, </w:t>
      </w:r>
      <w:r w:rsidR="000F05A1">
        <w:rPr>
          <w:lang w:val="nl-NL"/>
        </w:rPr>
        <w:t>met grammaticale beheer</w:t>
      </w:r>
      <w:r w:rsidR="00585D62">
        <w:rPr>
          <w:lang w:val="nl-NL"/>
        </w:rPr>
        <w:t xml:space="preserve">sing op </w:t>
      </w:r>
      <w:r w:rsidR="00FE5C0C">
        <w:rPr>
          <w:lang w:val="nl-NL"/>
        </w:rPr>
        <w:t>B2-</w:t>
      </w:r>
      <w:r w:rsidR="00585D62">
        <w:rPr>
          <w:lang w:val="nl-NL"/>
        </w:rPr>
        <w:t>C1 niveau.</w:t>
      </w:r>
    </w:p>
    <w:p w14:paraId="737E6D2D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3: Schrijfstrategieën</w:t>
      </w:r>
    </w:p>
    <w:p w14:paraId="737E6D2E" w14:textId="4D8FE436" w:rsidR="00C545A1" w:rsidRPr="00CD162D" w:rsidRDefault="00711335">
      <w:pPr>
        <w:rPr>
          <w:lang w:val="nl-NL"/>
        </w:rPr>
      </w:pPr>
      <w:r w:rsidRPr="00CD162D">
        <w:rPr>
          <w:lang w:val="nl-NL"/>
        </w:rPr>
        <w:t>De student kan schrijfstrategieën [SELECTIE STRATEGIEËN] toepassen</w:t>
      </w:r>
      <w:r w:rsidR="00264B6E">
        <w:rPr>
          <w:lang w:val="nl-NL"/>
        </w:rPr>
        <w:t>.</w:t>
      </w:r>
    </w:p>
    <w:p w14:paraId="737E6D2F" w14:textId="77777777" w:rsidR="00C545A1" w:rsidRPr="00CD162D" w:rsidRDefault="00C545A1">
      <w:pPr>
        <w:spacing w:before="200"/>
        <w:rPr>
          <w:lang w:val="nl-NL"/>
        </w:rPr>
      </w:pPr>
    </w:p>
    <w:p w14:paraId="737E6D30" w14:textId="37C8300C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t>WRITING 3</w:t>
      </w:r>
    </w:p>
    <w:p w14:paraId="737E6D31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1: Tekststructuur en genres</w:t>
      </w:r>
    </w:p>
    <w:p w14:paraId="41D859C8" w14:textId="77777777" w:rsidR="001F1A4A" w:rsidRPr="00CD162D" w:rsidRDefault="001F1A4A" w:rsidP="001F1A4A">
      <w:pPr>
        <w:rPr>
          <w:lang w:val="nl-NL"/>
        </w:rPr>
      </w:pPr>
      <w:r w:rsidRPr="00CD162D">
        <w:rPr>
          <w:lang w:val="nl-NL"/>
        </w:rPr>
        <w:t xml:space="preserve">De student kan [SELECTIE TEKSTSOORTEN] schrijven met </w:t>
      </w:r>
      <w:r>
        <w:rPr>
          <w:lang w:val="nl-NL"/>
        </w:rPr>
        <w:t xml:space="preserve">aandacht voor het </w:t>
      </w:r>
      <w:r w:rsidRPr="00CD162D">
        <w:rPr>
          <w:lang w:val="nl-NL"/>
        </w:rPr>
        <w:t>communicatieve doel, de doelgroep en de context.</w:t>
      </w:r>
    </w:p>
    <w:p w14:paraId="737E6D33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2: ERK-niveau en grammaticale beheersing</w:t>
      </w:r>
    </w:p>
    <w:p w14:paraId="737E6D34" w14:textId="3FB27285" w:rsidR="00C545A1" w:rsidRPr="00CD162D" w:rsidRDefault="00711335">
      <w:pPr>
        <w:rPr>
          <w:lang w:val="nl-NL"/>
        </w:rPr>
      </w:pPr>
      <w:r w:rsidRPr="00CD162D">
        <w:rPr>
          <w:lang w:val="nl-NL"/>
        </w:rPr>
        <w:t xml:space="preserve">De student beheerst het geschreven Engels op niveau C2 volgens het ERK, met </w:t>
      </w:r>
      <w:r w:rsidR="00264B6E">
        <w:rPr>
          <w:lang w:val="nl-NL"/>
        </w:rPr>
        <w:t xml:space="preserve">grammaticale beheersing op </w:t>
      </w:r>
      <w:r w:rsidR="00FE5C0C">
        <w:rPr>
          <w:lang w:val="nl-NL"/>
        </w:rPr>
        <w:t>C1-</w:t>
      </w:r>
      <w:r w:rsidR="00264B6E">
        <w:rPr>
          <w:lang w:val="nl-NL"/>
        </w:rPr>
        <w:t>C2 niveau.</w:t>
      </w:r>
    </w:p>
    <w:p w14:paraId="737E6D35" w14:textId="77777777" w:rsidR="00C545A1" w:rsidRPr="00CD162D" w:rsidRDefault="00711335">
      <w:pPr>
        <w:pStyle w:val="Kop3"/>
        <w:rPr>
          <w:lang w:val="nl-NL"/>
        </w:rPr>
      </w:pPr>
      <w:proofErr w:type="spellStart"/>
      <w:r w:rsidRPr="00CD162D">
        <w:rPr>
          <w:lang w:val="nl-NL"/>
        </w:rPr>
        <w:t>Toetsdoel</w:t>
      </w:r>
      <w:proofErr w:type="spellEnd"/>
      <w:r w:rsidRPr="00CD162D">
        <w:rPr>
          <w:lang w:val="nl-NL"/>
        </w:rPr>
        <w:t xml:space="preserve"> 3: Schrijfstrategieën</w:t>
      </w:r>
    </w:p>
    <w:p w14:paraId="737E6D36" w14:textId="2598A567" w:rsidR="00C545A1" w:rsidRPr="00CD162D" w:rsidRDefault="00711335">
      <w:pPr>
        <w:rPr>
          <w:lang w:val="nl-NL"/>
        </w:rPr>
      </w:pPr>
      <w:r w:rsidRPr="00CD162D">
        <w:rPr>
          <w:lang w:val="nl-NL"/>
        </w:rPr>
        <w:t xml:space="preserve">De student kan schrijfstrategieën [SELECTIE STRATEGIEËN] </w:t>
      </w:r>
      <w:r w:rsidR="00264B6E">
        <w:rPr>
          <w:lang w:val="nl-NL"/>
        </w:rPr>
        <w:t>toepassen</w:t>
      </w:r>
      <w:r w:rsidRPr="00CD162D">
        <w:rPr>
          <w:lang w:val="nl-NL"/>
        </w:rPr>
        <w:t>.</w:t>
      </w:r>
    </w:p>
    <w:p w14:paraId="51E8CD3E" w14:textId="4C804884" w:rsidR="001F1A4A" w:rsidRDefault="001F1A4A" w:rsidP="001F1A4A">
      <w:pPr>
        <w:rPr>
          <w:lang w:val="nl-NL"/>
        </w:rPr>
      </w:pPr>
    </w:p>
    <w:p w14:paraId="41DC5BE5" w14:textId="77777777" w:rsidR="001F1A4A" w:rsidRDefault="001F1A4A" w:rsidP="001F1A4A">
      <w:pPr>
        <w:rPr>
          <w:lang w:val="nl-NL"/>
        </w:rPr>
      </w:pPr>
    </w:p>
    <w:p w14:paraId="0FFBBAA4" w14:textId="77777777" w:rsidR="00732B26" w:rsidRPr="00732B26" w:rsidRDefault="00732B26" w:rsidP="00732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26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732B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Revised Structure</w:t>
      </w:r>
    </w:p>
    <w:p w14:paraId="4733DE26" w14:textId="2BEBD36B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Format 1 (</w:t>
      </w:r>
      <w:r w:rsidR="00DA50B4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min sit-down):</w:t>
      </w:r>
    </w:p>
    <w:p w14:paraId="06EF6F6F" w14:textId="639A6FB7" w:rsidR="00732B26" w:rsidRPr="00732B26" w:rsidRDefault="00732B26" w:rsidP="00732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1 text only</w:t>
      </w:r>
      <w:r w:rsidR="000665CF" w:rsidRPr="000665C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665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Professional</w:t>
      </w:r>
      <w:r w:rsidR="00CA1ACA" w:rsidRPr="000665CF">
        <w:rPr>
          <w:rFonts w:ascii="Times New Roman" w:eastAsia="Times New Roman" w:hAnsi="Times New Roman" w:cs="Times New Roman"/>
          <w:sz w:val="24"/>
          <w:szCs w:val="24"/>
        </w:rPr>
        <w:t xml:space="preserve"> genre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A1ACA" w:rsidRPr="000665CF">
        <w:rPr>
          <w:rFonts w:ascii="Times New Roman" w:eastAsia="Times New Roman" w:hAnsi="Times New Roman" w:cs="Times New Roman"/>
          <w:sz w:val="24"/>
          <w:szCs w:val="24"/>
        </w:rPr>
        <w:t>(exam writing prompt(s) based on an article students get access to the week before to prepare)</w:t>
      </w:r>
    </w:p>
    <w:p w14:paraId="2A92B6AA" w14:textId="77777777" w:rsidR="00732B26" w:rsidRPr="00732B26" w:rsidRDefault="00732B26" w:rsidP="00732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Tests: Text structure/genre + ERK/grammar only (no strategies)</w:t>
      </w:r>
    </w:p>
    <w:p w14:paraId="59765A38" w14:textId="77777777" w:rsidR="00732B26" w:rsidRPr="00732B26" w:rsidRDefault="00732B26" w:rsidP="00732B2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Focus: First-draft quality, logical coherence, language level</w:t>
      </w:r>
    </w:p>
    <w:p w14:paraId="2C6FF49B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Format 2 (Take-home + Q&amp;A):</w:t>
      </w:r>
    </w:p>
    <w:p w14:paraId="5E07A51D" w14:textId="55B6F675" w:rsidR="00732B26" w:rsidRPr="00732B26" w:rsidRDefault="00732B26" w:rsidP="00732B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="000665C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creative genre. </w:t>
      </w:r>
      <w:r w:rsidR="000665CF" w:rsidRPr="001A492C">
        <w:rPr>
          <w:rFonts w:ascii="Times New Roman" w:eastAsia="Times New Roman" w:hAnsi="Times New Roman" w:cs="Times New Roman"/>
          <w:sz w:val="24"/>
          <w:szCs w:val="24"/>
        </w:rPr>
        <w:t xml:space="preserve">Hand in a week before Q&amp;A session and students prepare a presentation followed by a Q&amp;A </w:t>
      </w:r>
      <w:r w:rsidR="007C0D58" w:rsidRPr="001A492C">
        <w:rPr>
          <w:rFonts w:ascii="Times New Roman" w:eastAsia="Times New Roman" w:hAnsi="Times New Roman" w:cs="Times New Roman"/>
          <w:sz w:val="24"/>
          <w:szCs w:val="24"/>
        </w:rPr>
        <w:t>to justify (process, strategy, structure) decisions.</w:t>
      </w:r>
    </w:p>
    <w:p w14:paraId="66563C53" w14:textId="2E073EE0" w:rsidR="00732B26" w:rsidRPr="00732B26" w:rsidRDefault="00732B26" w:rsidP="00732B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Tests: </w:t>
      </w:r>
      <w:r w:rsidR="00113359">
        <w:rPr>
          <w:rFonts w:ascii="Times New Roman" w:eastAsia="Times New Roman" w:hAnsi="Times New Roman" w:cs="Times New Roman"/>
          <w:sz w:val="24"/>
          <w:szCs w:val="24"/>
        </w:rPr>
        <w:t xml:space="preserve">Text structure &amp; genres and relevant 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strategies</w:t>
      </w:r>
      <w:r w:rsidR="001133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5207C" w14:textId="62FAAE46" w:rsidR="00732B26" w:rsidRPr="00732B26" w:rsidRDefault="00732B26" w:rsidP="00732B2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Focus: Strategy justification, process decisions</w:t>
      </w:r>
      <w:r w:rsidR="007266D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="007266D4">
        <w:rPr>
          <w:rFonts w:ascii="Times New Roman" w:eastAsia="Times New Roman" w:hAnsi="Times New Roman" w:cs="Times New Roman"/>
          <w:sz w:val="24"/>
          <w:szCs w:val="24"/>
        </w:rPr>
        <w:t>genre based</w:t>
      </w:r>
      <w:proofErr w:type="gramEnd"/>
      <w:r w:rsidR="007266D4">
        <w:rPr>
          <w:rFonts w:ascii="Times New Roman" w:eastAsia="Times New Roman" w:hAnsi="Times New Roman" w:cs="Times New Roman"/>
          <w:sz w:val="24"/>
          <w:szCs w:val="24"/>
        </w:rPr>
        <w:t xml:space="preserve"> decisions.</w:t>
      </w:r>
    </w:p>
    <w:p w14:paraId="7DCBF0D6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Type definitions:</w:t>
      </w:r>
    </w:p>
    <w:p w14:paraId="13E34000" w14:textId="77777777" w:rsidR="00732B26" w:rsidRPr="00732B26" w:rsidRDefault="00732B26" w:rsidP="00732B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 = functional, work-related, formal communication (emails, reports, parent letters, lesson reflections)</w:t>
      </w:r>
    </w:p>
    <w:p w14:paraId="101AF607" w14:textId="77777777" w:rsidR="00732B26" w:rsidRPr="00732B26" w:rsidRDefault="00732B26" w:rsidP="00732B26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Creative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 = narrative, personal, literary, imaginative (personal essays, short stories, memoirs, creative descriptions)</w:t>
      </w:r>
    </w:p>
    <w:p w14:paraId="318C03DA" w14:textId="77777777" w:rsidR="00732B26" w:rsidRDefault="00732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2A2E3C86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✅</w:t>
      </w: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Benefits:</w:t>
      </w:r>
    </w:p>
    <w:p w14:paraId="4AD49F3F" w14:textId="0E0B1830" w:rsidR="00732B26" w:rsidRPr="00732B26" w:rsidRDefault="00732B26" w:rsidP="00732B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Mirrors CPE exam structure (</w:t>
      </w:r>
      <w:r w:rsidR="00143A60">
        <w:rPr>
          <w:rFonts w:ascii="Times New Roman" w:eastAsia="Times New Roman" w:hAnsi="Times New Roman" w:cs="Times New Roman"/>
          <w:sz w:val="24"/>
          <w:szCs w:val="24"/>
        </w:rPr>
        <w:t>writing prompts in timed test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EE0110" w14:textId="77777777" w:rsidR="00732B26" w:rsidRPr="00732B26" w:rsidRDefault="00732B26" w:rsidP="00732B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Prepares students for post-W3 exam</w:t>
      </w:r>
    </w:p>
    <w:p w14:paraId="1AABA01A" w14:textId="77777777" w:rsidR="00732B26" w:rsidRPr="00732B26" w:rsidRDefault="00732B26" w:rsidP="00732B26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Structured variety</w:t>
      </w:r>
    </w:p>
    <w:p w14:paraId="26EA3F50" w14:textId="77777777" w:rsidR="00732B26" w:rsidRPr="00732B26" w:rsidRDefault="00732B26" w:rsidP="00732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26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732B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Concentric Design Variations</w:t>
      </w:r>
    </w:p>
    <w:p w14:paraId="038BAD05" w14:textId="77777777" w:rsidR="00732B26" w:rsidRPr="00732B26" w:rsidRDefault="00732B26" w:rsidP="00732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B26">
        <w:rPr>
          <w:rFonts w:ascii="Times New Roman" w:eastAsia="Times New Roman" w:hAnsi="Times New Roman" w:cs="Times New Roman"/>
          <w:b/>
          <w:bCs/>
          <w:sz w:val="27"/>
          <w:szCs w:val="27"/>
        </w:rPr>
        <w:t>Variation 1: Same Genre, Increasing Register/Complexity</w:t>
      </w:r>
    </w:p>
    <w:p w14:paraId="20793AD6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track across W1-W2-W3:</w:t>
      </w:r>
    </w:p>
    <w:p w14:paraId="65D2E90D" w14:textId="77777777" w:rsidR="00732B26" w:rsidRPr="00732B26" w:rsidRDefault="00732B26" w:rsidP="00732B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W1: Informal professional email (colleague, familiar context)</w:t>
      </w:r>
    </w:p>
    <w:p w14:paraId="6743723C" w14:textId="77777777" w:rsidR="00732B26" w:rsidRPr="00732B26" w:rsidRDefault="00732B26" w:rsidP="00732B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W2: Formal professional letter (parent, sensitive topic)</w:t>
      </w:r>
    </w:p>
    <w:p w14:paraId="218251D3" w14:textId="77777777" w:rsidR="00732B26" w:rsidRPr="00732B26" w:rsidRDefault="00732B26" w:rsidP="00732B2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W3: Complex professional communication (policy memo, multi-stakeholder)</w:t>
      </w:r>
    </w:p>
    <w:p w14:paraId="1F89BFF4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Creative track across W1-W2-W3:</w:t>
      </w:r>
    </w:p>
    <w:p w14:paraId="0295C53E" w14:textId="631B85B7" w:rsidR="00732B26" w:rsidRPr="00732B26" w:rsidRDefault="00732B26" w:rsidP="00732B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W1: </w:t>
      </w:r>
      <w:r w:rsidR="00A004F5">
        <w:rPr>
          <w:rFonts w:ascii="Times New Roman" w:eastAsia="Times New Roman" w:hAnsi="Times New Roman" w:cs="Times New Roman"/>
          <w:sz w:val="24"/>
          <w:szCs w:val="24"/>
        </w:rPr>
        <w:t>[to be decided]</w:t>
      </w:r>
    </w:p>
    <w:p w14:paraId="46BC8795" w14:textId="60D10346" w:rsidR="00732B26" w:rsidRPr="00732B26" w:rsidRDefault="00732B26" w:rsidP="00732B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W2: </w:t>
      </w:r>
      <w:r w:rsidR="00A004F5">
        <w:rPr>
          <w:rFonts w:ascii="Times New Roman" w:eastAsia="Times New Roman" w:hAnsi="Times New Roman" w:cs="Times New Roman"/>
          <w:sz w:val="24"/>
          <w:szCs w:val="24"/>
        </w:rPr>
        <w:t>[mirroring original writing 2 creative assignment]</w:t>
      </w:r>
    </w:p>
    <w:p w14:paraId="49AA317A" w14:textId="18D3B917" w:rsidR="00732B26" w:rsidRDefault="00732B26" w:rsidP="00732B26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W3: </w:t>
      </w:r>
      <w:r w:rsidR="00A004F5">
        <w:rPr>
          <w:rFonts w:ascii="Times New Roman" w:eastAsia="Times New Roman" w:hAnsi="Times New Roman" w:cs="Times New Roman"/>
          <w:sz w:val="24"/>
          <w:szCs w:val="24"/>
        </w:rPr>
        <w:t xml:space="preserve">[Personal essay </w:t>
      </w:r>
      <w:r w:rsidR="00676736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proofErr w:type="spellStart"/>
      <w:r w:rsidR="00676736">
        <w:rPr>
          <w:rFonts w:ascii="Times New Roman" w:eastAsia="Times New Roman" w:hAnsi="Times New Roman" w:cs="Times New Roman"/>
          <w:sz w:val="24"/>
          <w:szCs w:val="24"/>
        </w:rPr>
        <w:t>murderless</w:t>
      </w:r>
      <w:proofErr w:type="spellEnd"/>
      <w:r w:rsidR="00676736">
        <w:rPr>
          <w:rFonts w:ascii="Times New Roman" w:eastAsia="Times New Roman" w:hAnsi="Times New Roman" w:cs="Times New Roman"/>
          <w:sz w:val="24"/>
          <w:szCs w:val="24"/>
        </w:rPr>
        <w:t xml:space="preserve"> mystery]</w:t>
      </w:r>
    </w:p>
    <w:p w14:paraId="2FF8A621" w14:textId="77777777" w:rsidR="0093604E" w:rsidRPr="00732B26" w:rsidRDefault="0093604E" w:rsidP="0093604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W1-W2-W3 progression:</w:t>
      </w:r>
    </w:p>
    <w:p w14:paraId="710A0CDD" w14:textId="25AD50EE" w:rsidR="0093604E" w:rsidRPr="00732B26" w:rsidRDefault="0093604E" w:rsidP="009360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Same task type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, but rubric expectations increase with ERK level</w:t>
      </w:r>
    </w:p>
    <w:p w14:paraId="299C6210" w14:textId="77777777" w:rsidR="0093604E" w:rsidRPr="00732B26" w:rsidRDefault="0093604E" w:rsidP="009360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W1 (</w:t>
      </w:r>
      <w:r>
        <w:rPr>
          <w:rFonts w:ascii="Times New Roman" w:eastAsia="Times New Roman" w:hAnsi="Times New Roman" w:cs="Times New Roman"/>
          <w:sz w:val="24"/>
          <w:szCs w:val="24"/>
        </w:rPr>
        <w:t>B1-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B2): Basic structure, clear communication</w:t>
      </w:r>
    </w:p>
    <w:p w14:paraId="6F6AC951" w14:textId="77777777" w:rsidR="0093604E" w:rsidRPr="00732B26" w:rsidRDefault="0093604E" w:rsidP="009360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W2 (</w:t>
      </w:r>
      <w:r>
        <w:rPr>
          <w:rFonts w:ascii="Times New Roman" w:eastAsia="Times New Roman" w:hAnsi="Times New Roman" w:cs="Times New Roman"/>
          <w:sz w:val="24"/>
          <w:szCs w:val="24"/>
        </w:rPr>
        <w:t>B2-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C1): Appropriate register, developed structure</w:t>
      </w:r>
    </w:p>
    <w:p w14:paraId="6EBA0988" w14:textId="77777777" w:rsidR="0093604E" w:rsidRPr="00732B26" w:rsidRDefault="0093604E" w:rsidP="0093604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W3 (</w:t>
      </w:r>
      <w:r>
        <w:rPr>
          <w:rFonts w:ascii="Times New Roman" w:eastAsia="Times New Roman" w:hAnsi="Times New Roman" w:cs="Times New Roman"/>
          <w:sz w:val="24"/>
          <w:szCs w:val="24"/>
        </w:rPr>
        <w:t>C1-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>C2): Sophisticated control, nuanced expression</w:t>
      </w:r>
    </w:p>
    <w:p w14:paraId="2C904E26" w14:textId="77777777" w:rsidR="00732B26" w:rsidRPr="00732B26" w:rsidRDefault="00732B26" w:rsidP="00732B2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2B26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732B2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Revised Rubric Structure</w:t>
      </w:r>
    </w:p>
    <w:p w14:paraId="3712C818" w14:textId="54AE2DB0" w:rsidR="00732B26" w:rsidRPr="00732B26" w:rsidRDefault="00732B26" w:rsidP="00732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B26">
        <w:rPr>
          <w:rFonts w:ascii="Times New Roman" w:eastAsia="Times New Roman" w:hAnsi="Times New Roman" w:cs="Times New Roman"/>
          <w:b/>
          <w:bCs/>
          <w:sz w:val="27"/>
          <w:szCs w:val="27"/>
        </w:rPr>
        <w:t>Format 1 Assessment (Professional 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2586"/>
        <w:gridCol w:w="2504"/>
        <w:gridCol w:w="2727"/>
      </w:tblGrid>
      <w:tr w:rsidR="00732B26" w:rsidRPr="00732B26" w14:paraId="0A7AE7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314B6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Goal</w:t>
            </w:r>
          </w:p>
        </w:tc>
        <w:tc>
          <w:tcPr>
            <w:tcW w:w="0" w:type="auto"/>
            <w:vAlign w:val="center"/>
            <w:hideMark/>
          </w:tcPr>
          <w:p w14:paraId="338E7BB6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Above Level</w:t>
            </w:r>
          </w:p>
        </w:tc>
        <w:tc>
          <w:tcPr>
            <w:tcW w:w="0" w:type="auto"/>
            <w:vAlign w:val="center"/>
            <w:hideMark/>
          </w:tcPr>
          <w:p w14:paraId="7C2CB6AD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Level</w:t>
            </w:r>
          </w:p>
        </w:tc>
        <w:tc>
          <w:tcPr>
            <w:tcW w:w="0" w:type="auto"/>
            <w:vAlign w:val="center"/>
            <w:hideMark/>
          </w:tcPr>
          <w:p w14:paraId="5A690893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Below Level</w:t>
            </w:r>
          </w:p>
        </w:tc>
      </w:tr>
      <w:tr w:rsidR="00732B26" w:rsidRPr="00732B26" w14:paraId="25F0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BEC6F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Text structure &amp; genre</w:t>
            </w:r>
          </w:p>
        </w:tc>
        <w:tc>
          <w:tcPr>
            <w:tcW w:w="0" w:type="auto"/>
            <w:vAlign w:val="center"/>
            <w:hideMark/>
          </w:tcPr>
          <w:p w14:paraId="524A17F1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consistently applied; sophisticated structural choices; clear audience/purpose awareness</w:t>
            </w:r>
          </w:p>
        </w:tc>
        <w:tc>
          <w:tcPr>
            <w:tcW w:w="0" w:type="auto"/>
            <w:vAlign w:val="center"/>
            <w:hideMark/>
          </w:tcPr>
          <w:p w14:paraId="7F856C89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appropriately applied; suitable structure; adequate audience/purpose awareness</w:t>
            </w:r>
          </w:p>
        </w:tc>
        <w:tc>
          <w:tcPr>
            <w:tcW w:w="0" w:type="auto"/>
            <w:vAlign w:val="center"/>
            <w:hideMark/>
          </w:tcPr>
          <w:p w14:paraId="3CA1CADE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inconsistent/missing; structural problems; unclear audience/purpose</w:t>
            </w:r>
          </w:p>
        </w:tc>
      </w:tr>
      <w:tr w:rsidR="00732B26" w:rsidRPr="00732B26" w14:paraId="4711C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E2E31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ERK &amp; grammar</w:t>
            </w:r>
          </w:p>
        </w:tc>
        <w:tc>
          <w:tcPr>
            <w:tcW w:w="0" w:type="auto"/>
            <w:vAlign w:val="center"/>
            <w:hideMark/>
          </w:tcPr>
          <w:p w14:paraId="365ED402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consistently at/above target (B2/C1/C2); virtually error-free; excellent word choice</w:t>
            </w:r>
          </w:p>
        </w:tc>
        <w:tc>
          <w:tcPr>
            <w:tcW w:w="0" w:type="auto"/>
            <w:vAlign w:val="center"/>
            <w:hideMark/>
          </w:tcPr>
          <w:p w14:paraId="6EF83221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meets target level; minor errors don't impede meaning; appropriate vocabulary</w:t>
            </w:r>
          </w:p>
        </w:tc>
        <w:tc>
          <w:tcPr>
            <w:tcW w:w="0" w:type="auto"/>
            <w:vAlign w:val="center"/>
            <w:hideMark/>
          </w:tcPr>
          <w:p w14:paraId="42A82149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below target; frequent errors impede communication; limited vocabulary</w:t>
            </w:r>
          </w:p>
        </w:tc>
      </w:tr>
    </w:tbl>
    <w:p w14:paraId="10E8DCC9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F1 Result: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 Pass = At level or above on BOTH goals</w:t>
      </w:r>
    </w:p>
    <w:p w14:paraId="506AC83C" w14:textId="77777777" w:rsidR="00732B26" w:rsidRPr="00732B26" w:rsidRDefault="00000000" w:rsidP="00732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F08809B">
          <v:rect id="_x0000_i1025" style="width:0;height:1.5pt" o:hralign="center" o:hrstd="t" o:hr="t" fillcolor="#a0a0a0" stroked="f"/>
        </w:pict>
      </w:r>
    </w:p>
    <w:p w14:paraId="2B908EFF" w14:textId="77777777" w:rsidR="00732B26" w:rsidRPr="00732B26" w:rsidRDefault="00732B26" w:rsidP="00732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B26">
        <w:rPr>
          <w:rFonts w:ascii="Times New Roman" w:eastAsia="Times New Roman" w:hAnsi="Times New Roman" w:cs="Times New Roman"/>
          <w:b/>
          <w:bCs/>
          <w:sz w:val="27"/>
          <w:szCs w:val="27"/>
        </w:rPr>
        <w:t>Format 2 Assessment (Opposite type + Q&amp;A)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724"/>
        <w:gridCol w:w="2708"/>
        <w:gridCol w:w="2387"/>
      </w:tblGrid>
      <w:tr w:rsidR="00732B26" w:rsidRPr="00732B26" w14:paraId="6D8E4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AA75F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Goal</w:t>
            </w:r>
          </w:p>
        </w:tc>
        <w:tc>
          <w:tcPr>
            <w:tcW w:w="0" w:type="auto"/>
            <w:vAlign w:val="center"/>
            <w:hideMark/>
          </w:tcPr>
          <w:p w14:paraId="7083E670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Above Level</w:t>
            </w:r>
          </w:p>
        </w:tc>
        <w:tc>
          <w:tcPr>
            <w:tcW w:w="0" w:type="auto"/>
            <w:vAlign w:val="center"/>
            <w:hideMark/>
          </w:tcPr>
          <w:p w14:paraId="0F2C4B5B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 Level</w:t>
            </w:r>
          </w:p>
        </w:tc>
        <w:tc>
          <w:tcPr>
            <w:tcW w:w="0" w:type="auto"/>
            <w:vAlign w:val="center"/>
            <w:hideMark/>
          </w:tcPr>
          <w:p w14:paraId="31538E7E" w14:textId="77777777" w:rsidR="00732B26" w:rsidRPr="00732B26" w:rsidRDefault="00732B26" w:rsidP="00732B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Below Level</w:t>
            </w:r>
          </w:p>
        </w:tc>
      </w:tr>
      <w:tr w:rsidR="00732B26" w:rsidRPr="00732B26" w14:paraId="1456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738B9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Text structure &amp; genre</w:t>
            </w:r>
          </w:p>
        </w:tc>
        <w:tc>
          <w:tcPr>
            <w:tcW w:w="0" w:type="auto"/>
            <w:vAlign w:val="center"/>
            <w:hideMark/>
          </w:tcPr>
          <w:p w14:paraId="0F87BC4B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expertly applied; sophisticated structure enhances message; strong audience/purpose awareness</w:t>
            </w:r>
          </w:p>
        </w:tc>
        <w:tc>
          <w:tcPr>
            <w:tcW w:w="0" w:type="auto"/>
            <w:vAlign w:val="center"/>
            <w:hideMark/>
          </w:tcPr>
          <w:p w14:paraId="654F4DBB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appropriately applied; effective structure; clear audience/purpose awareness</w:t>
            </w:r>
          </w:p>
        </w:tc>
        <w:tc>
          <w:tcPr>
            <w:tcW w:w="0" w:type="auto"/>
            <w:vAlign w:val="center"/>
            <w:hideMark/>
          </w:tcPr>
          <w:p w14:paraId="2E65D986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Genre conventions weak/absent; structural issues; unclear audience/purpose</w:t>
            </w:r>
          </w:p>
        </w:tc>
      </w:tr>
      <w:tr w:rsidR="00732B26" w:rsidRPr="00732B26" w14:paraId="2993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0113D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2. ERK &amp; grammar</w:t>
            </w:r>
          </w:p>
        </w:tc>
        <w:tc>
          <w:tcPr>
            <w:tcW w:w="0" w:type="auto"/>
            <w:vAlign w:val="center"/>
            <w:hideMark/>
          </w:tcPr>
          <w:p w14:paraId="63B2497E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exceeds target; polished, virtually error-free; precise word choice</w:t>
            </w:r>
          </w:p>
        </w:tc>
        <w:tc>
          <w:tcPr>
            <w:tcW w:w="0" w:type="auto"/>
            <w:vAlign w:val="center"/>
            <w:hideMark/>
          </w:tcPr>
          <w:p w14:paraId="49BA5C09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meets target; well-edited; appropriate vocabulary</w:t>
            </w:r>
          </w:p>
        </w:tc>
        <w:tc>
          <w:tcPr>
            <w:tcW w:w="0" w:type="auto"/>
            <w:vAlign w:val="center"/>
            <w:hideMark/>
          </w:tcPr>
          <w:p w14:paraId="0D69A961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below target; editing insufficient; limited range</w:t>
            </w:r>
          </w:p>
        </w:tc>
      </w:tr>
      <w:tr w:rsidR="00732B26" w:rsidRPr="00732B26" w14:paraId="24112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D0E2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3. Writing strategies</w:t>
            </w:r>
          </w:p>
        </w:tc>
        <w:tc>
          <w:tcPr>
            <w:tcW w:w="0" w:type="auto"/>
            <w:vAlign w:val="center"/>
            <w:hideMark/>
          </w:tcPr>
          <w:p w14:paraId="557622ED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Articulates sophisticated strategy choices with clear examples; demonstrates flexible application; strong process awareness</w:t>
            </w:r>
          </w:p>
        </w:tc>
        <w:tc>
          <w:tcPr>
            <w:tcW w:w="0" w:type="auto"/>
            <w:vAlign w:val="center"/>
            <w:hideMark/>
          </w:tcPr>
          <w:p w14:paraId="3026BA1C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Articulates appropriate strategy choices with examples; demonstrates competent application; adequate process awareness</w:t>
            </w:r>
          </w:p>
        </w:tc>
        <w:tc>
          <w:tcPr>
            <w:tcW w:w="0" w:type="auto"/>
            <w:vAlign w:val="center"/>
            <w:hideMark/>
          </w:tcPr>
          <w:p w14:paraId="58BEA01C" w14:textId="77777777" w:rsidR="00732B26" w:rsidRPr="00732B26" w:rsidRDefault="00732B26" w:rsidP="00732B2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32B26">
              <w:rPr>
                <w:rFonts w:ascii="Times New Roman" w:eastAsia="Times New Roman" w:hAnsi="Times New Roman" w:cs="Times New Roman"/>
                <w:sz w:val="24"/>
                <w:szCs w:val="24"/>
              </w:rPr>
              <w:t>Cannot articulate strategy choices clearly; weak examples; limited process awareness</w:t>
            </w:r>
          </w:p>
        </w:tc>
      </w:tr>
    </w:tbl>
    <w:p w14:paraId="4117692B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F2 Result:</w:t>
      </w:r>
      <w:r w:rsidRPr="00732B26">
        <w:rPr>
          <w:rFonts w:ascii="Times New Roman" w:eastAsia="Times New Roman" w:hAnsi="Times New Roman" w:cs="Times New Roman"/>
          <w:sz w:val="24"/>
          <w:szCs w:val="24"/>
        </w:rPr>
        <w:t xml:space="preserve"> Pass = At level or above on ALL 3 goals</w:t>
      </w:r>
    </w:p>
    <w:p w14:paraId="3A2A6F56" w14:textId="77777777" w:rsidR="00732B26" w:rsidRPr="00732B26" w:rsidRDefault="00000000" w:rsidP="00732B2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43A9F2A">
          <v:rect id="_x0000_i1026" style="width:0;height:1.5pt" o:hralign="center" o:hrstd="t" o:hr="t" fillcolor="#a0a0a0" stroked="f"/>
        </w:pict>
      </w:r>
    </w:p>
    <w:p w14:paraId="08FE127C" w14:textId="77777777" w:rsidR="00732B26" w:rsidRPr="00732B26" w:rsidRDefault="00732B26" w:rsidP="00732B2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32B26">
        <w:rPr>
          <w:rFonts w:ascii="Times New Roman" w:eastAsia="Times New Roman" w:hAnsi="Times New Roman" w:cs="Times New Roman"/>
          <w:b/>
          <w:bCs/>
          <w:sz w:val="27"/>
          <w:szCs w:val="27"/>
        </w:rPr>
        <w:t>"Logical argumentation" in F1 rubric (embedded in Goal 1)</w:t>
      </w:r>
    </w:p>
    <w:p w14:paraId="1617C32A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Since you want basic logical coherence (not complex argumentation strength):</w:t>
      </w:r>
    </w:p>
    <w:p w14:paraId="28A6EADD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At level includes:</w:t>
      </w:r>
    </w:p>
    <w:p w14:paraId="268CFA80" w14:textId="77777777" w:rsidR="00732B26" w:rsidRPr="00732B26" w:rsidRDefault="00732B26" w:rsidP="00732B2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Ideas follow logically</w:t>
      </w:r>
    </w:p>
    <w:p w14:paraId="0972CEA7" w14:textId="77777777" w:rsidR="00732B26" w:rsidRPr="00732B26" w:rsidRDefault="00732B26" w:rsidP="00732B2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Clear connections between points</w:t>
      </w:r>
    </w:p>
    <w:p w14:paraId="146EA175" w14:textId="77777777" w:rsidR="00732B26" w:rsidRPr="00732B26" w:rsidRDefault="00732B26" w:rsidP="00732B26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No major logical leaps/contradictions</w:t>
      </w:r>
    </w:p>
    <w:p w14:paraId="7334AF3C" w14:textId="77777777" w:rsidR="00732B26" w:rsidRPr="00732B26" w:rsidRDefault="00732B26" w:rsidP="00732B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b/>
          <w:bCs/>
          <w:sz w:val="24"/>
          <w:szCs w:val="24"/>
        </w:rPr>
        <w:t>Below level includes:</w:t>
      </w:r>
    </w:p>
    <w:p w14:paraId="473397AB" w14:textId="77777777" w:rsidR="00732B26" w:rsidRPr="00732B26" w:rsidRDefault="00732B26" w:rsidP="00732B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Ideas jump around without logic</w:t>
      </w:r>
    </w:p>
    <w:p w14:paraId="214E532A" w14:textId="77777777" w:rsidR="00732B26" w:rsidRPr="00732B26" w:rsidRDefault="00732B26" w:rsidP="00732B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Missing connections</w:t>
      </w:r>
    </w:p>
    <w:p w14:paraId="54D93624" w14:textId="77777777" w:rsidR="00732B26" w:rsidRPr="00732B26" w:rsidRDefault="00732B26" w:rsidP="00732B26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732B26">
        <w:rPr>
          <w:rFonts w:ascii="Times New Roman" w:eastAsia="Times New Roman" w:hAnsi="Times New Roman" w:cs="Times New Roman"/>
          <w:sz w:val="24"/>
          <w:szCs w:val="24"/>
        </w:rPr>
        <w:t>Self-contradictory statements</w:t>
      </w:r>
    </w:p>
    <w:p w14:paraId="3A98EF40" w14:textId="6B307A1E" w:rsidR="00BA7EF3" w:rsidRPr="006E3F0B" w:rsidRDefault="00000000" w:rsidP="001F1A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8D478">
          <v:rect id="_x0000_i1027" style="width:0;height:1.5pt" o:hralign="center" o:hrstd="t" o:hr="t" fillcolor="#a0a0a0" stroked="f"/>
        </w:pict>
      </w:r>
    </w:p>
    <w:p w14:paraId="68FC7F99" w14:textId="113F4583" w:rsidR="00E50802" w:rsidRDefault="00E50802" w:rsidP="004F3AA9">
      <w:pPr>
        <w:pStyle w:val="Kop1"/>
        <w:rPr>
          <w:lang w:val="nl-NL"/>
        </w:rPr>
      </w:pPr>
      <w:proofErr w:type="spellStart"/>
      <w:r>
        <w:rPr>
          <w:lang w:val="nl-NL"/>
        </w:rPr>
        <w:t>Toetsvormen</w:t>
      </w:r>
      <w:proofErr w:type="spellEnd"/>
    </w:p>
    <w:p w14:paraId="76F2ADC9" w14:textId="3AD90929" w:rsidR="00E50802" w:rsidRDefault="00E50802" w:rsidP="00E50802">
      <w:pPr>
        <w:pStyle w:val="Kop3"/>
        <w:rPr>
          <w:lang w:val="nl-NL"/>
        </w:rPr>
      </w:pPr>
      <w:proofErr w:type="spellStart"/>
      <w:r>
        <w:rPr>
          <w:lang w:val="nl-NL"/>
        </w:rPr>
        <w:t>Toetsvorm</w:t>
      </w:r>
      <w:proofErr w:type="spellEnd"/>
      <w:r>
        <w:rPr>
          <w:lang w:val="nl-NL"/>
        </w:rPr>
        <w:t xml:space="preserve"> 1</w:t>
      </w:r>
    </w:p>
    <w:p w14:paraId="5701E749" w14:textId="776E95EE" w:rsidR="00E50802" w:rsidRDefault="00E50802" w:rsidP="00E50802">
      <w:pPr>
        <w:rPr>
          <w:lang w:val="nl-NL"/>
        </w:rPr>
      </w:pPr>
      <w:r>
        <w:rPr>
          <w:lang w:val="nl-NL"/>
        </w:rPr>
        <w:t>Studenten zitten op locatie voor een vaste tijd (90 minuten?)</w:t>
      </w:r>
    </w:p>
    <w:p w14:paraId="48689B93" w14:textId="621CB2A4" w:rsidR="00E50802" w:rsidRDefault="00E50802" w:rsidP="00E50802">
      <w:pPr>
        <w:rPr>
          <w:lang w:val="nl-NL"/>
        </w:rPr>
      </w:pPr>
      <w:r>
        <w:rPr>
          <w:lang w:val="nl-NL"/>
        </w:rPr>
        <w:t xml:space="preserve">Studenten krijgen een selectie van </w:t>
      </w:r>
      <w:proofErr w:type="spellStart"/>
      <w:r>
        <w:rPr>
          <w:lang w:val="nl-NL"/>
        </w:rPr>
        <w:t>texten</w:t>
      </w:r>
      <w:proofErr w:type="spellEnd"/>
      <w:r>
        <w:rPr>
          <w:lang w:val="nl-NL"/>
        </w:rPr>
        <w:t xml:space="preserve"> om op te reageren?</w:t>
      </w:r>
    </w:p>
    <w:p w14:paraId="08450C71" w14:textId="09E33B09" w:rsidR="00C40226" w:rsidRDefault="00945CEB" w:rsidP="00E50802">
      <w:pPr>
        <w:rPr>
          <w:lang w:val="nl-NL"/>
        </w:rPr>
      </w:pPr>
      <w:r>
        <w:rPr>
          <w:lang w:val="nl-NL"/>
        </w:rPr>
        <w:lastRenderedPageBreak/>
        <w:t>Tekst is 1 dag van tevoren beschikbaar voor studenten om voor te bereiden?</w:t>
      </w:r>
    </w:p>
    <w:p w14:paraId="0C6AAED2" w14:textId="7E59D4AC" w:rsidR="00E50802" w:rsidRDefault="00E50802" w:rsidP="00E50802">
      <w:pPr>
        <w:rPr>
          <w:lang w:val="nl-NL"/>
        </w:rPr>
      </w:pPr>
      <w:r>
        <w:rPr>
          <w:lang w:val="nl-NL"/>
        </w:rPr>
        <w:t>Studenten schrijven 1 tekst</w:t>
      </w:r>
      <w:r w:rsidR="00F00E58">
        <w:rPr>
          <w:lang w:val="nl-NL"/>
        </w:rPr>
        <w:t xml:space="preserve"> IPV meerdere teksten?</w:t>
      </w:r>
    </w:p>
    <w:p w14:paraId="58CE2AA6" w14:textId="2B63DDF6" w:rsidR="00C40226" w:rsidRDefault="00F00E58" w:rsidP="00E50802">
      <w:pPr>
        <w:rPr>
          <w:lang w:val="nl-NL"/>
        </w:rPr>
      </w:pPr>
      <w:r>
        <w:rPr>
          <w:lang w:val="nl-NL"/>
        </w:rPr>
        <w:t xml:space="preserve">Doel van toets is voornamelijk </w:t>
      </w:r>
      <w:proofErr w:type="spellStart"/>
      <w:r>
        <w:rPr>
          <w:lang w:val="nl-NL"/>
        </w:rPr>
        <w:t>toetsdoel</w:t>
      </w:r>
      <w:proofErr w:type="spellEnd"/>
      <w:r>
        <w:rPr>
          <w:lang w:val="nl-NL"/>
        </w:rPr>
        <w:t xml:space="preserve"> 1 en 2</w:t>
      </w:r>
    </w:p>
    <w:p w14:paraId="3892AF05" w14:textId="2AE52952" w:rsidR="00F00E58" w:rsidRDefault="00CB76D8" w:rsidP="00E50802">
      <w:pPr>
        <w:rPr>
          <w:lang w:val="nl-NL"/>
        </w:rPr>
      </w:pPr>
      <w:r>
        <w:rPr>
          <w:lang w:val="nl-NL"/>
        </w:rPr>
        <w:t xml:space="preserve">Focus is op vaardigheid van studenten om </w:t>
      </w:r>
      <w:r w:rsidR="006B1A1E">
        <w:rPr>
          <w:lang w:val="nl-NL"/>
        </w:rPr>
        <w:t xml:space="preserve">taal te improviseren </w:t>
      </w:r>
      <w:proofErr w:type="spellStart"/>
      <w:r w:rsidR="006B1A1E">
        <w:rPr>
          <w:lang w:val="nl-NL"/>
        </w:rPr>
        <w:t>in</w:t>
      </w:r>
      <w:r w:rsidR="007F7FF5">
        <w:rPr>
          <w:lang w:val="nl-NL"/>
        </w:rPr>
        <w:t>a</w:t>
      </w:r>
      <w:proofErr w:type="spellEnd"/>
      <w:r w:rsidR="006B1A1E">
        <w:rPr>
          <w:lang w:val="nl-NL"/>
        </w:rPr>
        <w:t xml:space="preserve"> een 1st draft niveau. Ze laten ‘hun beste kant’ zien.</w:t>
      </w:r>
    </w:p>
    <w:p w14:paraId="5D3ED1F7" w14:textId="692BDB8A" w:rsidR="00AF3B20" w:rsidRDefault="00AF3B20" w:rsidP="00E50802">
      <w:pPr>
        <w:rPr>
          <w:lang w:val="nl-NL"/>
        </w:rPr>
      </w:pPr>
      <w:r>
        <w:rPr>
          <w:lang w:val="nl-NL"/>
        </w:rPr>
        <w:t>Geen hoge verwachtingen van veel editing en geavanceerde structuur.</w:t>
      </w:r>
    </w:p>
    <w:p w14:paraId="4C84BDBA" w14:textId="6B2B2F50" w:rsidR="00AF3B20" w:rsidRDefault="00AF3B20" w:rsidP="00E50802">
      <w:pPr>
        <w:rPr>
          <w:lang w:val="nl-NL"/>
        </w:rPr>
      </w:pPr>
      <w:r>
        <w:rPr>
          <w:lang w:val="nl-NL"/>
        </w:rPr>
        <w:t>Wel aandacht voor woordkeuze, taalniveau, grammaticale beheersing</w:t>
      </w:r>
      <w:r w:rsidR="006E70C5">
        <w:rPr>
          <w:lang w:val="nl-NL"/>
        </w:rPr>
        <w:t xml:space="preserve">, coherente tekst, geschikte formaliteit, </w:t>
      </w:r>
      <w:r w:rsidR="005606EC">
        <w:rPr>
          <w:lang w:val="nl-NL"/>
        </w:rPr>
        <w:t>toepassing van genre verachtingen (communicatieve doel, doelgroep en context)</w:t>
      </w:r>
      <w:r w:rsidR="00877535">
        <w:rPr>
          <w:lang w:val="nl-NL"/>
        </w:rPr>
        <w:t xml:space="preserve"> waar realistisch (blijft een 1</w:t>
      </w:r>
      <w:r w:rsidR="00877535" w:rsidRPr="00877535">
        <w:rPr>
          <w:vertAlign w:val="superscript"/>
          <w:lang w:val="nl-NL"/>
        </w:rPr>
        <w:t>ste</w:t>
      </w:r>
      <w:r w:rsidR="00877535">
        <w:rPr>
          <w:lang w:val="nl-NL"/>
        </w:rPr>
        <w:t xml:space="preserve"> draft)</w:t>
      </w:r>
    </w:p>
    <w:p w14:paraId="033D8F60" w14:textId="461FC640" w:rsidR="00C32C49" w:rsidRDefault="00C32C49" w:rsidP="00E50802">
      <w:pPr>
        <w:rPr>
          <w:lang w:val="nl-NL"/>
        </w:rPr>
      </w:pPr>
      <w:r>
        <w:rPr>
          <w:lang w:val="nl-NL"/>
        </w:rPr>
        <w:br/>
        <w:t>Toetsing: Onder niveau, op niveau, boven niveau of met cijfer (</w:t>
      </w:r>
      <w:r w:rsidR="005B133E">
        <w:rPr>
          <w:lang w:val="nl-NL"/>
        </w:rPr>
        <w:t>onder 5.5, 5.5-7, 7.5-10)</w:t>
      </w:r>
      <w:r>
        <w:rPr>
          <w:lang w:val="nl-NL"/>
        </w:rPr>
        <w:t xml:space="preserve">? </w:t>
      </w:r>
      <w:r w:rsidR="005B133E">
        <w:rPr>
          <w:lang w:val="nl-NL"/>
        </w:rPr>
        <w:t xml:space="preserve">Zijn cijfers nuttig? Duidelijke </w:t>
      </w:r>
      <w:r w:rsidR="00C00C93">
        <w:rPr>
          <w:lang w:val="nl-NL"/>
        </w:rPr>
        <w:t>rubriek</w:t>
      </w:r>
      <w:r w:rsidR="005B133E">
        <w:rPr>
          <w:lang w:val="nl-NL"/>
        </w:rPr>
        <w:t xml:space="preserve"> is nodig</w:t>
      </w:r>
      <w:r w:rsidR="00C00C93">
        <w:rPr>
          <w:lang w:val="nl-NL"/>
        </w:rPr>
        <w:t>, maar niet ondenkbaar.</w:t>
      </w:r>
    </w:p>
    <w:p w14:paraId="37A7432F" w14:textId="50453BAD" w:rsidR="00F00E58" w:rsidRDefault="00F00E58" w:rsidP="00F00E58">
      <w:pPr>
        <w:pStyle w:val="Kop3"/>
        <w:rPr>
          <w:lang w:val="nl-NL"/>
        </w:rPr>
      </w:pPr>
      <w:proofErr w:type="spellStart"/>
      <w:r>
        <w:rPr>
          <w:lang w:val="nl-NL"/>
        </w:rPr>
        <w:t>Toetsvorm</w:t>
      </w:r>
      <w:proofErr w:type="spellEnd"/>
      <w:r>
        <w:rPr>
          <w:lang w:val="nl-NL"/>
        </w:rPr>
        <w:t xml:space="preserve"> 2</w:t>
      </w:r>
    </w:p>
    <w:p w14:paraId="7DAB901D" w14:textId="402A179F" w:rsidR="00E50802" w:rsidRDefault="00F00E58" w:rsidP="00877535">
      <w:pPr>
        <w:rPr>
          <w:lang w:val="nl-NL"/>
        </w:rPr>
      </w:pPr>
      <w:r>
        <w:rPr>
          <w:lang w:val="nl-NL"/>
        </w:rPr>
        <w:t xml:space="preserve">Studenten schrijven iets </w:t>
      </w:r>
      <w:r w:rsidR="00877535">
        <w:rPr>
          <w:lang w:val="nl-NL"/>
        </w:rPr>
        <w:t xml:space="preserve">in hun eigen tijd </w:t>
      </w:r>
      <w:r w:rsidR="00B4646B">
        <w:rPr>
          <w:lang w:val="nl-NL"/>
        </w:rPr>
        <w:t xml:space="preserve">en leveren dit </w:t>
      </w:r>
      <w:r w:rsidR="0057599D">
        <w:rPr>
          <w:lang w:val="nl-NL"/>
        </w:rPr>
        <w:t xml:space="preserve">de dag </w:t>
      </w:r>
      <w:proofErr w:type="spellStart"/>
      <w:r w:rsidR="0057599D">
        <w:rPr>
          <w:lang w:val="nl-NL"/>
        </w:rPr>
        <w:t>vantevoren</w:t>
      </w:r>
      <w:proofErr w:type="spellEnd"/>
      <w:r w:rsidR="0057599D">
        <w:rPr>
          <w:lang w:val="nl-NL"/>
        </w:rPr>
        <w:t xml:space="preserve"> in. Studenten hebben dan een Q&amp;A achtige meeting waarin ze hun keuzes rondom </w:t>
      </w:r>
      <w:proofErr w:type="spellStart"/>
      <w:r w:rsidR="0057599D">
        <w:rPr>
          <w:lang w:val="nl-NL"/>
        </w:rPr>
        <w:t>schrijfstrategieen</w:t>
      </w:r>
      <w:proofErr w:type="spellEnd"/>
      <w:r w:rsidR="0057599D">
        <w:rPr>
          <w:lang w:val="nl-NL"/>
        </w:rPr>
        <w:t xml:space="preserve">, tekststructuur en genres verantwoorden </w:t>
      </w:r>
      <w:proofErr w:type="spellStart"/>
      <w:r w:rsidR="0057599D">
        <w:rPr>
          <w:lang w:val="nl-NL"/>
        </w:rPr>
        <w:t>mbv</w:t>
      </w:r>
      <w:proofErr w:type="spellEnd"/>
      <w:r w:rsidR="0057599D">
        <w:rPr>
          <w:lang w:val="nl-NL"/>
        </w:rPr>
        <w:t xml:space="preserve"> voorbeelden uit hun eigen tekst. Studenten bereiden </w:t>
      </w:r>
      <w:r w:rsidR="00C32C49">
        <w:rPr>
          <w:lang w:val="nl-NL"/>
        </w:rPr>
        <w:t>dit moment voor, alsof het een presentatie is, maar een deel is Q&amp;A interview achtig.</w:t>
      </w:r>
    </w:p>
    <w:p w14:paraId="03D8F5A5" w14:textId="77777777" w:rsidR="00C00C93" w:rsidRDefault="00C00C93" w:rsidP="00877535">
      <w:pPr>
        <w:rPr>
          <w:lang w:val="nl-NL"/>
        </w:rPr>
      </w:pPr>
    </w:p>
    <w:p w14:paraId="03D7A824" w14:textId="081102DD" w:rsidR="00C00C93" w:rsidRDefault="00C00C93" w:rsidP="00877535">
      <w:pPr>
        <w:rPr>
          <w:lang w:val="nl-NL"/>
        </w:rPr>
      </w:pPr>
      <w:r>
        <w:rPr>
          <w:lang w:val="nl-NL"/>
        </w:rPr>
        <w:t xml:space="preserve">Presentatie en Q&amp;A hangen af van specifieke schrijfstrategieën die </w:t>
      </w:r>
      <w:r w:rsidR="00E91F6F">
        <w:rPr>
          <w:lang w:val="nl-NL"/>
        </w:rPr>
        <w:t xml:space="preserve">worden getoetst voor die cursus, maar het idee is dat er een </w:t>
      </w:r>
      <w:proofErr w:type="gramStart"/>
      <w:r w:rsidR="00E91F6F">
        <w:rPr>
          <w:lang w:val="nl-NL"/>
        </w:rPr>
        <w:t>opbouwende</w:t>
      </w:r>
      <w:proofErr w:type="gramEnd"/>
      <w:r w:rsidR="00E91F6F">
        <w:rPr>
          <w:lang w:val="nl-NL"/>
        </w:rPr>
        <w:t xml:space="preserve"> element in zit zodat de concentrische </w:t>
      </w:r>
      <w:r w:rsidR="00564CE9">
        <w:rPr>
          <w:lang w:val="nl-NL"/>
        </w:rPr>
        <w:t xml:space="preserve">kant van de </w:t>
      </w:r>
      <w:proofErr w:type="spellStart"/>
      <w:r w:rsidR="00564CE9">
        <w:rPr>
          <w:lang w:val="nl-NL"/>
        </w:rPr>
        <w:t>schrijvaardigheidscursussen</w:t>
      </w:r>
      <w:proofErr w:type="spellEnd"/>
      <w:r w:rsidR="00564CE9">
        <w:rPr>
          <w:lang w:val="nl-NL"/>
        </w:rPr>
        <w:t xml:space="preserve"> wordt behouden.</w:t>
      </w:r>
      <w:r w:rsidR="009E2C25">
        <w:rPr>
          <w:lang w:val="nl-NL"/>
        </w:rPr>
        <w:br/>
      </w:r>
      <w:r w:rsidR="009E2C25">
        <w:rPr>
          <w:lang w:val="nl-NL"/>
        </w:rPr>
        <w:br/>
        <w:t xml:space="preserve">In de </w:t>
      </w:r>
      <w:proofErr w:type="spellStart"/>
      <w:r w:rsidR="009E2C25">
        <w:rPr>
          <w:lang w:val="nl-NL"/>
        </w:rPr>
        <w:t>toetsvorm</w:t>
      </w:r>
      <w:proofErr w:type="spellEnd"/>
      <w:r w:rsidR="009E2C25">
        <w:rPr>
          <w:lang w:val="nl-NL"/>
        </w:rPr>
        <w:t xml:space="preserve"> 2 wordt AI gebruik niet afgeraden, niet aangeraden, maar wel toegestaan. Het gaat minder om kwaliteit van product en meer om kwaliteit van keuzeverantwoording en </w:t>
      </w:r>
      <w:proofErr w:type="spellStart"/>
      <w:r w:rsidR="009E2C25">
        <w:rPr>
          <w:lang w:val="nl-NL"/>
        </w:rPr>
        <w:t>process</w:t>
      </w:r>
      <w:proofErr w:type="spellEnd"/>
      <w:r w:rsidR="009E2C25">
        <w:rPr>
          <w:lang w:val="nl-NL"/>
        </w:rPr>
        <w:t>.</w:t>
      </w:r>
      <w:r w:rsidR="00E24730">
        <w:rPr>
          <w:lang w:val="nl-NL"/>
        </w:rPr>
        <w:t xml:space="preserve"> Bij deze </w:t>
      </w:r>
      <w:proofErr w:type="spellStart"/>
      <w:r w:rsidR="00E24730">
        <w:rPr>
          <w:lang w:val="nl-NL"/>
        </w:rPr>
        <w:t>toetsvorm</w:t>
      </w:r>
      <w:proofErr w:type="spellEnd"/>
      <w:r w:rsidR="00E24730">
        <w:rPr>
          <w:lang w:val="nl-NL"/>
        </w:rPr>
        <w:t xml:space="preserve"> worden schrijffouten op grammatica en spelling minder belangrijk, want de aanname is dat deze gemakkelijk te voorkomen zijn </w:t>
      </w:r>
      <w:proofErr w:type="spellStart"/>
      <w:r w:rsidR="00E24730">
        <w:rPr>
          <w:lang w:val="nl-NL"/>
        </w:rPr>
        <w:t>mbv</w:t>
      </w:r>
      <w:proofErr w:type="spellEnd"/>
      <w:r w:rsidR="00E24730">
        <w:rPr>
          <w:lang w:val="nl-NL"/>
        </w:rPr>
        <w:t xml:space="preserve"> AI. </w:t>
      </w:r>
      <w:r w:rsidR="008C1E1F">
        <w:rPr>
          <w:lang w:val="nl-NL"/>
        </w:rPr>
        <w:t xml:space="preserve">Zelfde geldt voor het </w:t>
      </w:r>
      <w:proofErr w:type="spellStart"/>
      <w:r w:rsidR="008C1E1F">
        <w:rPr>
          <w:lang w:val="nl-NL"/>
        </w:rPr>
        <w:t>technicsche</w:t>
      </w:r>
      <w:proofErr w:type="spellEnd"/>
      <w:r w:rsidR="008C1E1F">
        <w:rPr>
          <w:lang w:val="nl-NL"/>
        </w:rPr>
        <w:t xml:space="preserve"> element rondom bronvermelding. Kwaliteit bronverwerking (keuze citaten en </w:t>
      </w:r>
      <w:proofErr w:type="spellStart"/>
      <w:r w:rsidR="008C1E1F">
        <w:rPr>
          <w:lang w:val="nl-NL"/>
        </w:rPr>
        <w:t>paraphraseren</w:t>
      </w:r>
      <w:proofErr w:type="spellEnd"/>
      <w:r w:rsidR="008C1E1F">
        <w:rPr>
          <w:lang w:val="nl-NL"/>
        </w:rPr>
        <w:t>) is nu echter belangrijker</w:t>
      </w:r>
      <w:r w:rsidR="00540866">
        <w:rPr>
          <w:lang w:val="nl-NL"/>
        </w:rPr>
        <w:t xml:space="preserve"> en impact van verantwoording van deze keuze op kwaliteit tekst wordt zwaarder gewogen.</w:t>
      </w:r>
    </w:p>
    <w:p w14:paraId="19F1084F" w14:textId="77777777" w:rsidR="004F3AA9" w:rsidRDefault="004F3AA9" w:rsidP="001F1A4A">
      <w:pPr>
        <w:rPr>
          <w:lang w:val="nl-NL"/>
        </w:rPr>
      </w:pPr>
    </w:p>
    <w:p w14:paraId="074D2296" w14:textId="757A2B2A" w:rsidR="00055BA9" w:rsidRDefault="00055BA9" w:rsidP="001F1A4A">
      <w:pPr>
        <w:rPr>
          <w:lang w:val="nl-NL"/>
        </w:rPr>
      </w:pPr>
      <w:r>
        <w:rPr>
          <w:lang w:val="nl-NL"/>
        </w:rPr>
        <w:t>Verwachtingen rondom tekstverzorging worden nu ook hoger.</w:t>
      </w:r>
      <w:r w:rsidR="00BB19D8">
        <w:rPr>
          <w:lang w:val="nl-NL"/>
        </w:rPr>
        <w:br/>
      </w:r>
    </w:p>
    <w:p w14:paraId="3AF85999" w14:textId="2FCFCC99" w:rsidR="00711335" w:rsidRPr="00CD162D" w:rsidRDefault="00711335" w:rsidP="00711335">
      <w:pPr>
        <w:pStyle w:val="Kop1"/>
        <w:rPr>
          <w:lang w:val="nl-NL"/>
        </w:rPr>
      </w:pPr>
      <w:r w:rsidRPr="00CD162D">
        <w:rPr>
          <w:lang w:val="nl-NL"/>
        </w:rPr>
        <w:t>Belangrijkste beslispunten</w:t>
      </w:r>
    </w:p>
    <w:p w14:paraId="64921EAB" w14:textId="77777777" w:rsidR="00711335" w:rsidRPr="00CD162D" w:rsidRDefault="00711335" w:rsidP="00711335">
      <w:pPr>
        <w:pStyle w:val="Kop2"/>
        <w:numPr>
          <w:ilvl w:val="0"/>
          <w:numId w:val="4"/>
        </w:numPr>
        <w:rPr>
          <w:lang w:val="nl-NL"/>
        </w:rPr>
      </w:pPr>
      <w:r w:rsidRPr="00CD162D">
        <w:rPr>
          <w:lang w:val="nl-NL"/>
        </w:rPr>
        <w:t>Tekstsoorten selecteren</w:t>
      </w:r>
    </w:p>
    <w:p w14:paraId="54AF6907" w14:textId="77777777" w:rsidR="00711335" w:rsidRPr="00CD162D" w:rsidRDefault="00711335" w:rsidP="00711335">
      <w:pPr>
        <w:rPr>
          <w:lang w:val="nl-NL"/>
        </w:rPr>
      </w:pPr>
      <w:r w:rsidRPr="00CD162D">
        <w:rPr>
          <w:b/>
          <w:bCs/>
          <w:lang w:val="nl-NL"/>
        </w:rPr>
        <w:t xml:space="preserve">Vraag: </w:t>
      </w:r>
      <w:r w:rsidRPr="00CD162D">
        <w:rPr>
          <w:lang w:val="nl-NL"/>
        </w:rPr>
        <w:t>Welke specifieke tekstsoorten per niveau?</w:t>
      </w:r>
    </w:p>
    <w:p w14:paraId="685D0263" w14:textId="77777777" w:rsidR="00711335" w:rsidRPr="00CD162D" w:rsidRDefault="00711335" w:rsidP="00711335">
      <w:pPr>
        <w:spacing w:before="80"/>
        <w:rPr>
          <w:lang w:val="nl-NL"/>
        </w:rPr>
      </w:pPr>
      <w:r w:rsidRPr="00CD162D">
        <w:rPr>
          <w:b/>
          <w:bCs/>
          <w:lang w:val="nl-NL"/>
        </w:rPr>
        <w:t>Overwegingen:</w:t>
      </w:r>
    </w:p>
    <w:p w14:paraId="53318FCB" w14:textId="77777777" w:rsidR="00711335" w:rsidRPr="00CD162D" w:rsidRDefault="00711335" w:rsidP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Overlap tussen niveaus (zelfde tekstsoort met stijgende complexiteit) of unieke genres per niveau?</w:t>
      </w:r>
    </w:p>
    <w:p w14:paraId="2F6633F1" w14:textId="77777777" w:rsidR="00711335" w:rsidRPr="00CD162D" w:rsidRDefault="00711335" w:rsidP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Balans tussen onderwijsgericht, professioneel, beleidsmatig?</w:t>
      </w:r>
    </w:p>
    <w:p w14:paraId="7EE36C2E" w14:textId="77777777" w:rsidR="00711335" w:rsidRPr="00CD162D" w:rsidRDefault="00711335" w:rsidP="00711335">
      <w:pPr>
        <w:pStyle w:val="Kop2"/>
        <w:numPr>
          <w:ilvl w:val="0"/>
          <w:numId w:val="4"/>
        </w:numPr>
        <w:spacing w:before="200"/>
        <w:rPr>
          <w:lang w:val="nl-NL"/>
        </w:rPr>
      </w:pPr>
      <w:r w:rsidRPr="00CD162D">
        <w:rPr>
          <w:lang w:val="nl-NL"/>
        </w:rPr>
        <w:t>Schrijfstrategieën selecteren</w:t>
      </w:r>
    </w:p>
    <w:p w14:paraId="75BA136C" w14:textId="77777777" w:rsidR="00711335" w:rsidRPr="00CD162D" w:rsidRDefault="00711335" w:rsidP="00711335">
      <w:pPr>
        <w:rPr>
          <w:lang w:val="nl-NL"/>
        </w:rPr>
      </w:pPr>
      <w:r w:rsidRPr="00CD162D">
        <w:rPr>
          <w:b/>
          <w:bCs/>
          <w:lang w:val="nl-NL"/>
        </w:rPr>
        <w:t xml:space="preserve">Vraag: </w:t>
      </w:r>
      <w:r w:rsidRPr="00CD162D">
        <w:rPr>
          <w:lang w:val="nl-NL"/>
        </w:rPr>
        <w:t>Welke specifieke strategieën per niveau?</w:t>
      </w:r>
    </w:p>
    <w:p w14:paraId="7E881A08" w14:textId="77777777" w:rsidR="00711335" w:rsidRPr="00CD162D" w:rsidRDefault="00711335" w:rsidP="00711335">
      <w:pPr>
        <w:spacing w:before="80"/>
        <w:rPr>
          <w:lang w:val="nl-NL"/>
        </w:rPr>
      </w:pPr>
      <w:r w:rsidRPr="00CD162D">
        <w:rPr>
          <w:b/>
          <w:bCs/>
          <w:lang w:val="nl-NL"/>
        </w:rPr>
        <w:t>Overwegingen:</w:t>
      </w:r>
    </w:p>
    <w:p w14:paraId="465B923A" w14:textId="77777777" w:rsidR="00711335" w:rsidRPr="00CD162D" w:rsidRDefault="00711335" w:rsidP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Algemene strategieën (planning, revisie) of ook genre-specifieke?</w:t>
      </w:r>
    </w:p>
    <w:p w14:paraId="42059582" w14:textId="77777777" w:rsidR="00711335" w:rsidRPr="00CD162D" w:rsidRDefault="00711335" w:rsidP="00711335">
      <w:pPr>
        <w:pStyle w:val="Lijstalinea"/>
        <w:numPr>
          <w:ilvl w:val="0"/>
          <w:numId w:val="2"/>
        </w:numPr>
        <w:rPr>
          <w:lang w:val="nl-NL"/>
        </w:rPr>
      </w:pPr>
      <w:r w:rsidRPr="00CD162D">
        <w:rPr>
          <w:lang w:val="nl-NL"/>
        </w:rPr>
        <w:t>Hoe toets je of strategieën daadwerkelijk ingezet worden?</w:t>
      </w:r>
    </w:p>
    <w:p w14:paraId="737E6D38" w14:textId="1F36FA70" w:rsidR="00C545A1" w:rsidRPr="00CD162D" w:rsidRDefault="00711335">
      <w:pPr>
        <w:pStyle w:val="Kop1"/>
        <w:rPr>
          <w:lang w:val="nl-NL"/>
        </w:rPr>
      </w:pPr>
      <w:r w:rsidRPr="00CD162D">
        <w:rPr>
          <w:lang w:val="nl-NL"/>
        </w:rPr>
        <w:lastRenderedPageBreak/>
        <w:t>Referentietabel: Tekstsoorten en Schrijfstrategieën</w:t>
      </w:r>
    </w:p>
    <w:p w14:paraId="737E6D39" w14:textId="77777777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t>Tekstsoorten per niveau</w:t>
      </w:r>
    </w:p>
    <w:p w14:paraId="737E6D3A" w14:textId="77777777" w:rsidR="00C545A1" w:rsidRPr="00CD162D" w:rsidRDefault="00711335">
      <w:pPr>
        <w:pStyle w:val="Kop3"/>
        <w:rPr>
          <w:lang w:val="nl-NL"/>
        </w:rPr>
      </w:pPr>
      <w:r w:rsidRPr="00CD162D">
        <w:rPr>
          <w:lang w:val="nl-NL"/>
        </w:rPr>
        <w:t>Professionele/Functionele tekstsoorten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914"/>
        <w:gridCol w:w="967"/>
        <w:gridCol w:w="1557"/>
        <w:gridCol w:w="3586"/>
      </w:tblGrid>
      <w:tr w:rsidR="00C545A1" w:rsidRPr="00CD162D" w14:paraId="737E6D3F" w14:textId="77777777" w:rsidTr="00EF2F62">
        <w:trPr>
          <w:tblHeader/>
        </w:trPr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37E6D3B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Tekstsoort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37E6D3C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Niveau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37E6D3D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Register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72C4"/>
          </w:tcPr>
          <w:p w14:paraId="737E6D3E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Bijbehorende schrijfstrategieën</w:t>
            </w:r>
          </w:p>
        </w:tc>
      </w:tr>
      <w:tr w:rsidR="00C545A1" w:rsidRPr="00CD162D" w14:paraId="737E6D44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Professionele email/brief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C1, 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Formeel/Semi-formeel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Register bepalen, structurering, zelfcorrectie</w:t>
            </w:r>
          </w:p>
        </w:tc>
      </w:tr>
      <w:tr w:rsidR="00C545A1" w:rsidRPr="00CD162D" w14:paraId="737E6D49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Beschrijving</w:t>
            </w:r>
            <w:r w:rsidRPr="00CD162D">
              <w:rPr>
                <w:lang w:val="nl-NL"/>
              </w:rPr>
              <w:t xml:space="preserve"> (proces/persoon/plaats)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Neutraal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Planning, structurering, coherentie opbouwen</w:t>
            </w:r>
          </w:p>
        </w:tc>
      </w:tr>
      <w:tr w:rsidR="00C545A1" w:rsidRPr="00CD162D" w14:paraId="737E6D4E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Verslag/samenvatting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Planning, coherentie, bronverwerking (C1)</w:t>
            </w:r>
          </w:p>
        </w:tc>
      </w:tr>
      <w:tr w:rsidR="00C545A1" w:rsidRPr="00CD162D" w14:paraId="737E6D53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4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Instructie/handleiding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Neutraal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 xml:space="preserve">Structurering, coherentie, </w:t>
            </w: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 xml:space="preserve"> (bij C1)</w:t>
            </w:r>
          </w:p>
        </w:tc>
      </w:tr>
      <w:tr w:rsidR="00C545A1" w:rsidRPr="00CD162D" w14:paraId="737E6D58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Persoonlijke/professionele reflectie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Revisie, zelfcorrectie, kritische zelfreflectie (C1)</w:t>
            </w:r>
          </w:p>
        </w:tc>
      </w:tr>
      <w:tr w:rsidR="00C545A1" w:rsidRPr="00CD162D" w14:paraId="737E6D5D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Brief aan ouders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C" w14:textId="77777777" w:rsidR="00C545A1" w:rsidRPr="00CD162D" w:rsidRDefault="00711335">
            <w:pPr>
              <w:rPr>
                <w:lang w:val="nl-NL"/>
              </w:rPr>
            </w:pP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>, register-toonflexibiliteit, diplomatieke taalstrategieën (C2)</w:t>
            </w:r>
          </w:p>
        </w:tc>
      </w:tr>
      <w:tr w:rsidR="00C545A1" w:rsidRPr="00CD162D" w14:paraId="737E6D62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Voorstel/aanvraag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5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C1, 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Argumentatiestructuur (C1), retorische analyse (C2), stakeholder-analyse (C2)</w:t>
            </w:r>
          </w:p>
        </w:tc>
      </w:tr>
      <w:tr w:rsidR="00C545A1" w:rsidRPr="00CD162D" w14:paraId="737E6D67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Reflectieve evaluatie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Kritische zelfreflectie, bronverwerking, editing</w:t>
            </w:r>
          </w:p>
        </w:tc>
      </w:tr>
      <w:tr w:rsidR="00C545A1" w:rsidRPr="00CD162D" w14:paraId="737E6D6C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Instructie voor collega's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B" w14:textId="77777777" w:rsidR="00C545A1" w:rsidRPr="00CD162D" w:rsidRDefault="00711335">
            <w:pPr>
              <w:rPr>
                <w:lang w:val="nl-NL"/>
              </w:rPr>
            </w:pP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>, stijlaanpassing, coherentie verfijnen</w:t>
            </w:r>
          </w:p>
        </w:tc>
      </w:tr>
      <w:tr w:rsidR="00C545A1" w:rsidRPr="00CD162D" w14:paraId="737E6D71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Rapport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6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Bronverwerking, argumentatiestructuur (C1), strategische bronintegratie (C2)</w:t>
            </w:r>
          </w:p>
        </w:tc>
      </w:tr>
      <w:tr w:rsidR="00C545A1" w:rsidRPr="00CD162D" w14:paraId="737E6D76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Beleidsadvies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Strategische bronintegratie, anticiperen op lezersreactie, stakeholder-analyse</w:t>
            </w:r>
          </w:p>
        </w:tc>
      </w:tr>
      <w:tr w:rsidR="00C545A1" w:rsidRPr="00CD162D" w14:paraId="737E6D7B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Artikel vakblad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Strategische bronintegratie, editing voor precisie, retorische analyse</w:t>
            </w:r>
          </w:p>
        </w:tc>
      </w:tr>
      <w:tr w:rsidR="00C545A1" w:rsidRPr="00CD162D" w14:paraId="737E6D80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Complexe argumentatieve tekst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7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Retorische analyse, anticiperen op lezersreactie, editing voor impact</w:t>
            </w:r>
          </w:p>
        </w:tc>
      </w:tr>
      <w:tr w:rsidR="00C545A1" w:rsidRPr="00CD162D" w14:paraId="737E6D85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Feedbackbrief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4" w14:textId="77777777" w:rsidR="00C545A1" w:rsidRPr="00CD162D" w:rsidRDefault="00711335">
            <w:pPr>
              <w:rPr>
                <w:lang w:val="nl-NL"/>
              </w:rPr>
            </w:pP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>, register-toonflexibiliteit, editing</w:t>
            </w:r>
          </w:p>
        </w:tc>
      </w:tr>
      <w:tr w:rsidR="00C545A1" w:rsidRPr="00CD162D" w14:paraId="737E6D8A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Professionele correspondentie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Register-toonflexibiliteit (C1), diplomatieke taalstrategieën (C2)</w:t>
            </w:r>
          </w:p>
        </w:tc>
      </w:tr>
      <w:tr w:rsidR="00C545A1" w:rsidRPr="00CD162D" w14:paraId="737E6D8F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Formele klacht/bezwaar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Zeer formeel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8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Diplomatieke taalstrategieën, anticiperen op lezersreactie, editing voor precisie</w:t>
            </w:r>
          </w:p>
        </w:tc>
      </w:tr>
      <w:tr w:rsidR="00C545A1" w:rsidRPr="00CD162D" w14:paraId="737E6D94" w14:textId="77777777" w:rsidTr="00EF2F62">
        <w:tc>
          <w:tcPr>
            <w:tcW w:w="157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Lesmateriaal</w:t>
            </w:r>
          </w:p>
        </w:tc>
        <w:tc>
          <w:tcPr>
            <w:tcW w:w="551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86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Varieert</w:t>
            </w:r>
          </w:p>
        </w:tc>
        <w:tc>
          <w:tcPr>
            <w:tcW w:w="2016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3" w14:textId="77777777" w:rsidR="00C545A1" w:rsidRPr="00CD162D" w:rsidRDefault="00711335">
            <w:pPr>
              <w:rPr>
                <w:lang w:val="nl-NL"/>
              </w:rPr>
            </w:pP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>, complexe tekststructurering, editing</w:t>
            </w:r>
          </w:p>
        </w:tc>
      </w:tr>
    </w:tbl>
    <w:p w14:paraId="737E6D96" w14:textId="77777777" w:rsidR="00C545A1" w:rsidRPr="00CD162D" w:rsidRDefault="00711335">
      <w:pPr>
        <w:pStyle w:val="Kop3"/>
        <w:rPr>
          <w:lang w:val="nl-NL"/>
        </w:rPr>
      </w:pPr>
      <w:r w:rsidRPr="00CD162D">
        <w:rPr>
          <w:lang w:val="nl-NL"/>
        </w:rPr>
        <w:lastRenderedPageBreak/>
        <w:t>Creatieve/Fictieve tekstsoorten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3101"/>
        <w:gridCol w:w="1152"/>
        <w:gridCol w:w="1806"/>
        <w:gridCol w:w="2965"/>
      </w:tblGrid>
      <w:tr w:rsidR="00C545A1" w:rsidRPr="00CD162D" w14:paraId="737E6D9B" w14:textId="77777777"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97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Tekstsoort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98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Niveau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99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Register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9A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Bijbehorende schrijfstrategieën</w:t>
            </w:r>
          </w:p>
        </w:tc>
      </w:tr>
      <w:tr w:rsidR="00C545A1" w:rsidRPr="00CD162D" w14:paraId="737E6DA0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C" w14:textId="77777777" w:rsidR="00C545A1" w:rsidRPr="00CD162D" w:rsidRDefault="00711335">
            <w:pPr>
              <w:rPr>
                <w:lang w:val="nl-NL"/>
              </w:rPr>
            </w:pPr>
            <w:proofErr w:type="gramStart"/>
            <w:r w:rsidRPr="00CD162D">
              <w:rPr>
                <w:b/>
                <w:bCs/>
                <w:lang w:val="nl-NL"/>
              </w:rPr>
              <w:t>Kort verhaal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C1, 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Varieert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9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Planning, structurering (B2), complexe tekststructurering (C2), editing voor impact</w:t>
            </w:r>
          </w:p>
        </w:tc>
      </w:tr>
      <w:tr w:rsidR="00C545A1" w:rsidRPr="00CD162D" w14:paraId="737E6DA5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Persoonlijk essay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Planning, coherentie, revisie (B2), editing (C1)</w:t>
            </w:r>
          </w:p>
        </w:tc>
      </w:tr>
      <w:tr w:rsidR="00C545A1" w:rsidRPr="00CD162D" w14:paraId="737E6DA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Blog 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Informeel/Semi-formeel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 xml:space="preserve">Register bepalen, coherentie, </w:t>
            </w:r>
            <w:proofErr w:type="spellStart"/>
            <w:r w:rsidRPr="00CD162D">
              <w:rPr>
                <w:lang w:val="nl-NL"/>
              </w:rPr>
              <w:t>doelgroepanalyse</w:t>
            </w:r>
            <w:proofErr w:type="spellEnd"/>
            <w:r w:rsidRPr="00CD162D">
              <w:rPr>
                <w:lang w:val="nl-NL"/>
              </w:rPr>
              <w:t xml:space="preserve"> (C1)</w:t>
            </w:r>
          </w:p>
        </w:tc>
      </w:tr>
      <w:tr w:rsidR="00C545A1" w:rsidRPr="00CD162D" w14:paraId="737E6DA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Recensie</w:t>
            </w:r>
            <w:r w:rsidRPr="00CD162D">
              <w:rPr>
                <w:lang w:val="nl-NL"/>
              </w:rPr>
              <w:t xml:space="preserve"> (boek/film/gebeurtenis)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A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Structurering, coherentie (B2), argumentatiestructuur (C1)</w:t>
            </w:r>
          </w:p>
        </w:tc>
      </w:tr>
      <w:tr w:rsidR="00C545A1" w:rsidRPr="00CD162D" w14:paraId="737E6DB4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Creatieve beschrijving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Neutraal/Literair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Planning, coherentie opbouwen, revisie</w:t>
            </w:r>
          </w:p>
        </w:tc>
      </w:tr>
      <w:tr w:rsidR="00C545A1" w:rsidRPr="00CD162D" w14:paraId="737E6DB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Karakterschets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B2, C1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Neutraal/Literair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8" w14:textId="77777777" w:rsidR="00C545A1" w:rsidRPr="000F05A1" w:rsidRDefault="00711335">
            <w:pPr>
              <w:rPr>
                <w:lang w:val="en-GB"/>
              </w:rPr>
            </w:pPr>
            <w:proofErr w:type="spellStart"/>
            <w:r w:rsidRPr="000F05A1">
              <w:rPr>
                <w:lang w:val="en-GB"/>
              </w:rPr>
              <w:t>Structurering</w:t>
            </w:r>
            <w:proofErr w:type="spellEnd"/>
            <w:r w:rsidRPr="000F05A1">
              <w:rPr>
                <w:lang w:val="en-GB"/>
              </w:rPr>
              <w:t xml:space="preserve">, </w:t>
            </w:r>
            <w:proofErr w:type="spellStart"/>
            <w:r w:rsidRPr="000F05A1">
              <w:rPr>
                <w:lang w:val="en-GB"/>
              </w:rPr>
              <w:t>coherentie</w:t>
            </w:r>
            <w:proofErr w:type="spellEnd"/>
            <w:r w:rsidRPr="000F05A1">
              <w:rPr>
                <w:lang w:val="en-GB"/>
              </w:rPr>
              <w:t xml:space="preserve"> (B2), editing (C1)</w:t>
            </w:r>
          </w:p>
        </w:tc>
      </w:tr>
      <w:tr w:rsidR="00C545A1" w:rsidRPr="00CD162D" w14:paraId="737E6DBE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Dialoog/toneelscène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Varieert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Genre-</w:t>
            </w:r>
            <w:proofErr w:type="spellStart"/>
            <w:r w:rsidRPr="00CD162D">
              <w:rPr>
                <w:lang w:val="nl-NL"/>
              </w:rPr>
              <w:t>switching</w:t>
            </w:r>
            <w:proofErr w:type="spellEnd"/>
            <w:r w:rsidRPr="00CD162D">
              <w:rPr>
                <w:lang w:val="nl-NL"/>
              </w:rPr>
              <w:t xml:space="preserve"> (C2), register-toonflexibiliteit, editing</w:t>
            </w:r>
          </w:p>
        </w:tc>
      </w:tr>
      <w:tr w:rsidR="00C545A1" w:rsidRPr="00CD162D" w14:paraId="737E6DC3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BF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Literair essay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Formeel/Literair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Strategische bronintegratie, retorische analyse, editing voor precisie</w:t>
            </w:r>
          </w:p>
        </w:tc>
      </w:tr>
      <w:tr w:rsidR="00C545A1" w:rsidRPr="00CD162D" w14:paraId="737E6DC8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Poëzie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Literair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Editing voor precisie en impact, genre-</w:t>
            </w:r>
            <w:proofErr w:type="spellStart"/>
            <w:r w:rsidRPr="00CD162D">
              <w:rPr>
                <w:lang w:val="nl-NL"/>
              </w:rPr>
              <w:t>switching</w:t>
            </w:r>
            <w:proofErr w:type="spellEnd"/>
            <w:r w:rsidRPr="00CD162D">
              <w:rPr>
                <w:lang w:val="nl-NL"/>
              </w:rPr>
              <w:t xml:space="preserve"> (C2)</w:t>
            </w:r>
          </w:p>
        </w:tc>
      </w:tr>
      <w:tr w:rsidR="00C545A1" w:rsidRPr="00CD162D" w14:paraId="737E6DCD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Memoires/autobiografische tekst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C1, C2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Semi-formeel/Literair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C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Complexe tekststructurering (C2), editing voor impact, kritische zelfreflectie</w:t>
            </w:r>
          </w:p>
        </w:tc>
      </w:tr>
    </w:tbl>
    <w:p w14:paraId="737E6DCE" w14:textId="77777777" w:rsidR="00C545A1" w:rsidRPr="00CD162D" w:rsidRDefault="00C545A1">
      <w:pPr>
        <w:spacing w:before="400"/>
        <w:rPr>
          <w:lang w:val="nl-NL"/>
        </w:rPr>
      </w:pPr>
    </w:p>
    <w:p w14:paraId="528E6A3B" w14:textId="77777777" w:rsidR="00EF2F62" w:rsidRDefault="00EF2F62">
      <w:pPr>
        <w:rPr>
          <w:b/>
          <w:bCs/>
          <w:color w:val="2E5C8A"/>
          <w:sz w:val="28"/>
          <w:szCs w:val="28"/>
          <w:lang w:val="nl-NL"/>
        </w:rPr>
      </w:pPr>
      <w:r>
        <w:rPr>
          <w:lang w:val="nl-NL"/>
        </w:rPr>
        <w:br w:type="page"/>
      </w:r>
    </w:p>
    <w:p w14:paraId="737E6DCF" w14:textId="261D7140" w:rsidR="00C545A1" w:rsidRPr="00CD162D" w:rsidRDefault="00711335">
      <w:pPr>
        <w:pStyle w:val="Kop2"/>
        <w:rPr>
          <w:lang w:val="nl-NL"/>
        </w:rPr>
      </w:pPr>
      <w:r w:rsidRPr="00CD162D">
        <w:rPr>
          <w:lang w:val="nl-NL"/>
        </w:rPr>
        <w:lastRenderedPageBreak/>
        <w:t>Schrijfstrategieën per niveau</w:t>
      </w:r>
    </w:p>
    <w:p w14:paraId="737E6DD0" w14:textId="77777777" w:rsidR="00C545A1" w:rsidRPr="00CD162D" w:rsidRDefault="00711335">
      <w:pPr>
        <w:pStyle w:val="Kop3"/>
        <w:rPr>
          <w:lang w:val="nl-NL"/>
        </w:rPr>
      </w:pPr>
      <w:r w:rsidRPr="00CD162D">
        <w:rPr>
          <w:lang w:val="nl-NL"/>
        </w:rPr>
        <w:t>B2 Strategieën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693"/>
        <w:gridCol w:w="6331"/>
      </w:tblGrid>
      <w:tr w:rsidR="00C545A1" w:rsidRPr="00CD162D" w14:paraId="737E6DD3" w14:textId="77777777" w:rsidTr="00EF2F62">
        <w:trPr>
          <w:tblHeader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737E6DD1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Strategie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B9BD5"/>
          </w:tcPr>
          <w:p w14:paraId="737E6DD2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Omschrijving</w:t>
            </w:r>
          </w:p>
        </w:tc>
      </w:tr>
      <w:tr w:rsidR="00C545A1" w:rsidRPr="00CD162D" w14:paraId="737E6DD6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Planning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 xml:space="preserve">Gedetailleerd </w:t>
            </w:r>
            <w:proofErr w:type="spellStart"/>
            <w:r w:rsidRPr="00CD162D">
              <w:rPr>
                <w:lang w:val="nl-NL"/>
              </w:rPr>
              <w:t>outline</w:t>
            </w:r>
            <w:proofErr w:type="spellEnd"/>
            <w:r w:rsidRPr="00CD162D">
              <w:rPr>
                <w:lang w:val="nl-NL"/>
              </w:rPr>
              <w:t>, doelanalyse</w:t>
            </w:r>
          </w:p>
        </w:tc>
      </w:tr>
      <w:tr w:rsidR="00C545A1" w:rsidRPr="00CD162D" w14:paraId="737E6DD9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Coherentie opbouwen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Connectoren, verwijswoorden, thematische progressie</w:t>
            </w:r>
          </w:p>
        </w:tc>
      </w:tr>
      <w:tr w:rsidR="00C545A1" w:rsidRPr="00CD162D" w14:paraId="737E6DDC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Register bepalen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Formeel/informeel/semi-formeel kiezen</w:t>
            </w:r>
          </w:p>
        </w:tc>
      </w:tr>
      <w:tr w:rsidR="00C545A1" w:rsidRPr="00CD162D" w14:paraId="737E6DDF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Structurering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D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Logische opbouw met alinea-indeling</w:t>
            </w:r>
          </w:p>
        </w:tc>
      </w:tr>
      <w:tr w:rsidR="00C545A1" w:rsidRPr="00CD162D" w14:paraId="737E6DE2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Revisie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Herlezen voor logica, samenhang, taalfouten</w:t>
            </w:r>
          </w:p>
        </w:tc>
      </w:tr>
      <w:tr w:rsidR="00C545A1" w:rsidRPr="00CD162D" w14:paraId="737E6DE5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Zelfcorrectie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Eigen fouten herkennen en corrigeren</w:t>
            </w:r>
          </w:p>
        </w:tc>
      </w:tr>
      <w:tr w:rsidR="00C545A1" w:rsidRPr="00CD162D" w14:paraId="737E6DE8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Feedback verwerken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Systematisch verbeteren op basis van feedback</w:t>
            </w:r>
          </w:p>
        </w:tc>
      </w:tr>
      <w:tr w:rsidR="00C545A1" w:rsidRPr="00CD162D" w14:paraId="737E6DEB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Hulpmiddelen gebruiken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E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 xml:space="preserve">Woordenboek, thesaurus, </w:t>
            </w:r>
            <w:proofErr w:type="spellStart"/>
            <w:r w:rsidRPr="00CD162D">
              <w:rPr>
                <w:lang w:val="nl-NL"/>
              </w:rPr>
              <w:t>grammar</w:t>
            </w:r>
            <w:proofErr w:type="spellEnd"/>
            <w:r w:rsidRPr="00CD162D">
              <w:rPr>
                <w:lang w:val="nl-NL"/>
              </w:rPr>
              <w:t xml:space="preserve"> checker</w:t>
            </w:r>
          </w:p>
        </w:tc>
      </w:tr>
    </w:tbl>
    <w:p w14:paraId="737E6DED" w14:textId="77777777" w:rsidR="00C545A1" w:rsidRPr="00CD162D" w:rsidRDefault="00711335">
      <w:pPr>
        <w:pStyle w:val="Kop3"/>
        <w:rPr>
          <w:lang w:val="nl-NL"/>
        </w:rPr>
      </w:pPr>
      <w:r w:rsidRPr="00CD162D">
        <w:rPr>
          <w:lang w:val="nl-NL"/>
        </w:rPr>
        <w:t>C1 Strategieën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693"/>
        <w:gridCol w:w="6331"/>
      </w:tblGrid>
      <w:tr w:rsidR="00C545A1" w:rsidRPr="00CD162D" w14:paraId="737E6DF0" w14:textId="77777777" w:rsidTr="00EF2F62">
        <w:trPr>
          <w:tblHeader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EE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Strategie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AD47"/>
          </w:tcPr>
          <w:p w14:paraId="737E6DEF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Omschrijving</w:t>
            </w:r>
          </w:p>
        </w:tc>
      </w:tr>
      <w:tr w:rsidR="00C545A1" w:rsidRPr="00CD162D" w14:paraId="737E6DF3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1" w14:textId="77777777" w:rsidR="00C545A1" w:rsidRPr="00CD162D" w:rsidRDefault="00711335">
            <w:pPr>
              <w:rPr>
                <w:lang w:val="nl-NL"/>
              </w:rPr>
            </w:pPr>
            <w:proofErr w:type="spellStart"/>
            <w:r w:rsidRPr="00CD162D">
              <w:rPr>
                <w:b/>
                <w:bCs/>
                <w:lang w:val="nl-NL"/>
              </w:rPr>
              <w:t>Doelgroepanalyse</w:t>
            </w:r>
            <w:proofErr w:type="spellEnd"/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Voorkennis, verwachtingen, gevoeligheden inschatten</w:t>
            </w:r>
          </w:p>
        </w:tc>
      </w:tr>
      <w:tr w:rsidR="00C545A1" w:rsidRPr="00CD162D" w14:paraId="737E6DF6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Register- en toonflexibiliteit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Bewust schakelen tussen formeel/semi-formeel, diplomatiek/direct</w:t>
            </w:r>
          </w:p>
        </w:tc>
      </w:tr>
      <w:tr w:rsidR="00C545A1" w:rsidRPr="00CD162D" w14:paraId="737E6DF9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Coherentie verfijnen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Gevarieerde connectoren, thematische samenhang</w:t>
            </w:r>
          </w:p>
        </w:tc>
      </w:tr>
      <w:tr w:rsidR="00C545A1" w:rsidRPr="00CD162D" w14:paraId="737E6DFC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Bronverwerking en integratie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Parafraseren, samenvatten, citeren, bronnen weven in argumentatie</w:t>
            </w:r>
          </w:p>
        </w:tc>
      </w:tr>
      <w:tr w:rsidR="00C545A1" w:rsidRPr="00CD162D" w14:paraId="737E6DFF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Stijlaanpassing aan genre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DF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Genre-conventies bewust toepassen</w:t>
            </w:r>
          </w:p>
        </w:tc>
      </w:tr>
      <w:tr w:rsidR="00C545A1" w:rsidRPr="00CD162D" w14:paraId="737E6E02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Argumentatiestructuur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Claim-</w:t>
            </w:r>
            <w:proofErr w:type="spellStart"/>
            <w:r w:rsidRPr="00CD162D">
              <w:rPr>
                <w:lang w:val="nl-NL"/>
              </w:rPr>
              <w:t>evidence</w:t>
            </w:r>
            <w:proofErr w:type="spellEnd"/>
            <w:r w:rsidRPr="00CD162D">
              <w:rPr>
                <w:lang w:val="nl-NL"/>
              </w:rPr>
              <w:t>-</w:t>
            </w:r>
            <w:proofErr w:type="spellStart"/>
            <w:r w:rsidRPr="00CD162D">
              <w:rPr>
                <w:lang w:val="nl-NL"/>
              </w:rPr>
              <w:t>reasoning</w:t>
            </w:r>
            <w:proofErr w:type="spellEnd"/>
            <w:r w:rsidRPr="00CD162D">
              <w:rPr>
                <w:lang w:val="nl-NL"/>
              </w:rPr>
              <w:t>, anticiperen op bezwaren</w:t>
            </w:r>
          </w:p>
        </w:tc>
      </w:tr>
      <w:tr w:rsidR="00C545A1" w:rsidRPr="00CD162D" w14:paraId="737E6E05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Editing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Woordkeuze optimaliseren, zinsvariatie, overbodige elementen verwijderen</w:t>
            </w:r>
          </w:p>
        </w:tc>
      </w:tr>
      <w:tr w:rsidR="00C545A1" w:rsidRPr="00CD162D" w14:paraId="737E6E08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Zelfmonitoring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Tijdens schrijfproces bijsturen</w:t>
            </w:r>
          </w:p>
        </w:tc>
      </w:tr>
      <w:tr w:rsidR="00C545A1" w:rsidRPr="00CD162D" w14:paraId="737E6E0B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Peer feedback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0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Constructieve feedback geven en ontvangen</w:t>
            </w:r>
          </w:p>
        </w:tc>
      </w:tr>
    </w:tbl>
    <w:p w14:paraId="737E6E0D" w14:textId="77777777" w:rsidR="00C545A1" w:rsidRPr="00CD162D" w:rsidRDefault="00711335">
      <w:pPr>
        <w:pStyle w:val="Kop3"/>
        <w:rPr>
          <w:lang w:val="nl-NL"/>
        </w:rPr>
      </w:pPr>
      <w:r w:rsidRPr="00CD162D">
        <w:rPr>
          <w:lang w:val="nl-NL"/>
        </w:rPr>
        <w:t>C2 Strategieën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2693"/>
        <w:gridCol w:w="6331"/>
      </w:tblGrid>
      <w:tr w:rsidR="00C545A1" w:rsidRPr="00CD162D" w14:paraId="737E6E10" w14:textId="77777777" w:rsidTr="00EF2F62">
        <w:trPr>
          <w:tblHeader/>
        </w:trPr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</w:tcPr>
          <w:p w14:paraId="737E6E0E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Strategie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030A0"/>
          </w:tcPr>
          <w:p w14:paraId="737E6E0F" w14:textId="77777777" w:rsidR="00C545A1" w:rsidRPr="00CD162D" w:rsidRDefault="00711335">
            <w:pPr>
              <w:jc w:val="center"/>
              <w:rPr>
                <w:lang w:val="nl-NL"/>
              </w:rPr>
            </w:pPr>
            <w:r w:rsidRPr="00CD162D">
              <w:rPr>
                <w:b/>
                <w:bCs/>
                <w:color w:val="FFFFFF"/>
                <w:sz w:val="20"/>
                <w:szCs w:val="20"/>
                <w:lang w:val="nl-NL"/>
              </w:rPr>
              <w:t>Omschrijving</w:t>
            </w:r>
          </w:p>
        </w:tc>
      </w:tr>
      <w:tr w:rsidR="00C545A1" w:rsidRPr="00CD162D" w14:paraId="737E6E13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Retorische analyse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2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Ethos, pathos, logos bewust inzetten</w:t>
            </w:r>
          </w:p>
        </w:tc>
      </w:tr>
      <w:tr w:rsidR="00C545A1" w:rsidRPr="00CD162D" w14:paraId="737E6E16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Complexe tekststructurering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5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Hiërarchie argumenten, spanning, strategische volgorde</w:t>
            </w:r>
          </w:p>
        </w:tc>
      </w:tr>
      <w:tr w:rsidR="00C545A1" w:rsidRPr="00CD162D" w14:paraId="737E6E19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lastRenderedPageBreak/>
              <w:t>Kritische zelfreflectie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8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Eigen schrijfproces analyseren, zwakke punten identificeren</w:t>
            </w:r>
          </w:p>
        </w:tc>
      </w:tr>
      <w:tr w:rsidR="00C545A1" w:rsidRPr="00CD162D" w14:paraId="737E6E1C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A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Strategische bronintegratie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B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Bronnen analyseren en synthetiseren</w:t>
            </w:r>
          </w:p>
        </w:tc>
      </w:tr>
      <w:tr w:rsidR="00C545A1" w:rsidRPr="00CD162D" w14:paraId="737E6E1F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Anticiperen op lezersreactie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1E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Tegenwerpingen voorspellen, toon aanpassen</w:t>
            </w:r>
          </w:p>
        </w:tc>
      </w:tr>
      <w:tr w:rsidR="00C545A1" w:rsidRPr="00CD162D" w14:paraId="737E6E22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0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Genre-</w:t>
            </w:r>
            <w:proofErr w:type="spellStart"/>
            <w:r w:rsidRPr="00CD162D">
              <w:rPr>
                <w:b/>
                <w:bCs/>
                <w:lang w:val="nl-NL"/>
              </w:rPr>
              <w:t>switching</w:t>
            </w:r>
            <w:proofErr w:type="spellEnd"/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1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Flexibel schakelen tussen registers binnen tekst</w:t>
            </w:r>
          </w:p>
        </w:tc>
      </w:tr>
      <w:tr w:rsidR="00C545A1" w:rsidRPr="00CD162D" w14:paraId="737E6E25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3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Editing voor precisie en impact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4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Woordkeuze verfijnen, impactvolle opening/slot</w:t>
            </w:r>
          </w:p>
        </w:tc>
      </w:tr>
      <w:tr w:rsidR="00C545A1" w:rsidRPr="00CD162D" w14:paraId="737E6E28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6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Procesmonitoring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7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Schrijfproces plannen, bijsturen, reflecteren</w:t>
            </w:r>
          </w:p>
        </w:tc>
      </w:tr>
      <w:tr w:rsidR="00C545A1" w:rsidRPr="00CD162D" w14:paraId="737E6E2B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9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Diplomatieke taalstrategieën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A" w14:textId="77777777" w:rsidR="00C545A1" w:rsidRPr="000F05A1" w:rsidRDefault="00711335">
            <w:pPr>
              <w:rPr>
                <w:lang w:val="en-GB"/>
              </w:rPr>
            </w:pPr>
            <w:r w:rsidRPr="000F05A1">
              <w:rPr>
                <w:lang w:val="en-GB"/>
              </w:rPr>
              <w:t xml:space="preserve">Face-saving, </w:t>
            </w:r>
            <w:proofErr w:type="spellStart"/>
            <w:r w:rsidRPr="000F05A1">
              <w:rPr>
                <w:lang w:val="en-GB"/>
              </w:rPr>
              <w:t>impliciete</w:t>
            </w:r>
            <w:proofErr w:type="spellEnd"/>
            <w:r w:rsidRPr="000F05A1">
              <w:rPr>
                <w:lang w:val="en-GB"/>
              </w:rPr>
              <w:t xml:space="preserve"> vs. </w:t>
            </w:r>
            <w:proofErr w:type="spellStart"/>
            <w:r w:rsidRPr="000F05A1">
              <w:rPr>
                <w:lang w:val="en-GB"/>
              </w:rPr>
              <w:t>expliciete</w:t>
            </w:r>
            <w:proofErr w:type="spellEnd"/>
            <w:r w:rsidRPr="000F05A1">
              <w:rPr>
                <w:lang w:val="en-GB"/>
              </w:rPr>
              <w:t xml:space="preserve"> </w:t>
            </w:r>
            <w:proofErr w:type="spellStart"/>
            <w:r w:rsidRPr="000F05A1">
              <w:rPr>
                <w:lang w:val="en-GB"/>
              </w:rPr>
              <w:t>communicatie</w:t>
            </w:r>
            <w:proofErr w:type="spellEnd"/>
          </w:p>
        </w:tc>
      </w:tr>
      <w:tr w:rsidR="00C545A1" w:rsidRPr="00CD162D" w14:paraId="737E6E2E" w14:textId="77777777" w:rsidTr="00EF2F62"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C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b/>
                <w:bCs/>
                <w:lang w:val="nl-NL"/>
              </w:rPr>
              <w:t>Stakeholder-analyse</w:t>
            </w:r>
          </w:p>
        </w:tc>
        <w:tc>
          <w:tcPr>
            <w:tcW w:w="63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7E6E2D" w14:textId="77777777" w:rsidR="00C545A1" w:rsidRPr="00CD162D" w:rsidRDefault="00711335">
            <w:pPr>
              <w:rPr>
                <w:lang w:val="nl-NL"/>
              </w:rPr>
            </w:pPr>
            <w:r w:rsidRPr="00CD162D">
              <w:rPr>
                <w:lang w:val="nl-NL"/>
              </w:rPr>
              <w:t>Belangen verschillende partijen identificeren</w:t>
            </w:r>
          </w:p>
        </w:tc>
      </w:tr>
    </w:tbl>
    <w:p w14:paraId="134E75F1" w14:textId="0057291B" w:rsidR="00CD162D" w:rsidRPr="00CD162D" w:rsidRDefault="00CD162D">
      <w:pPr>
        <w:rPr>
          <w:b/>
          <w:bCs/>
          <w:color w:val="1F4E78"/>
          <w:sz w:val="32"/>
          <w:szCs w:val="32"/>
          <w:lang w:val="nl-NL"/>
        </w:rPr>
      </w:pPr>
    </w:p>
    <w:sectPr w:rsidR="00CD162D" w:rsidRPr="00CD16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7389"/>
    <w:multiLevelType w:val="multilevel"/>
    <w:tmpl w:val="43E0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F701D"/>
    <w:multiLevelType w:val="multilevel"/>
    <w:tmpl w:val="ACA6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057"/>
    <w:multiLevelType w:val="multilevel"/>
    <w:tmpl w:val="A702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580D"/>
    <w:multiLevelType w:val="multilevel"/>
    <w:tmpl w:val="49AC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B0129"/>
    <w:multiLevelType w:val="multilevel"/>
    <w:tmpl w:val="60B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177AD"/>
    <w:multiLevelType w:val="multilevel"/>
    <w:tmpl w:val="CF48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F793F"/>
    <w:multiLevelType w:val="multilevel"/>
    <w:tmpl w:val="7470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31D25"/>
    <w:multiLevelType w:val="multilevel"/>
    <w:tmpl w:val="851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5ADD"/>
    <w:multiLevelType w:val="multilevel"/>
    <w:tmpl w:val="1242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B26DDF"/>
    <w:multiLevelType w:val="multilevel"/>
    <w:tmpl w:val="9172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B359A"/>
    <w:multiLevelType w:val="multilevel"/>
    <w:tmpl w:val="2D28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160BC"/>
    <w:multiLevelType w:val="multilevel"/>
    <w:tmpl w:val="CF6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B63FB"/>
    <w:multiLevelType w:val="multilevel"/>
    <w:tmpl w:val="D39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B0A3D"/>
    <w:multiLevelType w:val="multilevel"/>
    <w:tmpl w:val="D672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6318F"/>
    <w:multiLevelType w:val="multilevel"/>
    <w:tmpl w:val="0360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A35A0"/>
    <w:multiLevelType w:val="multilevel"/>
    <w:tmpl w:val="1528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CC69EB"/>
    <w:multiLevelType w:val="hybridMultilevel"/>
    <w:tmpl w:val="9DF2B7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548D3"/>
    <w:multiLevelType w:val="multilevel"/>
    <w:tmpl w:val="0BF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DB39F2"/>
    <w:multiLevelType w:val="multilevel"/>
    <w:tmpl w:val="739A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B7469"/>
    <w:multiLevelType w:val="hybridMultilevel"/>
    <w:tmpl w:val="4E7A22B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859DF"/>
    <w:multiLevelType w:val="hybridMultilevel"/>
    <w:tmpl w:val="C5528A02"/>
    <w:lvl w:ilvl="0" w:tplc="E62248E0">
      <w:start w:val="1"/>
      <w:numFmt w:val="bullet"/>
      <w:lvlText w:val="●"/>
      <w:lvlJc w:val="left"/>
      <w:pPr>
        <w:ind w:left="720" w:hanging="360"/>
      </w:pPr>
    </w:lvl>
    <w:lvl w:ilvl="1" w:tplc="4240EEBA">
      <w:start w:val="1"/>
      <w:numFmt w:val="bullet"/>
      <w:lvlText w:val="○"/>
      <w:lvlJc w:val="left"/>
      <w:pPr>
        <w:ind w:left="1440" w:hanging="360"/>
      </w:pPr>
    </w:lvl>
    <w:lvl w:ilvl="2" w:tplc="1646B978">
      <w:start w:val="1"/>
      <w:numFmt w:val="bullet"/>
      <w:lvlText w:val="■"/>
      <w:lvlJc w:val="left"/>
      <w:pPr>
        <w:ind w:left="2160" w:hanging="360"/>
      </w:pPr>
    </w:lvl>
    <w:lvl w:ilvl="3" w:tplc="CA8CE014">
      <w:start w:val="1"/>
      <w:numFmt w:val="bullet"/>
      <w:lvlText w:val="●"/>
      <w:lvlJc w:val="left"/>
      <w:pPr>
        <w:ind w:left="2880" w:hanging="360"/>
      </w:pPr>
    </w:lvl>
    <w:lvl w:ilvl="4" w:tplc="1FFC4B98">
      <w:start w:val="1"/>
      <w:numFmt w:val="bullet"/>
      <w:lvlText w:val="○"/>
      <w:lvlJc w:val="left"/>
      <w:pPr>
        <w:ind w:left="3600" w:hanging="360"/>
      </w:pPr>
    </w:lvl>
    <w:lvl w:ilvl="5" w:tplc="67D616F2">
      <w:start w:val="1"/>
      <w:numFmt w:val="bullet"/>
      <w:lvlText w:val="■"/>
      <w:lvlJc w:val="left"/>
      <w:pPr>
        <w:ind w:left="4320" w:hanging="360"/>
      </w:pPr>
    </w:lvl>
    <w:lvl w:ilvl="6" w:tplc="AD1A66E6">
      <w:start w:val="1"/>
      <w:numFmt w:val="bullet"/>
      <w:lvlText w:val="●"/>
      <w:lvlJc w:val="left"/>
      <w:pPr>
        <w:ind w:left="5040" w:hanging="360"/>
      </w:pPr>
    </w:lvl>
    <w:lvl w:ilvl="7" w:tplc="F746FE9C">
      <w:start w:val="1"/>
      <w:numFmt w:val="bullet"/>
      <w:lvlText w:val="●"/>
      <w:lvlJc w:val="left"/>
      <w:pPr>
        <w:ind w:left="5760" w:hanging="360"/>
      </w:pPr>
    </w:lvl>
    <w:lvl w:ilvl="8" w:tplc="708E8C48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59084DA1"/>
    <w:multiLevelType w:val="hybridMultilevel"/>
    <w:tmpl w:val="C4C07EB2"/>
    <w:lvl w:ilvl="0" w:tplc="ECAAD2B4">
      <w:start w:val="1"/>
      <w:numFmt w:val="bullet"/>
      <w:lvlText w:val="•"/>
      <w:lvlJc w:val="left"/>
      <w:pPr>
        <w:ind w:left="720" w:hanging="360"/>
      </w:pPr>
    </w:lvl>
    <w:lvl w:ilvl="1" w:tplc="DD243A08">
      <w:numFmt w:val="decimal"/>
      <w:lvlText w:val=""/>
      <w:lvlJc w:val="left"/>
    </w:lvl>
    <w:lvl w:ilvl="2" w:tplc="BD142E12">
      <w:numFmt w:val="decimal"/>
      <w:lvlText w:val=""/>
      <w:lvlJc w:val="left"/>
    </w:lvl>
    <w:lvl w:ilvl="3" w:tplc="F14A621A">
      <w:numFmt w:val="decimal"/>
      <w:lvlText w:val=""/>
      <w:lvlJc w:val="left"/>
    </w:lvl>
    <w:lvl w:ilvl="4" w:tplc="01FC69FA">
      <w:numFmt w:val="decimal"/>
      <w:lvlText w:val=""/>
      <w:lvlJc w:val="left"/>
    </w:lvl>
    <w:lvl w:ilvl="5" w:tplc="FB547D90">
      <w:numFmt w:val="decimal"/>
      <w:lvlText w:val=""/>
      <w:lvlJc w:val="left"/>
    </w:lvl>
    <w:lvl w:ilvl="6" w:tplc="90301628">
      <w:numFmt w:val="decimal"/>
      <w:lvlText w:val=""/>
      <w:lvlJc w:val="left"/>
    </w:lvl>
    <w:lvl w:ilvl="7" w:tplc="6F3CC7BE">
      <w:numFmt w:val="decimal"/>
      <w:lvlText w:val=""/>
      <w:lvlJc w:val="left"/>
    </w:lvl>
    <w:lvl w:ilvl="8" w:tplc="3BFC7B74">
      <w:numFmt w:val="decimal"/>
      <w:lvlText w:val=""/>
      <w:lvlJc w:val="left"/>
    </w:lvl>
  </w:abstractNum>
  <w:abstractNum w:abstractNumId="22" w15:restartNumberingAfterBreak="0">
    <w:nsid w:val="5C6F6933"/>
    <w:multiLevelType w:val="multilevel"/>
    <w:tmpl w:val="4286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644B0E"/>
    <w:multiLevelType w:val="multilevel"/>
    <w:tmpl w:val="1BA4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9C674E"/>
    <w:multiLevelType w:val="multilevel"/>
    <w:tmpl w:val="D9D8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3D2B27"/>
    <w:multiLevelType w:val="multilevel"/>
    <w:tmpl w:val="71F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2504C3"/>
    <w:multiLevelType w:val="multilevel"/>
    <w:tmpl w:val="B88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54791"/>
    <w:multiLevelType w:val="multilevel"/>
    <w:tmpl w:val="74C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E5DF4"/>
    <w:multiLevelType w:val="multilevel"/>
    <w:tmpl w:val="63C2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62349">
    <w:abstractNumId w:val="20"/>
    <w:lvlOverride w:ilvl="0">
      <w:startOverride w:val="1"/>
    </w:lvlOverride>
  </w:num>
  <w:num w:numId="2" w16cid:durableId="1276449046">
    <w:abstractNumId w:val="21"/>
    <w:lvlOverride w:ilvl="0">
      <w:startOverride w:val="1"/>
    </w:lvlOverride>
  </w:num>
  <w:num w:numId="3" w16cid:durableId="1225065103">
    <w:abstractNumId w:val="19"/>
  </w:num>
  <w:num w:numId="4" w16cid:durableId="216090752">
    <w:abstractNumId w:val="16"/>
  </w:num>
  <w:num w:numId="5" w16cid:durableId="2079015527">
    <w:abstractNumId w:val="8"/>
  </w:num>
  <w:num w:numId="6" w16cid:durableId="1477530363">
    <w:abstractNumId w:val="11"/>
  </w:num>
  <w:num w:numId="7" w16cid:durableId="967856396">
    <w:abstractNumId w:val="14"/>
  </w:num>
  <w:num w:numId="8" w16cid:durableId="1555121019">
    <w:abstractNumId w:val="0"/>
  </w:num>
  <w:num w:numId="9" w16cid:durableId="1663315964">
    <w:abstractNumId w:val="6"/>
  </w:num>
  <w:num w:numId="10" w16cid:durableId="1788305498">
    <w:abstractNumId w:val="2"/>
  </w:num>
  <w:num w:numId="11" w16cid:durableId="1077946724">
    <w:abstractNumId w:val="10"/>
  </w:num>
  <w:num w:numId="12" w16cid:durableId="1430464702">
    <w:abstractNumId w:val="7"/>
  </w:num>
  <w:num w:numId="13" w16cid:durableId="128482179">
    <w:abstractNumId w:val="18"/>
  </w:num>
  <w:num w:numId="14" w16cid:durableId="199167239">
    <w:abstractNumId w:val="9"/>
  </w:num>
  <w:num w:numId="15" w16cid:durableId="382289392">
    <w:abstractNumId w:val="1"/>
  </w:num>
  <w:num w:numId="16" w16cid:durableId="1328630775">
    <w:abstractNumId w:val="17"/>
  </w:num>
  <w:num w:numId="17" w16cid:durableId="893851288">
    <w:abstractNumId w:val="4"/>
  </w:num>
  <w:num w:numId="18" w16cid:durableId="2069063172">
    <w:abstractNumId w:val="27"/>
  </w:num>
  <w:num w:numId="19" w16cid:durableId="830219533">
    <w:abstractNumId w:val="26"/>
  </w:num>
  <w:num w:numId="20" w16cid:durableId="336350402">
    <w:abstractNumId w:val="5"/>
  </w:num>
  <w:num w:numId="21" w16cid:durableId="1900902283">
    <w:abstractNumId w:val="24"/>
  </w:num>
  <w:num w:numId="22" w16cid:durableId="1731150227">
    <w:abstractNumId w:val="28"/>
  </w:num>
  <w:num w:numId="23" w16cid:durableId="1557938202">
    <w:abstractNumId w:val="22"/>
  </w:num>
  <w:num w:numId="24" w16cid:durableId="1813129887">
    <w:abstractNumId w:val="25"/>
  </w:num>
  <w:num w:numId="25" w16cid:durableId="609049197">
    <w:abstractNumId w:val="13"/>
  </w:num>
  <w:num w:numId="26" w16cid:durableId="1821533128">
    <w:abstractNumId w:val="23"/>
  </w:num>
  <w:num w:numId="27" w16cid:durableId="591552666">
    <w:abstractNumId w:val="15"/>
  </w:num>
  <w:num w:numId="28" w16cid:durableId="1642929730">
    <w:abstractNumId w:val="12"/>
  </w:num>
  <w:num w:numId="29" w16cid:durableId="11651690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A1"/>
    <w:rsid w:val="00055BA9"/>
    <w:rsid w:val="000665CF"/>
    <w:rsid w:val="000F05A1"/>
    <w:rsid w:val="00113359"/>
    <w:rsid w:val="00143A60"/>
    <w:rsid w:val="001A492C"/>
    <w:rsid w:val="001F1A4A"/>
    <w:rsid w:val="0022100A"/>
    <w:rsid w:val="00235DA8"/>
    <w:rsid w:val="00264B6E"/>
    <w:rsid w:val="004F3AA9"/>
    <w:rsid w:val="00540866"/>
    <w:rsid w:val="005606EC"/>
    <w:rsid w:val="00564CE9"/>
    <w:rsid w:val="0057599D"/>
    <w:rsid w:val="00585D62"/>
    <w:rsid w:val="005B133E"/>
    <w:rsid w:val="005B3C3E"/>
    <w:rsid w:val="00676736"/>
    <w:rsid w:val="006B1A1E"/>
    <w:rsid w:val="006E3F0B"/>
    <w:rsid w:val="006E70C5"/>
    <w:rsid w:val="00704BAD"/>
    <w:rsid w:val="00711335"/>
    <w:rsid w:val="007266D4"/>
    <w:rsid w:val="00732B26"/>
    <w:rsid w:val="007C0D58"/>
    <w:rsid w:val="007F7FF5"/>
    <w:rsid w:val="00877535"/>
    <w:rsid w:val="008C1E1F"/>
    <w:rsid w:val="0093604E"/>
    <w:rsid w:val="00945CEB"/>
    <w:rsid w:val="009E2C25"/>
    <w:rsid w:val="009E665F"/>
    <w:rsid w:val="009F7388"/>
    <w:rsid w:val="00A004F5"/>
    <w:rsid w:val="00A84236"/>
    <w:rsid w:val="00AF3B20"/>
    <w:rsid w:val="00B4646B"/>
    <w:rsid w:val="00BA7EF3"/>
    <w:rsid w:val="00BB19D8"/>
    <w:rsid w:val="00C00C93"/>
    <w:rsid w:val="00C32C49"/>
    <w:rsid w:val="00C40226"/>
    <w:rsid w:val="00C545A1"/>
    <w:rsid w:val="00CA1ACA"/>
    <w:rsid w:val="00CB76D8"/>
    <w:rsid w:val="00CD162D"/>
    <w:rsid w:val="00D910C7"/>
    <w:rsid w:val="00DA50B4"/>
    <w:rsid w:val="00E24730"/>
    <w:rsid w:val="00E35106"/>
    <w:rsid w:val="00E50802"/>
    <w:rsid w:val="00E71120"/>
    <w:rsid w:val="00E91F6F"/>
    <w:rsid w:val="00EB268C"/>
    <w:rsid w:val="00EB2B5D"/>
    <w:rsid w:val="00EF2F62"/>
    <w:rsid w:val="00F00E58"/>
    <w:rsid w:val="00FE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7E6D07"/>
  <w15:docId w15:val="{6A80BC55-52C5-4327-8FF3-55D4EF9A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200"/>
      <w:outlineLvl w:val="0"/>
    </w:pPr>
    <w:rPr>
      <w:b/>
      <w:bCs/>
      <w:color w:val="1F4E78"/>
      <w:sz w:val="32"/>
      <w:szCs w:val="32"/>
    </w:rPr>
  </w:style>
  <w:style w:type="paragraph" w:styleId="Kop2">
    <w:name w:val="heading 2"/>
    <w:uiPriority w:val="9"/>
    <w:unhideWhenUsed/>
    <w:qFormat/>
    <w:pPr>
      <w:spacing w:before="280" w:after="140"/>
      <w:outlineLvl w:val="1"/>
    </w:pPr>
    <w:rPr>
      <w:b/>
      <w:bCs/>
      <w:color w:val="2E5C8A"/>
      <w:sz w:val="28"/>
      <w:szCs w:val="28"/>
    </w:rPr>
  </w:style>
  <w:style w:type="paragraph" w:styleId="Kop3">
    <w:name w:val="heading 3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pPr>
      <w:spacing w:before="240" w:after="240"/>
      <w:jc w:val="center"/>
    </w:pPr>
    <w:rPr>
      <w:b/>
      <w:bCs/>
      <w:color w:val="000000"/>
      <w:sz w:val="48"/>
      <w:szCs w:val="48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235DA8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235DA8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235DA8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235DA8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235D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9</Pages>
  <Words>2047</Words>
  <Characters>11672</Characters>
  <Application>Microsoft Office Word</Application>
  <DocSecurity>0</DocSecurity>
  <Lines>97</Lines>
  <Paragraphs>27</Paragraphs>
  <ScaleCrop>false</ScaleCrop>
  <Company/>
  <LinksUpToDate>false</LinksUpToDate>
  <CharactersWithSpaces>13692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Freek Metsch</cp:lastModifiedBy>
  <cp:revision>56</cp:revision>
  <dcterms:created xsi:type="dcterms:W3CDTF">2025-10-10T07:41:00Z</dcterms:created>
  <dcterms:modified xsi:type="dcterms:W3CDTF">2025-12-05T10:52:00Z</dcterms:modified>
</cp:coreProperties>
</file>