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0008/2025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Easy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55555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2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Easy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66666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test213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4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test214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5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34543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6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TEST12345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7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4324234234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