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DAC81" w14:textId="77777777" w:rsidR="00675B35" w:rsidRDefault="00675B35" w:rsidP="00675B35">
      <w:pPr>
        <w:ind w:firstLine="420"/>
      </w:pPr>
    </w:p>
    <w:p w14:paraId="38DFB485" w14:textId="77777777" w:rsidR="00675B35" w:rsidRDefault="00675B35" w:rsidP="00675B35">
      <w:pPr>
        <w:widowControl/>
        <w:jc w:val="left"/>
      </w:pPr>
    </w:p>
    <w:p w14:paraId="791D1C1E" w14:textId="77777777" w:rsidR="00675B35" w:rsidRDefault="00675B35" w:rsidP="00675B35">
      <w:pPr>
        <w:widowControl/>
        <w:jc w:val="left"/>
      </w:pPr>
      <w:r>
        <w:rPr>
          <w:noProof/>
        </w:rPr>
        <mc:AlternateContent>
          <mc:Choice Requires="wps">
            <w:drawing>
              <wp:anchor distT="0" distB="0" distL="114300" distR="114300" simplePos="0" relativeHeight="251662336" behindDoc="0" locked="0" layoutInCell="1" allowOverlap="1" wp14:anchorId="6CCCA7E0" wp14:editId="02513BAF">
                <wp:simplePos x="0" y="0"/>
                <wp:positionH relativeFrom="column">
                  <wp:posOffset>624840</wp:posOffset>
                </wp:positionH>
                <wp:positionV relativeFrom="paragraph">
                  <wp:posOffset>3562086</wp:posOffset>
                </wp:positionV>
                <wp:extent cx="0" cy="284480"/>
                <wp:effectExtent l="0" t="0" r="38100" b="20320"/>
                <wp:wrapNone/>
                <wp:docPr id="38" name="直接连接符 38"/>
                <wp:cNvGraphicFramePr/>
                <a:graphic xmlns:a="http://schemas.openxmlformats.org/drawingml/2006/main">
                  <a:graphicData uri="http://schemas.microsoft.com/office/word/2010/wordprocessingShape">
                    <wps:wsp>
                      <wps:cNvCnPr/>
                      <wps:spPr>
                        <a:xfrm>
                          <a:off x="0" y="0"/>
                          <a:ext cx="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A12F3" id="直接连接符 3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9.2pt,280.5pt" to="49.2pt,3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16B4D12" wp14:editId="0C784A44">
                <wp:simplePos x="0" y="0"/>
                <wp:positionH relativeFrom="column">
                  <wp:posOffset>2367280</wp:posOffset>
                </wp:positionH>
                <wp:positionV relativeFrom="paragraph">
                  <wp:posOffset>3544834</wp:posOffset>
                </wp:positionV>
                <wp:extent cx="0" cy="327804"/>
                <wp:effectExtent l="0" t="0" r="38100" b="34290"/>
                <wp:wrapNone/>
                <wp:docPr id="39" name="直接连接符 39"/>
                <wp:cNvGraphicFramePr/>
                <a:graphic xmlns:a="http://schemas.openxmlformats.org/drawingml/2006/main">
                  <a:graphicData uri="http://schemas.microsoft.com/office/word/2010/wordprocessingShape">
                    <wps:wsp>
                      <wps:cNvCnPr/>
                      <wps:spPr>
                        <a:xfrm>
                          <a:off x="0" y="0"/>
                          <a:ext cx="0"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B9B44" id="直接连接符 3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6.4pt,279.1pt" to="186.4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DC5C8F1" wp14:editId="27BAC61C">
                <wp:simplePos x="0" y="0"/>
                <wp:positionH relativeFrom="column">
                  <wp:posOffset>625416</wp:posOffset>
                </wp:positionH>
                <wp:positionV relativeFrom="paragraph">
                  <wp:posOffset>422694</wp:posOffset>
                </wp:positionV>
                <wp:extent cx="3846674" cy="3433314"/>
                <wp:effectExtent l="0" t="0" r="20955" b="34290"/>
                <wp:wrapNone/>
                <wp:docPr id="37" name="连接符: 肘形 37"/>
                <wp:cNvGraphicFramePr/>
                <a:graphic xmlns:a="http://schemas.openxmlformats.org/drawingml/2006/main">
                  <a:graphicData uri="http://schemas.microsoft.com/office/word/2010/wordprocessingShape">
                    <wps:wsp>
                      <wps:cNvCnPr/>
                      <wps:spPr>
                        <a:xfrm flipV="1">
                          <a:off x="0" y="0"/>
                          <a:ext cx="3846674" cy="3433314"/>
                        </a:xfrm>
                        <a:prstGeom prst="bentConnector3">
                          <a:avLst>
                            <a:gd name="adj1" fmla="val 7054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B1189"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26" type="#_x0000_t34" style="position:absolute;left:0;text-align:left;margin-left:49.25pt;margin-top:33.3pt;width:302.9pt;height:270.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" adj="15237" strokecolor="black [3200]" strokeweight=".5pt"/>
            </w:pict>
          </mc:Fallback>
        </mc:AlternateContent>
      </w:r>
      <w:r>
        <w:rPr>
          <w:noProof/>
        </w:rPr>
        <mc:AlternateContent>
          <mc:Choice Requires="wpg">
            <w:drawing>
              <wp:anchor distT="0" distB="0" distL="114300" distR="114300" simplePos="0" relativeHeight="251660288" behindDoc="0" locked="0" layoutInCell="1" allowOverlap="1" wp14:anchorId="434EF644" wp14:editId="474A5D3A">
                <wp:simplePos x="0" y="0"/>
                <wp:positionH relativeFrom="column">
                  <wp:posOffset>3821502</wp:posOffset>
                </wp:positionH>
                <wp:positionV relativeFrom="paragraph">
                  <wp:posOffset>422694</wp:posOffset>
                </wp:positionV>
                <wp:extent cx="1463040" cy="3068320"/>
                <wp:effectExtent l="0" t="0" r="22860" b="17780"/>
                <wp:wrapNone/>
                <wp:docPr id="36" name="组合 36"/>
                <wp:cNvGraphicFramePr/>
                <a:graphic xmlns:a="http://schemas.openxmlformats.org/drawingml/2006/main">
                  <a:graphicData uri="http://schemas.microsoft.com/office/word/2010/wordprocessingGroup">
                    <wpg:wgp>
                      <wpg:cNvGrpSpPr/>
                      <wpg:grpSpPr>
                        <a:xfrm>
                          <a:off x="0" y="0"/>
                          <a:ext cx="1463040" cy="3068320"/>
                          <a:chOff x="250166" y="127492"/>
                          <a:chExt cx="1463471" cy="3068427"/>
                        </a:xfrm>
                      </wpg:grpSpPr>
                      <wpg:grpSp>
                        <wpg:cNvPr id="32" name="组合 32"/>
                        <wpg:cNvGrpSpPr/>
                        <wpg:grpSpPr>
                          <a:xfrm>
                            <a:off x="253976" y="127492"/>
                            <a:ext cx="1359535" cy="982644"/>
                            <a:chOff x="253976" y="127492"/>
                            <a:chExt cx="1359535" cy="982644"/>
                          </a:xfrm>
                        </wpg:grpSpPr>
                        <wps:wsp>
                          <wps:cNvPr id="7" name="矩形 7"/>
                          <wps:cNvSpPr>
                            <a:spLocks noChangeArrowheads="1"/>
                          </wps:cNvSpPr>
                          <wps:spPr bwMode="auto">
                            <a:xfrm>
                              <a:off x="253976" y="434496"/>
                              <a:ext cx="1359535" cy="675640"/>
                            </a:xfrm>
                            <a:prstGeom prst="rect">
                              <a:avLst/>
                            </a:prstGeom>
                            <a:solidFill>
                              <a:srgbClr val="FFFFFF"/>
                            </a:solidFill>
                            <a:ln w="9525">
                              <a:solidFill>
                                <a:srgbClr val="000000"/>
                              </a:solidFill>
                              <a:miter lim="800000"/>
                              <a:headEnd/>
                              <a:tailEnd/>
                            </a:ln>
                          </wps:spPr>
                          <wps:txbx>
                            <w:txbxContent>
                              <w:p w14:paraId="2E09787D" w14:textId="77777777" w:rsidR="00675B35" w:rsidRPr="00DC0F7E" w:rsidRDefault="00675B35" w:rsidP="00675B35">
                                <w:pPr>
                                  <w:jc w:val="center"/>
                                  <w:rPr>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三维重建系统坐标系与术中相机坐标系的旋转矩阵</w:t>
                                </w:r>
                              </w:p>
                            </w:txbxContent>
                          </wps:txbx>
                          <wps:bodyPr rot="0" vert="horz" wrap="square" lIns="91440" tIns="45720" rIns="91440" bIns="45720" anchor="t" anchorCtr="0" upright="1">
                            <a:noAutofit/>
                          </wps:bodyPr>
                        </wps:wsp>
                        <wps:wsp>
                          <wps:cNvPr id="9" name="直接箭头连接符 9"/>
                          <wps:cNvCnPr>
                            <a:cxnSpLocks noChangeShapeType="1"/>
                          </wps:cNvCnPr>
                          <wps:spPr bwMode="auto">
                            <a:xfrm>
                              <a:off x="905450" y="127492"/>
                              <a:ext cx="0" cy="3009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3" name="组合 33"/>
                        <wpg:cNvGrpSpPr/>
                        <wpg:grpSpPr>
                          <a:xfrm>
                            <a:off x="319177" y="1975449"/>
                            <a:ext cx="1394460" cy="1220470"/>
                            <a:chOff x="0" y="0"/>
                            <a:chExt cx="1394460" cy="1220626"/>
                          </a:xfrm>
                        </wpg:grpSpPr>
                        <wps:wsp>
                          <wps:cNvPr id="6" name="矩形 6"/>
                          <wps:cNvSpPr>
                            <a:spLocks noChangeArrowheads="1"/>
                          </wps:cNvSpPr>
                          <wps:spPr bwMode="auto">
                            <a:xfrm>
                              <a:off x="0" y="211850"/>
                              <a:ext cx="1394460" cy="491490"/>
                            </a:xfrm>
                            <a:prstGeom prst="rect">
                              <a:avLst/>
                            </a:prstGeom>
                            <a:solidFill>
                              <a:srgbClr val="FFFFFF"/>
                            </a:solidFill>
                            <a:ln w="9525">
                              <a:solidFill>
                                <a:srgbClr val="000000"/>
                              </a:solidFill>
                              <a:miter lim="800000"/>
                              <a:headEnd/>
                              <a:tailEnd/>
                            </a:ln>
                          </wps:spPr>
                          <wps:txbx>
                            <w:txbxContent>
                              <w:p w14:paraId="4F19B46A" w14:textId="77777777" w:rsidR="00675B35" w:rsidRPr="00DC0F7E" w:rsidRDefault="00675B35" w:rsidP="00675B35">
                                <w:pPr>
                                  <w:jc w:val="center"/>
                                  <w:rPr>
                                    <w:sz w:val="18"/>
                                    <w:szCs w:val="21"/>
                                  </w:rPr>
                                </w:pPr>
                                <w:r>
                                  <w:rPr>
                                    <w:rFonts w:hint="eastAsia"/>
                                    <w:sz w:val="18"/>
                                    <w:szCs w:val="21"/>
                                  </w:rPr>
                                  <w:t>得到术中相机系统坐标系下病灶的坐标</w:t>
                                </w:r>
                              </w:p>
                            </w:txbxContent>
                          </wps:txbx>
                          <wps:bodyPr rot="0" vert="horz" wrap="square" lIns="91440" tIns="45720" rIns="91440" bIns="45720" anchor="t" anchorCtr="0" upright="1">
                            <a:noAutofit/>
                          </wps:bodyPr>
                        </wps:wsp>
                        <wps:wsp>
                          <wps:cNvPr id="3" name="矩形: 圆角 3"/>
                          <wps:cNvSpPr>
                            <a:spLocks noChangeArrowheads="1"/>
                          </wps:cNvSpPr>
                          <wps:spPr bwMode="auto">
                            <a:xfrm>
                              <a:off x="357493" y="884711"/>
                              <a:ext cx="595630" cy="335915"/>
                            </a:xfrm>
                            <a:prstGeom prst="roundRect">
                              <a:avLst>
                                <a:gd name="adj" fmla="val 16667"/>
                              </a:avLst>
                            </a:prstGeom>
                            <a:solidFill>
                              <a:srgbClr val="FFFFFF"/>
                            </a:solidFill>
                            <a:ln w="9525">
                              <a:solidFill>
                                <a:srgbClr val="000000"/>
                              </a:solidFill>
                              <a:round/>
                              <a:headEnd/>
                              <a:tailEnd/>
                            </a:ln>
                          </wps:spPr>
                          <wps:txbx>
                            <w:txbxContent>
                              <w:p w14:paraId="1B8750DB" w14:textId="77777777" w:rsidR="00675B35" w:rsidRPr="00DC0F7E" w:rsidRDefault="00675B35" w:rsidP="00675B35">
                                <w:pPr>
                                  <w:jc w:val="center"/>
                                  <w:rPr>
                                    <w:sz w:val="18"/>
                                    <w:szCs w:val="21"/>
                                  </w:rPr>
                                </w:pPr>
                                <w:r w:rsidRPr="00DC0F7E">
                                  <w:rPr>
                                    <w:rFonts w:hint="eastAsia"/>
                                    <w:sz w:val="18"/>
                                    <w:szCs w:val="21"/>
                                  </w:rPr>
                                  <w:t>结束</w:t>
                                </w:r>
                              </w:p>
                            </w:txbxContent>
                          </wps:txbx>
                          <wps:bodyPr rot="0" vert="horz" wrap="square" lIns="91440" tIns="45720" rIns="91440" bIns="45720" anchor="t" anchorCtr="0" upright="1">
                            <a:noAutofit/>
                          </wps:bodyPr>
                        </wps:wsp>
                        <wps:wsp>
                          <wps:cNvPr id="5" name="直接箭头连接符 5"/>
                          <wps:cNvCnPr>
                            <a:cxnSpLocks noChangeShapeType="1"/>
                          </wps:cNvCnPr>
                          <wps:spPr bwMode="auto">
                            <a:xfrm>
                              <a:off x="638031" y="0"/>
                              <a:ext cx="0" cy="2038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 name="直接箭头连接符 4"/>
                          <wps:cNvCnPr>
                            <a:cxnSpLocks noChangeShapeType="1"/>
                          </wps:cNvCnPr>
                          <wps:spPr bwMode="auto">
                            <a:xfrm>
                              <a:off x="638031" y="674765"/>
                              <a:ext cx="0" cy="2038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5" name="组合 35"/>
                        <wpg:cNvGrpSpPr/>
                        <wpg:grpSpPr>
                          <a:xfrm>
                            <a:off x="250166" y="1095555"/>
                            <a:ext cx="1359535" cy="865421"/>
                            <a:chOff x="0" y="0"/>
                            <a:chExt cx="1359535" cy="865421"/>
                          </a:xfrm>
                        </wpg:grpSpPr>
                        <wps:wsp>
                          <wps:cNvPr id="27" name="矩形 27"/>
                          <wps:cNvSpPr>
                            <a:spLocks noChangeArrowheads="1"/>
                          </wps:cNvSpPr>
                          <wps:spPr bwMode="auto">
                            <a:xfrm>
                              <a:off x="0" y="189781"/>
                              <a:ext cx="1359535" cy="675640"/>
                            </a:xfrm>
                            <a:prstGeom prst="rect">
                              <a:avLst/>
                            </a:prstGeom>
                            <a:solidFill>
                              <a:srgbClr val="FFFFFF"/>
                            </a:solidFill>
                            <a:ln w="9525">
                              <a:solidFill>
                                <a:srgbClr val="000000"/>
                              </a:solidFill>
                              <a:miter lim="800000"/>
                              <a:headEnd/>
                              <a:tailEnd/>
                            </a:ln>
                          </wps:spPr>
                          <wps:txbx>
                            <w:txbxContent>
                              <w:p w14:paraId="740179A1" w14:textId="77777777" w:rsidR="00675B35" w:rsidRPr="00DC0F7E" w:rsidRDefault="00675B35" w:rsidP="00675B35">
                                <w:pPr>
                                  <w:jc w:val="center"/>
                                  <w:rPr>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三维重建系统坐标系与术中相机坐标系的平移向量</w:t>
                                </w:r>
                              </w:p>
                            </w:txbxContent>
                          </wps:txbx>
                          <wps:bodyPr rot="0" vert="horz" wrap="square" lIns="91440" tIns="45720" rIns="91440" bIns="45720" anchor="t" anchorCtr="0" upright="1">
                            <a:noAutofit/>
                          </wps:bodyPr>
                        </wps:wsp>
                        <wps:wsp>
                          <wps:cNvPr id="34" name="直接箭头连接符 34"/>
                          <wps:cNvCnPr>
                            <a:cxnSpLocks noChangeShapeType="1"/>
                          </wps:cNvCnPr>
                          <wps:spPr bwMode="auto">
                            <a:xfrm>
                              <a:off x="688675" y="0"/>
                              <a:ext cx="0" cy="2038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434EF644" id="组合 36" o:spid="_x0000_s1026" style="position:absolute;margin-left:300.9pt;margin-top:33.3pt;width:115.2pt;height:241.6pt;z-index:251660288;mso-width-relative:margin;mso-height-relative:margin" coordorigin="2501,1274" coordsize="14634,3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">
                <v:group id="组合 32" o:spid="_x0000_s1027" style="position:absolute;left:2539;top:1274;width:13596;height:9827" coordorigin="2539,1274" coordsize="13595,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矩形 7" o:spid="_x0000_s1028" style="position:absolute;left:2539;top:4344;width:13596;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E09787D" w14:textId="77777777" w:rsidR="00675B35" w:rsidRPr="00DC0F7E" w:rsidRDefault="00675B35" w:rsidP="00675B35">
                          <w:pPr>
                            <w:jc w:val="center"/>
                            <w:rPr>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三维重建系统坐标系与术中相机坐标系的旋转矩阵</w:t>
                          </w:r>
                        </w:p>
                      </w:txbxContent>
                    </v:textbox>
                  </v:rect>
                  <v:shapetype id="_x0000_t32" coordsize="21600,21600" o:spt="32" o:oned="t" path="m,l21600,21600e" filled="f">
                    <v:path arrowok="t" fillok="f" o:connecttype="none"/>
                    <o:lock v:ext="edit" shapetype="t"/>
                  </v:shapetype>
                  <v:shape id="直接箭头连接符 9" o:spid="_x0000_s1029" type="#_x0000_t32" style="position:absolute;left:9054;top:1274;width:0;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group>
                <v:group id="组合 33" o:spid="_x0000_s1030" style="position:absolute;left:3191;top:19754;width:13945;height:12205" coordsize="13944,1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6" o:spid="_x0000_s1031" style="position:absolute;top:2118;width:13944;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F19B46A" w14:textId="77777777" w:rsidR="00675B35" w:rsidRPr="00DC0F7E" w:rsidRDefault="00675B35" w:rsidP="00675B35">
                          <w:pPr>
                            <w:jc w:val="center"/>
                            <w:rPr>
                              <w:sz w:val="18"/>
                              <w:szCs w:val="21"/>
                            </w:rPr>
                          </w:pPr>
                          <w:r>
                            <w:rPr>
                              <w:rFonts w:hint="eastAsia"/>
                              <w:sz w:val="18"/>
                              <w:szCs w:val="21"/>
                            </w:rPr>
                            <w:t>得到术中相机系统坐标系下病灶的坐标</w:t>
                          </w:r>
                        </w:p>
                      </w:txbxContent>
                    </v:textbox>
                  </v:rect>
                  <v:roundrect id="矩形: 圆角 3" o:spid="_x0000_s1032" style="position:absolute;left:3574;top:8847;width:5957;height:33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1B8750DB" w14:textId="77777777" w:rsidR="00675B35" w:rsidRPr="00DC0F7E" w:rsidRDefault="00675B35" w:rsidP="00675B35">
                          <w:pPr>
                            <w:jc w:val="center"/>
                            <w:rPr>
                              <w:sz w:val="18"/>
                              <w:szCs w:val="21"/>
                            </w:rPr>
                          </w:pPr>
                          <w:r w:rsidRPr="00DC0F7E">
                            <w:rPr>
                              <w:rFonts w:hint="eastAsia"/>
                              <w:sz w:val="18"/>
                              <w:szCs w:val="21"/>
                            </w:rPr>
                            <w:t>结束</w:t>
                          </w:r>
                        </w:p>
                      </w:txbxContent>
                    </v:textbox>
                  </v:roundrect>
                  <v:shape id="直接箭头连接符 5" o:spid="_x0000_s1033" type="#_x0000_t32" style="position:absolute;left:6380;width: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直接箭头连接符 4" o:spid="_x0000_s1034" type="#_x0000_t32" style="position:absolute;left:6380;top:6747;width:0;height:2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group>
                <v:group id="组合 35" o:spid="_x0000_s1035" style="position:absolute;left:2501;top:10955;width:13596;height:8654" coordsize="13595,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矩形 27" o:spid="_x0000_s1036" style="position:absolute;top:1897;width:13595;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740179A1" w14:textId="77777777" w:rsidR="00675B35" w:rsidRPr="00DC0F7E" w:rsidRDefault="00675B35" w:rsidP="00675B35">
                          <w:pPr>
                            <w:jc w:val="center"/>
                            <w:rPr>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三维重建系统坐标系与术中相机坐标系的平移向量</w:t>
                          </w:r>
                        </w:p>
                      </w:txbxContent>
                    </v:textbox>
                  </v:rect>
                  <v:shape id="直接箭头连接符 34" o:spid="_x0000_s1037" type="#_x0000_t32" style="position:absolute;left:6886;width: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group>
              </v:group>
            </w:pict>
          </mc:Fallback>
        </mc:AlternateContent>
      </w:r>
      <w:r>
        <w:br w:type="page"/>
      </w:r>
      <w:r>
        <w:rPr>
          <w:noProof/>
        </w:rPr>
        <mc:AlternateContent>
          <mc:Choice Requires="wpg">
            <w:drawing>
              <wp:anchor distT="0" distB="0" distL="114300" distR="114300" simplePos="0" relativeHeight="251659264" behindDoc="0" locked="0" layoutInCell="1" allowOverlap="1" wp14:anchorId="0AE761B3" wp14:editId="699BCB85">
                <wp:simplePos x="0" y="0"/>
                <wp:positionH relativeFrom="column">
                  <wp:posOffset>0</wp:posOffset>
                </wp:positionH>
                <wp:positionV relativeFrom="paragraph">
                  <wp:posOffset>0</wp:posOffset>
                </wp:positionV>
                <wp:extent cx="2943189" cy="3535956"/>
                <wp:effectExtent l="0" t="0" r="10160" b="26670"/>
                <wp:wrapNone/>
                <wp:docPr id="31" name="组合 31"/>
                <wp:cNvGraphicFramePr/>
                <a:graphic xmlns:a="http://schemas.openxmlformats.org/drawingml/2006/main">
                  <a:graphicData uri="http://schemas.microsoft.com/office/word/2010/wordprocessingGroup">
                    <wpg:wgp>
                      <wpg:cNvGrpSpPr/>
                      <wpg:grpSpPr>
                        <a:xfrm>
                          <a:off x="0" y="0"/>
                          <a:ext cx="2943189" cy="3535956"/>
                          <a:chOff x="0" y="0"/>
                          <a:chExt cx="2943189" cy="3535956"/>
                        </a:xfrm>
                      </wpg:grpSpPr>
                      <wps:wsp>
                        <wps:cNvPr id="23" name="直接箭头连接符 23"/>
                        <wps:cNvCnPr>
                          <a:cxnSpLocks noChangeShapeType="1"/>
                        </wps:cNvCnPr>
                        <wps:spPr bwMode="auto">
                          <a:xfrm>
                            <a:off x="1441030" y="355588"/>
                            <a:ext cx="8890" cy="2070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2" name="矩形 22"/>
                        <wps:cNvSpPr>
                          <a:spLocks noChangeArrowheads="1"/>
                        </wps:cNvSpPr>
                        <wps:spPr bwMode="auto">
                          <a:xfrm>
                            <a:off x="773202" y="560082"/>
                            <a:ext cx="1394460" cy="491490"/>
                          </a:xfrm>
                          <a:prstGeom prst="rect">
                            <a:avLst/>
                          </a:prstGeom>
                          <a:solidFill>
                            <a:srgbClr val="FFFFFF"/>
                          </a:solidFill>
                          <a:ln w="9525">
                            <a:solidFill>
                              <a:srgbClr val="000000"/>
                            </a:solidFill>
                            <a:miter lim="800000"/>
                            <a:headEnd/>
                            <a:tailEnd/>
                          </a:ln>
                        </wps:spPr>
                        <wps:txbx>
                          <w:txbxContent>
                            <w:p w14:paraId="6E090BCD" w14:textId="77777777" w:rsidR="00675B35" w:rsidRPr="00DC0F7E" w:rsidRDefault="00675B35" w:rsidP="00675B35">
                              <w:pPr>
                                <w:jc w:val="center"/>
                                <w:rPr>
                                  <w:sz w:val="18"/>
                                  <w:szCs w:val="21"/>
                                </w:rPr>
                              </w:pPr>
                              <w:r w:rsidRPr="00DC0F7E">
                                <w:rPr>
                                  <w:rFonts w:hint="eastAsia"/>
                                  <w:sz w:val="18"/>
                                  <w:szCs w:val="21"/>
                                </w:rPr>
                                <w:t>在患者身上选取</w:t>
                              </w:r>
                              <w:r w:rsidRPr="00DC0F7E">
                                <w:rPr>
                                  <w:rFonts w:hint="eastAsia"/>
                                  <w:sz w:val="18"/>
                                  <w:szCs w:val="21"/>
                                </w:rPr>
                                <w:t>3</w:t>
                              </w:r>
                              <w:r w:rsidRPr="00DC0F7E">
                                <w:rPr>
                                  <w:rFonts w:hint="eastAsia"/>
                                  <w:sz w:val="18"/>
                                  <w:szCs w:val="21"/>
                                </w:rPr>
                                <w:t>个</w:t>
                              </w:r>
                              <w:proofErr w:type="gramStart"/>
                              <w:r w:rsidRPr="00DC0F7E">
                                <w:rPr>
                                  <w:rFonts w:hint="eastAsia"/>
                                  <w:sz w:val="18"/>
                                  <w:szCs w:val="21"/>
                                </w:rPr>
                                <w:t>不</w:t>
                              </w:r>
                              <w:proofErr w:type="gramEnd"/>
                              <w:r w:rsidRPr="00DC0F7E">
                                <w:rPr>
                                  <w:rFonts w:hint="eastAsia"/>
                                  <w:sz w:val="18"/>
                                  <w:szCs w:val="21"/>
                                </w:rPr>
                                <w:t>共线标记点</w:t>
                              </w:r>
                            </w:p>
                          </w:txbxContent>
                        </wps:txbx>
                        <wps:bodyPr rot="0" vert="horz" wrap="square" lIns="91440" tIns="45720" rIns="91440" bIns="45720" anchor="t" anchorCtr="0" upright="1">
                          <a:noAutofit/>
                        </wps:bodyPr>
                      </wps:wsp>
                      <wps:wsp>
                        <wps:cNvPr id="21" name="直接箭头连接符 21"/>
                        <wps:cNvCnPr>
                          <a:cxnSpLocks noChangeShapeType="1"/>
                        </wps:cNvCnPr>
                        <wps:spPr bwMode="auto">
                          <a:xfrm>
                            <a:off x="1457013" y="1048877"/>
                            <a:ext cx="8890" cy="2330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矩形 20"/>
                        <wps:cNvSpPr>
                          <a:spLocks noChangeArrowheads="1"/>
                        </wps:cNvSpPr>
                        <wps:spPr bwMode="auto">
                          <a:xfrm>
                            <a:off x="598769" y="1285336"/>
                            <a:ext cx="1725295" cy="655320"/>
                          </a:xfrm>
                          <a:prstGeom prst="rect">
                            <a:avLst/>
                          </a:prstGeom>
                          <a:solidFill>
                            <a:srgbClr val="FFFFFF"/>
                          </a:solidFill>
                          <a:ln w="9525">
                            <a:solidFill>
                              <a:srgbClr val="000000"/>
                            </a:solidFill>
                            <a:miter lim="800000"/>
                            <a:headEnd/>
                            <a:tailEnd/>
                          </a:ln>
                        </wps:spPr>
                        <wps:txbx>
                          <w:txbxContent>
                            <w:p w14:paraId="3A7AE8AB" w14:textId="77777777" w:rsidR="00675B35" w:rsidRPr="00DC0F7E" w:rsidRDefault="00675B35" w:rsidP="00675B35">
                              <w:pPr>
                                <w:spacing w:line="240" w:lineRule="atLeast"/>
                                <w:jc w:val="center"/>
                                <w:rPr>
                                  <w:sz w:val="18"/>
                                  <w:szCs w:val="21"/>
                                </w:rPr>
                              </w:pPr>
                              <w:r w:rsidRPr="00DC0F7E">
                                <w:rPr>
                                  <w:rFonts w:hint="eastAsia"/>
                                  <w:sz w:val="18"/>
                                  <w:szCs w:val="21"/>
                                </w:rPr>
                                <w:t>获取</w:t>
                              </w:r>
                              <w:r w:rsidRPr="00DC0F7E">
                                <w:rPr>
                                  <w:rFonts w:hint="eastAsia"/>
                                  <w:sz w:val="18"/>
                                  <w:szCs w:val="21"/>
                                </w:rPr>
                                <w:t>CT</w:t>
                              </w:r>
                              <w:r w:rsidRPr="00DC0F7E">
                                <w:rPr>
                                  <w:rFonts w:hint="eastAsia"/>
                                  <w:sz w:val="18"/>
                                  <w:szCs w:val="21"/>
                                </w:rPr>
                                <w:t>三维重建系统下标记点和病灶的坐标以及术中相机系统坐标系下标记点的坐标</w:t>
                              </w:r>
                            </w:p>
                          </w:txbxContent>
                        </wps:txbx>
                        <wps:bodyPr rot="0" vert="horz" wrap="square" lIns="91440" tIns="45720" rIns="91440" bIns="45720" anchor="t" anchorCtr="0" upright="1">
                          <a:noAutofit/>
                        </wps:bodyPr>
                      </wps:wsp>
                      <wps:wsp>
                        <wps:cNvPr id="19" name="直接箭头连接符 19"/>
                        <wps:cNvCnPr>
                          <a:cxnSpLocks noChangeShapeType="1"/>
                        </wps:cNvCnPr>
                        <wps:spPr bwMode="auto">
                          <a:xfrm>
                            <a:off x="1465903" y="1923691"/>
                            <a:ext cx="635" cy="255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 name="矩形 18"/>
                        <wps:cNvSpPr>
                          <a:spLocks noChangeArrowheads="1"/>
                        </wps:cNvSpPr>
                        <wps:spPr bwMode="auto">
                          <a:xfrm>
                            <a:off x="885082" y="2184760"/>
                            <a:ext cx="1151866" cy="457200"/>
                          </a:xfrm>
                          <a:prstGeom prst="rect">
                            <a:avLst/>
                          </a:prstGeom>
                          <a:solidFill>
                            <a:srgbClr val="FFFFFF"/>
                          </a:solidFill>
                          <a:ln w="9525">
                            <a:solidFill>
                              <a:srgbClr val="000000"/>
                            </a:solidFill>
                            <a:miter lim="800000"/>
                            <a:headEnd/>
                            <a:tailEnd/>
                          </a:ln>
                        </wps:spPr>
                        <wps:txbx>
                          <w:txbxContent>
                            <w:p w14:paraId="6F7C39EE" w14:textId="77777777" w:rsidR="00675B35" w:rsidRPr="00DC0F7E" w:rsidRDefault="00675B35" w:rsidP="00675B35">
                              <w:pPr>
                                <w:jc w:val="center"/>
                                <w:rPr>
                                  <w:sz w:val="18"/>
                                  <w:szCs w:val="21"/>
                                </w:rPr>
                              </w:pPr>
                              <w:r>
                                <w:rPr>
                                  <w:rFonts w:hint="eastAsia"/>
                                  <w:sz w:val="18"/>
                                  <w:szCs w:val="21"/>
                                </w:rPr>
                                <w:t>根据标记点建立三个线性无关向量</w:t>
                              </w:r>
                            </w:p>
                          </w:txbxContent>
                        </wps:txbx>
                        <wps:bodyPr rot="0" vert="horz" wrap="square" lIns="91440" tIns="45720" rIns="91440" bIns="45720" anchor="t" anchorCtr="0" upright="1">
                          <a:noAutofit/>
                        </wps:bodyPr>
                      </wps:wsp>
                      <wps:wsp>
                        <wps:cNvPr id="13" name="矩形 13"/>
                        <wps:cNvSpPr>
                          <a:spLocks noChangeArrowheads="1"/>
                        </wps:cNvSpPr>
                        <wps:spPr bwMode="auto">
                          <a:xfrm>
                            <a:off x="1513804" y="2845711"/>
                            <a:ext cx="1429385" cy="690245"/>
                          </a:xfrm>
                          <a:prstGeom prst="rect">
                            <a:avLst/>
                          </a:prstGeom>
                          <a:solidFill>
                            <a:srgbClr val="FFFFFF"/>
                          </a:solidFill>
                          <a:ln w="9525">
                            <a:solidFill>
                              <a:srgbClr val="000000"/>
                            </a:solidFill>
                            <a:miter lim="800000"/>
                            <a:headEnd/>
                            <a:tailEnd/>
                          </a:ln>
                        </wps:spPr>
                        <wps:txbx>
                          <w:txbxContent>
                            <w:p w14:paraId="7A6311DD" w14:textId="77777777" w:rsidR="00675B35" w:rsidRPr="00DC0F7E" w:rsidRDefault="00675B35" w:rsidP="00675B35">
                              <w:pPr>
                                <w:jc w:val="center"/>
                                <w:rPr>
                                  <w:sz w:val="18"/>
                                  <w:szCs w:val="21"/>
                                </w:rPr>
                              </w:pPr>
                              <w:r>
                                <w:rPr>
                                  <w:rFonts w:hint="eastAsia"/>
                                  <w:sz w:val="18"/>
                                  <w:szCs w:val="21"/>
                                </w:rPr>
                                <w:t>求解三个线性无关向量在术中相机坐标系的对应坐标</w:t>
                              </w:r>
                            </w:p>
                          </w:txbxContent>
                        </wps:txbx>
                        <wps:bodyPr rot="0" vert="horz" wrap="square" lIns="91440" tIns="45720" rIns="91440" bIns="45720" anchor="t" anchorCtr="0" upright="1">
                          <a:noAutofit/>
                        </wps:bodyPr>
                      </wps:wsp>
                      <wps:wsp>
                        <wps:cNvPr id="12" name="矩形 12"/>
                        <wps:cNvSpPr>
                          <a:spLocks noChangeArrowheads="1"/>
                        </wps:cNvSpPr>
                        <wps:spPr bwMode="auto">
                          <a:xfrm>
                            <a:off x="0" y="2845447"/>
                            <a:ext cx="1349375" cy="689610"/>
                          </a:xfrm>
                          <a:prstGeom prst="rect">
                            <a:avLst/>
                          </a:prstGeom>
                          <a:solidFill>
                            <a:srgbClr val="FFFFFF"/>
                          </a:solidFill>
                          <a:ln w="9525">
                            <a:solidFill>
                              <a:srgbClr val="000000"/>
                            </a:solidFill>
                            <a:miter lim="800000"/>
                            <a:headEnd/>
                            <a:tailEnd/>
                          </a:ln>
                        </wps:spPr>
                        <wps:txbx>
                          <w:txbxContent>
                            <w:p w14:paraId="3D732E8A" w14:textId="77777777" w:rsidR="00675B35" w:rsidRPr="00DC0F7E" w:rsidRDefault="00675B35" w:rsidP="00675B35">
                              <w:pPr>
                                <w:jc w:val="center"/>
                                <w:rPr>
                                  <w:sz w:val="18"/>
                                  <w:szCs w:val="21"/>
                                </w:rPr>
                              </w:pPr>
                              <w:r>
                                <w:rPr>
                                  <w:rFonts w:hint="eastAsia"/>
                                  <w:sz w:val="18"/>
                                  <w:szCs w:val="21"/>
                                </w:rPr>
                                <w:t>求解三个线性无关向量在</w:t>
                              </w:r>
                              <w:r>
                                <w:rPr>
                                  <w:rFonts w:hint="eastAsia"/>
                                  <w:sz w:val="18"/>
                                  <w:szCs w:val="21"/>
                                </w:rPr>
                                <w:t>CT</w:t>
                              </w:r>
                              <w:r>
                                <w:rPr>
                                  <w:rFonts w:hint="eastAsia"/>
                                  <w:sz w:val="18"/>
                                  <w:szCs w:val="21"/>
                                </w:rPr>
                                <w:t>三维重建系统坐标系中的对应坐标</w:t>
                              </w:r>
                            </w:p>
                          </w:txbxContent>
                        </wps:txbx>
                        <wps:bodyPr rot="0" vert="horz" wrap="square" lIns="91440" tIns="45720" rIns="91440" bIns="45720" anchor="t" anchorCtr="0" upright="1">
                          <a:noAutofit/>
                        </wps:bodyPr>
                      </wps:wsp>
                      <wps:wsp>
                        <wps:cNvPr id="24" name="矩形: 圆角 24"/>
                        <wps:cNvSpPr>
                          <a:spLocks noChangeArrowheads="1"/>
                        </wps:cNvSpPr>
                        <wps:spPr bwMode="auto">
                          <a:xfrm>
                            <a:off x="1161391" y="0"/>
                            <a:ext cx="595630" cy="335915"/>
                          </a:xfrm>
                          <a:prstGeom prst="roundRect">
                            <a:avLst>
                              <a:gd name="adj" fmla="val 16667"/>
                            </a:avLst>
                          </a:prstGeom>
                          <a:solidFill>
                            <a:srgbClr val="FFFFFF"/>
                          </a:solidFill>
                          <a:ln w="9525">
                            <a:solidFill>
                              <a:srgbClr val="000000"/>
                            </a:solidFill>
                            <a:round/>
                            <a:headEnd/>
                            <a:tailEnd/>
                          </a:ln>
                        </wps:spPr>
                        <wps:txbx>
                          <w:txbxContent>
                            <w:p w14:paraId="0AFA6931" w14:textId="77777777" w:rsidR="00675B35" w:rsidRPr="00DC0F7E" w:rsidRDefault="00675B35" w:rsidP="00675B35">
                              <w:pPr>
                                <w:jc w:val="center"/>
                                <w:rPr>
                                  <w:sz w:val="18"/>
                                  <w:szCs w:val="21"/>
                                </w:rPr>
                              </w:pPr>
                              <w:r w:rsidRPr="00DC0F7E">
                                <w:rPr>
                                  <w:rFonts w:hint="eastAsia"/>
                                  <w:sz w:val="18"/>
                                  <w:szCs w:val="21"/>
                                </w:rPr>
                                <w:t>开始</w:t>
                              </w:r>
                            </w:p>
                          </w:txbxContent>
                        </wps:txbx>
                        <wps:bodyPr rot="0" vert="horz" wrap="square" lIns="91440" tIns="45720" rIns="91440" bIns="45720" anchor="t" anchorCtr="0" upright="1">
                          <a:noAutofit/>
                        </wps:bodyPr>
                      </wps:wsp>
                      <wps:wsp>
                        <wps:cNvPr id="16" name="直接箭头连接符 16"/>
                        <wps:cNvCnPr>
                          <a:cxnSpLocks noChangeShapeType="1"/>
                        </wps:cNvCnPr>
                        <wps:spPr bwMode="auto">
                          <a:xfrm>
                            <a:off x="586752" y="2357288"/>
                            <a:ext cx="8890" cy="482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2355167" y="2374541"/>
                            <a:ext cx="8890" cy="482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直接连接符 28"/>
                        <wps:cNvCnPr/>
                        <wps:spPr>
                          <a:xfrm>
                            <a:off x="583157" y="2348662"/>
                            <a:ext cx="310515"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直接连接符 30"/>
                        <wps:cNvCnPr/>
                        <wps:spPr>
                          <a:xfrm flipH="1">
                            <a:off x="2023769" y="2374541"/>
                            <a:ext cx="33737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E761B3" id="组合 31" o:spid="_x0000_s1038" style="position:absolute;margin-left:0;margin-top:0;width:231.75pt;height:278.4pt;z-index:251659264" coordsize="29431,3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">
                <v:shape id="直接箭头连接符 23" o:spid="_x0000_s1039" type="#_x0000_t32" style="position:absolute;left:14410;top:3555;width:89;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矩形 22" o:spid="_x0000_s1040" style="position:absolute;left:7732;top:5600;width:13944;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E090BCD" w14:textId="77777777" w:rsidR="00675B35" w:rsidRPr="00DC0F7E" w:rsidRDefault="00675B35" w:rsidP="00675B35">
                        <w:pPr>
                          <w:jc w:val="center"/>
                          <w:rPr>
                            <w:sz w:val="18"/>
                            <w:szCs w:val="21"/>
                          </w:rPr>
                        </w:pPr>
                        <w:r w:rsidRPr="00DC0F7E">
                          <w:rPr>
                            <w:rFonts w:hint="eastAsia"/>
                            <w:sz w:val="18"/>
                            <w:szCs w:val="21"/>
                          </w:rPr>
                          <w:t>在患者身上选取</w:t>
                        </w:r>
                        <w:r w:rsidRPr="00DC0F7E">
                          <w:rPr>
                            <w:rFonts w:hint="eastAsia"/>
                            <w:sz w:val="18"/>
                            <w:szCs w:val="21"/>
                          </w:rPr>
                          <w:t>3</w:t>
                        </w:r>
                        <w:r w:rsidRPr="00DC0F7E">
                          <w:rPr>
                            <w:rFonts w:hint="eastAsia"/>
                            <w:sz w:val="18"/>
                            <w:szCs w:val="21"/>
                          </w:rPr>
                          <w:t>个</w:t>
                        </w:r>
                        <w:proofErr w:type="gramStart"/>
                        <w:r w:rsidRPr="00DC0F7E">
                          <w:rPr>
                            <w:rFonts w:hint="eastAsia"/>
                            <w:sz w:val="18"/>
                            <w:szCs w:val="21"/>
                          </w:rPr>
                          <w:t>不</w:t>
                        </w:r>
                        <w:proofErr w:type="gramEnd"/>
                        <w:r w:rsidRPr="00DC0F7E">
                          <w:rPr>
                            <w:rFonts w:hint="eastAsia"/>
                            <w:sz w:val="18"/>
                            <w:szCs w:val="21"/>
                          </w:rPr>
                          <w:t>共线标记点</w:t>
                        </w:r>
                      </w:p>
                    </w:txbxContent>
                  </v:textbox>
                </v:rect>
                <v:shape id="直接箭头连接符 21" o:spid="_x0000_s1041" type="#_x0000_t32" style="position:absolute;left:14570;top:10488;width:89;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rect id="矩形 20" o:spid="_x0000_s1042" style="position:absolute;left:5987;top:12853;width:1725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3A7AE8AB" w14:textId="77777777" w:rsidR="00675B35" w:rsidRPr="00DC0F7E" w:rsidRDefault="00675B35" w:rsidP="00675B35">
                        <w:pPr>
                          <w:spacing w:line="240" w:lineRule="atLeast"/>
                          <w:jc w:val="center"/>
                          <w:rPr>
                            <w:sz w:val="18"/>
                            <w:szCs w:val="21"/>
                          </w:rPr>
                        </w:pPr>
                        <w:r w:rsidRPr="00DC0F7E">
                          <w:rPr>
                            <w:rFonts w:hint="eastAsia"/>
                            <w:sz w:val="18"/>
                            <w:szCs w:val="21"/>
                          </w:rPr>
                          <w:t>获取</w:t>
                        </w:r>
                        <w:r w:rsidRPr="00DC0F7E">
                          <w:rPr>
                            <w:rFonts w:hint="eastAsia"/>
                            <w:sz w:val="18"/>
                            <w:szCs w:val="21"/>
                          </w:rPr>
                          <w:t>CT</w:t>
                        </w:r>
                        <w:r w:rsidRPr="00DC0F7E">
                          <w:rPr>
                            <w:rFonts w:hint="eastAsia"/>
                            <w:sz w:val="18"/>
                            <w:szCs w:val="21"/>
                          </w:rPr>
                          <w:t>三维重建系统下标记点和病灶的坐标以及术中相机系统坐标系下标记点的坐标</w:t>
                        </w:r>
                      </w:p>
                    </w:txbxContent>
                  </v:textbox>
                </v:rect>
                <v:shape id="直接箭头连接符 19" o:spid="_x0000_s1043" type="#_x0000_t32" style="position:absolute;left:14659;top:19236;width:6;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rect id="矩形 18" o:spid="_x0000_s1044" style="position:absolute;left:8850;top:21847;width:1151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6F7C39EE" w14:textId="77777777" w:rsidR="00675B35" w:rsidRPr="00DC0F7E" w:rsidRDefault="00675B35" w:rsidP="00675B35">
                        <w:pPr>
                          <w:jc w:val="center"/>
                          <w:rPr>
                            <w:sz w:val="18"/>
                            <w:szCs w:val="21"/>
                          </w:rPr>
                        </w:pPr>
                        <w:r>
                          <w:rPr>
                            <w:rFonts w:hint="eastAsia"/>
                            <w:sz w:val="18"/>
                            <w:szCs w:val="21"/>
                          </w:rPr>
                          <w:t>根据标记点建立三个线性无关向量</w:t>
                        </w:r>
                      </w:p>
                    </w:txbxContent>
                  </v:textbox>
                </v:rect>
                <v:rect id="矩形 13" o:spid="_x0000_s1045" style="position:absolute;left:15138;top:28457;width:14293;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A6311DD" w14:textId="77777777" w:rsidR="00675B35" w:rsidRPr="00DC0F7E" w:rsidRDefault="00675B35" w:rsidP="00675B35">
                        <w:pPr>
                          <w:jc w:val="center"/>
                          <w:rPr>
                            <w:sz w:val="18"/>
                            <w:szCs w:val="21"/>
                          </w:rPr>
                        </w:pPr>
                        <w:r>
                          <w:rPr>
                            <w:rFonts w:hint="eastAsia"/>
                            <w:sz w:val="18"/>
                            <w:szCs w:val="21"/>
                          </w:rPr>
                          <w:t>求解三个线性无关向量在术中相机坐标系的对应坐标</w:t>
                        </w:r>
                      </w:p>
                    </w:txbxContent>
                  </v:textbox>
                </v:rect>
                <v:rect id="矩形 12" o:spid="_x0000_s1046" style="position:absolute;top:28454;width:13493;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3D732E8A" w14:textId="77777777" w:rsidR="00675B35" w:rsidRPr="00DC0F7E" w:rsidRDefault="00675B35" w:rsidP="00675B35">
                        <w:pPr>
                          <w:jc w:val="center"/>
                          <w:rPr>
                            <w:sz w:val="18"/>
                            <w:szCs w:val="21"/>
                          </w:rPr>
                        </w:pPr>
                        <w:r>
                          <w:rPr>
                            <w:rFonts w:hint="eastAsia"/>
                            <w:sz w:val="18"/>
                            <w:szCs w:val="21"/>
                          </w:rPr>
                          <w:t>求解三个线性无关向量在</w:t>
                        </w:r>
                        <w:r>
                          <w:rPr>
                            <w:rFonts w:hint="eastAsia"/>
                            <w:sz w:val="18"/>
                            <w:szCs w:val="21"/>
                          </w:rPr>
                          <w:t>CT</w:t>
                        </w:r>
                        <w:r>
                          <w:rPr>
                            <w:rFonts w:hint="eastAsia"/>
                            <w:sz w:val="18"/>
                            <w:szCs w:val="21"/>
                          </w:rPr>
                          <w:t>三维重建系统坐标系中的对应坐标</w:t>
                        </w:r>
                      </w:p>
                    </w:txbxContent>
                  </v:textbox>
                </v:rect>
                <v:roundrect id="矩形: 圆角 24" o:spid="_x0000_s1047" style="position:absolute;left:11613;width:5957;height:33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0AFA6931" w14:textId="77777777" w:rsidR="00675B35" w:rsidRPr="00DC0F7E" w:rsidRDefault="00675B35" w:rsidP="00675B35">
                        <w:pPr>
                          <w:jc w:val="center"/>
                          <w:rPr>
                            <w:sz w:val="18"/>
                            <w:szCs w:val="21"/>
                          </w:rPr>
                        </w:pPr>
                        <w:r w:rsidRPr="00DC0F7E">
                          <w:rPr>
                            <w:rFonts w:hint="eastAsia"/>
                            <w:sz w:val="18"/>
                            <w:szCs w:val="21"/>
                          </w:rPr>
                          <w:t>开始</w:t>
                        </w:r>
                      </w:p>
                    </w:txbxContent>
                  </v:textbox>
                </v:roundrect>
                <v:shape id="直接箭头连接符 16" o:spid="_x0000_s1048" type="#_x0000_t32" style="position:absolute;left:5867;top:23572;width:89;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直接箭头连接符 17" o:spid="_x0000_s1049" type="#_x0000_t32" style="position:absolute;left:23551;top:23745;width:89;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line id="直接连接符 28" o:spid="_x0000_s1050" style="position:absolute;visibility:visible;mso-wrap-style:square" from="5831,23486" to="8936,2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30" o:spid="_x0000_s1051" style="position:absolute;flip:x;visibility:visible;mso-wrap-style:square" from="20237,23745" to="23611,23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group>
            </w:pict>
          </mc:Fallback>
        </mc:AlternateContent>
      </w:r>
    </w:p>
    <w:p w14:paraId="62183AF1" w14:textId="77777777" w:rsidR="000251AC" w:rsidRDefault="00C73D46"/>
    <w:sectPr w:rsidR="00025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02819" w14:textId="77777777" w:rsidR="00C73D46" w:rsidRDefault="00C73D46" w:rsidP="00675B35">
      <w:r>
        <w:separator/>
      </w:r>
    </w:p>
  </w:endnote>
  <w:endnote w:type="continuationSeparator" w:id="0">
    <w:p w14:paraId="124DB14B" w14:textId="77777777" w:rsidR="00C73D46" w:rsidRDefault="00C73D46" w:rsidP="0067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8E2D0" w14:textId="77777777" w:rsidR="00C73D46" w:rsidRDefault="00C73D46" w:rsidP="00675B35">
      <w:r>
        <w:separator/>
      </w:r>
    </w:p>
  </w:footnote>
  <w:footnote w:type="continuationSeparator" w:id="0">
    <w:p w14:paraId="32B2C986" w14:textId="77777777" w:rsidR="00C73D46" w:rsidRDefault="00C73D46" w:rsidP="00675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F8"/>
    <w:rsid w:val="000B21F1"/>
    <w:rsid w:val="00224097"/>
    <w:rsid w:val="00675B35"/>
    <w:rsid w:val="00996EF8"/>
    <w:rsid w:val="00C7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AE3C04-9E35-4799-B9E4-4AA3ACB2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B3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B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75B35"/>
    <w:rPr>
      <w:sz w:val="18"/>
      <w:szCs w:val="18"/>
    </w:rPr>
  </w:style>
  <w:style w:type="paragraph" w:styleId="a5">
    <w:name w:val="footer"/>
    <w:basedOn w:val="a"/>
    <w:link w:val="a6"/>
    <w:uiPriority w:val="99"/>
    <w:unhideWhenUsed/>
    <w:rsid w:val="00675B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75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2</cp:revision>
  <dcterms:created xsi:type="dcterms:W3CDTF">2021-01-25T06:39:00Z</dcterms:created>
  <dcterms:modified xsi:type="dcterms:W3CDTF">2021-01-25T06:40:00Z</dcterms:modified>
</cp:coreProperties>
</file>