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BAB7E" w14:textId="77777777" w:rsidR="00533425" w:rsidRDefault="00A82811">
      <w:pPr>
        <w:pStyle w:val="4"/>
      </w:pPr>
      <w:r>
        <w:rPr>
          <w:rFonts w:hint="eastAsia"/>
        </w:rPr>
        <w:t>第一阶段：项目筹备</w:t>
      </w:r>
    </w:p>
    <w:p w14:paraId="089ED8AB" w14:textId="77777777" w:rsidR="00533425" w:rsidRDefault="00A82811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预计需采用约500㎡的基础设施用地以规划建设研发与生产所需的研究室、工业车间与检验室。</w:t>
      </w:r>
    </w:p>
    <w:p w14:paraId="50EACE12" w14:textId="77777777" w:rsidR="00533425" w:rsidRDefault="00A82811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完成办公设备、研究设备及生产设备的采购、安装，对设备进行调试，完成使用前设备检验。</w:t>
      </w:r>
    </w:p>
    <w:p w14:paraId="5AF059FC" w14:textId="6AA14AB3" w:rsidR="00533425" w:rsidRDefault="00A82811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拟定标准操作规程(SOP)，确保作业规范与标准化</w:t>
      </w:r>
      <w:r w:rsidR="00BD56D0">
        <w:rPr>
          <w:rFonts w:ascii="宋体" w:hAnsi="宋体" w:cs="宋体" w:hint="eastAsia"/>
          <w:szCs w:val="21"/>
        </w:rPr>
        <w:t>。</w:t>
      </w:r>
    </w:p>
    <w:p w14:paraId="51B90365" w14:textId="77777777" w:rsidR="00533425" w:rsidRDefault="00A82811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招募具有医疗设备、人工智能和机器人技术经验的核心技术人员，投资于设备研发。招募具有项目运营经验的运营团队负责产品的生产许可、FDA注册等事项流程。</w:t>
      </w:r>
    </w:p>
    <w:p w14:paraId="41C41448" w14:textId="77777777" w:rsidR="00533425" w:rsidRDefault="00A82811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生产多台设备，分别评估软件和硬件层面的可靠性。</w:t>
      </w:r>
    </w:p>
    <w:p w14:paraId="1A4AD8CA" w14:textId="77777777" w:rsidR="00533425" w:rsidRDefault="00A82811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整合评估结果，提交文件材料进行审核，获得产品生产许可证。同时准备产品注册所需文件材料。</w:t>
      </w:r>
    </w:p>
    <w:p w14:paraId="446B6D90" w14:textId="77777777" w:rsidR="00533425" w:rsidRDefault="00533425">
      <w:pPr>
        <w:autoSpaceDE w:val="0"/>
        <w:autoSpaceDN w:val="0"/>
        <w:adjustRightInd w:val="0"/>
        <w:spacing w:line="360" w:lineRule="auto"/>
        <w:rPr>
          <w:rFonts w:ascii="宋体" w:hAnsi="宋体" w:cs="宋体"/>
          <w:szCs w:val="21"/>
        </w:rPr>
      </w:pPr>
    </w:p>
    <w:p w14:paraId="6856FF48" w14:textId="77777777" w:rsidR="00533425" w:rsidRDefault="00A82811">
      <w:pPr>
        <w:pStyle w:val="4"/>
      </w:pPr>
      <w:r>
        <w:rPr>
          <w:rFonts w:hint="eastAsia"/>
        </w:rPr>
        <w:t>第二阶段：动物实验</w:t>
      </w:r>
    </w:p>
    <w:p w14:paraId="6C8C626B" w14:textId="77777777" w:rsidR="00533425" w:rsidRDefault="00A82811">
      <w:pPr>
        <w:autoSpaceDE w:val="0"/>
        <w:autoSpaceDN w:val="0"/>
        <w:adjustRightInd w:val="0"/>
        <w:spacing w:line="360" w:lineRule="auto"/>
        <w:ind w:firstLineChars="200"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1、投入更多具有医学背景的技术人员进行动物实验，检验设备能够安全有效地在动物身上完成操作。</w:t>
      </w:r>
    </w:p>
    <w:p w14:paraId="60A886F9" w14:textId="77777777" w:rsidR="00533425" w:rsidRDefault="00A82811">
      <w:pPr>
        <w:autoSpaceDE w:val="0"/>
        <w:autoSpaceDN w:val="0"/>
        <w:adjustRightInd w:val="0"/>
        <w:spacing w:line="360" w:lineRule="auto"/>
        <w:ind w:firstLineChars="200"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2、完成动物实验：动物实验具体分为两个阶段:1)小动物组，由120只灰兔完成;2)大动物组，由10只猪完成。首先在灰兔上进行重复实验，实验完成后，根据实验结果调整实验方案，进行猪实验。</w:t>
      </w:r>
    </w:p>
    <w:p w14:paraId="3C4EF212" w14:textId="77777777" w:rsidR="00533425" w:rsidRDefault="00A82811">
      <w:pPr>
        <w:autoSpaceDE w:val="0"/>
        <w:autoSpaceDN w:val="0"/>
        <w:adjustRightInd w:val="0"/>
        <w:spacing w:line="360" w:lineRule="auto"/>
        <w:ind w:firstLineChars="200"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3、完成临床试验许可证申请：申请临床试验许可证，提交所需的技术资料和试验样品，经审查合格后取得临床试验许可证。</w:t>
      </w:r>
    </w:p>
    <w:p w14:paraId="3BA980CB" w14:textId="77777777" w:rsidR="00533425" w:rsidRDefault="00A82811">
      <w:pPr>
        <w:pStyle w:val="4"/>
      </w:pPr>
      <w:r>
        <w:rPr>
          <w:rFonts w:hint="eastAsia"/>
        </w:rPr>
        <w:t>第三阶段：临床试验</w:t>
      </w:r>
    </w:p>
    <w:p w14:paraId="70BEC6EE" w14:textId="77777777" w:rsidR="00533425" w:rsidRDefault="00A82811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Chars="200"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完成临床试验筹备工作，制定严格和全面的临床试验方案。</w:t>
      </w:r>
    </w:p>
    <w:p w14:paraId="61E29AD6" w14:textId="77777777" w:rsidR="00533425" w:rsidRDefault="00A82811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Chars="200"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lastRenderedPageBreak/>
        <w:t>与多家眼科医院合作，开展临床试验。预计在孙逸仙纪念医院开展第一批临床试验，后续继续在2 - 3家具有临床试验资格的眼科医院展开第二批、第三批临床试验。</w:t>
      </w:r>
    </w:p>
    <w:p w14:paraId="4D5ADFAE" w14:textId="77777777" w:rsidR="00533425" w:rsidRDefault="00A82811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Chars="200"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完成临床试验数据记录工作，向有关部门提交实验数据审核记录及临床试验报告，等待审核结果。</w:t>
      </w:r>
    </w:p>
    <w:p w14:paraId="3243EB2E" w14:textId="77777777" w:rsidR="00533425" w:rsidRDefault="00A82811">
      <w:pPr>
        <w:pStyle w:val="4"/>
      </w:pPr>
      <w:r>
        <w:rPr>
          <w:rFonts w:hint="eastAsia"/>
        </w:rPr>
        <w:t>第四阶段：注册审批</w:t>
      </w:r>
    </w:p>
    <w:p w14:paraId="72A21CCC" w14:textId="77777777" w:rsidR="00533425" w:rsidRDefault="00A82811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ind w:firstLineChars="200"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申请FDA第三类医疗器械认证。</w:t>
      </w:r>
    </w:p>
    <w:p w14:paraId="5037BD30" w14:textId="77777777" w:rsidR="00533425" w:rsidRDefault="00A82811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ind w:firstLineChars="200"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根据具体认证要求，完善检测流程，提交产品样品、产品说明文件、临床试验总结等注册材料。</w:t>
      </w:r>
    </w:p>
    <w:p w14:paraId="0561B6AE" w14:textId="77777777" w:rsidR="00533425" w:rsidRDefault="00A82811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ind w:firstLineChars="200"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等待批准结果，直至注册完成获得CFDA认证。</w:t>
      </w:r>
    </w:p>
    <w:p w14:paraId="10A9D554" w14:textId="77777777" w:rsidR="00533425" w:rsidRDefault="00A82811">
      <w:pPr>
        <w:autoSpaceDE w:val="0"/>
        <w:autoSpaceDN w:val="0"/>
        <w:adjustRightInd w:val="0"/>
        <w:spacing w:line="360" w:lineRule="auto"/>
        <w:ind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上述四个阶段预计在五年内完成，其中项目筹备阶段预计需6-9个月，动物实验阶段预计需12-18个月，临床试验阶段预计需18-24个月，注册审批阶段预计需6-9个月。经过以上四个阶段的发展，我们将发展为实力强劲的项目团队，项目组将拥有涵盖计算机技术、机械技术、临床医学等多领域的核心技术人才团队，我们的产品预计已完成动物实验及临床试验，并获得生产许可证与CFDA认证，成为完善可靠、经过检验的成熟设备。</w:t>
      </w:r>
    </w:p>
    <w:p w14:paraId="5E69C01F" w14:textId="77777777" w:rsidR="00533425" w:rsidRDefault="00533425">
      <w:pPr>
        <w:autoSpaceDE w:val="0"/>
        <w:autoSpaceDN w:val="0"/>
        <w:adjustRightInd w:val="0"/>
        <w:spacing w:line="360" w:lineRule="auto"/>
        <w:ind w:firstLineChars="200" w:firstLine="420"/>
        <w:rPr>
          <w:rFonts w:ascii="宋体" w:hAnsi="宋体" w:cs="宋体"/>
          <w:szCs w:val="21"/>
        </w:rPr>
      </w:pPr>
    </w:p>
    <w:p w14:paraId="19FC3F7A" w14:textId="77777777" w:rsidR="00533425" w:rsidRDefault="00A82811">
      <w:pPr>
        <w:pStyle w:val="2"/>
      </w:pPr>
      <w:bookmarkStart w:id="0" w:name="_Toc58705893"/>
      <w:r>
        <w:rPr>
          <w:rFonts w:hint="eastAsia"/>
        </w:rPr>
        <w:t>二、</w:t>
      </w:r>
      <w:r>
        <w:t>项目进度计划</w:t>
      </w:r>
      <w:r>
        <w:rPr>
          <w:rFonts w:hint="eastAsia"/>
        </w:rPr>
        <w:t>：</w:t>
      </w:r>
      <w:bookmarkEnd w:id="0"/>
    </w:p>
    <w:tbl>
      <w:tblPr>
        <w:tblW w:w="5000" w:type="pct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8"/>
        <w:gridCol w:w="732"/>
        <w:gridCol w:w="2736"/>
        <w:gridCol w:w="1638"/>
        <w:gridCol w:w="1502"/>
      </w:tblGrid>
      <w:tr w:rsidR="00533425" w14:paraId="34525846" w14:textId="77777777">
        <w:trPr>
          <w:trHeight w:val="278"/>
        </w:trPr>
        <w:tc>
          <w:tcPr>
            <w:tcW w:w="3107" w:type="pct"/>
            <w:gridSpan w:val="3"/>
            <w:vMerge w:val="restart"/>
            <w:vAlign w:val="center"/>
          </w:tcPr>
          <w:p w14:paraId="7D1BF978" w14:textId="77777777" w:rsidR="00533425" w:rsidRDefault="00A82811">
            <w:pPr>
              <w:spacing w:line="360" w:lineRule="auto"/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任务</w:t>
            </w:r>
          </w:p>
        </w:tc>
        <w:tc>
          <w:tcPr>
            <w:tcW w:w="1893" w:type="pct"/>
            <w:gridSpan w:val="2"/>
            <w:vAlign w:val="center"/>
          </w:tcPr>
          <w:p w14:paraId="353E5BBE" w14:textId="77777777" w:rsidR="00533425" w:rsidRDefault="00A82811">
            <w:pPr>
              <w:spacing w:line="360" w:lineRule="auto"/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时间</w:t>
            </w:r>
          </w:p>
        </w:tc>
      </w:tr>
      <w:tr w:rsidR="00533425" w14:paraId="0EAA6FE5" w14:textId="77777777">
        <w:trPr>
          <w:trHeight w:val="162"/>
        </w:trPr>
        <w:tc>
          <w:tcPr>
            <w:tcW w:w="3107" w:type="pct"/>
            <w:gridSpan w:val="3"/>
            <w:vMerge/>
            <w:vAlign w:val="center"/>
          </w:tcPr>
          <w:p w14:paraId="56113D82" w14:textId="77777777" w:rsidR="00533425" w:rsidRDefault="00533425">
            <w:pPr>
              <w:spacing w:line="360" w:lineRule="auto"/>
              <w:rPr>
                <w:rFonts w:ascii="宋体" w:hAnsi="宋体" w:cs="宋体"/>
                <w:b/>
                <w:color w:val="000000"/>
                <w:szCs w:val="21"/>
              </w:rPr>
            </w:pPr>
          </w:p>
        </w:tc>
        <w:tc>
          <w:tcPr>
            <w:tcW w:w="987" w:type="pct"/>
            <w:vAlign w:val="center"/>
          </w:tcPr>
          <w:p w14:paraId="6E719A63" w14:textId="77777777" w:rsidR="00533425" w:rsidRDefault="00A82811">
            <w:pPr>
              <w:spacing w:line="360" w:lineRule="auto"/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计划开始时间</w:t>
            </w:r>
          </w:p>
        </w:tc>
        <w:tc>
          <w:tcPr>
            <w:tcW w:w="906" w:type="pct"/>
            <w:vAlign w:val="center"/>
          </w:tcPr>
          <w:p w14:paraId="173CB2F7" w14:textId="77777777" w:rsidR="00533425" w:rsidRDefault="00A82811">
            <w:pPr>
              <w:spacing w:line="360" w:lineRule="auto"/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计划完成时间</w:t>
            </w:r>
          </w:p>
        </w:tc>
      </w:tr>
      <w:tr w:rsidR="00533425" w14:paraId="01DDB4D9" w14:textId="77777777">
        <w:trPr>
          <w:trHeight w:val="278"/>
        </w:trPr>
        <w:tc>
          <w:tcPr>
            <w:tcW w:w="1018" w:type="pct"/>
            <w:vMerge w:val="restart"/>
            <w:vAlign w:val="center"/>
          </w:tcPr>
          <w:p w14:paraId="3B936694" w14:textId="77777777" w:rsidR="00533425" w:rsidRDefault="00A82811">
            <w:pPr>
              <w:spacing w:line="360" w:lineRule="auto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1.厂房设施配备</w:t>
            </w:r>
          </w:p>
        </w:tc>
        <w:tc>
          <w:tcPr>
            <w:tcW w:w="441" w:type="pct"/>
            <w:vAlign w:val="center"/>
          </w:tcPr>
          <w:p w14:paraId="20D3130F" w14:textId="77777777" w:rsidR="00533425" w:rsidRDefault="00A82811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1-1</w:t>
            </w:r>
          </w:p>
        </w:tc>
        <w:tc>
          <w:tcPr>
            <w:tcW w:w="1649" w:type="pct"/>
            <w:vAlign w:val="center"/>
          </w:tcPr>
          <w:p w14:paraId="5C8EF160" w14:textId="77777777" w:rsidR="00533425" w:rsidRDefault="00A82811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厂房租赁</w:t>
            </w:r>
          </w:p>
        </w:tc>
        <w:tc>
          <w:tcPr>
            <w:tcW w:w="987" w:type="pct"/>
            <w:vAlign w:val="center"/>
          </w:tcPr>
          <w:p w14:paraId="72CEE24A" w14:textId="77777777" w:rsidR="00533425" w:rsidRDefault="00A8281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2020</w:t>
            </w:r>
            <w:r>
              <w:rPr>
                <w:color w:val="000000"/>
                <w:szCs w:val="21"/>
              </w:rPr>
              <w:t>年</w:t>
            </w:r>
            <w:r>
              <w:rPr>
                <w:color w:val="000000"/>
                <w:szCs w:val="21"/>
              </w:rPr>
              <w:t>12</w:t>
            </w:r>
            <w:r>
              <w:rPr>
                <w:color w:val="000000"/>
                <w:szCs w:val="21"/>
              </w:rPr>
              <w:t>月</w:t>
            </w:r>
          </w:p>
        </w:tc>
        <w:tc>
          <w:tcPr>
            <w:tcW w:w="906" w:type="pct"/>
            <w:vAlign w:val="center"/>
          </w:tcPr>
          <w:p w14:paraId="05CC18BD" w14:textId="77777777" w:rsidR="00533425" w:rsidRDefault="00A8281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2021</w:t>
            </w:r>
            <w:r>
              <w:rPr>
                <w:color w:val="000000"/>
                <w:szCs w:val="21"/>
              </w:rPr>
              <w:t>年</w:t>
            </w:r>
            <w:r>
              <w:rPr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月</w:t>
            </w:r>
          </w:p>
        </w:tc>
      </w:tr>
      <w:tr w:rsidR="00533425" w14:paraId="079D24C4" w14:textId="77777777">
        <w:trPr>
          <w:trHeight w:val="278"/>
        </w:trPr>
        <w:tc>
          <w:tcPr>
            <w:tcW w:w="1018" w:type="pct"/>
            <w:vMerge/>
            <w:vAlign w:val="center"/>
          </w:tcPr>
          <w:p w14:paraId="316FA66D" w14:textId="77777777" w:rsidR="00533425" w:rsidRDefault="00533425">
            <w:pPr>
              <w:spacing w:line="360" w:lineRule="auto"/>
              <w:rPr>
                <w:rFonts w:ascii="宋体" w:hAnsi="宋体" w:cs="宋体"/>
                <w:b/>
                <w:color w:val="000000"/>
                <w:szCs w:val="21"/>
              </w:rPr>
            </w:pPr>
          </w:p>
        </w:tc>
        <w:tc>
          <w:tcPr>
            <w:tcW w:w="441" w:type="pct"/>
            <w:vAlign w:val="center"/>
          </w:tcPr>
          <w:p w14:paraId="235062EB" w14:textId="77777777" w:rsidR="00533425" w:rsidRDefault="00A82811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1-2</w:t>
            </w:r>
          </w:p>
        </w:tc>
        <w:tc>
          <w:tcPr>
            <w:tcW w:w="1649" w:type="pct"/>
            <w:vAlign w:val="center"/>
          </w:tcPr>
          <w:p w14:paraId="5DEF8824" w14:textId="77777777" w:rsidR="00533425" w:rsidRDefault="00A82811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厂房/办公室/展厅装修</w:t>
            </w:r>
          </w:p>
        </w:tc>
        <w:tc>
          <w:tcPr>
            <w:tcW w:w="987" w:type="pct"/>
            <w:vAlign w:val="center"/>
          </w:tcPr>
          <w:p w14:paraId="4946C4D0" w14:textId="77777777" w:rsidR="00533425" w:rsidRDefault="00A8281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2021</w:t>
            </w:r>
            <w:r>
              <w:rPr>
                <w:color w:val="000000"/>
                <w:szCs w:val="21"/>
              </w:rPr>
              <w:t>年</w:t>
            </w:r>
            <w:r>
              <w:rPr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月</w:t>
            </w:r>
          </w:p>
        </w:tc>
        <w:tc>
          <w:tcPr>
            <w:tcW w:w="906" w:type="pct"/>
            <w:vAlign w:val="center"/>
          </w:tcPr>
          <w:p w14:paraId="3AF94371" w14:textId="77777777" w:rsidR="00533425" w:rsidRDefault="00A8281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2021</w:t>
            </w:r>
            <w:r>
              <w:rPr>
                <w:color w:val="000000"/>
                <w:szCs w:val="21"/>
              </w:rPr>
              <w:t>年</w:t>
            </w:r>
            <w:r>
              <w:rPr>
                <w:color w:val="000000"/>
                <w:szCs w:val="21"/>
              </w:rPr>
              <w:t>3</w:t>
            </w:r>
            <w:r>
              <w:rPr>
                <w:color w:val="000000"/>
                <w:szCs w:val="21"/>
              </w:rPr>
              <w:t>月</w:t>
            </w:r>
          </w:p>
        </w:tc>
      </w:tr>
      <w:tr w:rsidR="00533425" w14:paraId="15CD2F8E" w14:textId="77777777">
        <w:trPr>
          <w:trHeight w:val="278"/>
        </w:trPr>
        <w:tc>
          <w:tcPr>
            <w:tcW w:w="1018" w:type="pct"/>
            <w:vMerge/>
            <w:vAlign w:val="center"/>
          </w:tcPr>
          <w:p w14:paraId="32981718" w14:textId="77777777" w:rsidR="00533425" w:rsidRDefault="00533425">
            <w:pPr>
              <w:spacing w:line="360" w:lineRule="auto"/>
              <w:rPr>
                <w:rFonts w:ascii="宋体" w:hAnsi="宋体" w:cs="宋体"/>
                <w:b/>
                <w:color w:val="000000"/>
                <w:szCs w:val="21"/>
              </w:rPr>
            </w:pPr>
          </w:p>
        </w:tc>
        <w:tc>
          <w:tcPr>
            <w:tcW w:w="441" w:type="pct"/>
            <w:vAlign w:val="center"/>
          </w:tcPr>
          <w:p w14:paraId="0FBACDC9" w14:textId="77777777" w:rsidR="00533425" w:rsidRDefault="00A82811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1-3</w:t>
            </w:r>
          </w:p>
        </w:tc>
        <w:tc>
          <w:tcPr>
            <w:tcW w:w="1649" w:type="pct"/>
            <w:vAlign w:val="center"/>
          </w:tcPr>
          <w:p w14:paraId="0C75583D" w14:textId="77777777" w:rsidR="00533425" w:rsidRDefault="00A82811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生产设备购置</w:t>
            </w:r>
          </w:p>
        </w:tc>
        <w:tc>
          <w:tcPr>
            <w:tcW w:w="987" w:type="pct"/>
            <w:vAlign w:val="center"/>
          </w:tcPr>
          <w:p w14:paraId="0CC6C2D4" w14:textId="77777777" w:rsidR="00533425" w:rsidRDefault="00A8281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2021</w:t>
            </w:r>
            <w:r>
              <w:rPr>
                <w:color w:val="000000"/>
                <w:szCs w:val="21"/>
              </w:rPr>
              <w:t>年</w:t>
            </w:r>
            <w:r>
              <w:rPr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月</w:t>
            </w:r>
          </w:p>
        </w:tc>
        <w:tc>
          <w:tcPr>
            <w:tcW w:w="906" w:type="pct"/>
            <w:vAlign w:val="center"/>
          </w:tcPr>
          <w:p w14:paraId="402CE800" w14:textId="77777777" w:rsidR="00533425" w:rsidRDefault="00A8281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2021</w:t>
            </w:r>
            <w:r>
              <w:rPr>
                <w:color w:val="000000"/>
                <w:szCs w:val="21"/>
              </w:rPr>
              <w:t>年</w:t>
            </w:r>
            <w:r>
              <w:rPr>
                <w:color w:val="000000"/>
                <w:szCs w:val="21"/>
              </w:rPr>
              <w:t>3</w:t>
            </w:r>
            <w:r>
              <w:rPr>
                <w:color w:val="000000"/>
                <w:szCs w:val="21"/>
              </w:rPr>
              <w:t>月</w:t>
            </w:r>
          </w:p>
        </w:tc>
      </w:tr>
      <w:tr w:rsidR="00533425" w14:paraId="5CE26282" w14:textId="77777777">
        <w:trPr>
          <w:trHeight w:val="278"/>
        </w:trPr>
        <w:tc>
          <w:tcPr>
            <w:tcW w:w="1018" w:type="pct"/>
            <w:vMerge/>
            <w:vAlign w:val="center"/>
          </w:tcPr>
          <w:p w14:paraId="7BA60F1B" w14:textId="77777777" w:rsidR="00533425" w:rsidRDefault="00533425">
            <w:pPr>
              <w:spacing w:line="360" w:lineRule="auto"/>
              <w:rPr>
                <w:rFonts w:ascii="宋体" w:hAnsi="宋体" w:cs="宋体"/>
                <w:b/>
                <w:color w:val="000000"/>
                <w:szCs w:val="21"/>
              </w:rPr>
            </w:pPr>
          </w:p>
        </w:tc>
        <w:tc>
          <w:tcPr>
            <w:tcW w:w="441" w:type="pct"/>
            <w:vAlign w:val="center"/>
          </w:tcPr>
          <w:p w14:paraId="2C9E8BAD" w14:textId="77777777" w:rsidR="00533425" w:rsidRDefault="00A82811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1-4</w:t>
            </w:r>
          </w:p>
        </w:tc>
        <w:tc>
          <w:tcPr>
            <w:tcW w:w="1649" w:type="pct"/>
            <w:vAlign w:val="center"/>
          </w:tcPr>
          <w:p w14:paraId="596131E8" w14:textId="77777777" w:rsidR="00533425" w:rsidRDefault="00A82811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检验设备购置</w:t>
            </w:r>
          </w:p>
        </w:tc>
        <w:tc>
          <w:tcPr>
            <w:tcW w:w="987" w:type="pct"/>
            <w:vAlign w:val="center"/>
          </w:tcPr>
          <w:p w14:paraId="00C464C1" w14:textId="77777777" w:rsidR="00533425" w:rsidRDefault="00A8281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2021</w:t>
            </w:r>
            <w:r>
              <w:rPr>
                <w:color w:val="000000"/>
                <w:szCs w:val="21"/>
              </w:rPr>
              <w:t>年</w:t>
            </w:r>
            <w:r>
              <w:rPr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月</w:t>
            </w:r>
          </w:p>
        </w:tc>
        <w:tc>
          <w:tcPr>
            <w:tcW w:w="906" w:type="pct"/>
            <w:vAlign w:val="center"/>
          </w:tcPr>
          <w:p w14:paraId="095A00EE" w14:textId="77777777" w:rsidR="00533425" w:rsidRDefault="00A8281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2021</w:t>
            </w:r>
            <w:r>
              <w:rPr>
                <w:color w:val="000000"/>
                <w:szCs w:val="21"/>
              </w:rPr>
              <w:t>年</w:t>
            </w:r>
            <w:r>
              <w:rPr>
                <w:color w:val="000000"/>
                <w:szCs w:val="21"/>
              </w:rPr>
              <w:t>3</w:t>
            </w:r>
            <w:r>
              <w:rPr>
                <w:color w:val="000000"/>
                <w:szCs w:val="21"/>
              </w:rPr>
              <w:t>月</w:t>
            </w:r>
          </w:p>
        </w:tc>
      </w:tr>
      <w:tr w:rsidR="00533425" w14:paraId="6D639239" w14:textId="77777777">
        <w:trPr>
          <w:trHeight w:val="278"/>
        </w:trPr>
        <w:tc>
          <w:tcPr>
            <w:tcW w:w="1018" w:type="pct"/>
            <w:vMerge/>
            <w:vAlign w:val="center"/>
          </w:tcPr>
          <w:p w14:paraId="73E9F578" w14:textId="77777777" w:rsidR="00533425" w:rsidRDefault="00533425">
            <w:pPr>
              <w:spacing w:line="360" w:lineRule="auto"/>
              <w:rPr>
                <w:rFonts w:ascii="宋体" w:hAnsi="宋体" w:cs="宋体"/>
                <w:b/>
                <w:color w:val="000000"/>
                <w:szCs w:val="21"/>
              </w:rPr>
            </w:pPr>
          </w:p>
        </w:tc>
        <w:tc>
          <w:tcPr>
            <w:tcW w:w="441" w:type="pct"/>
            <w:vAlign w:val="center"/>
          </w:tcPr>
          <w:p w14:paraId="717AF5D3" w14:textId="77777777" w:rsidR="00533425" w:rsidRDefault="00A82811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1-5</w:t>
            </w:r>
          </w:p>
        </w:tc>
        <w:tc>
          <w:tcPr>
            <w:tcW w:w="1649" w:type="pct"/>
            <w:vAlign w:val="center"/>
          </w:tcPr>
          <w:p w14:paraId="15359BF6" w14:textId="77777777" w:rsidR="00533425" w:rsidRDefault="00A82811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开发设备购置</w:t>
            </w:r>
          </w:p>
        </w:tc>
        <w:tc>
          <w:tcPr>
            <w:tcW w:w="987" w:type="pct"/>
            <w:vAlign w:val="center"/>
          </w:tcPr>
          <w:p w14:paraId="44ACED08" w14:textId="77777777" w:rsidR="00533425" w:rsidRDefault="00A8281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2021</w:t>
            </w:r>
            <w:r>
              <w:rPr>
                <w:color w:val="000000"/>
                <w:szCs w:val="21"/>
              </w:rPr>
              <w:t>年</w:t>
            </w:r>
            <w:r>
              <w:rPr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月</w:t>
            </w:r>
          </w:p>
        </w:tc>
        <w:tc>
          <w:tcPr>
            <w:tcW w:w="906" w:type="pct"/>
            <w:vAlign w:val="center"/>
          </w:tcPr>
          <w:p w14:paraId="390E1C61" w14:textId="77777777" w:rsidR="00533425" w:rsidRDefault="00A8281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2021</w:t>
            </w:r>
            <w:r>
              <w:rPr>
                <w:color w:val="000000"/>
                <w:szCs w:val="21"/>
              </w:rPr>
              <w:t>年</w:t>
            </w:r>
            <w:r>
              <w:rPr>
                <w:color w:val="000000"/>
                <w:szCs w:val="21"/>
              </w:rPr>
              <w:t>3</w:t>
            </w:r>
            <w:r>
              <w:rPr>
                <w:color w:val="000000"/>
                <w:szCs w:val="21"/>
              </w:rPr>
              <w:t>月</w:t>
            </w:r>
          </w:p>
        </w:tc>
      </w:tr>
      <w:tr w:rsidR="00533425" w14:paraId="12249B78" w14:textId="77777777">
        <w:trPr>
          <w:trHeight w:val="278"/>
        </w:trPr>
        <w:tc>
          <w:tcPr>
            <w:tcW w:w="1018" w:type="pct"/>
            <w:vMerge/>
            <w:vAlign w:val="center"/>
          </w:tcPr>
          <w:p w14:paraId="1FED7E82" w14:textId="77777777" w:rsidR="00533425" w:rsidRDefault="00533425">
            <w:pPr>
              <w:spacing w:line="360" w:lineRule="auto"/>
              <w:rPr>
                <w:rFonts w:ascii="宋体" w:hAnsi="宋体" w:cs="宋体"/>
                <w:b/>
                <w:color w:val="000000"/>
                <w:szCs w:val="21"/>
              </w:rPr>
            </w:pPr>
          </w:p>
        </w:tc>
        <w:tc>
          <w:tcPr>
            <w:tcW w:w="441" w:type="pct"/>
            <w:vAlign w:val="center"/>
          </w:tcPr>
          <w:p w14:paraId="751B06FB" w14:textId="77777777" w:rsidR="00533425" w:rsidRDefault="00A82811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1-6</w:t>
            </w:r>
          </w:p>
        </w:tc>
        <w:tc>
          <w:tcPr>
            <w:tcW w:w="1649" w:type="pct"/>
            <w:vAlign w:val="center"/>
          </w:tcPr>
          <w:p w14:paraId="28E7CF82" w14:textId="77777777" w:rsidR="00533425" w:rsidRDefault="00A82811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办公家具&amp;设备</w:t>
            </w:r>
          </w:p>
        </w:tc>
        <w:tc>
          <w:tcPr>
            <w:tcW w:w="987" w:type="pct"/>
            <w:vAlign w:val="center"/>
          </w:tcPr>
          <w:p w14:paraId="60107FAC" w14:textId="77777777" w:rsidR="00533425" w:rsidRDefault="00A8281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2021</w:t>
            </w:r>
            <w:r>
              <w:rPr>
                <w:color w:val="000000"/>
                <w:szCs w:val="21"/>
              </w:rPr>
              <w:t>年</w:t>
            </w:r>
            <w:r>
              <w:rPr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月</w:t>
            </w:r>
          </w:p>
        </w:tc>
        <w:tc>
          <w:tcPr>
            <w:tcW w:w="906" w:type="pct"/>
            <w:vAlign w:val="center"/>
          </w:tcPr>
          <w:p w14:paraId="73FED454" w14:textId="77777777" w:rsidR="00533425" w:rsidRDefault="00A8281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2021</w:t>
            </w:r>
            <w:r>
              <w:rPr>
                <w:color w:val="000000"/>
                <w:szCs w:val="21"/>
              </w:rPr>
              <w:t>年</w:t>
            </w:r>
            <w:r>
              <w:rPr>
                <w:color w:val="000000"/>
                <w:szCs w:val="21"/>
              </w:rPr>
              <w:t>3</w:t>
            </w:r>
            <w:r>
              <w:rPr>
                <w:color w:val="000000"/>
                <w:szCs w:val="21"/>
              </w:rPr>
              <w:t>月</w:t>
            </w:r>
          </w:p>
        </w:tc>
      </w:tr>
      <w:tr w:rsidR="00533425" w14:paraId="3632B26D" w14:textId="77777777">
        <w:trPr>
          <w:trHeight w:val="278"/>
        </w:trPr>
        <w:tc>
          <w:tcPr>
            <w:tcW w:w="1018" w:type="pct"/>
            <w:vMerge w:val="restart"/>
            <w:vAlign w:val="center"/>
          </w:tcPr>
          <w:p w14:paraId="216D154D" w14:textId="77777777" w:rsidR="00533425" w:rsidRDefault="00A82811">
            <w:pPr>
              <w:spacing w:line="360" w:lineRule="auto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2.人员配备</w:t>
            </w:r>
          </w:p>
        </w:tc>
        <w:tc>
          <w:tcPr>
            <w:tcW w:w="441" w:type="pct"/>
            <w:vAlign w:val="center"/>
          </w:tcPr>
          <w:p w14:paraId="70D6E21E" w14:textId="77777777" w:rsidR="00533425" w:rsidRDefault="00A82811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2-1</w:t>
            </w:r>
          </w:p>
        </w:tc>
        <w:tc>
          <w:tcPr>
            <w:tcW w:w="1649" w:type="pct"/>
            <w:vAlign w:val="center"/>
          </w:tcPr>
          <w:p w14:paraId="7EAD8D1C" w14:textId="77777777" w:rsidR="00533425" w:rsidRDefault="00A82811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机械设计人员招聘</w:t>
            </w:r>
          </w:p>
        </w:tc>
        <w:tc>
          <w:tcPr>
            <w:tcW w:w="987" w:type="pct"/>
            <w:vAlign w:val="center"/>
          </w:tcPr>
          <w:p w14:paraId="630B60E2" w14:textId="77777777" w:rsidR="00533425" w:rsidRDefault="00A8281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2020</w:t>
            </w:r>
            <w:r>
              <w:rPr>
                <w:color w:val="000000"/>
                <w:szCs w:val="21"/>
              </w:rPr>
              <w:t>年</w:t>
            </w:r>
            <w:r>
              <w:rPr>
                <w:color w:val="000000"/>
                <w:szCs w:val="21"/>
              </w:rPr>
              <w:t>12</w:t>
            </w:r>
            <w:r>
              <w:rPr>
                <w:color w:val="000000"/>
                <w:szCs w:val="21"/>
              </w:rPr>
              <w:t>月</w:t>
            </w:r>
          </w:p>
        </w:tc>
        <w:tc>
          <w:tcPr>
            <w:tcW w:w="906" w:type="pct"/>
            <w:vAlign w:val="center"/>
          </w:tcPr>
          <w:p w14:paraId="4690A5BA" w14:textId="77777777" w:rsidR="00533425" w:rsidRDefault="00A8281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2021</w:t>
            </w:r>
            <w:r>
              <w:rPr>
                <w:color w:val="000000"/>
                <w:szCs w:val="21"/>
              </w:rPr>
              <w:t>年</w:t>
            </w:r>
            <w:r>
              <w:rPr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月</w:t>
            </w:r>
          </w:p>
        </w:tc>
      </w:tr>
      <w:tr w:rsidR="00533425" w14:paraId="47744D07" w14:textId="77777777">
        <w:trPr>
          <w:trHeight w:val="278"/>
        </w:trPr>
        <w:tc>
          <w:tcPr>
            <w:tcW w:w="1018" w:type="pct"/>
            <w:vMerge/>
            <w:vAlign w:val="center"/>
          </w:tcPr>
          <w:p w14:paraId="51F3E1FA" w14:textId="77777777" w:rsidR="00533425" w:rsidRDefault="00533425">
            <w:pPr>
              <w:spacing w:line="360" w:lineRule="auto"/>
              <w:rPr>
                <w:rFonts w:ascii="宋体" w:hAnsi="宋体" w:cs="宋体"/>
                <w:b/>
                <w:color w:val="000000"/>
                <w:szCs w:val="21"/>
              </w:rPr>
            </w:pPr>
          </w:p>
        </w:tc>
        <w:tc>
          <w:tcPr>
            <w:tcW w:w="441" w:type="pct"/>
            <w:vAlign w:val="center"/>
          </w:tcPr>
          <w:p w14:paraId="1431209F" w14:textId="77777777" w:rsidR="00533425" w:rsidRDefault="00A82811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2-</w:t>
            </w:r>
            <w:r>
              <w:rPr>
                <w:rFonts w:ascii="宋体" w:hAnsi="宋体" w:cs="宋体"/>
                <w:color w:val="000000"/>
                <w:szCs w:val="21"/>
              </w:rPr>
              <w:t>2</w:t>
            </w:r>
          </w:p>
        </w:tc>
        <w:tc>
          <w:tcPr>
            <w:tcW w:w="1649" w:type="pct"/>
            <w:vAlign w:val="center"/>
          </w:tcPr>
          <w:p w14:paraId="3BBD1D59" w14:textId="77777777" w:rsidR="00533425" w:rsidRDefault="00A82811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质检人员招聘</w:t>
            </w:r>
          </w:p>
        </w:tc>
        <w:tc>
          <w:tcPr>
            <w:tcW w:w="987" w:type="pct"/>
            <w:vAlign w:val="center"/>
          </w:tcPr>
          <w:p w14:paraId="611BB1E7" w14:textId="77777777" w:rsidR="00533425" w:rsidRDefault="00A8281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  <w:r>
              <w:rPr>
                <w:color w:val="000000"/>
                <w:szCs w:val="21"/>
              </w:rPr>
              <w:t>021</w:t>
            </w:r>
            <w:r>
              <w:rPr>
                <w:color w:val="000000"/>
                <w:szCs w:val="21"/>
              </w:rPr>
              <w:t>年</w:t>
            </w:r>
            <w:r>
              <w:rPr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月</w:t>
            </w:r>
          </w:p>
        </w:tc>
        <w:tc>
          <w:tcPr>
            <w:tcW w:w="906" w:type="pct"/>
            <w:vAlign w:val="center"/>
          </w:tcPr>
          <w:p w14:paraId="7E84CB33" w14:textId="77777777" w:rsidR="00533425" w:rsidRDefault="00A8281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  <w:r>
              <w:rPr>
                <w:color w:val="000000"/>
                <w:szCs w:val="21"/>
              </w:rPr>
              <w:t>021</w:t>
            </w:r>
            <w:r>
              <w:rPr>
                <w:color w:val="000000"/>
                <w:szCs w:val="21"/>
              </w:rPr>
              <w:t>年</w:t>
            </w:r>
            <w:r>
              <w:rPr>
                <w:color w:val="000000"/>
                <w:szCs w:val="21"/>
              </w:rPr>
              <w:t>3</w:t>
            </w:r>
            <w:r>
              <w:rPr>
                <w:color w:val="000000"/>
                <w:szCs w:val="21"/>
              </w:rPr>
              <w:t>月</w:t>
            </w:r>
          </w:p>
        </w:tc>
      </w:tr>
      <w:tr w:rsidR="00533425" w14:paraId="5DD046B5" w14:textId="77777777">
        <w:trPr>
          <w:trHeight w:val="278"/>
        </w:trPr>
        <w:tc>
          <w:tcPr>
            <w:tcW w:w="1018" w:type="pct"/>
            <w:vMerge w:val="restart"/>
            <w:vAlign w:val="center"/>
          </w:tcPr>
          <w:p w14:paraId="53BBD5CA" w14:textId="77777777" w:rsidR="00533425" w:rsidRDefault="00A82811">
            <w:pPr>
              <w:spacing w:line="360" w:lineRule="auto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3.产品开发及验证</w:t>
            </w:r>
          </w:p>
        </w:tc>
        <w:tc>
          <w:tcPr>
            <w:tcW w:w="441" w:type="pct"/>
            <w:vAlign w:val="center"/>
          </w:tcPr>
          <w:p w14:paraId="680594D3" w14:textId="77777777" w:rsidR="00533425" w:rsidRDefault="00A82811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3-1</w:t>
            </w:r>
          </w:p>
        </w:tc>
        <w:tc>
          <w:tcPr>
            <w:tcW w:w="1649" w:type="pct"/>
            <w:vAlign w:val="center"/>
          </w:tcPr>
          <w:p w14:paraId="392B58D1" w14:textId="77777777" w:rsidR="00533425" w:rsidRDefault="00A82811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机械设计/加工</w:t>
            </w:r>
          </w:p>
        </w:tc>
        <w:tc>
          <w:tcPr>
            <w:tcW w:w="987" w:type="pct"/>
            <w:vAlign w:val="center"/>
          </w:tcPr>
          <w:p w14:paraId="4EFB0E8F" w14:textId="77777777" w:rsidR="00533425" w:rsidRDefault="00A8281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2021</w:t>
            </w:r>
            <w:r>
              <w:rPr>
                <w:color w:val="000000"/>
                <w:szCs w:val="21"/>
              </w:rPr>
              <w:t>年</w:t>
            </w:r>
            <w:r>
              <w:rPr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月</w:t>
            </w:r>
          </w:p>
        </w:tc>
        <w:tc>
          <w:tcPr>
            <w:tcW w:w="906" w:type="pct"/>
            <w:vAlign w:val="center"/>
          </w:tcPr>
          <w:p w14:paraId="106A6C7A" w14:textId="77777777" w:rsidR="00533425" w:rsidRDefault="00A8281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2021</w:t>
            </w:r>
            <w:r>
              <w:rPr>
                <w:color w:val="000000"/>
                <w:szCs w:val="21"/>
              </w:rPr>
              <w:t>年</w:t>
            </w:r>
            <w:r>
              <w:rPr>
                <w:color w:val="000000"/>
                <w:szCs w:val="21"/>
              </w:rPr>
              <w:t>4</w:t>
            </w:r>
            <w:r>
              <w:rPr>
                <w:color w:val="000000"/>
                <w:szCs w:val="21"/>
              </w:rPr>
              <w:t>月</w:t>
            </w:r>
          </w:p>
        </w:tc>
      </w:tr>
      <w:tr w:rsidR="00533425" w14:paraId="3CA159A5" w14:textId="77777777">
        <w:trPr>
          <w:trHeight w:val="278"/>
        </w:trPr>
        <w:tc>
          <w:tcPr>
            <w:tcW w:w="1018" w:type="pct"/>
            <w:vMerge/>
            <w:vAlign w:val="center"/>
          </w:tcPr>
          <w:p w14:paraId="1A35650C" w14:textId="77777777" w:rsidR="00533425" w:rsidRDefault="00533425">
            <w:pPr>
              <w:spacing w:line="360" w:lineRule="auto"/>
              <w:rPr>
                <w:rFonts w:ascii="宋体" w:hAnsi="宋体" w:cs="宋体"/>
                <w:b/>
                <w:color w:val="000000"/>
                <w:szCs w:val="21"/>
              </w:rPr>
            </w:pPr>
          </w:p>
        </w:tc>
        <w:tc>
          <w:tcPr>
            <w:tcW w:w="441" w:type="pct"/>
            <w:vAlign w:val="center"/>
          </w:tcPr>
          <w:p w14:paraId="0D72484B" w14:textId="77777777" w:rsidR="00533425" w:rsidRDefault="00A82811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3-2</w:t>
            </w:r>
          </w:p>
        </w:tc>
        <w:tc>
          <w:tcPr>
            <w:tcW w:w="1649" w:type="pct"/>
            <w:vAlign w:val="center"/>
          </w:tcPr>
          <w:p w14:paraId="744C0AEF" w14:textId="77777777" w:rsidR="00533425" w:rsidRDefault="00A82811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工业设计</w:t>
            </w:r>
          </w:p>
        </w:tc>
        <w:tc>
          <w:tcPr>
            <w:tcW w:w="987" w:type="pct"/>
            <w:vAlign w:val="center"/>
          </w:tcPr>
          <w:p w14:paraId="244C5AAD" w14:textId="77777777" w:rsidR="00533425" w:rsidRDefault="00A8281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2021</w:t>
            </w:r>
            <w:r>
              <w:rPr>
                <w:color w:val="000000"/>
                <w:szCs w:val="21"/>
              </w:rPr>
              <w:t>年</w:t>
            </w:r>
            <w:r>
              <w:rPr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月</w:t>
            </w:r>
          </w:p>
        </w:tc>
        <w:tc>
          <w:tcPr>
            <w:tcW w:w="906" w:type="pct"/>
            <w:vAlign w:val="center"/>
          </w:tcPr>
          <w:p w14:paraId="203F6F66" w14:textId="77777777" w:rsidR="00533425" w:rsidRDefault="00A8281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2021</w:t>
            </w:r>
            <w:r>
              <w:rPr>
                <w:color w:val="000000"/>
                <w:szCs w:val="21"/>
              </w:rPr>
              <w:t>年</w:t>
            </w:r>
            <w:r>
              <w:rPr>
                <w:color w:val="000000"/>
                <w:szCs w:val="21"/>
              </w:rPr>
              <w:t>5</w:t>
            </w:r>
            <w:r>
              <w:rPr>
                <w:color w:val="000000"/>
                <w:szCs w:val="21"/>
              </w:rPr>
              <w:t>月</w:t>
            </w:r>
          </w:p>
        </w:tc>
      </w:tr>
      <w:tr w:rsidR="00533425" w14:paraId="41CBA174" w14:textId="77777777">
        <w:trPr>
          <w:trHeight w:val="278"/>
        </w:trPr>
        <w:tc>
          <w:tcPr>
            <w:tcW w:w="1018" w:type="pct"/>
            <w:vMerge/>
            <w:vAlign w:val="center"/>
          </w:tcPr>
          <w:p w14:paraId="14F8F49F" w14:textId="77777777" w:rsidR="00533425" w:rsidRDefault="00533425">
            <w:pPr>
              <w:spacing w:line="360" w:lineRule="auto"/>
              <w:rPr>
                <w:rFonts w:ascii="宋体" w:hAnsi="宋体" w:cs="宋体"/>
                <w:b/>
                <w:color w:val="000000"/>
                <w:szCs w:val="21"/>
              </w:rPr>
            </w:pPr>
          </w:p>
        </w:tc>
        <w:tc>
          <w:tcPr>
            <w:tcW w:w="441" w:type="pct"/>
            <w:vAlign w:val="center"/>
          </w:tcPr>
          <w:p w14:paraId="2DCD3DE5" w14:textId="77777777" w:rsidR="00533425" w:rsidRDefault="00A82811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3-3</w:t>
            </w:r>
          </w:p>
        </w:tc>
        <w:tc>
          <w:tcPr>
            <w:tcW w:w="1649" w:type="pct"/>
            <w:vAlign w:val="center"/>
          </w:tcPr>
          <w:p w14:paraId="35CC54A1" w14:textId="77777777" w:rsidR="00533425" w:rsidRDefault="00A82811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样品制作</w:t>
            </w:r>
          </w:p>
        </w:tc>
        <w:tc>
          <w:tcPr>
            <w:tcW w:w="987" w:type="pct"/>
            <w:vAlign w:val="center"/>
          </w:tcPr>
          <w:p w14:paraId="7AD7878A" w14:textId="77777777" w:rsidR="00533425" w:rsidRDefault="00A8281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2021</w:t>
            </w:r>
            <w:r>
              <w:rPr>
                <w:color w:val="000000"/>
                <w:szCs w:val="21"/>
              </w:rPr>
              <w:t>年</w:t>
            </w:r>
            <w:r>
              <w:rPr>
                <w:color w:val="000000"/>
                <w:szCs w:val="21"/>
              </w:rPr>
              <w:t>4</w:t>
            </w:r>
            <w:r>
              <w:rPr>
                <w:color w:val="000000"/>
                <w:szCs w:val="21"/>
              </w:rPr>
              <w:t>月</w:t>
            </w:r>
          </w:p>
        </w:tc>
        <w:tc>
          <w:tcPr>
            <w:tcW w:w="906" w:type="pct"/>
            <w:vAlign w:val="center"/>
          </w:tcPr>
          <w:p w14:paraId="3977BE48" w14:textId="77777777" w:rsidR="00533425" w:rsidRDefault="00A8281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2021</w:t>
            </w:r>
            <w:r>
              <w:rPr>
                <w:color w:val="000000"/>
                <w:szCs w:val="21"/>
              </w:rPr>
              <w:t>年</w:t>
            </w:r>
            <w:r>
              <w:rPr>
                <w:color w:val="000000"/>
                <w:szCs w:val="21"/>
              </w:rPr>
              <w:t>6</w:t>
            </w:r>
            <w:r>
              <w:rPr>
                <w:color w:val="000000"/>
                <w:szCs w:val="21"/>
              </w:rPr>
              <w:t>月</w:t>
            </w:r>
          </w:p>
        </w:tc>
      </w:tr>
      <w:tr w:rsidR="00533425" w14:paraId="4913408A" w14:textId="77777777">
        <w:trPr>
          <w:trHeight w:val="278"/>
        </w:trPr>
        <w:tc>
          <w:tcPr>
            <w:tcW w:w="1018" w:type="pct"/>
            <w:vMerge/>
            <w:vAlign w:val="center"/>
          </w:tcPr>
          <w:p w14:paraId="3BFDBC0D" w14:textId="77777777" w:rsidR="00533425" w:rsidRDefault="00533425">
            <w:pPr>
              <w:spacing w:line="360" w:lineRule="auto"/>
              <w:rPr>
                <w:rFonts w:ascii="宋体" w:hAnsi="宋体" w:cs="宋体"/>
                <w:b/>
                <w:color w:val="000000"/>
                <w:szCs w:val="21"/>
              </w:rPr>
            </w:pPr>
          </w:p>
        </w:tc>
        <w:tc>
          <w:tcPr>
            <w:tcW w:w="441" w:type="pct"/>
            <w:vAlign w:val="center"/>
          </w:tcPr>
          <w:p w14:paraId="1024218E" w14:textId="77777777" w:rsidR="00533425" w:rsidRDefault="00A82811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3-4</w:t>
            </w:r>
          </w:p>
        </w:tc>
        <w:tc>
          <w:tcPr>
            <w:tcW w:w="1649" w:type="pct"/>
            <w:vAlign w:val="center"/>
          </w:tcPr>
          <w:p w14:paraId="55280E77" w14:textId="77777777" w:rsidR="00533425" w:rsidRDefault="00A82811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内部验证测试</w:t>
            </w:r>
          </w:p>
        </w:tc>
        <w:tc>
          <w:tcPr>
            <w:tcW w:w="987" w:type="pct"/>
            <w:vAlign w:val="center"/>
          </w:tcPr>
          <w:p w14:paraId="7CBFC8D0" w14:textId="77777777" w:rsidR="00533425" w:rsidRDefault="00A8281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2021</w:t>
            </w:r>
            <w:r>
              <w:rPr>
                <w:color w:val="000000"/>
                <w:szCs w:val="21"/>
              </w:rPr>
              <w:t>年</w:t>
            </w:r>
            <w:r>
              <w:rPr>
                <w:color w:val="000000"/>
                <w:szCs w:val="21"/>
              </w:rPr>
              <w:t>4</w:t>
            </w:r>
            <w:r>
              <w:rPr>
                <w:color w:val="000000"/>
                <w:szCs w:val="21"/>
              </w:rPr>
              <w:t>月</w:t>
            </w:r>
          </w:p>
        </w:tc>
        <w:tc>
          <w:tcPr>
            <w:tcW w:w="906" w:type="pct"/>
            <w:vAlign w:val="center"/>
          </w:tcPr>
          <w:p w14:paraId="6487CEBE" w14:textId="77777777" w:rsidR="00533425" w:rsidRDefault="00A8281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2021</w:t>
            </w:r>
            <w:r>
              <w:rPr>
                <w:color w:val="000000"/>
                <w:szCs w:val="21"/>
              </w:rPr>
              <w:t>年</w:t>
            </w:r>
            <w:r>
              <w:rPr>
                <w:color w:val="000000"/>
                <w:szCs w:val="21"/>
              </w:rPr>
              <w:t>9</w:t>
            </w:r>
            <w:r>
              <w:rPr>
                <w:color w:val="000000"/>
                <w:szCs w:val="21"/>
              </w:rPr>
              <w:t>月</w:t>
            </w:r>
          </w:p>
        </w:tc>
      </w:tr>
      <w:tr w:rsidR="00533425" w14:paraId="62C4C325" w14:textId="77777777">
        <w:trPr>
          <w:trHeight w:val="278"/>
        </w:trPr>
        <w:tc>
          <w:tcPr>
            <w:tcW w:w="1018" w:type="pct"/>
            <w:vMerge/>
            <w:vAlign w:val="center"/>
          </w:tcPr>
          <w:p w14:paraId="029FCF18" w14:textId="77777777" w:rsidR="00533425" w:rsidRDefault="00533425">
            <w:pPr>
              <w:spacing w:line="360" w:lineRule="auto"/>
              <w:rPr>
                <w:rFonts w:ascii="宋体" w:hAnsi="宋体" w:cs="宋体"/>
                <w:b/>
                <w:color w:val="000000"/>
                <w:szCs w:val="21"/>
              </w:rPr>
            </w:pPr>
          </w:p>
        </w:tc>
        <w:tc>
          <w:tcPr>
            <w:tcW w:w="441" w:type="pct"/>
            <w:vAlign w:val="center"/>
          </w:tcPr>
          <w:p w14:paraId="47D880D8" w14:textId="77777777" w:rsidR="00533425" w:rsidRDefault="00A82811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3-5</w:t>
            </w:r>
          </w:p>
        </w:tc>
        <w:tc>
          <w:tcPr>
            <w:tcW w:w="1649" w:type="pct"/>
            <w:vAlign w:val="center"/>
          </w:tcPr>
          <w:p w14:paraId="57D3AFFE" w14:textId="77777777" w:rsidR="00533425" w:rsidRDefault="00A82811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外部验证测试</w:t>
            </w:r>
          </w:p>
        </w:tc>
        <w:tc>
          <w:tcPr>
            <w:tcW w:w="987" w:type="pct"/>
            <w:vAlign w:val="center"/>
          </w:tcPr>
          <w:p w14:paraId="6F1385BA" w14:textId="77777777" w:rsidR="00533425" w:rsidRDefault="00A8281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2021</w:t>
            </w:r>
            <w:r>
              <w:rPr>
                <w:color w:val="000000"/>
                <w:szCs w:val="21"/>
              </w:rPr>
              <w:t>年</w:t>
            </w:r>
            <w:r>
              <w:rPr>
                <w:color w:val="000000"/>
                <w:szCs w:val="21"/>
              </w:rPr>
              <w:t>4</w:t>
            </w:r>
            <w:r>
              <w:rPr>
                <w:color w:val="000000"/>
                <w:szCs w:val="21"/>
              </w:rPr>
              <w:t>月</w:t>
            </w:r>
          </w:p>
        </w:tc>
        <w:tc>
          <w:tcPr>
            <w:tcW w:w="906" w:type="pct"/>
            <w:vAlign w:val="center"/>
          </w:tcPr>
          <w:p w14:paraId="5AFE2455" w14:textId="77777777" w:rsidR="00533425" w:rsidRDefault="00A8281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2021</w:t>
            </w:r>
            <w:r>
              <w:rPr>
                <w:color w:val="000000"/>
                <w:szCs w:val="21"/>
              </w:rPr>
              <w:t>年</w:t>
            </w:r>
            <w:r>
              <w:rPr>
                <w:color w:val="000000"/>
                <w:szCs w:val="21"/>
              </w:rPr>
              <w:t>9</w:t>
            </w:r>
            <w:r>
              <w:rPr>
                <w:color w:val="000000"/>
                <w:szCs w:val="21"/>
              </w:rPr>
              <w:t>月</w:t>
            </w:r>
          </w:p>
        </w:tc>
      </w:tr>
      <w:tr w:rsidR="00533425" w14:paraId="06519A39" w14:textId="77777777">
        <w:trPr>
          <w:trHeight w:val="278"/>
        </w:trPr>
        <w:tc>
          <w:tcPr>
            <w:tcW w:w="1018" w:type="pct"/>
            <w:vMerge/>
            <w:vAlign w:val="center"/>
          </w:tcPr>
          <w:p w14:paraId="317F3C5B" w14:textId="77777777" w:rsidR="00533425" w:rsidRDefault="00533425">
            <w:pPr>
              <w:spacing w:line="360" w:lineRule="auto"/>
              <w:rPr>
                <w:rFonts w:ascii="宋体" w:hAnsi="宋体" w:cs="宋体"/>
                <w:b/>
                <w:color w:val="000000"/>
                <w:szCs w:val="21"/>
              </w:rPr>
            </w:pPr>
          </w:p>
        </w:tc>
        <w:tc>
          <w:tcPr>
            <w:tcW w:w="441" w:type="pct"/>
            <w:vAlign w:val="center"/>
          </w:tcPr>
          <w:p w14:paraId="793B47B2" w14:textId="77777777" w:rsidR="00533425" w:rsidRDefault="00A82811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3-6</w:t>
            </w:r>
          </w:p>
        </w:tc>
        <w:tc>
          <w:tcPr>
            <w:tcW w:w="1649" w:type="pct"/>
            <w:vAlign w:val="center"/>
          </w:tcPr>
          <w:p w14:paraId="723A734B" w14:textId="77777777" w:rsidR="00533425" w:rsidRDefault="00A82811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可靠性测试</w:t>
            </w:r>
          </w:p>
        </w:tc>
        <w:tc>
          <w:tcPr>
            <w:tcW w:w="987" w:type="pct"/>
            <w:vAlign w:val="center"/>
          </w:tcPr>
          <w:p w14:paraId="4765F95C" w14:textId="77777777" w:rsidR="00533425" w:rsidRDefault="00A8281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2021</w:t>
            </w:r>
            <w:r>
              <w:rPr>
                <w:color w:val="000000"/>
                <w:szCs w:val="21"/>
              </w:rPr>
              <w:t>年</w:t>
            </w:r>
            <w:r>
              <w:rPr>
                <w:color w:val="000000"/>
                <w:szCs w:val="21"/>
              </w:rPr>
              <w:t>6</w:t>
            </w:r>
            <w:r>
              <w:rPr>
                <w:color w:val="000000"/>
                <w:szCs w:val="21"/>
              </w:rPr>
              <w:t>月</w:t>
            </w:r>
          </w:p>
        </w:tc>
        <w:tc>
          <w:tcPr>
            <w:tcW w:w="906" w:type="pct"/>
            <w:vAlign w:val="center"/>
          </w:tcPr>
          <w:p w14:paraId="2E1C14AA" w14:textId="77777777" w:rsidR="00533425" w:rsidRDefault="00A8281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2021</w:t>
            </w:r>
            <w:r>
              <w:rPr>
                <w:color w:val="000000"/>
                <w:szCs w:val="21"/>
              </w:rPr>
              <w:t>年</w:t>
            </w:r>
            <w:r>
              <w:rPr>
                <w:color w:val="000000"/>
                <w:szCs w:val="21"/>
              </w:rPr>
              <w:t>12</w:t>
            </w:r>
            <w:r>
              <w:rPr>
                <w:color w:val="000000"/>
                <w:szCs w:val="21"/>
              </w:rPr>
              <w:t>月</w:t>
            </w:r>
          </w:p>
        </w:tc>
      </w:tr>
      <w:tr w:rsidR="00533425" w14:paraId="174A6B99" w14:textId="77777777">
        <w:trPr>
          <w:trHeight w:val="278"/>
        </w:trPr>
        <w:tc>
          <w:tcPr>
            <w:tcW w:w="1018" w:type="pct"/>
            <w:vMerge/>
            <w:vAlign w:val="center"/>
          </w:tcPr>
          <w:p w14:paraId="039635BB" w14:textId="77777777" w:rsidR="00533425" w:rsidRDefault="00533425">
            <w:pPr>
              <w:spacing w:line="360" w:lineRule="auto"/>
              <w:rPr>
                <w:rFonts w:ascii="宋体" w:hAnsi="宋体" w:cs="宋体"/>
                <w:b/>
                <w:color w:val="000000"/>
                <w:szCs w:val="21"/>
              </w:rPr>
            </w:pPr>
          </w:p>
        </w:tc>
        <w:tc>
          <w:tcPr>
            <w:tcW w:w="441" w:type="pct"/>
            <w:vAlign w:val="center"/>
          </w:tcPr>
          <w:p w14:paraId="3498032D" w14:textId="77777777" w:rsidR="00533425" w:rsidRDefault="00A82811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3-7</w:t>
            </w:r>
          </w:p>
        </w:tc>
        <w:tc>
          <w:tcPr>
            <w:tcW w:w="1649" w:type="pct"/>
            <w:vAlign w:val="center"/>
          </w:tcPr>
          <w:p w14:paraId="46BEB0AF" w14:textId="77777777" w:rsidR="00533425" w:rsidRDefault="00A82811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动物试验</w:t>
            </w:r>
          </w:p>
        </w:tc>
        <w:tc>
          <w:tcPr>
            <w:tcW w:w="987" w:type="pct"/>
            <w:vAlign w:val="center"/>
          </w:tcPr>
          <w:p w14:paraId="1C8D1386" w14:textId="77777777" w:rsidR="00533425" w:rsidRDefault="00A8281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2021</w:t>
            </w:r>
            <w:r>
              <w:rPr>
                <w:color w:val="000000"/>
                <w:szCs w:val="21"/>
              </w:rPr>
              <w:t>年</w:t>
            </w:r>
            <w:r>
              <w:rPr>
                <w:color w:val="000000"/>
                <w:szCs w:val="21"/>
              </w:rPr>
              <w:t>6</w:t>
            </w:r>
            <w:r>
              <w:rPr>
                <w:color w:val="000000"/>
                <w:szCs w:val="21"/>
              </w:rPr>
              <w:t>月</w:t>
            </w:r>
          </w:p>
        </w:tc>
        <w:tc>
          <w:tcPr>
            <w:tcW w:w="906" w:type="pct"/>
            <w:vAlign w:val="center"/>
          </w:tcPr>
          <w:p w14:paraId="6B32CF5F" w14:textId="77777777" w:rsidR="00533425" w:rsidRDefault="00A8281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2021</w:t>
            </w:r>
            <w:r>
              <w:rPr>
                <w:color w:val="000000"/>
                <w:szCs w:val="21"/>
              </w:rPr>
              <w:t>年</w:t>
            </w:r>
            <w:r>
              <w:rPr>
                <w:color w:val="000000"/>
                <w:szCs w:val="21"/>
              </w:rPr>
              <w:t>12</w:t>
            </w:r>
            <w:r>
              <w:rPr>
                <w:color w:val="000000"/>
                <w:szCs w:val="21"/>
              </w:rPr>
              <w:t>月</w:t>
            </w:r>
          </w:p>
        </w:tc>
      </w:tr>
      <w:tr w:rsidR="00533425" w14:paraId="597A589F" w14:textId="77777777">
        <w:trPr>
          <w:trHeight w:val="278"/>
        </w:trPr>
        <w:tc>
          <w:tcPr>
            <w:tcW w:w="1018" w:type="pct"/>
            <w:vAlign w:val="center"/>
          </w:tcPr>
          <w:p w14:paraId="1D0E7845" w14:textId="77777777" w:rsidR="00533425" w:rsidRDefault="00A82811">
            <w:pPr>
              <w:spacing w:line="360" w:lineRule="auto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4.注册检验</w:t>
            </w:r>
          </w:p>
        </w:tc>
        <w:tc>
          <w:tcPr>
            <w:tcW w:w="441" w:type="pct"/>
            <w:vAlign w:val="center"/>
          </w:tcPr>
          <w:p w14:paraId="4F289E92" w14:textId="77777777" w:rsidR="00533425" w:rsidRDefault="00A82811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4-1</w:t>
            </w:r>
          </w:p>
        </w:tc>
        <w:tc>
          <w:tcPr>
            <w:tcW w:w="1649" w:type="pct"/>
            <w:vAlign w:val="center"/>
          </w:tcPr>
          <w:p w14:paraId="64582705" w14:textId="77777777" w:rsidR="00533425" w:rsidRDefault="00A82811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注册检验</w:t>
            </w:r>
          </w:p>
        </w:tc>
        <w:tc>
          <w:tcPr>
            <w:tcW w:w="987" w:type="pct"/>
            <w:vAlign w:val="center"/>
          </w:tcPr>
          <w:p w14:paraId="24DDDECF" w14:textId="77777777" w:rsidR="00533425" w:rsidRDefault="00A8281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2021</w:t>
            </w:r>
            <w:r>
              <w:rPr>
                <w:color w:val="000000"/>
                <w:szCs w:val="21"/>
              </w:rPr>
              <w:t>年</w:t>
            </w:r>
            <w:r>
              <w:rPr>
                <w:color w:val="000000"/>
                <w:szCs w:val="21"/>
              </w:rPr>
              <w:t>10</w:t>
            </w:r>
            <w:r>
              <w:rPr>
                <w:color w:val="000000"/>
                <w:szCs w:val="21"/>
              </w:rPr>
              <w:t>月</w:t>
            </w:r>
          </w:p>
        </w:tc>
        <w:tc>
          <w:tcPr>
            <w:tcW w:w="906" w:type="pct"/>
            <w:vAlign w:val="center"/>
          </w:tcPr>
          <w:p w14:paraId="6EB96591" w14:textId="77777777" w:rsidR="00533425" w:rsidRDefault="00A8281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2022</w:t>
            </w:r>
            <w:r>
              <w:rPr>
                <w:color w:val="000000"/>
                <w:szCs w:val="21"/>
              </w:rPr>
              <w:t>年</w:t>
            </w:r>
            <w:r>
              <w:rPr>
                <w:color w:val="000000"/>
                <w:szCs w:val="21"/>
              </w:rPr>
              <w:t>3</w:t>
            </w:r>
            <w:r>
              <w:rPr>
                <w:color w:val="000000"/>
                <w:szCs w:val="21"/>
              </w:rPr>
              <w:t>月</w:t>
            </w:r>
          </w:p>
        </w:tc>
      </w:tr>
      <w:tr w:rsidR="00533425" w14:paraId="394AFF56" w14:textId="77777777">
        <w:trPr>
          <w:trHeight w:val="278"/>
        </w:trPr>
        <w:tc>
          <w:tcPr>
            <w:tcW w:w="1018" w:type="pct"/>
            <w:vMerge w:val="restart"/>
            <w:vAlign w:val="center"/>
          </w:tcPr>
          <w:p w14:paraId="45A6A9CC" w14:textId="77777777" w:rsidR="00533425" w:rsidRDefault="00A82811">
            <w:pPr>
              <w:spacing w:line="360" w:lineRule="auto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5.临床试验</w:t>
            </w:r>
          </w:p>
        </w:tc>
        <w:tc>
          <w:tcPr>
            <w:tcW w:w="441" w:type="pct"/>
            <w:vAlign w:val="center"/>
          </w:tcPr>
          <w:p w14:paraId="25CCCF60" w14:textId="77777777" w:rsidR="00533425" w:rsidRDefault="00A82811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5-1</w:t>
            </w:r>
          </w:p>
        </w:tc>
        <w:tc>
          <w:tcPr>
            <w:tcW w:w="1649" w:type="pct"/>
            <w:vAlign w:val="center"/>
          </w:tcPr>
          <w:p w14:paraId="3D3C6EAA" w14:textId="77777777" w:rsidR="00533425" w:rsidRDefault="00A82811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基地选择及临床试验方案确定</w:t>
            </w:r>
          </w:p>
        </w:tc>
        <w:tc>
          <w:tcPr>
            <w:tcW w:w="987" w:type="pct"/>
            <w:vAlign w:val="center"/>
          </w:tcPr>
          <w:p w14:paraId="526E52F6" w14:textId="77777777" w:rsidR="00533425" w:rsidRDefault="00A8281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  <w:r>
              <w:rPr>
                <w:color w:val="000000"/>
                <w:szCs w:val="21"/>
              </w:rPr>
              <w:t>021</w:t>
            </w:r>
            <w:r>
              <w:rPr>
                <w:color w:val="000000"/>
                <w:szCs w:val="21"/>
              </w:rPr>
              <w:t>年</w:t>
            </w: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2</w:t>
            </w:r>
            <w:r>
              <w:rPr>
                <w:color w:val="000000"/>
                <w:szCs w:val="21"/>
              </w:rPr>
              <w:t>月</w:t>
            </w:r>
          </w:p>
        </w:tc>
        <w:tc>
          <w:tcPr>
            <w:tcW w:w="906" w:type="pct"/>
            <w:vAlign w:val="center"/>
          </w:tcPr>
          <w:p w14:paraId="6D719416" w14:textId="77777777" w:rsidR="00533425" w:rsidRDefault="00A8281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  <w:r>
              <w:rPr>
                <w:color w:val="000000"/>
                <w:szCs w:val="21"/>
              </w:rPr>
              <w:t>022</w:t>
            </w:r>
            <w:r>
              <w:rPr>
                <w:color w:val="000000"/>
                <w:szCs w:val="21"/>
              </w:rPr>
              <w:t>年</w:t>
            </w:r>
            <w:r>
              <w:rPr>
                <w:rFonts w:hint="eastAsia"/>
                <w:color w:val="000000"/>
                <w:szCs w:val="21"/>
              </w:rPr>
              <w:t>3</w:t>
            </w:r>
            <w:r>
              <w:rPr>
                <w:rFonts w:hint="eastAsia"/>
                <w:color w:val="000000"/>
                <w:szCs w:val="21"/>
              </w:rPr>
              <w:t>月</w:t>
            </w:r>
          </w:p>
        </w:tc>
      </w:tr>
      <w:tr w:rsidR="00533425" w14:paraId="66D9E030" w14:textId="77777777">
        <w:trPr>
          <w:trHeight w:val="278"/>
        </w:trPr>
        <w:tc>
          <w:tcPr>
            <w:tcW w:w="1018" w:type="pct"/>
            <w:vMerge/>
            <w:vAlign w:val="center"/>
          </w:tcPr>
          <w:p w14:paraId="0D325D16" w14:textId="77777777" w:rsidR="00533425" w:rsidRDefault="00533425">
            <w:pPr>
              <w:spacing w:line="360" w:lineRule="auto"/>
              <w:rPr>
                <w:rFonts w:ascii="宋体" w:hAnsi="宋体" w:cs="宋体"/>
                <w:b/>
                <w:color w:val="000000"/>
                <w:szCs w:val="21"/>
              </w:rPr>
            </w:pPr>
          </w:p>
        </w:tc>
        <w:tc>
          <w:tcPr>
            <w:tcW w:w="441" w:type="pct"/>
            <w:vAlign w:val="center"/>
          </w:tcPr>
          <w:p w14:paraId="6029DC79" w14:textId="77777777" w:rsidR="00533425" w:rsidRDefault="00A82811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5-2</w:t>
            </w:r>
          </w:p>
        </w:tc>
        <w:tc>
          <w:tcPr>
            <w:tcW w:w="1649" w:type="pct"/>
            <w:vAlign w:val="center"/>
          </w:tcPr>
          <w:p w14:paraId="40FBF2BC" w14:textId="77777777" w:rsidR="00533425" w:rsidRDefault="00A82811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伦理审查</w:t>
            </w:r>
          </w:p>
        </w:tc>
        <w:tc>
          <w:tcPr>
            <w:tcW w:w="987" w:type="pct"/>
            <w:vAlign w:val="center"/>
          </w:tcPr>
          <w:p w14:paraId="1C9BFBE7" w14:textId="77777777" w:rsidR="00533425" w:rsidRDefault="00A8281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2022</w:t>
            </w:r>
            <w:r>
              <w:rPr>
                <w:color w:val="000000"/>
                <w:szCs w:val="21"/>
              </w:rPr>
              <w:t>年</w:t>
            </w:r>
            <w:r>
              <w:rPr>
                <w:color w:val="000000"/>
                <w:szCs w:val="21"/>
              </w:rPr>
              <w:t>2</w:t>
            </w:r>
            <w:r>
              <w:rPr>
                <w:color w:val="000000"/>
                <w:szCs w:val="21"/>
              </w:rPr>
              <w:t>月</w:t>
            </w:r>
          </w:p>
        </w:tc>
        <w:tc>
          <w:tcPr>
            <w:tcW w:w="906" w:type="pct"/>
            <w:vAlign w:val="center"/>
          </w:tcPr>
          <w:p w14:paraId="271B8C16" w14:textId="77777777" w:rsidR="00533425" w:rsidRDefault="00A8281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2022</w:t>
            </w:r>
            <w:r>
              <w:rPr>
                <w:color w:val="000000"/>
                <w:szCs w:val="21"/>
              </w:rPr>
              <w:t>年</w:t>
            </w:r>
            <w:r>
              <w:rPr>
                <w:color w:val="000000"/>
                <w:szCs w:val="21"/>
              </w:rPr>
              <w:t>6</w:t>
            </w:r>
            <w:r>
              <w:rPr>
                <w:color w:val="000000"/>
                <w:szCs w:val="21"/>
              </w:rPr>
              <w:t>月</w:t>
            </w:r>
          </w:p>
        </w:tc>
      </w:tr>
      <w:tr w:rsidR="00533425" w14:paraId="28DE40B2" w14:textId="77777777">
        <w:trPr>
          <w:trHeight w:val="278"/>
        </w:trPr>
        <w:tc>
          <w:tcPr>
            <w:tcW w:w="1018" w:type="pct"/>
            <w:vMerge/>
            <w:vAlign w:val="center"/>
          </w:tcPr>
          <w:p w14:paraId="4F7A741E" w14:textId="77777777" w:rsidR="00533425" w:rsidRDefault="00533425">
            <w:pPr>
              <w:spacing w:line="360" w:lineRule="auto"/>
              <w:rPr>
                <w:rFonts w:ascii="宋体" w:hAnsi="宋体" w:cs="宋体"/>
                <w:b/>
                <w:color w:val="000000"/>
                <w:szCs w:val="21"/>
              </w:rPr>
            </w:pPr>
          </w:p>
        </w:tc>
        <w:tc>
          <w:tcPr>
            <w:tcW w:w="441" w:type="pct"/>
            <w:vAlign w:val="center"/>
          </w:tcPr>
          <w:p w14:paraId="27C58535" w14:textId="77777777" w:rsidR="00533425" w:rsidRDefault="00A82811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5-3</w:t>
            </w:r>
          </w:p>
        </w:tc>
        <w:tc>
          <w:tcPr>
            <w:tcW w:w="1649" w:type="pct"/>
            <w:vAlign w:val="center"/>
          </w:tcPr>
          <w:p w14:paraId="5F9401B7" w14:textId="77777777" w:rsidR="00533425" w:rsidRDefault="00A82811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临床入组</w:t>
            </w:r>
          </w:p>
        </w:tc>
        <w:tc>
          <w:tcPr>
            <w:tcW w:w="987" w:type="pct"/>
            <w:vAlign w:val="center"/>
          </w:tcPr>
          <w:p w14:paraId="4C12C3EA" w14:textId="77777777" w:rsidR="00533425" w:rsidRDefault="00A8281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2022</w:t>
            </w:r>
            <w:r>
              <w:rPr>
                <w:color w:val="000000"/>
                <w:szCs w:val="21"/>
              </w:rPr>
              <w:t>年</w:t>
            </w:r>
            <w:r>
              <w:rPr>
                <w:color w:val="000000"/>
                <w:szCs w:val="21"/>
              </w:rPr>
              <w:t>6</w:t>
            </w:r>
            <w:r>
              <w:rPr>
                <w:color w:val="000000"/>
                <w:szCs w:val="21"/>
              </w:rPr>
              <w:t>月</w:t>
            </w:r>
          </w:p>
        </w:tc>
        <w:tc>
          <w:tcPr>
            <w:tcW w:w="906" w:type="pct"/>
            <w:vAlign w:val="center"/>
          </w:tcPr>
          <w:p w14:paraId="06F2BA35" w14:textId="77777777" w:rsidR="00533425" w:rsidRDefault="00A8281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2023</w:t>
            </w:r>
            <w:r>
              <w:rPr>
                <w:color w:val="000000"/>
                <w:szCs w:val="21"/>
              </w:rPr>
              <w:t>年</w:t>
            </w:r>
            <w:r>
              <w:rPr>
                <w:rFonts w:hint="eastAsia"/>
                <w:color w:val="000000"/>
                <w:szCs w:val="21"/>
              </w:rPr>
              <w:t>4</w:t>
            </w:r>
            <w:r>
              <w:rPr>
                <w:color w:val="000000"/>
                <w:szCs w:val="21"/>
              </w:rPr>
              <w:t>月</w:t>
            </w:r>
          </w:p>
        </w:tc>
      </w:tr>
      <w:tr w:rsidR="00533425" w14:paraId="2185C575" w14:textId="77777777">
        <w:trPr>
          <w:trHeight w:val="267"/>
        </w:trPr>
        <w:tc>
          <w:tcPr>
            <w:tcW w:w="1018" w:type="pct"/>
            <w:vMerge/>
            <w:vAlign w:val="center"/>
          </w:tcPr>
          <w:p w14:paraId="7164C467" w14:textId="77777777" w:rsidR="00533425" w:rsidRDefault="00533425">
            <w:pPr>
              <w:spacing w:line="360" w:lineRule="auto"/>
              <w:rPr>
                <w:rFonts w:ascii="宋体" w:hAnsi="宋体" w:cs="宋体"/>
                <w:b/>
                <w:color w:val="000000"/>
                <w:szCs w:val="21"/>
              </w:rPr>
            </w:pPr>
          </w:p>
        </w:tc>
        <w:tc>
          <w:tcPr>
            <w:tcW w:w="441" w:type="pct"/>
            <w:vAlign w:val="center"/>
          </w:tcPr>
          <w:p w14:paraId="41CF9828" w14:textId="77777777" w:rsidR="00533425" w:rsidRDefault="00A82811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5-4</w:t>
            </w:r>
          </w:p>
        </w:tc>
        <w:tc>
          <w:tcPr>
            <w:tcW w:w="1649" w:type="pct"/>
            <w:vAlign w:val="center"/>
          </w:tcPr>
          <w:p w14:paraId="540D105F" w14:textId="77777777" w:rsidR="00533425" w:rsidRDefault="00A82811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数据统计</w:t>
            </w:r>
            <w:r>
              <w:rPr>
                <w:rFonts w:hint="eastAsia"/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报告</w:t>
            </w:r>
          </w:p>
        </w:tc>
        <w:tc>
          <w:tcPr>
            <w:tcW w:w="987" w:type="pct"/>
            <w:vAlign w:val="center"/>
          </w:tcPr>
          <w:p w14:paraId="1439DE30" w14:textId="77777777" w:rsidR="00533425" w:rsidRDefault="00A8281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2022</w:t>
            </w:r>
            <w:r>
              <w:rPr>
                <w:color w:val="000000"/>
                <w:szCs w:val="21"/>
              </w:rPr>
              <w:t>年</w:t>
            </w:r>
            <w:r>
              <w:rPr>
                <w:color w:val="000000"/>
                <w:szCs w:val="21"/>
              </w:rPr>
              <w:t>4</w:t>
            </w:r>
            <w:r>
              <w:rPr>
                <w:color w:val="000000"/>
                <w:szCs w:val="21"/>
              </w:rPr>
              <w:t>月</w:t>
            </w:r>
          </w:p>
        </w:tc>
        <w:tc>
          <w:tcPr>
            <w:tcW w:w="906" w:type="pct"/>
            <w:vAlign w:val="center"/>
          </w:tcPr>
          <w:p w14:paraId="0B0D8A78" w14:textId="77777777" w:rsidR="00533425" w:rsidRDefault="00A8281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2023</w:t>
            </w:r>
            <w:r>
              <w:rPr>
                <w:color w:val="000000"/>
                <w:szCs w:val="21"/>
              </w:rPr>
              <w:t>年</w:t>
            </w:r>
            <w:r>
              <w:rPr>
                <w:color w:val="000000"/>
                <w:szCs w:val="21"/>
              </w:rPr>
              <w:t>7</w:t>
            </w:r>
            <w:r>
              <w:rPr>
                <w:color w:val="000000"/>
                <w:szCs w:val="21"/>
              </w:rPr>
              <w:t>月</w:t>
            </w:r>
          </w:p>
        </w:tc>
      </w:tr>
      <w:tr w:rsidR="00533425" w14:paraId="1C8CBB11" w14:textId="77777777">
        <w:trPr>
          <w:trHeight w:val="278"/>
        </w:trPr>
        <w:tc>
          <w:tcPr>
            <w:tcW w:w="1018" w:type="pct"/>
            <w:vAlign w:val="center"/>
          </w:tcPr>
          <w:p w14:paraId="23F4E542" w14:textId="77777777" w:rsidR="00533425" w:rsidRDefault="00A82811">
            <w:pPr>
              <w:spacing w:line="360" w:lineRule="auto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6.产品注册</w:t>
            </w:r>
          </w:p>
        </w:tc>
        <w:tc>
          <w:tcPr>
            <w:tcW w:w="441" w:type="pct"/>
            <w:vAlign w:val="center"/>
          </w:tcPr>
          <w:p w14:paraId="050BE0F5" w14:textId="77777777" w:rsidR="00533425" w:rsidRDefault="00A82811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6-1</w:t>
            </w:r>
          </w:p>
        </w:tc>
        <w:tc>
          <w:tcPr>
            <w:tcW w:w="1649" w:type="pct"/>
            <w:vAlign w:val="center"/>
          </w:tcPr>
          <w:p w14:paraId="33C1D186" w14:textId="77777777" w:rsidR="00533425" w:rsidRDefault="00A82811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注册申请</w:t>
            </w:r>
          </w:p>
        </w:tc>
        <w:tc>
          <w:tcPr>
            <w:tcW w:w="987" w:type="pct"/>
            <w:vAlign w:val="center"/>
          </w:tcPr>
          <w:p w14:paraId="2D8FD633" w14:textId="77777777" w:rsidR="00533425" w:rsidRDefault="00A8281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2023</w:t>
            </w:r>
            <w:r>
              <w:rPr>
                <w:color w:val="000000"/>
                <w:szCs w:val="21"/>
              </w:rPr>
              <w:t>年</w:t>
            </w:r>
            <w:r>
              <w:rPr>
                <w:color w:val="000000"/>
                <w:szCs w:val="21"/>
              </w:rPr>
              <w:t>7</w:t>
            </w:r>
            <w:r>
              <w:rPr>
                <w:color w:val="000000"/>
                <w:szCs w:val="21"/>
              </w:rPr>
              <w:t>月</w:t>
            </w:r>
          </w:p>
        </w:tc>
        <w:tc>
          <w:tcPr>
            <w:tcW w:w="906" w:type="pct"/>
            <w:vAlign w:val="center"/>
          </w:tcPr>
          <w:p w14:paraId="0219382D" w14:textId="77777777" w:rsidR="00533425" w:rsidRDefault="00A8281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2024</w:t>
            </w:r>
            <w:r>
              <w:rPr>
                <w:color w:val="000000"/>
                <w:szCs w:val="21"/>
              </w:rPr>
              <w:t>年</w:t>
            </w:r>
            <w:r>
              <w:rPr>
                <w:color w:val="000000"/>
                <w:szCs w:val="21"/>
              </w:rPr>
              <w:t>12</w:t>
            </w:r>
            <w:r>
              <w:rPr>
                <w:color w:val="000000"/>
                <w:szCs w:val="21"/>
              </w:rPr>
              <w:t>月</w:t>
            </w:r>
          </w:p>
        </w:tc>
      </w:tr>
    </w:tbl>
    <w:p w14:paraId="5DF12ECD" w14:textId="77777777" w:rsidR="00533425" w:rsidRDefault="00533425">
      <w:pPr>
        <w:pStyle w:val="1"/>
      </w:pPr>
    </w:p>
    <w:p w14:paraId="089D6516" w14:textId="77777777" w:rsidR="00533425" w:rsidRDefault="00A82811">
      <w:pPr>
        <w:pStyle w:val="1"/>
      </w:pPr>
      <w:r>
        <w:t>总周期预计</w:t>
      </w:r>
      <w:r>
        <w:rPr>
          <w:rFonts w:hint="eastAsia"/>
        </w:rPr>
        <w:t>：</w:t>
      </w:r>
      <w:r>
        <w:t>48</w:t>
      </w:r>
      <w:r>
        <w:rPr>
          <w:rFonts w:hint="eastAsia"/>
        </w:rPr>
        <w:t>月</w:t>
      </w:r>
    </w:p>
    <w:sectPr w:rsidR="005334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BC5C3B1"/>
    <w:multiLevelType w:val="singleLevel"/>
    <w:tmpl w:val="ABC5C3B1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CB9947E5"/>
    <w:multiLevelType w:val="singleLevel"/>
    <w:tmpl w:val="CB9947E5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F6ED33CE"/>
    <w:multiLevelType w:val="singleLevel"/>
    <w:tmpl w:val="F6ED33CE"/>
    <w:lvl w:ilvl="0">
      <w:start w:val="2"/>
      <w:numFmt w:val="decimal"/>
      <w:suff w:val="nothing"/>
      <w:lvlText w:val="%1、"/>
      <w:lvlJc w:val="left"/>
    </w:lvl>
  </w:abstractNum>
  <w:abstractNum w:abstractNumId="3" w15:restartNumberingAfterBreak="0">
    <w:nsid w:val="26C6F010"/>
    <w:multiLevelType w:val="singleLevel"/>
    <w:tmpl w:val="26C6F010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60450567"/>
    <w:multiLevelType w:val="multilevel"/>
    <w:tmpl w:val="60450567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lowerLetter"/>
      <w:lvlText w:val="%5）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6C670BB1"/>
    <w:multiLevelType w:val="multilevel"/>
    <w:tmpl w:val="6C670BB1"/>
    <w:lvl w:ilvl="0">
      <w:start w:val="1"/>
      <w:numFmt w:val="lowerLetter"/>
      <w:lvlText w:val="%1)"/>
      <w:lvlJc w:val="left"/>
      <w:pPr>
        <w:ind w:left="9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6F3A4E69"/>
    <w:multiLevelType w:val="multilevel"/>
    <w:tmpl w:val="6F3A4E69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lowerLetter"/>
      <w:lvlText w:val="%5）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D2C516A"/>
    <w:rsid w:val="00056517"/>
    <w:rsid w:val="001B4F3F"/>
    <w:rsid w:val="002431B8"/>
    <w:rsid w:val="00533425"/>
    <w:rsid w:val="00A82811"/>
    <w:rsid w:val="00BD56D0"/>
    <w:rsid w:val="32341628"/>
    <w:rsid w:val="7D2C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0439B4"/>
  <w15:docId w15:val="{BAC49BF6-C4AA-4A33-AB79-B6F4C9C56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paragraph" w:customStyle="1" w:styleId="1">
    <w:name w:val="正文1"/>
    <w:basedOn w:val="a"/>
    <w:qFormat/>
    <w:pPr>
      <w:widowControl/>
      <w:adjustRightInd w:val="0"/>
      <w:snapToGrid w:val="0"/>
      <w:spacing w:line="360" w:lineRule="auto"/>
      <w:ind w:firstLine="560"/>
      <w:jc w:val="left"/>
    </w:pPr>
    <w:rPr>
      <w:rFonts w:ascii="Calibri" w:hAnsi="Calibri"/>
      <w:color w:val="000000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Jacqueline Lee</dc:creator>
  <cp:lastModifiedBy>1208251054@qq.com</cp:lastModifiedBy>
  <cp:revision>6</cp:revision>
  <dcterms:created xsi:type="dcterms:W3CDTF">2020-12-24T15:09:00Z</dcterms:created>
  <dcterms:modified xsi:type="dcterms:W3CDTF">2021-01-15T07:31:00Z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