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EFE" w:rsidRDefault="00023EFE">
      <w:r>
        <w:rPr>
          <w:rFonts w:hint="eastAsia"/>
        </w:rPr>
        <w:t>复杂度</w:t>
      </w:r>
    </w:p>
    <w:p w:rsidR="003D5997" w:rsidRDefault="003D5997">
      <w:r>
        <w:rPr>
          <w:rFonts w:hint="eastAsia"/>
        </w:rPr>
        <w:t xml:space="preserve">1 </w:t>
      </w:r>
      <w:r>
        <w:rPr>
          <w:rFonts w:hint="eastAsia"/>
        </w:rPr>
        <w:t>引言</w:t>
      </w:r>
    </w:p>
    <w:p w:rsidR="0006439B" w:rsidRDefault="00782E48" w:rsidP="00C53BC9">
      <w:pPr>
        <w:ind w:firstLineChars="200" w:firstLine="480"/>
        <w:rPr>
          <w:rFonts w:ascii="Times New Roman" w:cs="Times New Roman"/>
          <w:sz w:val="24"/>
          <w:szCs w:val="24"/>
        </w:rPr>
      </w:pPr>
      <w:r w:rsidRPr="00C53BC9">
        <w:rPr>
          <w:rFonts w:ascii="Times New Roman" w:cs="Times New Roman" w:hint="eastAsia"/>
          <w:sz w:val="24"/>
          <w:szCs w:val="24"/>
        </w:rPr>
        <w:t>2013</w:t>
      </w:r>
      <w:r w:rsidRPr="00C53BC9">
        <w:rPr>
          <w:rFonts w:ascii="Times New Roman" w:cs="Times New Roman" w:hint="eastAsia"/>
          <w:sz w:val="24"/>
          <w:szCs w:val="24"/>
        </w:rPr>
        <w:t>年，我国民航行业完成运输总周转量</w:t>
      </w:r>
      <w:r w:rsidRPr="00C53BC9">
        <w:rPr>
          <w:rFonts w:ascii="Times New Roman" w:cs="Times New Roman" w:hint="eastAsia"/>
          <w:sz w:val="24"/>
          <w:szCs w:val="24"/>
        </w:rPr>
        <w:t>671.72</w:t>
      </w:r>
      <w:r w:rsidRPr="00C53BC9">
        <w:rPr>
          <w:rFonts w:ascii="Times New Roman" w:cs="Times New Roman" w:hint="eastAsia"/>
          <w:sz w:val="24"/>
          <w:szCs w:val="24"/>
        </w:rPr>
        <w:t>吨公里，比上年增加</w:t>
      </w:r>
      <w:r w:rsidRPr="00C53BC9">
        <w:rPr>
          <w:rFonts w:ascii="Times New Roman" w:cs="Times New Roman" w:hint="eastAsia"/>
          <w:sz w:val="24"/>
          <w:szCs w:val="24"/>
        </w:rPr>
        <w:t>10.1%</w:t>
      </w:r>
      <w:r w:rsidRPr="00C53BC9">
        <w:rPr>
          <w:rFonts w:ascii="Times New Roman" w:cs="Times New Roman" w:hint="eastAsia"/>
          <w:sz w:val="24"/>
          <w:szCs w:val="24"/>
        </w:rPr>
        <w:t>，我国航空运输平均增长速度高出世界平均水平两倍多。</w:t>
      </w:r>
      <w:r w:rsidRPr="00416F34">
        <w:rPr>
          <w:rFonts w:ascii="Times New Roman" w:cs="Times New Roman"/>
          <w:sz w:val="24"/>
          <w:szCs w:val="24"/>
        </w:rPr>
        <w:t>民航业作为朝阳行业正在经历着快速发展。由于空中交通流量增长较快，出现了世界范围内</w:t>
      </w:r>
      <w:r>
        <w:rPr>
          <w:rFonts w:ascii="Times New Roman" w:cs="Times New Roman" w:hint="eastAsia"/>
          <w:sz w:val="24"/>
          <w:szCs w:val="24"/>
        </w:rPr>
        <w:t>空域</w:t>
      </w:r>
      <w:r w:rsidRPr="00416F34">
        <w:rPr>
          <w:rFonts w:ascii="Times New Roman" w:cs="Times New Roman"/>
          <w:sz w:val="24"/>
          <w:szCs w:val="24"/>
        </w:rPr>
        <w:t>拥挤，在机场、终端区以及航路的交叉点都不可避免地频繁出现飞行冲突，形成了空中交通网络的瓶颈，空中交通处在超负荷的状态，结果造成大量的航班延误。欧美航空业发达的国家和地区为解决航班延误问题，采取了一系列政策和措施。在政策上，积极开放民用可航区域；在措施上，都建立了非常高效的空中交通流量管理系统，这不仅对空中流量的控制管理起到了重要作用，而且大大提高了空域利用率，减小延误，提高飞行安全水平。</w:t>
      </w:r>
      <w:bookmarkStart w:id="0" w:name="OLE_LINK3"/>
      <w:bookmarkStart w:id="1" w:name="OLE_LINK4"/>
      <w:r w:rsidR="00E42500" w:rsidRPr="00C73FE6">
        <w:rPr>
          <w:rFonts w:ascii="Times New Roman" w:cs="Times New Roman" w:hint="eastAsia"/>
          <w:sz w:val="24"/>
          <w:szCs w:val="24"/>
        </w:rPr>
        <w:t>空中交通流量管理系统</w:t>
      </w:r>
      <w:bookmarkEnd w:id="0"/>
      <w:bookmarkEnd w:id="1"/>
      <w:r w:rsidR="00E42500" w:rsidRPr="00C73FE6">
        <w:rPr>
          <w:rFonts w:ascii="Times New Roman" w:cs="Times New Roman" w:hint="eastAsia"/>
          <w:sz w:val="24"/>
          <w:szCs w:val="24"/>
        </w:rPr>
        <w:t>（</w:t>
      </w:r>
      <w:r w:rsidR="00E42500" w:rsidRPr="00C73FE6">
        <w:rPr>
          <w:rFonts w:ascii="Times New Roman" w:cs="Times New Roman" w:hint="eastAsia"/>
          <w:sz w:val="24"/>
          <w:szCs w:val="24"/>
        </w:rPr>
        <w:t>ATFM</w:t>
      </w:r>
      <w:r w:rsidR="00E42500" w:rsidRPr="00C73FE6">
        <w:rPr>
          <w:rFonts w:ascii="Times New Roman" w:cs="Times New Roman" w:hint="eastAsia"/>
          <w:sz w:val="24"/>
          <w:szCs w:val="24"/>
        </w:rPr>
        <w:t>）的作用是平衡交通量需求与可利用的空域，来确保安全快速的交通流</w:t>
      </w:r>
      <w:r w:rsidR="00FC05C3" w:rsidRPr="00C73FE6">
        <w:rPr>
          <w:rFonts w:ascii="Times New Roman" w:cs="Times New Roman" w:hint="eastAsia"/>
          <w:sz w:val="24"/>
          <w:szCs w:val="24"/>
        </w:rPr>
        <w:t>通过扇区</w:t>
      </w:r>
      <w:r w:rsidR="00E42500" w:rsidRPr="00C73FE6">
        <w:rPr>
          <w:rFonts w:ascii="Times New Roman" w:cs="Times New Roman" w:hint="eastAsia"/>
          <w:sz w:val="24"/>
          <w:szCs w:val="24"/>
        </w:rPr>
        <w:t>。为了达到这一目的，需要同时预测交通</w:t>
      </w:r>
      <w:r w:rsidR="00C73FE6" w:rsidRPr="00C73FE6">
        <w:rPr>
          <w:rFonts w:ascii="Times New Roman" w:cs="Times New Roman" w:hint="eastAsia"/>
          <w:sz w:val="24"/>
          <w:szCs w:val="24"/>
        </w:rPr>
        <w:t>需求</w:t>
      </w:r>
      <w:r w:rsidR="00E42500" w:rsidRPr="00C73FE6">
        <w:rPr>
          <w:rFonts w:ascii="Times New Roman" w:cs="Times New Roman" w:hint="eastAsia"/>
          <w:sz w:val="24"/>
          <w:szCs w:val="24"/>
        </w:rPr>
        <w:t>量和空域容量。然而，空域容量很难评估和预测。扇区实际</w:t>
      </w:r>
      <w:proofErr w:type="gramStart"/>
      <w:r w:rsidR="00E42500" w:rsidRPr="00C73FE6">
        <w:rPr>
          <w:rFonts w:ascii="Times New Roman" w:cs="Times New Roman" w:hint="eastAsia"/>
          <w:sz w:val="24"/>
          <w:szCs w:val="24"/>
        </w:rPr>
        <w:t>容量与扇区内交通</w:t>
      </w:r>
      <w:proofErr w:type="gramEnd"/>
      <w:r w:rsidR="00E42500" w:rsidRPr="00C73FE6">
        <w:rPr>
          <w:rFonts w:ascii="Times New Roman" w:cs="Times New Roman" w:hint="eastAsia"/>
          <w:sz w:val="24"/>
          <w:szCs w:val="24"/>
        </w:rPr>
        <w:t>流复杂度，以及是否有危险天气存在有关。在今天的美国空域系统中</w:t>
      </w:r>
      <w:r w:rsidR="00C73FE6">
        <w:rPr>
          <w:rFonts w:ascii="Times New Roman" w:cs="Times New Roman" w:hint="eastAsia"/>
          <w:sz w:val="24"/>
          <w:szCs w:val="24"/>
        </w:rPr>
        <w:t>使用</w:t>
      </w:r>
      <w:r w:rsidR="00E42500" w:rsidRPr="00C53BC9">
        <w:rPr>
          <w:rFonts w:ascii="Times New Roman" w:cs="Times New Roman" w:hint="eastAsia"/>
          <w:sz w:val="24"/>
          <w:szCs w:val="24"/>
        </w:rPr>
        <w:t>的增强交通流量管理系统（</w:t>
      </w:r>
      <w:bookmarkStart w:id="2" w:name="OLE_LINK5"/>
      <w:bookmarkStart w:id="3" w:name="OLE_LINK6"/>
      <w:r w:rsidR="00E42500" w:rsidRPr="00C53BC9">
        <w:rPr>
          <w:rFonts w:ascii="Times New Roman" w:cs="Times New Roman" w:hint="eastAsia"/>
          <w:sz w:val="24"/>
          <w:szCs w:val="24"/>
        </w:rPr>
        <w:t>ETMS</w:t>
      </w:r>
      <w:bookmarkEnd w:id="2"/>
      <w:bookmarkEnd w:id="3"/>
      <w:r w:rsidR="00E42500" w:rsidRPr="00C53BC9">
        <w:rPr>
          <w:rFonts w:ascii="Times New Roman" w:cs="Times New Roman" w:hint="eastAsia"/>
          <w:sz w:val="24"/>
          <w:szCs w:val="24"/>
        </w:rPr>
        <w:t>）提供了扇区拥挤预警功能，使用了</w:t>
      </w:r>
      <w:r w:rsidR="00C73FE6" w:rsidRPr="00C53BC9">
        <w:rPr>
          <w:rFonts w:ascii="Times New Roman" w:cs="Times New Roman" w:hint="eastAsia"/>
          <w:sz w:val="24"/>
          <w:szCs w:val="24"/>
        </w:rPr>
        <w:t>十五</w:t>
      </w:r>
      <w:r w:rsidR="00E42500" w:rsidRPr="00C53BC9">
        <w:rPr>
          <w:rFonts w:ascii="Times New Roman" w:cs="Times New Roman" w:hint="eastAsia"/>
          <w:sz w:val="24"/>
          <w:szCs w:val="24"/>
        </w:rPr>
        <w:t>分钟</w:t>
      </w:r>
      <w:r w:rsidR="00C73FE6" w:rsidRPr="00C53BC9">
        <w:rPr>
          <w:rFonts w:ascii="Times New Roman" w:cs="Times New Roman" w:hint="eastAsia"/>
          <w:sz w:val="24"/>
          <w:szCs w:val="24"/>
        </w:rPr>
        <w:t>管制扇区可以安全有效处理的容量</w:t>
      </w:r>
      <w:r w:rsidR="00E42500" w:rsidRPr="00C53BC9">
        <w:rPr>
          <w:rFonts w:ascii="Times New Roman" w:cs="Times New Roman" w:hint="eastAsia"/>
          <w:sz w:val="24"/>
          <w:szCs w:val="24"/>
        </w:rPr>
        <w:t>作为扇区拥挤告警指标（</w:t>
      </w:r>
      <w:r w:rsidR="00E42500" w:rsidRPr="00C53BC9">
        <w:rPr>
          <w:rFonts w:ascii="Times New Roman" w:cs="Times New Roman" w:hint="eastAsia"/>
          <w:sz w:val="24"/>
          <w:szCs w:val="24"/>
        </w:rPr>
        <w:t>MAP</w:t>
      </w:r>
      <w:r w:rsidR="00154B9C" w:rsidRPr="00C53BC9">
        <w:rPr>
          <w:rFonts w:ascii="Times New Roman" w:cs="Times New Roman" w:hint="eastAsia"/>
          <w:sz w:val="24"/>
          <w:szCs w:val="24"/>
        </w:rPr>
        <w:t>，扇区告警门限）。</w:t>
      </w:r>
      <w:bookmarkStart w:id="4" w:name="OLE_LINK7"/>
      <w:bookmarkStart w:id="5" w:name="OLE_LINK8"/>
      <w:r w:rsidR="00E42500" w:rsidRPr="00C53BC9">
        <w:rPr>
          <w:rFonts w:ascii="Times New Roman" w:cs="Times New Roman" w:hint="eastAsia"/>
          <w:sz w:val="24"/>
          <w:szCs w:val="24"/>
        </w:rPr>
        <w:t>MAP</w:t>
      </w:r>
      <w:r w:rsidR="00E42500" w:rsidRPr="00C53BC9">
        <w:rPr>
          <w:rFonts w:ascii="Times New Roman" w:cs="Times New Roman" w:hint="eastAsia"/>
          <w:sz w:val="24"/>
          <w:szCs w:val="24"/>
        </w:rPr>
        <w:t>是一个运行触发信号，</w:t>
      </w:r>
      <w:r w:rsidR="00023EFE" w:rsidRPr="00C53BC9">
        <w:rPr>
          <w:rFonts w:ascii="Times New Roman" w:cs="Times New Roman" w:hint="eastAsia"/>
          <w:sz w:val="24"/>
          <w:szCs w:val="24"/>
        </w:rPr>
        <w:t>在告警的情况下</w:t>
      </w:r>
      <w:r w:rsidR="00C73FE6" w:rsidRPr="00C53BC9">
        <w:rPr>
          <w:rFonts w:ascii="Times New Roman" w:cs="Times New Roman" w:hint="eastAsia"/>
          <w:sz w:val="24"/>
          <w:szCs w:val="24"/>
        </w:rPr>
        <w:t>即</w:t>
      </w:r>
      <w:r w:rsidR="00C73FE6" w:rsidRPr="00C53BC9">
        <w:rPr>
          <w:rFonts w:ascii="Times New Roman" w:cs="Times New Roman" w:hint="eastAsia"/>
          <w:sz w:val="24"/>
          <w:szCs w:val="24"/>
        </w:rPr>
        <w:t>15</w:t>
      </w:r>
      <w:r w:rsidR="00C73FE6" w:rsidRPr="00C53BC9">
        <w:rPr>
          <w:rFonts w:ascii="Times New Roman" w:cs="Times New Roman" w:hint="eastAsia"/>
          <w:sz w:val="24"/>
          <w:szCs w:val="24"/>
        </w:rPr>
        <w:t>分钟管制扇区流量达到或超过</w:t>
      </w:r>
      <w:r w:rsidR="00C73FE6" w:rsidRPr="00C53BC9">
        <w:rPr>
          <w:rFonts w:ascii="Times New Roman" w:cs="Times New Roman" w:hint="eastAsia"/>
          <w:sz w:val="24"/>
          <w:szCs w:val="24"/>
        </w:rPr>
        <w:t>MAP</w:t>
      </w:r>
      <w:r w:rsidR="00C73FE6" w:rsidRPr="00C53BC9">
        <w:rPr>
          <w:rFonts w:ascii="Times New Roman" w:cs="Times New Roman" w:hint="eastAsia"/>
          <w:sz w:val="24"/>
          <w:szCs w:val="24"/>
        </w:rPr>
        <w:t>时</w:t>
      </w:r>
      <w:r w:rsidR="00023EFE" w:rsidRPr="00C53BC9">
        <w:rPr>
          <w:rFonts w:ascii="Times New Roman" w:cs="Times New Roman" w:hint="eastAsia"/>
          <w:sz w:val="24"/>
          <w:szCs w:val="24"/>
        </w:rPr>
        <w:t>，</w:t>
      </w:r>
      <w:r w:rsidR="00E42500" w:rsidRPr="00C53BC9">
        <w:rPr>
          <w:rFonts w:ascii="Times New Roman" w:cs="Times New Roman" w:hint="eastAsia"/>
          <w:sz w:val="24"/>
          <w:szCs w:val="24"/>
        </w:rPr>
        <w:t>需要</w:t>
      </w:r>
      <w:r w:rsidR="00023EFE" w:rsidRPr="00C53BC9">
        <w:rPr>
          <w:rFonts w:ascii="Times New Roman" w:cs="Times New Roman" w:hint="eastAsia"/>
          <w:sz w:val="24"/>
          <w:szCs w:val="24"/>
        </w:rPr>
        <w:t>流量管理者根据经验和对交通态势的认知来</w:t>
      </w:r>
      <w:r w:rsidR="00C73FE6" w:rsidRPr="00C53BC9">
        <w:rPr>
          <w:rFonts w:ascii="Times New Roman" w:cs="Times New Roman" w:hint="eastAsia"/>
          <w:sz w:val="24"/>
          <w:szCs w:val="24"/>
        </w:rPr>
        <w:t>启动流量管理措施，改善空中交通管理系统效率。对于一个扇区来说，</w:t>
      </w:r>
      <w:r w:rsidR="00C73FE6" w:rsidRPr="00C53BC9">
        <w:rPr>
          <w:rFonts w:ascii="Times New Roman" w:cs="Times New Roman" w:hint="eastAsia"/>
          <w:sz w:val="24"/>
          <w:szCs w:val="24"/>
        </w:rPr>
        <w:t>MAP</w:t>
      </w:r>
      <w:r w:rsidR="00C73FE6" w:rsidRPr="00C53BC9">
        <w:rPr>
          <w:rFonts w:ascii="Times New Roman" w:cs="Times New Roman" w:hint="eastAsia"/>
          <w:sz w:val="24"/>
          <w:szCs w:val="24"/>
        </w:rPr>
        <w:t>值是固定不变的，而使用固定值作为预警触发信号有着运行上的限制。首先，</w:t>
      </w:r>
      <w:r w:rsidR="00C73FE6" w:rsidRPr="00C53BC9">
        <w:rPr>
          <w:rFonts w:ascii="Times New Roman" w:cs="Times New Roman" w:hint="eastAsia"/>
          <w:sz w:val="24"/>
          <w:szCs w:val="24"/>
        </w:rPr>
        <w:t>MAP</w:t>
      </w:r>
      <w:r w:rsidR="00C73FE6" w:rsidRPr="00C53BC9">
        <w:rPr>
          <w:rFonts w:ascii="Times New Roman" w:cs="Times New Roman" w:hint="eastAsia"/>
          <w:sz w:val="24"/>
          <w:szCs w:val="24"/>
        </w:rPr>
        <w:t>值不能够对扇区内瞬间航班</w:t>
      </w:r>
      <w:proofErr w:type="gramStart"/>
      <w:r w:rsidR="00C73FE6" w:rsidRPr="00C53BC9">
        <w:rPr>
          <w:rFonts w:ascii="Times New Roman" w:cs="Times New Roman" w:hint="eastAsia"/>
          <w:sz w:val="24"/>
          <w:szCs w:val="24"/>
        </w:rPr>
        <w:t>架次进行</w:t>
      </w:r>
      <w:proofErr w:type="gramEnd"/>
      <w:r w:rsidR="00C73FE6" w:rsidRPr="00C53BC9">
        <w:rPr>
          <w:rFonts w:ascii="Times New Roman" w:cs="Times New Roman" w:hint="eastAsia"/>
          <w:sz w:val="24"/>
          <w:szCs w:val="24"/>
        </w:rPr>
        <w:t>绝对限制，同时，</w:t>
      </w:r>
      <w:r w:rsidR="00C73FE6" w:rsidRPr="00C53BC9">
        <w:rPr>
          <w:rFonts w:ascii="Times New Roman" w:cs="Times New Roman" w:hint="eastAsia"/>
          <w:sz w:val="24"/>
          <w:szCs w:val="24"/>
        </w:rPr>
        <w:t>MAP</w:t>
      </w:r>
      <w:r w:rsidR="00C73FE6" w:rsidRPr="00C53BC9">
        <w:rPr>
          <w:rFonts w:ascii="Times New Roman" w:cs="Times New Roman" w:hint="eastAsia"/>
          <w:sz w:val="24"/>
          <w:szCs w:val="24"/>
        </w:rPr>
        <w:t>值不能够随着交通流复杂度和危险天气的存在而变化。扇区容量不是管制员负荷极限值的唯一指标，因为管制员负荷不仅由航空器架次决定，</w:t>
      </w:r>
      <w:r w:rsidR="00C73FE6" w:rsidRPr="005E72EB">
        <w:rPr>
          <w:rFonts w:ascii="Times New Roman" w:cs="Times New Roman" w:hint="eastAsia"/>
          <w:b/>
          <w:color w:val="FF0000"/>
          <w:sz w:val="24"/>
          <w:szCs w:val="24"/>
        </w:rPr>
        <w:t>还有交通复杂度。</w:t>
      </w:r>
      <w:r w:rsidR="005E2313" w:rsidRPr="005E2313">
        <w:rPr>
          <w:rFonts w:ascii="Times New Roman" w:cs="Times New Roman" w:hint="eastAsia"/>
          <w:color w:val="FF0000"/>
          <w:sz w:val="24"/>
          <w:szCs w:val="24"/>
        </w:rPr>
        <w:t>空域复杂度是当前空</w:t>
      </w:r>
      <w:proofErr w:type="gramStart"/>
      <w:r w:rsidR="005E2313" w:rsidRPr="005E2313">
        <w:rPr>
          <w:rFonts w:ascii="Times New Roman" w:cs="Times New Roman" w:hint="eastAsia"/>
          <w:color w:val="FF0000"/>
          <w:sz w:val="24"/>
          <w:szCs w:val="24"/>
        </w:rPr>
        <w:t>管领域</w:t>
      </w:r>
      <w:proofErr w:type="gramEnd"/>
      <w:r w:rsidR="005E2313" w:rsidRPr="005E2313">
        <w:rPr>
          <w:rFonts w:ascii="Times New Roman" w:cs="Times New Roman" w:hint="eastAsia"/>
          <w:color w:val="FF0000"/>
          <w:sz w:val="24"/>
          <w:szCs w:val="24"/>
        </w:rPr>
        <w:t>的研究热点问题，但尚未形成成熟的理论，主要是因为空域复杂度并不是一维的概念，它是多层次、动态的，至少包含两方面复杂度，结构复杂度和交通复杂度。结构复杂度主要是由扇区物理结构引起的，例如可用空域，航路设置，导航设施等。交通复杂</w:t>
      </w:r>
      <w:proofErr w:type="gramStart"/>
      <w:r w:rsidR="005E2313" w:rsidRPr="005E2313">
        <w:rPr>
          <w:rFonts w:ascii="Times New Roman" w:cs="Times New Roman" w:hint="eastAsia"/>
          <w:color w:val="FF0000"/>
          <w:sz w:val="24"/>
          <w:szCs w:val="24"/>
        </w:rPr>
        <w:t>度由扇区内交通</w:t>
      </w:r>
      <w:proofErr w:type="gramEnd"/>
      <w:r w:rsidR="005E2313" w:rsidRPr="005E2313">
        <w:rPr>
          <w:rFonts w:ascii="Times New Roman" w:cs="Times New Roman" w:hint="eastAsia"/>
          <w:color w:val="FF0000"/>
          <w:sz w:val="24"/>
          <w:szCs w:val="24"/>
        </w:rPr>
        <w:t>流引起，包括飞机数量，速度，航向等。</w:t>
      </w:r>
      <w:r w:rsidR="00C73FE6" w:rsidRPr="001F707C">
        <w:rPr>
          <w:rFonts w:ascii="Times New Roman" w:cs="Times New Roman" w:hint="eastAsia"/>
          <w:color w:val="FF0000"/>
          <w:sz w:val="24"/>
          <w:szCs w:val="24"/>
        </w:rPr>
        <w:t>图</w:t>
      </w:r>
      <w:r w:rsidR="00C73FE6" w:rsidRPr="001F707C">
        <w:rPr>
          <w:rFonts w:ascii="Times New Roman" w:cs="Times New Roman" w:hint="eastAsia"/>
          <w:color w:val="FF0000"/>
          <w:sz w:val="24"/>
          <w:szCs w:val="24"/>
        </w:rPr>
        <w:t>1</w:t>
      </w:r>
      <w:r w:rsidR="00C73FE6" w:rsidRPr="00C53BC9">
        <w:rPr>
          <w:rFonts w:ascii="Times New Roman" w:cs="Times New Roman" w:hint="eastAsia"/>
          <w:sz w:val="24"/>
          <w:szCs w:val="24"/>
        </w:rPr>
        <w:t>给出了交通流模式、交通复杂度、管制员负荷和扇区容量的关系。在给定交通流的情况下（例如</w:t>
      </w:r>
      <w:r w:rsidR="00C73FE6" w:rsidRPr="00C53BC9">
        <w:rPr>
          <w:rFonts w:ascii="Times New Roman" w:cs="Times New Roman" w:hint="eastAsia"/>
          <w:sz w:val="24"/>
          <w:szCs w:val="24"/>
        </w:rPr>
        <w:t>P1</w:t>
      </w:r>
      <w:r w:rsidR="00C73FE6" w:rsidRPr="00C53BC9">
        <w:rPr>
          <w:rFonts w:ascii="Times New Roman" w:cs="Times New Roman" w:hint="eastAsia"/>
          <w:sz w:val="24"/>
          <w:szCs w:val="24"/>
        </w:rPr>
        <w:t>），随着扇区内航空器架次的增加，管制员负荷也单调增加。在给定扇区内航空器架次时，管制员负荷是交通复杂度的函数，不同的交通流模式代表了不同的交通复杂度。当管制员负荷达到极限值时，就得到了扇区容量。如图中所示，给定管制员负荷极限值时，对于不同的交通流模式扇区容量是不同的。因为交通流</w:t>
      </w:r>
      <w:r w:rsidR="00C73FE6" w:rsidRPr="00C53BC9">
        <w:rPr>
          <w:rFonts w:ascii="Times New Roman" w:cs="Times New Roman" w:hint="eastAsia"/>
          <w:sz w:val="24"/>
          <w:szCs w:val="24"/>
        </w:rPr>
        <w:t>P3</w:t>
      </w:r>
      <w:r w:rsidR="00C73FE6" w:rsidRPr="00C53BC9">
        <w:rPr>
          <w:rFonts w:ascii="Times New Roman" w:cs="Times New Roman" w:hint="eastAsia"/>
          <w:sz w:val="24"/>
          <w:szCs w:val="24"/>
        </w:rPr>
        <w:t>比交通流</w:t>
      </w:r>
      <w:r w:rsidR="00C73FE6" w:rsidRPr="00C53BC9">
        <w:rPr>
          <w:rFonts w:ascii="Times New Roman" w:cs="Times New Roman" w:hint="eastAsia"/>
          <w:sz w:val="24"/>
          <w:szCs w:val="24"/>
        </w:rPr>
        <w:t>P2</w:t>
      </w:r>
      <w:r w:rsidR="00C73FE6" w:rsidRPr="00C53BC9">
        <w:rPr>
          <w:rFonts w:ascii="Times New Roman" w:cs="Times New Roman" w:hint="eastAsia"/>
          <w:sz w:val="24"/>
          <w:szCs w:val="24"/>
        </w:rPr>
        <w:t>更为复杂，所以相应的</w:t>
      </w:r>
      <w:r w:rsidR="00C73FE6" w:rsidRPr="00C53BC9">
        <w:rPr>
          <w:rFonts w:ascii="Times New Roman" w:cs="Times New Roman" w:hint="eastAsia"/>
          <w:sz w:val="24"/>
          <w:szCs w:val="24"/>
        </w:rPr>
        <w:t>C3</w:t>
      </w:r>
      <w:r w:rsidR="00C73FE6" w:rsidRPr="00C53BC9">
        <w:rPr>
          <w:rFonts w:ascii="Times New Roman" w:cs="Times New Roman" w:hint="eastAsia"/>
          <w:sz w:val="24"/>
          <w:szCs w:val="24"/>
        </w:rPr>
        <w:t>小于</w:t>
      </w:r>
      <w:r w:rsidR="00C73FE6" w:rsidRPr="00C53BC9">
        <w:rPr>
          <w:rFonts w:ascii="Times New Roman" w:cs="Times New Roman" w:hint="eastAsia"/>
          <w:sz w:val="24"/>
          <w:szCs w:val="24"/>
        </w:rPr>
        <w:t>C1</w:t>
      </w:r>
      <w:r w:rsidR="00C73FE6" w:rsidRPr="00C53BC9">
        <w:rPr>
          <w:rFonts w:ascii="Times New Roman" w:cs="Times New Roman" w:hint="eastAsia"/>
          <w:sz w:val="24"/>
          <w:szCs w:val="24"/>
        </w:rPr>
        <w:t>。</w:t>
      </w:r>
      <w:bookmarkStart w:id="6" w:name="OLE_LINK1"/>
      <w:bookmarkStart w:id="7" w:name="OLE_LINK2"/>
      <w:r w:rsidR="00A72D92" w:rsidRPr="00C53BC9">
        <w:rPr>
          <w:rFonts w:ascii="Times New Roman" w:cs="Times New Roman" w:hint="eastAsia"/>
          <w:sz w:val="24"/>
          <w:szCs w:val="24"/>
        </w:rPr>
        <w:t>（</w:t>
      </w:r>
      <w:r w:rsidR="00A72D92" w:rsidRPr="00C53BC9">
        <w:rPr>
          <w:rFonts w:ascii="Times New Roman" w:cs="Times New Roman"/>
          <w:sz w:val="24"/>
          <w:szCs w:val="24"/>
        </w:rPr>
        <w:t>Predicting Sector</w:t>
      </w:r>
      <w:r w:rsidR="00A72D92" w:rsidRPr="00C53BC9">
        <w:rPr>
          <w:rFonts w:ascii="Times New Roman" w:cs="Times New Roman" w:hint="eastAsia"/>
          <w:sz w:val="24"/>
          <w:szCs w:val="24"/>
        </w:rPr>
        <w:t xml:space="preserve"> </w:t>
      </w:r>
      <w:r w:rsidR="00A72D92" w:rsidRPr="00C53BC9">
        <w:rPr>
          <w:rFonts w:ascii="Times New Roman" w:cs="Times New Roman"/>
          <w:sz w:val="24"/>
          <w:szCs w:val="24"/>
        </w:rPr>
        <w:t>Capacity under</w:t>
      </w:r>
      <w:r w:rsidR="00A72D92" w:rsidRPr="00C53BC9">
        <w:rPr>
          <w:rFonts w:ascii="Times New Roman" w:cs="Times New Roman" w:hint="eastAsia"/>
          <w:sz w:val="24"/>
          <w:szCs w:val="24"/>
        </w:rPr>
        <w:t xml:space="preserve"> </w:t>
      </w:r>
      <w:r w:rsidR="00A72D92" w:rsidRPr="00C53BC9">
        <w:rPr>
          <w:rFonts w:ascii="Times New Roman" w:cs="Times New Roman"/>
          <w:sz w:val="24"/>
          <w:szCs w:val="24"/>
        </w:rPr>
        <w:t>Severe Weather</w:t>
      </w:r>
      <w:r w:rsidR="00A72D92" w:rsidRPr="00C53BC9">
        <w:rPr>
          <w:rFonts w:ascii="Times New Roman" w:cs="Times New Roman" w:hint="eastAsia"/>
          <w:sz w:val="24"/>
          <w:szCs w:val="24"/>
        </w:rPr>
        <w:t xml:space="preserve"> </w:t>
      </w:r>
      <w:r w:rsidR="00A72D92" w:rsidRPr="00C53BC9">
        <w:rPr>
          <w:rFonts w:ascii="Times New Roman" w:cs="Times New Roman"/>
          <w:sz w:val="24"/>
          <w:szCs w:val="24"/>
        </w:rPr>
        <w:t>Impact for Traffic Flow Management</w:t>
      </w:r>
      <w:r w:rsidR="00A72D92" w:rsidRPr="00C53BC9">
        <w:rPr>
          <w:rFonts w:ascii="Times New Roman" w:cs="Times New Roman" w:hint="eastAsia"/>
          <w:sz w:val="24"/>
          <w:szCs w:val="24"/>
        </w:rPr>
        <w:t>）</w:t>
      </w:r>
      <w:bookmarkEnd w:id="6"/>
      <w:bookmarkEnd w:id="7"/>
      <w:r w:rsidR="00A72D92" w:rsidRPr="00C53BC9">
        <w:rPr>
          <w:rFonts w:ascii="Times New Roman" w:cs="Times New Roman" w:hint="eastAsia"/>
          <w:sz w:val="24"/>
          <w:szCs w:val="24"/>
        </w:rPr>
        <w:t>也就是说，交通复杂度越高，达到管制员负荷极限值时，扇区容量越小。</w:t>
      </w:r>
      <w:r w:rsidR="004829E2" w:rsidRPr="00C53BC9">
        <w:rPr>
          <w:rFonts w:ascii="Times New Roman" w:cs="Times New Roman" w:hint="eastAsia"/>
          <w:sz w:val="24"/>
          <w:szCs w:val="24"/>
        </w:rPr>
        <w:t xml:space="preserve"> </w:t>
      </w:r>
      <w:r w:rsidR="0006439B" w:rsidRPr="00C53BC9">
        <w:rPr>
          <w:rFonts w:ascii="Times New Roman" w:cs="Times New Roman" w:hint="eastAsia"/>
          <w:sz w:val="24"/>
          <w:szCs w:val="24"/>
        </w:rPr>
        <w:t>航空运输业的高速发展对空中交通管理系统提出了更高要求，目前基于航空器架次的方法很难映射出交通态势、扇区结构及管制员负荷之间复杂关系，大多数研究机构建议采用更为合理的空域复杂度指标评估空域系统服务能力。描述空域复杂度是目前热点研究问题，</w:t>
      </w:r>
      <w:r w:rsidR="00D01B91" w:rsidRPr="00C53BC9">
        <w:rPr>
          <w:rFonts w:ascii="Times New Roman" w:cs="Times New Roman" w:hint="eastAsia"/>
          <w:sz w:val="24"/>
          <w:szCs w:val="24"/>
        </w:rPr>
        <w:t>最具代表性的研究方向包括动态密度、</w:t>
      </w:r>
      <w:r w:rsidR="004A0D09" w:rsidRPr="00C53BC9">
        <w:rPr>
          <w:rFonts w:ascii="Times New Roman" w:cs="Times New Roman" w:hint="eastAsia"/>
          <w:sz w:val="24"/>
          <w:szCs w:val="24"/>
        </w:rPr>
        <w:t>复杂系统建模、</w:t>
      </w:r>
      <w:r w:rsidR="00D01B91" w:rsidRPr="00C53BC9">
        <w:rPr>
          <w:rFonts w:ascii="Times New Roman" w:cs="Times New Roman" w:hint="eastAsia"/>
          <w:sz w:val="24"/>
          <w:szCs w:val="24"/>
        </w:rPr>
        <w:t>基于交通内</w:t>
      </w:r>
      <w:proofErr w:type="gramStart"/>
      <w:r w:rsidR="00D01B91" w:rsidRPr="00C53BC9">
        <w:rPr>
          <w:rFonts w:ascii="Times New Roman" w:cs="Times New Roman" w:hint="eastAsia"/>
          <w:sz w:val="24"/>
          <w:szCs w:val="24"/>
        </w:rPr>
        <w:t>禀</w:t>
      </w:r>
      <w:proofErr w:type="gramEnd"/>
      <w:r w:rsidR="00D01B91" w:rsidRPr="00C53BC9">
        <w:rPr>
          <w:rFonts w:ascii="Times New Roman" w:cs="Times New Roman" w:hint="eastAsia"/>
          <w:sz w:val="24"/>
          <w:szCs w:val="24"/>
        </w:rPr>
        <w:t>属性、交通流扰动分析。</w:t>
      </w:r>
      <w:r w:rsidR="00D01B91" w:rsidRPr="00C53BC9">
        <w:rPr>
          <w:rFonts w:ascii="Times New Roman" w:cs="Times New Roman" w:hint="eastAsia"/>
          <w:sz w:val="24"/>
          <w:szCs w:val="24"/>
        </w:rPr>
        <w:t xml:space="preserve"> </w:t>
      </w:r>
    </w:p>
    <w:p w:rsidR="003D5997" w:rsidRPr="00C53BC9" w:rsidRDefault="003D5997" w:rsidP="003D5997">
      <w:pPr>
        <w:rPr>
          <w:rFonts w:ascii="Times New Roman" w:cs="Times New Roman"/>
          <w:sz w:val="24"/>
          <w:szCs w:val="24"/>
        </w:rPr>
      </w:pPr>
    </w:p>
    <w:p w:rsidR="00A72D92" w:rsidRDefault="0087439B" w:rsidP="00C53BC9">
      <w:pPr>
        <w:ind w:firstLineChars="200" w:firstLine="480"/>
        <w:jc w:val="left"/>
        <w:rPr>
          <w:rFonts w:ascii="Times New Roman" w:cs="Times New Roman"/>
          <w:sz w:val="24"/>
          <w:szCs w:val="24"/>
        </w:rPr>
      </w:pPr>
      <w:r w:rsidRPr="00C53BC9">
        <w:rPr>
          <w:rFonts w:ascii="Times New Roman" w:cs="Times New Roman" w:hint="eastAsia"/>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118110</wp:posOffset>
            </wp:positionV>
            <wp:extent cx="5274945" cy="2282825"/>
            <wp:effectExtent l="19050" t="0" r="190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945" cy="2282825"/>
                    </a:xfrm>
                    <a:prstGeom prst="rect">
                      <a:avLst/>
                    </a:prstGeom>
                    <a:noFill/>
                    <a:ln w="9525">
                      <a:noFill/>
                      <a:miter lim="800000"/>
                      <a:headEnd/>
                      <a:tailEnd/>
                    </a:ln>
                  </pic:spPr>
                </pic:pic>
              </a:graphicData>
            </a:graphic>
          </wp:anchor>
        </w:drawing>
      </w:r>
      <w:r w:rsidR="002624BF" w:rsidRPr="00C53BC9">
        <w:rPr>
          <w:rFonts w:ascii="Times New Roman" w:cs="Times New Roman" w:hint="eastAsia"/>
          <w:sz w:val="24"/>
          <w:szCs w:val="24"/>
        </w:rPr>
        <w:t>由动态密度的研究我们得出，在低交通密度下，管制员工作负荷与航空器</w:t>
      </w:r>
      <w:proofErr w:type="gramStart"/>
      <w:r w:rsidR="002624BF" w:rsidRPr="00C53BC9">
        <w:rPr>
          <w:rFonts w:ascii="Times New Roman" w:cs="Times New Roman" w:hint="eastAsia"/>
          <w:sz w:val="24"/>
          <w:szCs w:val="24"/>
        </w:rPr>
        <w:t>架次具有</w:t>
      </w:r>
      <w:proofErr w:type="gramEnd"/>
      <w:r w:rsidR="002624BF" w:rsidRPr="00C53BC9">
        <w:rPr>
          <w:rFonts w:ascii="Times New Roman" w:cs="Times New Roman" w:hint="eastAsia"/>
          <w:sz w:val="24"/>
          <w:szCs w:val="24"/>
        </w:rPr>
        <w:t>很强的相关性。但因为管制员负荷难以测度和采样数据的不确定性，在空域容量评估与预测中，考虑管制员负荷因素一直是个难题。而在未来预计交通运输需求剧增的背景下，需要更为合适的空域复杂度指标评估空域容量，为了满足扇区高密度的交通量，</w:t>
      </w:r>
      <w:r w:rsidR="002624BF" w:rsidRPr="00C53BC9">
        <w:rPr>
          <w:rFonts w:ascii="Times New Roman" w:cs="Times New Roman" w:hint="eastAsia"/>
          <w:sz w:val="24"/>
          <w:szCs w:val="24"/>
        </w:rPr>
        <w:t>ATFM</w:t>
      </w:r>
      <w:r w:rsidR="002624BF" w:rsidRPr="00C53BC9">
        <w:rPr>
          <w:rFonts w:ascii="Times New Roman" w:cs="Times New Roman" w:hint="eastAsia"/>
          <w:sz w:val="24"/>
          <w:szCs w:val="24"/>
        </w:rPr>
        <w:t>需要全自动冲突解脱算法作为决策支持工具。</w:t>
      </w:r>
      <w:r w:rsidR="00A67874" w:rsidRPr="003D5997">
        <w:rPr>
          <w:rFonts w:ascii="Times New Roman" w:cs="Times New Roman" w:hint="eastAsia"/>
          <w:color w:val="FF0000"/>
          <w:sz w:val="24"/>
          <w:szCs w:val="24"/>
        </w:rPr>
        <w:t>本文主要研究目的是通过自动冲突解脱算法定义空域复杂度，这一方法实时预测一定空域结构、交通需求下空域复杂度，可以作为</w:t>
      </w:r>
      <w:r w:rsidR="00A67874" w:rsidRPr="003D5997">
        <w:rPr>
          <w:rFonts w:ascii="Times New Roman" w:cs="Times New Roman" w:hint="eastAsia"/>
          <w:color w:val="FF0000"/>
          <w:sz w:val="24"/>
          <w:szCs w:val="24"/>
        </w:rPr>
        <w:t>ATFM</w:t>
      </w:r>
      <w:r w:rsidR="00A67874" w:rsidRPr="003D5997">
        <w:rPr>
          <w:rFonts w:ascii="Times New Roman" w:cs="Times New Roman" w:hint="eastAsia"/>
          <w:color w:val="FF0000"/>
          <w:sz w:val="24"/>
          <w:szCs w:val="24"/>
        </w:rPr>
        <w:t>预测和决策工具</w:t>
      </w:r>
      <w:r w:rsidR="00A67874" w:rsidRPr="00C53BC9">
        <w:rPr>
          <w:rFonts w:ascii="Times New Roman" w:cs="Times New Roman" w:hint="eastAsia"/>
          <w:sz w:val="24"/>
          <w:szCs w:val="24"/>
        </w:rPr>
        <w:t>。</w:t>
      </w:r>
    </w:p>
    <w:p w:rsidR="003D5997" w:rsidRDefault="00333DE1" w:rsidP="00333DE1">
      <w:pPr>
        <w:jc w:val="left"/>
        <w:rPr>
          <w:rFonts w:ascii="Times New Roman" w:cs="Times New Roman"/>
          <w:sz w:val="24"/>
          <w:szCs w:val="24"/>
        </w:rPr>
      </w:pPr>
      <w:r>
        <w:rPr>
          <w:rFonts w:ascii="Times New Roman" w:cs="Times New Roman" w:hint="eastAsia"/>
          <w:sz w:val="24"/>
          <w:szCs w:val="24"/>
        </w:rPr>
        <w:t xml:space="preserve">2 </w:t>
      </w:r>
      <w:r w:rsidR="00150ECD">
        <w:rPr>
          <w:rFonts w:ascii="Times New Roman" w:cs="Times New Roman" w:hint="eastAsia"/>
          <w:sz w:val="24"/>
          <w:szCs w:val="24"/>
        </w:rPr>
        <w:t>飞行冲突</w:t>
      </w:r>
      <w:r>
        <w:rPr>
          <w:rFonts w:ascii="Times New Roman" w:cs="Times New Roman" w:hint="eastAsia"/>
          <w:sz w:val="24"/>
          <w:szCs w:val="24"/>
        </w:rPr>
        <w:t>探测</w:t>
      </w:r>
      <w:r w:rsidR="00150ECD">
        <w:rPr>
          <w:rFonts w:ascii="Times New Roman" w:cs="Times New Roman" w:hint="eastAsia"/>
          <w:sz w:val="24"/>
          <w:szCs w:val="24"/>
        </w:rPr>
        <w:t>与解脱</w:t>
      </w:r>
    </w:p>
    <w:p w:rsidR="00333DE1" w:rsidRDefault="00333DE1" w:rsidP="00333DE1">
      <w:pPr>
        <w:jc w:val="left"/>
        <w:rPr>
          <w:rFonts w:ascii="Times New Roman" w:cs="Times New Roman"/>
          <w:sz w:val="24"/>
          <w:szCs w:val="24"/>
        </w:rPr>
      </w:pPr>
      <w:r>
        <w:rPr>
          <w:rFonts w:ascii="Times New Roman" w:cs="Times New Roman" w:hint="eastAsia"/>
          <w:sz w:val="24"/>
          <w:szCs w:val="24"/>
        </w:rPr>
        <w:t xml:space="preserve">2.1 </w:t>
      </w:r>
      <w:r>
        <w:rPr>
          <w:rFonts w:ascii="Times New Roman" w:cs="Times New Roman" w:hint="eastAsia"/>
          <w:sz w:val="24"/>
          <w:szCs w:val="24"/>
        </w:rPr>
        <w:t>安全间隔与航空器保护区间隔</w:t>
      </w:r>
    </w:p>
    <w:p w:rsidR="00333DE1" w:rsidRPr="00225C2A" w:rsidRDefault="002277FB" w:rsidP="00333DE1">
      <w:pPr>
        <w:jc w:val="left"/>
        <w:rPr>
          <w:rFonts w:ascii="Times New Roman" w:cs="Times New Roman"/>
          <w:color w:val="00B050"/>
          <w:sz w:val="24"/>
          <w:szCs w:val="24"/>
        </w:rPr>
      </w:pPr>
      <w:r>
        <w:rPr>
          <w:rFonts w:ascii="Times New Roman" w:cs="Times New Roman" w:hint="eastAsia"/>
          <w:sz w:val="24"/>
          <w:szCs w:val="24"/>
        </w:rPr>
        <w:t>根据中国民用航空空中交通管理规则，雷达最低水平间隔标准应当按照如下规定：</w:t>
      </w:r>
      <w:r w:rsidRPr="00225C2A">
        <w:rPr>
          <w:rFonts w:ascii="Times New Roman" w:cs="Times New Roman" w:hint="eastAsia"/>
          <w:color w:val="00B050"/>
          <w:sz w:val="24"/>
          <w:szCs w:val="24"/>
        </w:rPr>
        <w:t>进近管制不得小于</w:t>
      </w:r>
      <w:r w:rsidRPr="00225C2A">
        <w:rPr>
          <w:rFonts w:ascii="Times New Roman" w:cs="Times New Roman" w:hint="eastAsia"/>
          <w:color w:val="00B050"/>
          <w:sz w:val="24"/>
          <w:szCs w:val="24"/>
        </w:rPr>
        <w:t>6</w:t>
      </w:r>
      <w:r w:rsidRPr="00225C2A">
        <w:rPr>
          <w:rFonts w:ascii="Times New Roman" w:cs="Times New Roman" w:hint="eastAsia"/>
          <w:color w:val="00B050"/>
          <w:sz w:val="24"/>
          <w:szCs w:val="24"/>
        </w:rPr>
        <w:t>千米，区域管制不得小于</w:t>
      </w:r>
      <w:r w:rsidRPr="00225C2A">
        <w:rPr>
          <w:rFonts w:ascii="Times New Roman" w:cs="Times New Roman" w:hint="eastAsia"/>
          <w:color w:val="00B050"/>
          <w:sz w:val="24"/>
          <w:szCs w:val="24"/>
        </w:rPr>
        <w:t>10</w:t>
      </w:r>
      <w:r w:rsidRPr="00225C2A">
        <w:rPr>
          <w:rFonts w:ascii="Times New Roman" w:cs="Times New Roman" w:hint="eastAsia"/>
          <w:color w:val="00B050"/>
          <w:sz w:val="24"/>
          <w:szCs w:val="24"/>
        </w:rPr>
        <w:t>千米。因为本文研究航路扇区</w:t>
      </w:r>
      <w:r w:rsidR="00FF4165" w:rsidRPr="00225C2A">
        <w:rPr>
          <w:rFonts w:ascii="Times New Roman" w:cs="Times New Roman" w:hint="eastAsia"/>
          <w:color w:val="00B050"/>
          <w:sz w:val="24"/>
          <w:szCs w:val="24"/>
        </w:rPr>
        <w:t>同高度层</w:t>
      </w:r>
      <w:r w:rsidRPr="00225C2A">
        <w:rPr>
          <w:rFonts w:ascii="Times New Roman" w:cs="Times New Roman" w:hint="eastAsia"/>
          <w:color w:val="00B050"/>
          <w:sz w:val="24"/>
          <w:szCs w:val="24"/>
        </w:rPr>
        <w:t>，则采用</w:t>
      </w:r>
      <w:r w:rsidRPr="00225C2A">
        <w:rPr>
          <w:rFonts w:ascii="Times New Roman" w:cs="Times New Roman" w:hint="eastAsia"/>
          <w:color w:val="00B050"/>
          <w:sz w:val="24"/>
          <w:szCs w:val="24"/>
        </w:rPr>
        <w:t>10</w:t>
      </w:r>
      <w:r w:rsidRPr="00225C2A">
        <w:rPr>
          <w:rFonts w:ascii="Times New Roman" w:cs="Times New Roman" w:hint="eastAsia"/>
          <w:color w:val="00B050"/>
          <w:sz w:val="24"/>
          <w:szCs w:val="24"/>
        </w:rPr>
        <w:t>千米（</w:t>
      </w:r>
      <w:r w:rsidRPr="00225C2A">
        <w:rPr>
          <w:rFonts w:ascii="Times New Roman" w:cs="Times New Roman" w:hint="eastAsia"/>
          <w:color w:val="00B050"/>
          <w:sz w:val="24"/>
          <w:szCs w:val="24"/>
        </w:rPr>
        <w:t>5</w:t>
      </w:r>
      <w:r w:rsidRPr="00225C2A">
        <w:rPr>
          <w:rFonts w:ascii="Times New Roman" w:cs="Times New Roman" w:hint="eastAsia"/>
          <w:color w:val="00B050"/>
          <w:sz w:val="24"/>
          <w:szCs w:val="24"/>
        </w:rPr>
        <w:t>海里）水平安全间隔</w:t>
      </w:r>
      <w:r w:rsidR="00FF4165" w:rsidRPr="00225C2A">
        <w:rPr>
          <w:rFonts w:ascii="Times New Roman" w:cs="Times New Roman" w:hint="eastAsia"/>
          <w:color w:val="00B050"/>
          <w:sz w:val="24"/>
          <w:szCs w:val="24"/>
        </w:rPr>
        <w:t>，</w:t>
      </w:r>
      <w:r w:rsidRPr="00225C2A">
        <w:rPr>
          <w:rFonts w:ascii="Times New Roman" w:cs="Times New Roman" w:hint="eastAsia"/>
          <w:color w:val="00B050"/>
          <w:sz w:val="24"/>
          <w:szCs w:val="24"/>
        </w:rPr>
        <w:t>根据</w:t>
      </w:r>
      <w:r w:rsidRPr="00225C2A">
        <w:rPr>
          <w:rFonts w:ascii="Times New Roman" w:cs="Times New Roman" w:hint="eastAsia"/>
          <w:color w:val="00B050"/>
          <w:sz w:val="24"/>
          <w:szCs w:val="24"/>
        </w:rPr>
        <w:t>10</w:t>
      </w:r>
      <w:r w:rsidRPr="00225C2A">
        <w:rPr>
          <w:rFonts w:ascii="Times New Roman" w:cs="Times New Roman" w:hint="eastAsia"/>
          <w:color w:val="00B050"/>
          <w:sz w:val="24"/>
          <w:szCs w:val="24"/>
        </w:rPr>
        <w:t>千米（</w:t>
      </w:r>
      <w:r w:rsidRPr="00225C2A">
        <w:rPr>
          <w:rFonts w:ascii="Times New Roman" w:cs="Times New Roman" w:hint="eastAsia"/>
          <w:color w:val="00B050"/>
          <w:sz w:val="24"/>
          <w:szCs w:val="24"/>
        </w:rPr>
        <w:t>5</w:t>
      </w:r>
      <w:r w:rsidRPr="00225C2A">
        <w:rPr>
          <w:rFonts w:ascii="Times New Roman" w:cs="Times New Roman" w:hint="eastAsia"/>
          <w:color w:val="00B050"/>
          <w:sz w:val="24"/>
          <w:szCs w:val="24"/>
        </w:rPr>
        <w:t>海里）间隔标准</w:t>
      </w:r>
      <w:r w:rsidR="00FF4165" w:rsidRPr="00225C2A">
        <w:rPr>
          <w:rFonts w:ascii="Times New Roman" w:cs="Times New Roman" w:hint="eastAsia"/>
          <w:color w:val="00B050"/>
          <w:sz w:val="24"/>
          <w:szCs w:val="24"/>
        </w:rPr>
        <w:t>，</w:t>
      </w:r>
      <w:r w:rsidRPr="00225C2A">
        <w:rPr>
          <w:rFonts w:ascii="Times New Roman" w:cs="Times New Roman" w:hint="eastAsia"/>
          <w:color w:val="00B050"/>
          <w:sz w:val="24"/>
          <w:szCs w:val="24"/>
        </w:rPr>
        <w:t>对航空器建立</w:t>
      </w:r>
      <w:r w:rsidR="002B4827" w:rsidRPr="00225C2A">
        <w:rPr>
          <w:rFonts w:ascii="Times New Roman" w:cs="Times New Roman" w:hint="eastAsia"/>
          <w:color w:val="00B050"/>
          <w:sz w:val="24"/>
          <w:szCs w:val="24"/>
        </w:rPr>
        <w:t>圆形</w:t>
      </w:r>
      <w:r w:rsidRPr="00225C2A">
        <w:rPr>
          <w:rFonts w:ascii="Times New Roman" w:cs="Times New Roman" w:hint="eastAsia"/>
          <w:color w:val="00B050"/>
          <w:sz w:val="24"/>
          <w:szCs w:val="24"/>
        </w:rPr>
        <w:t>保护区</w:t>
      </w:r>
      <w:r w:rsidR="00FF4165" w:rsidRPr="00225C2A">
        <w:rPr>
          <w:rFonts w:ascii="Times New Roman" w:cs="Times New Roman" w:hint="eastAsia"/>
          <w:color w:val="00B050"/>
          <w:sz w:val="24"/>
          <w:szCs w:val="24"/>
        </w:rPr>
        <w:t>，保护区半径为</w:t>
      </w:r>
      <w:r w:rsidR="00FF4165" w:rsidRPr="00225C2A">
        <w:rPr>
          <w:rFonts w:ascii="Times New Roman" w:cs="Times New Roman" w:hint="eastAsia"/>
          <w:color w:val="00B050"/>
          <w:sz w:val="24"/>
          <w:szCs w:val="24"/>
        </w:rPr>
        <w:t>5</w:t>
      </w:r>
      <w:r w:rsidR="00FF4165" w:rsidRPr="00225C2A">
        <w:rPr>
          <w:rFonts w:ascii="Times New Roman" w:cs="Times New Roman" w:hint="eastAsia"/>
          <w:color w:val="00B050"/>
          <w:sz w:val="24"/>
          <w:szCs w:val="24"/>
        </w:rPr>
        <w:t>千米（</w:t>
      </w:r>
      <w:r w:rsidR="00FF4165" w:rsidRPr="00225C2A">
        <w:rPr>
          <w:rFonts w:ascii="Times New Roman" w:cs="Times New Roman" w:hint="eastAsia"/>
          <w:color w:val="00B050"/>
          <w:sz w:val="24"/>
          <w:szCs w:val="24"/>
        </w:rPr>
        <w:t>2.5</w:t>
      </w:r>
      <w:r w:rsidR="00FF4165" w:rsidRPr="00225C2A">
        <w:rPr>
          <w:rFonts w:ascii="Times New Roman" w:cs="Times New Roman" w:hint="eastAsia"/>
          <w:color w:val="00B050"/>
          <w:sz w:val="24"/>
          <w:szCs w:val="24"/>
        </w:rPr>
        <w:t>海里），</w:t>
      </w:r>
      <w:r w:rsidR="00150ECD" w:rsidRPr="00225C2A">
        <w:rPr>
          <w:rFonts w:ascii="Times New Roman" w:cs="Times New Roman" w:hint="eastAsia"/>
          <w:color w:val="00B050"/>
          <w:sz w:val="24"/>
          <w:szCs w:val="24"/>
        </w:rPr>
        <w:t>即某一高度层以航空器为圆心，水平安全间隔为直径的圆的范围为航空器保护区，</w:t>
      </w:r>
      <w:r w:rsidR="00FF4165" w:rsidRPr="00225C2A">
        <w:rPr>
          <w:rFonts w:ascii="Times New Roman" w:cs="Times New Roman" w:hint="eastAsia"/>
          <w:color w:val="00B050"/>
          <w:sz w:val="24"/>
          <w:szCs w:val="24"/>
        </w:rPr>
        <w:t>如果一架航空器进入其它航空器的保护区，认为存在潜在飞行冲突，需要进行冲突解脱。</w:t>
      </w:r>
    </w:p>
    <w:p w:rsidR="002E4DFD" w:rsidRPr="00333DE1" w:rsidRDefault="002E4DFD" w:rsidP="00333DE1">
      <w:pPr>
        <w:jc w:val="left"/>
        <w:rPr>
          <w:rFonts w:ascii="Times New Roman" w:cs="Times New Roman"/>
          <w:sz w:val="24"/>
          <w:szCs w:val="24"/>
        </w:rPr>
      </w:pPr>
      <w:r>
        <w:rPr>
          <w:rFonts w:ascii="Times New Roman" w:cs="Times New Roman" w:hint="eastAsia"/>
          <w:sz w:val="24"/>
          <w:szCs w:val="24"/>
        </w:rPr>
        <w:t xml:space="preserve">2.2 </w:t>
      </w:r>
      <w:r w:rsidR="00150ECD">
        <w:rPr>
          <w:rFonts w:ascii="Times New Roman" w:cs="Times New Roman" w:hint="eastAsia"/>
          <w:sz w:val="24"/>
          <w:szCs w:val="24"/>
        </w:rPr>
        <w:t>飞行冲突</w:t>
      </w:r>
      <w:r w:rsidR="002B4827">
        <w:rPr>
          <w:rFonts w:ascii="Times New Roman" w:cs="Times New Roman" w:hint="eastAsia"/>
          <w:sz w:val="24"/>
          <w:szCs w:val="24"/>
        </w:rPr>
        <w:t>探测</w:t>
      </w:r>
    </w:p>
    <w:p w:rsidR="0039521C" w:rsidRDefault="00C641CE" w:rsidP="0039521C">
      <w:pPr>
        <w:jc w:val="left"/>
        <w:rPr>
          <w:rFonts w:ascii="Times New Roman" w:cs="Times New Roman"/>
          <w:sz w:val="24"/>
          <w:szCs w:val="24"/>
        </w:rPr>
      </w:pPr>
      <w:r w:rsidRPr="00D77540">
        <w:rPr>
          <w:rFonts w:ascii="Times New Roman" w:cs="Times New Roman" w:hint="eastAsia"/>
          <w:color w:val="FF0000"/>
          <w:sz w:val="24"/>
          <w:szCs w:val="24"/>
        </w:rPr>
        <w:t>目前扇区使用的空域受限，民航飞机只能沿航路飞行且使用的高度层有限，不可避免的使用同高度层，</w:t>
      </w:r>
      <w:r w:rsidR="00D77540" w:rsidRPr="00D77540">
        <w:rPr>
          <w:rFonts w:ascii="Times New Roman" w:cs="Times New Roman" w:hint="eastAsia"/>
          <w:color w:val="FF0000"/>
          <w:sz w:val="24"/>
          <w:szCs w:val="24"/>
        </w:rPr>
        <w:t>根据我国高度层</w:t>
      </w:r>
      <w:proofErr w:type="gramStart"/>
      <w:r w:rsidR="00D77540" w:rsidRPr="00D77540">
        <w:rPr>
          <w:rFonts w:ascii="Times New Roman" w:cs="Times New Roman" w:hint="eastAsia"/>
          <w:color w:val="FF0000"/>
          <w:sz w:val="24"/>
          <w:szCs w:val="24"/>
        </w:rPr>
        <w:t>东单西</w:t>
      </w:r>
      <w:proofErr w:type="gramEnd"/>
      <w:r w:rsidR="00D77540" w:rsidRPr="00D77540">
        <w:rPr>
          <w:rFonts w:ascii="Times New Roman" w:cs="Times New Roman" w:hint="eastAsia"/>
          <w:color w:val="FF0000"/>
          <w:sz w:val="24"/>
          <w:szCs w:val="24"/>
        </w:rPr>
        <w:t>双的配备原则，对于同一高度层主要存在的冲突是</w:t>
      </w:r>
      <w:r w:rsidR="00D77540" w:rsidRPr="00D77540">
        <w:rPr>
          <w:color w:val="FF0000"/>
          <w:sz w:val="24"/>
          <w:szCs w:val="24"/>
        </w:rPr>
        <w:t>同向追赶</w:t>
      </w:r>
      <w:r w:rsidR="00D77540" w:rsidRPr="00D77540">
        <w:rPr>
          <w:rFonts w:hint="eastAsia"/>
          <w:color w:val="FF0000"/>
          <w:sz w:val="24"/>
          <w:szCs w:val="24"/>
        </w:rPr>
        <w:t>冲突和</w:t>
      </w:r>
      <w:r w:rsidR="00D77540" w:rsidRPr="00D77540">
        <w:rPr>
          <w:color w:val="FF0000"/>
          <w:sz w:val="24"/>
          <w:szCs w:val="24"/>
        </w:rPr>
        <w:t>汇聚飞行</w:t>
      </w:r>
      <w:r w:rsidR="00D77540" w:rsidRPr="00D77540">
        <w:rPr>
          <w:rFonts w:hint="eastAsia"/>
          <w:color w:val="FF0000"/>
          <w:sz w:val="24"/>
          <w:szCs w:val="24"/>
        </w:rPr>
        <w:t>冲突，主要采用改变速度调配间隔，避免冲突。</w:t>
      </w:r>
      <w:r w:rsidRPr="00D77540">
        <w:rPr>
          <w:rFonts w:ascii="Times New Roman" w:cs="Times New Roman" w:hint="eastAsia"/>
          <w:color w:val="FF0000"/>
          <w:sz w:val="24"/>
          <w:szCs w:val="24"/>
        </w:rPr>
        <w:t>根据实际情况，本文主要研究同高度层交叉航线上飞行冲突与解脱</w:t>
      </w:r>
      <w:r w:rsidR="00D77540" w:rsidRPr="00D77540">
        <w:rPr>
          <w:rFonts w:ascii="Times New Roman" w:cs="Times New Roman" w:hint="eastAsia"/>
          <w:color w:val="FF0000"/>
          <w:sz w:val="24"/>
          <w:szCs w:val="24"/>
        </w:rPr>
        <w:t>，采用相对运动方法进行飞行冲突探测</w:t>
      </w:r>
      <w:r w:rsidR="00D77540">
        <w:rPr>
          <w:rFonts w:ascii="Times New Roman" w:cs="Times New Roman" w:hint="eastAsia"/>
          <w:color w:val="FF0000"/>
          <w:sz w:val="24"/>
          <w:szCs w:val="24"/>
        </w:rPr>
        <w:t>，改变速度解决冲突</w:t>
      </w:r>
      <w:r w:rsidRPr="00D77540">
        <w:rPr>
          <w:rFonts w:ascii="Times New Roman" w:cs="Times New Roman" w:hint="eastAsia"/>
          <w:color w:val="FF0000"/>
          <w:sz w:val="24"/>
          <w:szCs w:val="24"/>
        </w:rPr>
        <w:t>。</w:t>
      </w:r>
      <w:r w:rsidR="0078531D">
        <w:rPr>
          <w:rFonts w:ascii="Times New Roman" w:cs="Times New Roman" w:hint="eastAsia"/>
          <w:sz w:val="24"/>
          <w:szCs w:val="24"/>
        </w:rPr>
        <w:t>对飞行在同一高度层交叉航线上的两飞机而言，假设：（</w:t>
      </w:r>
      <w:r w:rsidR="0078531D">
        <w:rPr>
          <w:rFonts w:ascii="Times New Roman" w:cs="Times New Roman" w:hint="eastAsia"/>
          <w:sz w:val="24"/>
          <w:szCs w:val="24"/>
        </w:rPr>
        <w:t>1</w:t>
      </w:r>
      <w:r w:rsidR="0078531D">
        <w:rPr>
          <w:rFonts w:ascii="Times New Roman" w:cs="Times New Roman" w:hint="eastAsia"/>
          <w:sz w:val="24"/>
          <w:szCs w:val="24"/>
        </w:rPr>
        <w:t>）飞机在扇区飞行中，被模拟成一个有方向的质点，飞行航向即为运动方向；（</w:t>
      </w:r>
      <w:r w:rsidR="0078531D">
        <w:rPr>
          <w:rFonts w:ascii="Times New Roman" w:cs="Times New Roman" w:hint="eastAsia"/>
          <w:sz w:val="24"/>
          <w:szCs w:val="24"/>
        </w:rPr>
        <w:t>2</w:t>
      </w:r>
      <w:r w:rsidR="0078531D">
        <w:rPr>
          <w:rFonts w:ascii="Times New Roman" w:cs="Times New Roman" w:hint="eastAsia"/>
          <w:sz w:val="24"/>
          <w:szCs w:val="24"/>
        </w:rPr>
        <w:t>）飞机沿航线飞行，不考虑沿航迹误差、垂直航迹误差及风向、风速等随机因素；（</w:t>
      </w:r>
      <w:r w:rsidR="0078531D">
        <w:rPr>
          <w:rFonts w:ascii="Times New Roman" w:cs="Times New Roman" w:hint="eastAsia"/>
          <w:sz w:val="24"/>
          <w:szCs w:val="24"/>
        </w:rPr>
        <w:t>3</w:t>
      </w:r>
      <w:r w:rsidR="0078531D">
        <w:rPr>
          <w:rFonts w:ascii="Times New Roman" w:cs="Times New Roman" w:hint="eastAsia"/>
          <w:sz w:val="24"/>
          <w:szCs w:val="24"/>
        </w:rPr>
        <w:t>）</w:t>
      </w:r>
      <w:r w:rsidR="00164D73">
        <w:rPr>
          <w:rFonts w:ascii="Times New Roman" w:cs="Times New Roman" w:hint="eastAsia"/>
          <w:sz w:val="24"/>
          <w:szCs w:val="24"/>
        </w:rPr>
        <w:t>飞机之间为避免潜在冲突，</w:t>
      </w:r>
      <w:r w:rsidR="00A71B9E">
        <w:rPr>
          <w:rFonts w:ascii="Times New Roman" w:cs="Times New Roman" w:hint="eastAsia"/>
          <w:sz w:val="24"/>
          <w:szCs w:val="24"/>
        </w:rPr>
        <w:t>提前</w:t>
      </w:r>
      <w:r w:rsidR="00164D73">
        <w:rPr>
          <w:rFonts w:ascii="Times New Roman" w:cs="Times New Roman" w:hint="eastAsia"/>
          <w:sz w:val="24"/>
          <w:szCs w:val="24"/>
        </w:rPr>
        <w:t>改变速度大小进行冲突解脱，不改变航向，且</w:t>
      </w:r>
      <w:r w:rsidR="0078531D">
        <w:rPr>
          <w:rFonts w:ascii="Times New Roman" w:cs="Times New Roman" w:hint="eastAsia"/>
          <w:sz w:val="24"/>
          <w:szCs w:val="24"/>
        </w:rPr>
        <w:t>飞机调速过程瞬间完成。</w:t>
      </w:r>
    </w:p>
    <w:p w:rsidR="00F03D8A" w:rsidRDefault="005D588E" w:rsidP="0039521C">
      <w:pPr>
        <w:jc w:val="left"/>
        <w:rPr>
          <w:rFonts w:asciiTheme="minorEastAsia" w:hAnsiTheme="minorEastAsia"/>
          <w:sz w:val="24"/>
          <w:szCs w:val="24"/>
        </w:rPr>
      </w:pPr>
      <w:r w:rsidRPr="001F707C">
        <w:rPr>
          <w:rFonts w:asciiTheme="minorEastAsia" w:hAnsiTheme="minorEastAsia" w:hint="eastAsia"/>
          <w:sz w:val="24"/>
          <w:szCs w:val="24"/>
        </w:rPr>
        <w:lastRenderedPageBreak/>
        <w:t>两架飞机在同高度层飞行，</w:t>
      </w:r>
      <w:r w:rsidR="00B955E1" w:rsidRPr="001F707C">
        <w:rPr>
          <w:rFonts w:asciiTheme="minorEastAsia" w:hAnsiTheme="minorEastAsia" w:hint="eastAsia"/>
          <w:sz w:val="24"/>
          <w:szCs w:val="24"/>
        </w:rPr>
        <w:t>正东方向为x轴，正北方向为y轴，建立直角坐标系。</w:t>
      </w:r>
      <w:r w:rsidR="00B955E1" w:rsidRPr="00356CB0">
        <w:rPr>
          <w:rFonts w:asciiTheme="minorEastAsia" w:hAnsiTheme="minorEastAsia" w:hint="eastAsia"/>
          <w:color w:val="FF0000"/>
          <w:sz w:val="24"/>
          <w:szCs w:val="24"/>
        </w:rPr>
        <w:t>在某一时刻t</w:t>
      </w:r>
      <w:r w:rsidR="00B955E1" w:rsidRPr="001F707C">
        <w:rPr>
          <w:rFonts w:asciiTheme="minorEastAsia" w:hAnsiTheme="minorEastAsia" w:hint="eastAsia"/>
          <w:sz w:val="24"/>
          <w:szCs w:val="24"/>
        </w:rPr>
        <w:t>，设飞机A</w:t>
      </w:r>
      <w:r w:rsidR="00B955E1" w:rsidRPr="001F707C">
        <w:rPr>
          <w:rFonts w:asciiTheme="minorEastAsia" w:hAnsiTheme="minorEastAsia" w:hint="eastAsia"/>
          <w:sz w:val="24"/>
          <w:szCs w:val="24"/>
          <w:vertAlign w:val="subscript"/>
        </w:rPr>
        <w:t>i</w:t>
      </w:r>
      <w:r w:rsidR="00B955E1" w:rsidRPr="001F707C">
        <w:rPr>
          <w:rFonts w:asciiTheme="minorEastAsia" w:hAnsiTheme="minorEastAsia" w:hint="eastAsia"/>
          <w:sz w:val="24"/>
          <w:szCs w:val="24"/>
        </w:rPr>
        <w:t>的初始位置为(</w:t>
      </w:r>
      <w:proofErr w:type="spellStart"/>
      <w:r w:rsidR="00B955E1" w:rsidRPr="001F707C">
        <w:rPr>
          <w:rFonts w:asciiTheme="minorEastAsia" w:hAnsiTheme="minorEastAsia" w:hint="eastAsia"/>
          <w:sz w:val="24"/>
          <w:szCs w:val="24"/>
        </w:rPr>
        <w:t>x</w:t>
      </w:r>
      <w:r w:rsidR="00B955E1" w:rsidRPr="001F707C">
        <w:rPr>
          <w:rFonts w:asciiTheme="minorEastAsia" w:hAnsiTheme="minorEastAsia" w:hint="eastAsia"/>
          <w:sz w:val="24"/>
          <w:szCs w:val="24"/>
          <w:vertAlign w:val="subscript"/>
        </w:rPr>
        <w:t>i</w:t>
      </w:r>
      <w:r w:rsidR="00B955E1" w:rsidRPr="001F707C">
        <w:rPr>
          <w:rFonts w:asciiTheme="minorEastAsia" w:hAnsiTheme="minorEastAsia" w:hint="eastAsia"/>
          <w:sz w:val="24"/>
          <w:szCs w:val="24"/>
        </w:rPr>
        <w:t>,y</w:t>
      </w:r>
      <w:r w:rsidR="00B955E1" w:rsidRPr="001F707C">
        <w:rPr>
          <w:rFonts w:asciiTheme="minorEastAsia" w:hAnsiTheme="minorEastAsia" w:hint="eastAsia"/>
          <w:sz w:val="24"/>
          <w:szCs w:val="24"/>
          <w:vertAlign w:val="subscript"/>
        </w:rPr>
        <w:t>i</w:t>
      </w:r>
      <w:proofErr w:type="spellEnd"/>
      <w:r w:rsidR="00B955E1" w:rsidRPr="001F707C">
        <w:rPr>
          <w:rFonts w:asciiTheme="minorEastAsia" w:hAnsiTheme="minorEastAsia" w:hint="eastAsia"/>
          <w:sz w:val="24"/>
          <w:szCs w:val="24"/>
        </w:rPr>
        <w:t>)，A</w:t>
      </w:r>
      <w:r w:rsidR="00B955E1" w:rsidRPr="001F707C">
        <w:rPr>
          <w:rFonts w:asciiTheme="minorEastAsia" w:hAnsiTheme="minorEastAsia" w:hint="eastAsia"/>
          <w:sz w:val="24"/>
          <w:szCs w:val="24"/>
          <w:vertAlign w:val="subscript"/>
        </w:rPr>
        <w:t>i</w:t>
      </w:r>
      <w:r w:rsidR="00B955E1" w:rsidRPr="001F707C">
        <w:rPr>
          <w:rFonts w:asciiTheme="minorEastAsia" w:hAnsiTheme="minorEastAsia" w:hint="eastAsia"/>
          <w:sz w:val="24"/>
          <w:szCs w:val="24"/>
        </w:rPr>
        <w:t>速度为</w:t>
      </w:r>
      <w:r w:rsidR="003C49C9" w:rsidRPr="00414C68">
        <w:rPr>
          <w:rFonts w:asciiTheme="minorEastAsia" w:hAnsiTheme="minorEastAsia" w:hint="eastAsia"/>
          <w:b/>
          <w:i/>
          <w:sz w:val="24"/>
          <w:szCs w:val="24"/>
        </w:rPr>
        <w:t>V</w:t>
      </w:r>
      <w:r w:rsidR="003C49C9" w:rsidRPr="00414C68">
        <w:rPr>
          <w:rFonts w:asciiTheme="minorEastAsia" w:hAnsiTheme="minorEastAsia" w:hint="eastAsia"/>
          <w:b/>
          <w:i/>
          <w:sz w:val="24"/>
          <w:szCs w:val="24"/>
          <w:vertAlign w:val="subscript"/>
        </w:rPr>
        <w:t>i</w:t>
      </w:r>
      <w:r w:rsidR="00B955E1" w:rsidRPr="001F707C">
        <w:rPr>
          <w:rFonts w:asciiTheme="minorEastAsia" w:hAnsiTheme="minorEastAsia" w:hint="eastAsia"/>
          <w:sz w:val="24"/>
          <w:szCs w:val="24"/>
        </w:rPr>
        <w:t>，飞机</w:t>
      </w:r>
      <w:r w:rsidR="00714983" w:rsidRPr="0071498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08.15pt;margin-top:48.3pt;width:189.1pt;height:234.55pt;z-index:251660288;mso-position-horizontal-relative:text;mso-position-vertical-relative:text">
            <v:imagedata r:id="rId8" o:title=""/>
            <w10:wrap type="topAndBottom"/>
          </v:shape>
          <o:OLEObject Type="Embed" ProgID="Visio.Drawing.11" ShapeID="_x0000_s1029" DrawAspect="Content" ObjectID="_1471268525" r:id="rId9"/>
        </w:pict>
      </w:r>
      <w:proofErr w:type="spellStart"/>
      <w:r w:rsidR="00B955E1" w:rsidRPr="001F707C">
        <w:rPr>
          <w:rFonts w:asciiTheme="minorEastAsia" w:hAnsiTheme="minorEastAsia" w:hint="eastAsia"/>
          <w:sz w:val="24"/>
          <w:szCs w:val="24"/>
        </w:rPr>
        <w:t>A</w:t>
      </w:r>
      <w:r w:rsidR="00B955E1" w:rsidRPr="001F707C">
        <w:rPr>
          <w:rFonts w:asciiTheme="minorEastAsia" w:hAnsiTheme="minorEastAsia" w:hint="eastAsia"/>
          <w:sz w:val="24"/>
          <w:szCs w:val="24"/>
          <w:vertAlign w:val="subscript"/>
        </w:rPr>
        <w:t>j</w:t>
      </w:r>
      <w:proofErr w:type="spellEnd"/>
      <w:r w:rsidR="00B955E1" w:rsidRPr="001F707C">
        <w:rPr>
          <w:rFonts w:asciiTheme="minorEastAsia" w:hAnsiTheme="minorEastAsia" w:hint="eastAsia"/>
          <w:sz w:val="24"/>
          <w:szCs w:val="24"/>
        </w:rPr>
        <w:t>的初始位置为(</w:t>
      </w:r>
      <w:proofErr w:type="spellStart"/>
      <w:r w:rsidR="00B955E1" w:rsidRPr="001F707C">
        <w:rPr>
          <w:rFonts w:asciiTheme="minorEastAsia" w:hAnsiTheme="minorEastAsia" w:hint="eastAsia"/>
          <w:sz w:val="24"/>
          <w:szCs w:val="24"/>
        </w:rPr>
        <w:t>x</w:t>
      </w:r>
      <w:r w:rsidR="00B955E1" w:rsidRPr="001F707C">
        <w:rPr>
          <w:rFonts w:asciiTheme="minorEastAsia" w:hAnsiTheme="minorEastAsia" w:hint="eastAsia"/>
          <w:sz w:val="24"/>
          <w:szCs w:val="24"/>
          <w:vertAlign w:val="subscript"/>
        </w:rPr>
        <w:t>j</w:t>
      </w:r>
      <w:r w:rsidR="00B955E1" w:rsidRPr="001F707C">
        <w:rPr>
          <w:rFonts w:asciiTheme="minorEastAsia" w:hAnsiTheme="minorEastAsia" w:hint="eastAsia"/>
          <w:sz w:val="24"/>
          <w:szCs w:val="24"/>
        </w:rPr>
        <w:t>,y</w:t>
      </w:r>
      <w:r w:rsidR="00B955E1" w:rsidRPr="001F707C">
        <w:rPr>
          <w:rFonts w:asciiTheme="minorEastAsia" w:hAnsiTheme="minorEastAsia" w:hint="eastAsia"/>
          <w:sz w:val="24"/>
          <w:szCs w:val="24"/>
          <w:vertAlign w:val="subscript"/>
        </w:rPr>
        <w:t>j</w:t>
      </w:r>
      <w:proofErr w:type="spellEnd"/>
      <w:r w:rsidR="00B955E1" w:rsidRPr="001F707C">
        <w:rPr>
          <w:rFonts w:asciiTheme="minorEastAsia" w:hAnsiTheme="minorEastAsia" w:hint="eastAsia"/>
          <w:sz w:val="24"/>
          <w:szCs w:val="24"/>
        </w:rPr>
        <w:t xml:space="preserve">), </w:t>
      </w:r>
      <w:proofErr w:type="spellStart"/>
      <w:r w:rsidR="00B955E1" w:rsidRPr="001F707C">
        <w:rPr>
          <w:rFonts w:asciiTheme="minorEastAsia" w:hAnsiTheme="minorEastAsia" w:hint="eastAsia"/>
          <w:sz w:val="24"/>
          <w:szCs w:val="24"/>
        </w:rPr>
        <w:t>A</w:t>
      </w:r>
      <w:r w:rsidR="00B955E1" w:rsidRPr="001F707C">
        <w:rPr>
          <w:rFonts w:asciiTheme="minorEastAsia" w:hAnsiTheme="minorEastAsia" w:hint="eastAsia"/>
          <w:sz w:val="24"/>
          <w:szCs w:val="24"/>
          <w:vertAlign w:val="subscript"/>
        </w:rPr>
        <w:t>j</w:t>
      </w:r>
      <w:proofErr w:type="spellEnd"/>
      <w:r w:rsidR="00B955E1" w:rsidRPr="001F707C">
        <w:rPr>
          <w:rFonts w:asciiTheme="minorEastAsia" w:hAnsiTheme="minorEastAsia" w:hint="eastAsia"/>
          <w:sz w:val="24"/>
          <w:szCs w:val="24"/>
        </w:rPr>
        <w:t>速度为</w:t>
      </w:r>
      <w:proofErr w:type="spellStart"/>
      <w:r w:rsidR="00414C68">
        <w:rPr>
          <w:rFonts w:asciiTheme="minorEastAsia" w:hAnsiTheme="minorEastAsia" w:hint="eastAsia"/>
          <w:b/>
          <w:i/>
          <w:sz w:val="24"/>
          <w:szCs w:val="24"/>
        </w:rPr>
        <w:t>V</w:t>
      </w:r>
      <w:r w:rsidR="00B955E1" w:rsidRPr="00414C68">
        <w:rPr>
          <w:rFonts w:asciiTheme="minorEastAsia" w:hAnsiTheme="minorEastAsia" w:hint="eastAsia"/>
          <w:b/>
          <w:i/>
          <w:sz w:val="24"/>
          <w:szCs w:val="24"/>
          <w:vertAlign w:val="subscript"/>
        </w:rPr>
        <w:t>j</w:t>
      </w:r>
      <w:proofErr w:type="spellEnd"/>
      <w:r w:rsidR="00B955E1" w:rsidRPr="001F707C">
        <w:rPr>
          <w:rFonts w:asciiTheme="minorEastAsia" w:hAnsiTheme="minorEastAsia" w:hint="eastAsia"/>
          <w:sz w:val="24"/>
          <w:szCs w:val="24"/>
        </w:rPr>
        <w:t>。</w:t>
      </w:r>
      <w:r w:rsidR="00C46012">
        <w:rPr>
          <w:rFonts w:asciiTheme="minorEastAsia" w:hAnsiTheme="minorEastAsia" w:hint="eastAsia"/>
          <w:sz w:val="24"/>
          <w:szCs w:val="24"/>
        </w:rPr>
        <w:t>相对运动方法如下。</w:t>
      </w:r>
      <w:r w:rsidR="001F707C" w:rsidRPr="001F707C">
        <w:rPr>
          <w:rFonts w:asciiTheme="minorEastAsia" w:hAnsiTheme="minorEastAsia" w:hint="eastAsia"/>
          <w:color w:val="FF0000"/>
          <w:sz w:val="24"/>
          <w:szCs w:val="24"/>
        </w:rPr>
        <w:t>图</w:t>
      </w:r>
      <w:r w:rsidR="005058A3">
        <w:rPr>
          <w:rFonts w:asciiTheme="minorEastAsia" w:hAnsiTheme="minorEastAsia" w:hint="eastAsia"/>
          <w:color w:val="FF0000"/>
          <w:sz w:val="24"/>
          <w:szCs w:val="24"/>
        </w:rPr>
        <w:t>1</w:t>
      </w:r>
      <w:r w:rsidR="001F707C" w:rsidRPr="001F707C">
        <w:rPr>
          <w:rFonts w:asciiTheme="minorEastAsia" w:hAnsiTheme="minorEastAsia" w:hint="eastAsia"/>
          <w:sz w:val="24"/>
          <w:szCs w:val="24"/>
        </w:rPr>
        <w:t>是</w:t>
      </w:r>
      <w:r w:rsidR="001F707C">
        <w:rPr>
          <w:rFonts w:asciiTheme="minorEastAsia" w:hAnsiTheme="minorEastAsia" w:hint="eastAsia"/>
          <w:sz w:val="24"/>
          <w:szCs w:val="24"/>
        </w:rPr>
        <w:t>飞机运动矢量关系和冲突探测示意图。</w:t>
      </w:r>
      <w:r w:rsidR="003C49C9">
        <w:rPr>
          <w:rFonts w:asciiTheme="minorEastAsia" w:hAnsiTheme="minorEastAsia" w:hint="eastAsia"/>
          <w:sz w:val="24"/>
          <w:szCs w:val="24"/>
        </w:rPr>
        <w:t>设水平安全间隔s=10km，如图1所示以飞机为圆心，</w:t>
      </w:r>
      <w:r w:rsidR="00B14099">
        <w:rPr>
          <w:rFonts w:asciiTheme="minorEastAsia" w:hAnsiTheme="minorEastAsia" w:hint="eastAsia"/>
          <w:sz w:val="24"/>
          <w:szCs w:val="24"/>
        </w:rPr>
        <w:t>以</w:t>
      </w:r>
      <w:r w:rsidR="003C49C9">
        <w:rPr>
          <w:rFonts w:asciiTheme="minorEastAsia" w:hAnsiTheme="minorEastAsia" w:hint="eastAsia"/>
          <w:sz w:val="24"/>
          <w:szCs w:val="24"/>
        </w:rPr>
        <w:t>s为直径的圆表示飞机保护区。根据相对运动物理知识，将飞机</w:t>
      </w:r>
      <w:r w:rsidR="003C49C9" w:rsidRPr="001F707C">
        <w:rPr>
          <w:rFonts w:asciiTheme="minorEastAsia" w:hAnsiTheme="minorEastAsia" w:hint="eastAsia"/>
          <w:sz w:val="24"/>
          <w:szCs w:val="24"/>
        </w:rPr>
        <w:t>A</w:t>
      </w:r>
      <w:r w:rsidR="003C49C9" w:rsidRPr="001F707C">
        <w:rPr>
          <w:rFonts w:asciiTheme="minorEastAsia" w:hAnsiTheme="minorEastAsia" w:hint="eastAsia"/>
          <w:sz w:val="24"/>
          <w:szCs w:val="24"/>
          <w:vertAlign w:val="subscript"/>
        </w:rPr>
        <w:t>i</w:t>
      </w:r>
      <w:r w:rsidR="003C49C9">
        <w:rPr>
          <w:rFonts w:asciiTheme="minorEastAsia" w:hAnsiTheme="minorEastAsia" w:hint="eastAsia"/>
          <w:sz w:val="24"/>
          <w:szCs w:val="24"/>
        </w:rPr>
        <w:t>看作是参照物，即</w:t>
      </w:r>
      <w:r w:rsidR="003C49C9" w:rsidRPr="001F707C">
        <w:rPr>
          <w:rFonts w:asciiTheme="minorEastAsia" w:hAnsiTheme="minorEastAsia" w:hint="eastAsia"/>
          <w:sz w:val="24"/>
          <w:szCs w:val="24"/>
        </w:rPr>
        <w:t>A</w:t>
      </w:r>
      <w:r w:rsidR="003C49C9" w:rsidRPr="001F707C">
        <w:rPr>
          <w:rFonts w:asciiTheme="minorEastAsia" w:hAnsiTheme="minorEastAsia" w:hint="eastAsia"/>
          <w:sz w:val="24"/>
          <w:szCs w:val="24"/>
          <w:vertAlign w:val="subscript"/>
        </w:rPr>
        <w:t>i</w:t>
      </w:r>
      <w:r w:rsidR="003C49C9">
        <w:rPr>
          <w:rFonts w:asciiTheme="minorEastAsia" w:hAnsiTheme="minorEastAsia" w:hint="eastAsia"/>
          <w:sz w:val="24"/>
          <w:szCs w:val="24"/>
        </w:rPr>
        <w:t>静止，则飞机</w:t>
      </w:r>
      <w:proofErr w:type="spellStart"/>
      <w:r w:rsidR="003C49C9" w:rsidRPr="001F707C">
        <w:rPr>
          <w:rFonts w:asciiTheme="minorEastAsia" w:hAnsiTheme="minorEastAsia" w:hint="eastAsia"/>
          <w:sz w:val="24"/>
          <w:szCs w:val="24"/>
        </w:rPr>
        <w:t>A</w:t>
      </w:r>
      <w:r w:rsidR="003C49C9" w:rsidRPr="001F707C">
        <w:rPr>
          <w:rFonts w:asciiTheme="minorEastAsia" w:hAnsiTheme="minorEastAsia" w:hint="eastAsia"/>
          <w:sz w:val="24"/>
          <w:szCs w:val="24"/>
          <w:vertAlign w:val="subscript"/>
        </w:rPr>
        <w:t>j</w:t>
      </w:r>
      <w:proofErr w:type="spellEnd"/>
      <w:r w:rsidR="003C49C9">
        <w:rPr>
          <w:rFonts w:asciiTheme="minorEastAsia" w:hAnsiTheme="minorEastAsia" w:hint="eastAsia"/>
          <w:sz w:val="24"/>
          <w:szCs w:val="24"/>
        </w:rPr>
        <w:t>相对于飞机</w:t>
      </w:r>
      <w:r w:rsidR="003C49C9" w:rsidRPr="001F707C">
        <w:rPr>
          <w:rFonts w:asciiTheme="minorEastAsia" w:hAnsiTheme="minorEastAsia" w:hint="eastAsia"/>
          <w:sz w:val="24"/>
          <w:szCs w:val="24"/>
        </w:rPr>
        <w:t>A</w:t>
      </w:r>
      <w:r w:rsidR="003C49C9" w:rsidRPr="001F707C">
        <w:rPr>
          <w:rFonts w:asciiTheme="minorEastAsia" w:hAnsiTheme="minorEastAsia" w:hint="eastAsia"/>
          <w:sz w:val="24"/>
          <w:szCs w:val="24"/>
          <w:vertAlign w:val="subscript"/>
        </w:rPr>
        <w:t>i</w:t>
      </w:r>
      <w:r w:rsidR="003C49C9">
        <w:rPr>
          <w:rFonts w:asciiTheme="minorEastAsia" w:hAnsiTheme="minorEastAsia" w:hint="eastAsia"/>
          <w:sz w:val="24"/>
          <w:szCs w:val="24"/>
        </w:rPr>
        <w:t>的相对速度是</w:t>
      </w:r>
      <w:r w:rsidR="00414C68">
        <w:rPr>
          <w:rFonts w:asciiTheme="minorEastAsia" w:hAnsiTheme="minorEastAsia" w:hint="eastAsia"/>
          <w:b/>
          <w:i/>
          <w:sz w:val="24"/>
          <w:szCs w:val="24"/>
        </w:rPr>
        <w:t>V</w:t>
      </w:r>
      <w:r w:rsidR="003C49C9" w:rsidRPr="00414C68">
        <w:rPr>
          <w:rFonts w:asciiTheme="minorEastAsia" w:hAnsiTheme="minorEastAsia" w:hint="eastAsia"/>
          <w:b/>
          <w:i/>
          <w:sz w:val="24"/>
          <w:szCs w:val="24"/>
          <w:vertAlign w:val="subscript"/>
        </w:rPr>
        <w:t>R</w:t>
      </w:r>
      <w:r w:rsidR="003C49C9">
        <w:rPr>
          <w:rFonts w:asciiTheme="minorEastAsia" w:hAnsiTheme="minorEastAsia" w:hint="eastAsia"/>
          <w:sz w:val="24"/>
          <w:szCs w:val="24"/>
        </w:rPr>
        <w:t>（</w:t>
      </w:r>
      <w:r w:rsidR="00414C68">
        <w:rPr>
          <w:rFonts w:asciiTheme="minorEastAsia" w:hAnsiTheme="minorEastAsia" w:hint="eastAsia"/>
          <w:b/>
          <w:i/>
          <w:sz w:val="24"/>
          <w:szCs w:val="24"/>
        </w:rPr>
        <w:t>V</w:t>
      </w:r>
      <w:r w:rsidR="00414C68" w:rsidRPr="00414C68">
        <w:rPr>
          <w:rFonts w:asciiTheme="minorEastAsia" w:hAnsiTheme="minorEastAsia" w:hint="eastAsia"/>
          <w:b/>
          <w:i/>
          <w:sz w:val="24"/>
          <w:szCs w:val="24"/>
          <w:vertAlign w:val="subscript"/>
        </w:rPr>
        <w:t>R</w:t>
      </w:r>
      <w:r w:rsidR="00414C68">
        <w:rPr>
          <w:rFonts w:asciiTheme="minorEastAsia" w:hAnsiTheme="minorEastAsia" w:hint="eastAsia"/>
          <w:sz w:val="24"/>
          <w:szCs w:val="24"/>
        </w:rPr>
        <w:t>=</w:t>
      </w:r>
      <w:r w:rsidR="00414C68">
        <w:rPr>
          <w:rFonts w:asciiTheme="minorEastAsia" w:hAnsiTheme="minorEastAsia" w:hint="eastAsia"/>
          <w:b/>
          <w:i/>
          <w:sz w:val="24"/>
          <w:szCs w:val="24"/>
        </w:rPr>
        <w:t>V</w:t>
      </w:r>
      <w:r w:rsidR="00414C68" w:rsidRPr="00414C68">
        <w:rPr>
          <w:rFonts w:asciiTheme="minorEastAsia" w:hAnsiTheme="minorEastAsia" w:hint="eastAsia"/>
          <w:b/>
          <w:i/>
          <w:sz w:val="24"/>
          <w:szCs w:val="24"/>
          <w:vertAlign w:val="subscript"/>
        </w:rPr>
        <w:t>j</w:t>
      </w:r>
      <w:r w:rsidR="00414C68">
        <w:rPr>
          <w:rFonts w:asciiTheme="minorEastAsia" w:hAnsiTheme="minorEastAsia" w:hint="eastAsia"/>
          <w:sz w:val="24"/>
          <w:szCs w:val="24"/>
        </w:rPr>
        <w:t>-</w:t>
      </w:r>
      <w:r w:rsidR="00414C68" w:rsidRPr="00414C68">
        <w:rPr>
          <w:rFonts w:asciiTheme="minorEastAsia" w:hAnsiTheme="minorEastAsia" w:hint="eastAsia"/>
          <w:b/>
          <w:i/>
          <w:sz w:val="24"/>
          <w:szCs w:val="24"/>
        </w:rPr>
        <w:t>V</w:t>
      </w:r>
      <w:r w:rsidR="00414C68" w:rsidRPr="00414C68">
        <w:rPr>
          <w:rFonts w:asciiTheme="minorEastAsia" w:hAnsiTheme="minorEastAsia" w:hint="eastAsia"/>
          <w:b/>
          <w:i/>
          <w:sz w:val="24"/>
          <w:szCs w:val="24"/>
          <w:vertAlign w:val="subscript"/>
        </w:rPr>
        <w:t>i</w:t>
      </w:r>
      <w:r w:rsidR="003C49C9">
        <w:rPr>
          <w:rFonts w:asciiTheme="minorEastAsia" w:hAnsiTheme="minorEastAsia" w:hint="eastAsia"/>
          <w:sz w:val="24"/>
          <w:szCs w:val="24"/>
        </w:rPr>
        <w:t>）。</w:t>
      </w:r>
      <w:r w:rsidR="00414C68">
        <w:rPr>
          <w:rFonts w:asciiTheme="minorEastAsia" w:hAnsiTheme="minorEastAsia" w:hint="eastAsia"/>
          <w:sz w:val="24"/>
          <w:szCs w:val="24"/>
        </w:rPr>
        <w:t>作两条平行于矢量</w:t>
      </w:r>
      <w:r w:rsidR="00414C68">
        <w:rPr>
          <w:rFonts w:asciiTheme="minorEastAsia" w:hAnsiTheme="minorEastAsia" w:hint="eastAsia"/>
          <w:b/>
          <w:i/>
          <w:sz w:val="24"/>
          <w:szCs w:val="24"/>
        </w:rPr>
        <w:t>V</w:t>
      </w:r>
      <w:r w:rsidR="00414C68" w:rsidRPr="00414C68">
        <w:rPr>
          <w:rFonts w:asciiTheme="minorEastAsia" w:hAnsiTheme="minorEastAsia" w:hint="eastAsia"/>
          <w:b/>
          <w:i/>
          <w:sz w:val="24"/>
          <w:szCs w:val="24"/>
          <w:vertAlign w:val="subscript"/>
        </w:rPr>
        <w:t>R</w:t>
      </w:r>
      <w:r w:rsidR="00414C68">
        <w:rPr>
          <w:rFonts w:asciiTheme="minorEastAsia" w:hAnsiTheme="minorEastAsia" w:hint="eastAsia"/>
          <w:sz w:val="24"/>
          <w:szCs w:val="24"/>
        </w:rPr>
        <w:t>且与飞机</w:t>
      </w:r>
      <w:proofErr w:type="spellStart"/>
      <w:r w:rsidR="00414C68" w:rsidRPr="001F707C">
        <w:rPr>
          <w:rFonts w:asciiTheme="minorEastAsia" w:hAnsiTheme="minorEastAsia" w:hint="eastAsia"/>
          <w:sz w:val="24"/>
          <w:szCs w:val="24"/>
        </w:rPr>
        <w:t>A</w:t>
      </w:r>
      <w:r w:rsidR="00414C68" w:rsidRPr="001F707C">
        <w:rPr>
          <w:rFonts w:asciiTheme="minorEastAsia" w:hAnsiTheme="minorEastAsia" w:hint="eastAsia"/>
          <w:sz w:val="24"/>
          <w:szCs w:val="24"/>
          <w:vertAlign w:val="subscript"/>
        </w:rPr>
        <w:t>j</w:t>
      </w:r>
      <w:proofErr w:type="spellEnd"/>
      <w:r w:rsidR="00414C68">
        <w:rPr>
          <w:rFonts w:asciiTheme="minorEastAsia" w:hAnsiTheme="minorEastAsia" w:hint="eastAsia"/>
          <w:sz w:val="24"/>
          <w:szCs w:val="24"/>
        </w:rPr>
        <w:t>的保护区圆相切的直线，</w:t>
      </w:r>
      <w:r w:rsidR="00F01B38">
        <w:rPr>
          <w:rFonts w:asciiTheme="minorEastAsia" w:hAnsiTheme="minorEastAsia" w:hint="eastAsia"/>
          <w:sz w:val="24"/>
          <w:szCs w:val="24"/>
        </w:rPr>
        <w:t>与x轴夹角为θ，即相对速度</w:t>
      </w:r>
      <w:r w:rsidR="00F01B38">
        <w:rPr>
          <w:rFonts w:asciiTheme="minorEastAsia" w:hAnsiTheme="minorEastAsia" w:hint="eastAsia"/>
          <w:b/>
          <w:i/>
          <w:sz w:val="24"/>
          <w:szCs w:val="24"/>
        </w:rPr>
        <w:t>V</w:t>
      </w:r>
      <w:r w:rsidR="00F01B38" w:rsidRPr="00414C68">
        <w:rPr>
          <w:rFonts w:asciiTheme="minorEastAsia" w:hAnsiTheme="minorEastAsia" w:hint="eastAsia"/>
          <w:b/>
          <w:i/>
          <w:sz w:val="24"/>
          <w:szCs w:val="24"/>
          <w:vertAlign w:val="subscript"/>
        </w:rPr>
        <w:t>R</w:t>
      </w:r>
      <w:r w:rsidR="00F01B38">
        <w:rPr>
          <w:rFonts w:asciiTheme="minorEastAsia" w:hAnsiTheme="minorEastAsia" w:hint="eastAsia"/>
          <w:sz w:val="24"/>
          <w:szCs w:val="24"/>
        </w:rPr>
        <w:t>与x轴夹角为θ，</w:t>
      </w:r>
      <w:r w:rsidR="00900D34">
        <w:rPr>
          <w:rFonts w:asciiTheme="minorEastAsia" w:hAnsiTheme="minorEastAsia" w:hint="eastAsia"/>
          <w:sz w:val="24"/>
          <w:szCs w:val="24"/>
        </w:rPr>
        <w:t>则在</w:t>
      </w:r>
      <w:r w:rsidR="00900D34">
        <w:rPr>
          <w:rFonts w:asciiTheme="minorEastAsia" w:hAnsiTheme="minorEastAsia" w:hint="eastAsia"/>
          <w:b/>
          <w:i/>
          <w:sz w:val="24"/>
          <w:szCs w:val="24"/>
        </w:rPr>
        <w:t>V</w:t>
      </w:r>
      <w:r w:rsidR="00900D34" w:rsidRPr="00414C68">
        <w:rPr>
          <w:rFonts w:asciiTheme="minorEastAsia" w:hAnsiTheme="minorEastAsia" w:hint="eastAsia"/>
          <w:b/>
          <w:i/>
          <w:sz w:val="24"/>
          <w:szCs w:val="24"/>
          <w:vertAlign w:val="subscript"/>
        </w:rPr>
        <w:t>R</w:t>
      </w:r>
      <w:r w:rsidR="00900D34">
        <w:rPr>
          <w:rFonts w:asciiTheme="minorEastAsia" w:hAnsiTheme="minorEastAsia" w:hint="eastAsia"/>
          <w:sz w:val="24"/>
          <w:szCs w:val="24"/>
        </w:rPr>
        <w:t>的方向上形成一块分割域，称为飞机</w:t>
      </w:r>
      <w:proofErr w:type="spellStart"/>
      <w:r w:rsidR="00900D34" w:rsidRPr="001F707C">
        <w:rPr>
          <w:rFonts w:asciiTheme="minorEastAsia" w:hAnsiTheme="minorEastAsia" w:hint="eastAsia"/>
          <w:sz w:val="24"/>
          <w:szCs w:val="24"/>
        </w:rPr>
        <w:t>A</w:t>
      </w:r>
      <w:r w:rsidR="00900D34" w:rsidRPr="001F707C">
        <w:rPr>
          <w:rFonts w:asciiTheme="minorEastAsia" w:hAnsiTheme="minorEastAsia" w:hint="eastAsia"/>
          <w:sz w:val="24"/>
          <w:szCs w:val="24"/>
          <w:vertAlign w:val="subscript"/>
        </w:rPr>
        <w:t>j</w:t>
      </w:r>
      <w:proofErr w:type="spellEnd"/>
      <w:r w:rsidR="00900D34">
        <w:rPr>
          <w:rFonts w:asciiTheme="minorEastAsia" w:hAnsiTheme="minorEastAsia" w:hint="eastAsia"/>
          <w:sz w:val="24"/>
          <w:szCs w:val="24"/>
        </w:rPr>
        <w:t>相对</w:t>
      </w:r>
      <w:r w:rsidR="00900D34" w:rsidRPr="001F707C">
        <w:rPr>
          <w:rFonts w:asciiTheme="minorEastAsia" w:hAnsiTheme="minorEastAsia" w:hint="eastAsia"/>
          <w:sz w:val="24"/>
          <w:szCs w:val="24"/>
        </w:rPr>
        <w:t>A</w:t>
      </w:r>
      <w:r w:rsidR="00900D34" w:rsidRPr="001F707C">
        <w:rPr>
          <w:rFonts w:asciiTheme="minorEastAsia" w:hAnsiTheme="minorEastAsia" w:hint="eastAsia"/>
          <w:sz w:val="24"/>
          <w:szCs w:val="24"/>
          <w:vertAlign w:val="subscript"/>
        </w:rPr>
        <w:t>i</w:t>
      </w:r>
      <w:r w:rsidR="00900D34">
        <w:rPr>
          <w:rFonts w:asciiTheme="minorEastAsia" w:hAnsiTheme="minorEastAsia" w:hint="eastAsia"/>
          <w:sz w:val="24"/>
          <w:szCs w:val="24"/>
        </w:rPr>
        <w:t>运动的影子（shadow）。飞机</w:t>
      </w:r>
      <w:proofErr w:type="spellStart"/>
      <w:r w:rsidR="00900D34" w:rsidRPr="001F707C">
        <w:rPr>
          <w:rFonts w:asciiTheme="minorEastAsia" w:hAnsiTheme="minorEastAsia" w:hint="eastAsia"/>
          <w:sz w:val="24"/>
          <w:szCs w:val="24"/>
        </w:rPr>
        <w:t>A</w:t>
      </w:r>
      <w:r w:rsidR="00900D34" w:rsidRPr="001F707C">
        <w:rPr>
          <w:rFonts w:asciiTheme="minorEastAsia" w:hAnsiTheme="minorEastAsia" w:hint="eastAsia"/>
          <w:sz w:val="24"/>
          <w:szCs w:val="24"/>
          <w:vertAlign w:val="subscript"/>
        </w:rPr>
        <w:t>j</w:t>
      </w:r>
      <w:proofErr w:type="spellEnd"/>
      <w:r w:rsidR="00900D34">
        <w:rPr>
          <w:rFonts w:asciiTheme="minorEastAsia" w:hAnsiTheme="minorEastAsia" w:hint="eastAsia"/>
          <w:sz w:val="24"/>
          <w:szCs w:val="24"/>
        </w:rPr>
        <w:t>以</w:t>
      </w:r>
      <w:r w:rsidR="00911DEC">
        <w:rPr>
          <w:rFonts w:asciiTheme="minorEastAsia" w:hAnsiTheme="minorEastAsia" w:hint="eastAsia"/>
          <w:b/>
          <w:i/>
          <w:sz w:val="24"/>
          <w:szCs w:val="24"/>
        </w:rPr>
        <w:t>V</w:t>
      </w:r>
      <w:r w:rsidR="00911DEC" w:rsidRPr="00414C68">
        <w:rPr>
          <w:rFonts w:asciiTheme="minorEastAsia" w:hAnsiTheme="minorEastAsia" w:hint="eastAsia"/>
          <w:b/>
          <w:i/>
          <w:sz w:val="24"/>
          <w:szCs w:val="24"/>
          <w:vertAlign w:val="subscript"/>
        </w:rPr>
        <w:t>R</w:t>
      </w:r>
      <w:r w:rsidR="00900D34">
        <w:rPr>
          <w:rFonts w:asciiTheme="minorEastAsia" w:hAnsiTheme="minorEastAsia" w:hint="eastAsia"/>
          <w:sz w:val="24"/>
          <w:szCs w:val="24"/>
        </w:rPr>
        <w:t>在影子里移动</w:t>
      </w:r>
      <w:r w:rsidR="00911DEC">
        <w:rPr>
          <w:rFonts w:asciiTheme="minorEastAsia" w:hAnsiTheme="minorEastAsia" w:hint="eastAsia"/>
          <w:sz w:val="24"/>
          <w:szCs w:val="24"/>
        </w:rPr>
        <w:t>，飞机</w:t>
      </w:r>
      <w:r w:rsidR="00911DEC" w:rsidRPr="001F707C">
        <w:rPr>
          <w:rFonts w:asciiTheme="minorEastAsia" w:hAnsiTheme="minorEastAsia" w:hint="eastAsia"/>
          <w:sz w:val="24"/>
          <w:szCs w:val="24"/>
        </w:rPr>
        <w:t>A</w:t>
      </w:r>
      <w:r w:rsidR="00911DEC" w:rsidRPr="001F707C">
        <w:rPr>
          <w:rFonts w:asciiTheme="minorEastAsia" w:hAnsiTheme="minorEastAsia" w:hint="eastAsia"/>
          <w:sz w:val="24"/>
          <w:szCs w:val="24"/>
          <w:vertAlign w:val="subscript"/>
        </w:rPr>
        <w:t>i</w:t>
      </w:r>
      <w:r w:rsidR="00911DEC">
        <w:rPr>
          <w:rFonts w:asciiTheme="minorEastAsia" w:hAnsiTheme="minorEastAsia" w:hint="eastAsia"/>
          <w:sz w:val="24"/>
          <w:szCs w:val="24"/>
        </w:rPr>
        <w:t>静止，可得：若飞机</w:t>
      </w:r>
      <w:r w:rsidR="00911DEC" w:rsidRPr="001F707C">
        <w:rPr>
          <w:rFonts w:asciiTheme="minorEastAsia" w:hAnsiTheme="minorEastAsia" w:hint="eastAsia"/>
          <w:sz w:val="24"/>
          <w:szCs w:val="24"/>
        </w:rPr>
        <w:t>A</w:t>
      </w:r>
      <w:r w:rsidR="00911DEC" w:rsidRPr="001F707C">
        <w:rPr>
          <w:rFonts w:asciiTheme="minorEastAsia" w:hAnsiTheme="minorEastAsia" w:hint="eastAsia"/>
          <w:sz w:val="24"/>
          <w:szCs w:val="24"/>
          <w:vertAlign w:val="subscript"/>
        </w:rPr>
        <w:t>i</w:t>
      </w:r>
      <w:r w:rsidR="00911DEC">
        <w:rPr>
          <w:rFonts w:asciiTheme="minorEastAsia" w:hAnsiTheme="minorEastAsia" w:hint="eastAsia"/>
          <w:sz w:val="24"/>
          <w:szCs w:val="24"/>
        </w:rPr>
        <w:t>的保护区与</w:t>
      </w:r>
      <w:proofErr w:type="spellStart"/>
      <w:r w:rsidR="00911DEC" w:rsidRPr="001F707C">
        <w:rPr>
          <w:rFonts w:asciiTheme="minorEastAsia" w:hAnsiTheme="minorEastAsia" w:hint="eastAsia"/>
          <w:sz w:val="24"/>
          <w:szCs w:val="24"/>
        </w:rPr>
        <w:t>A</w:t>
      </w:r>
      <w:r w:rsidR="00911DEC" w:rsidRPr="001F707C">
        <w:rPr>
          <w:rFonts w:asciiTheme="minorEastAsia" w:hAnsiTheme="minorEastAsia" w:hint="eastAsia"/>
          <w:sz w:val="24"/>
          <w:szCs w:val="24"/>
          <w:vertAlign w:val="subscript"/>
        </w:rPr>
        <w:t>j</w:t>
      </w:r>
      <w:proofErr w:type="spellEnd"/>
      <w:r w:rsidR="00911DEC">
        <w:rPr>
          <w:rFonts w:asciiTheme="minorEastAsia" w:hAnsiTheme="minorEastAsia" w:hint="eastAsia"/>
          <w:sz w:val="24"/>
          <w:szCs w:val="24"/>
        </w:rPr>
        <w:t>的影子有交叉，则必然发生冲突，反之亦然。</w:t>
      </w:r>
      <w:r w:rsidR="00F01B38">
        <w:rPr>
          <w:rFonts w:asciiTheme="minorEastAsia" w:hAnsiTheme="minorEastAsia" w:hint="eastAsia"/>
          <w:sz w:val="24"/>
          <w:szCs w:val="24"/>
        </w:rPr>
        <w:t>在图2中给出了飞机</w:t>
      </w:r>
      <w:r w:rsidR="00F01B38" w:rsidRPr="001F707C">
        <w:rPr>
          <w:rFonts w:asciiTheme="minorEastAsia" w:hAnsiTheme="minorEastAsia" w:hint="eastAsia"/>
          <w:sz w:val="24"/>
          <w:szCs w:val="24"/>
        </w:rPr>
        <w:t>A</w:t>
      </w:r>
      <w:r w:rsidR="00F01B38" w:rsidRPr="001F707C">
        <w:rPr>
          <w:rFonts w:asciiTheme="minorEastAsia" w:hAnsiTheme="minorEastAsia" w:hint="eastAsia"/>
          <w:sz w:val="24"/>
          <w:szCs w:val="24"/>
          <w:vertAlign w:val="subscript"/>
        </w:rPr>
        <w:t>i</w:t>
      </w:r>
      <w:r w:rsidR="00F01B38">
        <w:rPr>
          <w:rFonts w:asciiTheme="minorEastAsia" w:hAnsiTheme="minorEastAsia" w:hint="eastAsia"/>
          <w:sz w:val="24"/>
          <w:szCs w:val="24"/>
        </w:rPr>
        <w:t>与</w:t>
      </w:r>
      <w:proofErr w:type="spellStart"/>
      <w:r w:rsidR="00F01B38" w:rsidRPr="001F707C">
        <w:rPr>
          <w:rFonts w:asciiTheme="minorEastAsia" w:hAnsiTheme="minorEastAsia" w:hint="eastAsia"/>
          <w:sz w:val="24"/>
          <w:szCs w:val="24"/>
        </w:rPr>
        <w:t>A</w:t>
      </w:r>
      <w:r w:rsidR="00F01B38" w:rsidRPr="001F707C">
        <w:rPr>
          <w:rFonts w:asciiTheme="minorEastAsia" w:hAnsiTheme="minorEastAsia" w:hint="eastAsia"/>
          <w:sz w:val="24"/>
          <w:szCs w:val="24"/>
          <w:vertAlign w:val="subscript"/>
        </w:rPr>
        <w:t>j</w:t>
      </w:r>
      <w:proofErr w:type="spellEnd"/>
      <w:r w:rsidR="00F01B38">
        <w:rPr>
          <w:rFonts w:asciiTheme="minorEastAsia" w:hAnsiTheme="minorEastAsia" w:hint="eastAsia"/>
          <w:sz w:val="24"/>
          <w:szCs w:val="24"/>
        </w:rPr>
        <w:t>没有冲突的临界条件，设飞机</w:t>
      </w:r>
      <w:proofErr w:type="spellStart"/>
      <w:r w:rsidR="00F01B38" w:rsidRPr="001F707C">
        <w:rPr>
          <w:rFonts w:asciiTheme="minorEastAsia" w:hAnsiTheme="minorEastAsia" w:hint="eastAsia"/>
          <w:sz w:val="24"/>
          <w:szCs w:val="24"/>
        </w:rPr>
        <w:t>A</w:t>
      </w:r>
      <w:r w:rsidR="00F01B38" w:rsidRPr="001F707C">
        <w:rPr>
          <w:rFonts w:asciiTheme="minorEastAsia" w:hAnsiTheme="minorEastAsia" w:hint="eastAsia"/>
          <w:sz w:val="24"/>
          <w:szCs w:val="24"/>
          <w:vertAlign w:val="subscript"/>
        </w:rPr>
        <w:t>j</w:t>
      </w:r>
      <w:proofErr w:type="spellEnd"/>
      <w:r w:rsidR="00F01B38">
        <w:rPr>
          <w:rFonts w:asciiTheme="minorEastAsia" w:hAnsiTheme="minorEastAsia" w:hint="eastAsia"/>
          <w:sz w:val="24"/>
          <w:szCs w:val="24"/>
        </w:rPr>
        <w:t>的影子相切于飞机保护区后方时影子与x轴夹角为α，若</w:t>
      </w:r>
      <w:proofErr w:type="spellStart"/>
      <w:r w:rsidR="00F01B38" w:rsidRPr="001F707C">
        <w:rPr>
          <w:rFonts w:asciiTheme="minorEastAsia" w:hAnsiTheme="minorEastAsia" w:hint="eastAsia"/>
          <w:sz w:val="24"/>
          <w:szCs w:val="24"/>
        </w:rPr>
        <w:t>A</w:t>
      </w:r>
      <w:r w:rsidR="00F01B38" w:rsidRPr="001F707C">
        <w:rPr>
          <w:rFonts w:asciiTheme="minorEastAsia" w:hAnsiTheme="minorEastAsia" w:hint="eastAsia"/>
          <w:sz w:val="24"/>
          <w:szCs w:val="24"/>
          <w:vertAlign w:val="subscript"/>
        </w:rPr>
        <w:t>j</w:t>
      </w:r>
      <w:proofErr w:type="spellEnd"/>
      <w:r w:rsidR="00F01B38">
        <w:rPr>
          <w:rFonts w:asciiTheme="minorEastAsia" w:hAnsiTheme="minorEastAsia" w:hint="eastAsia"/>
          <w:sz w:val="24"/>
          <w:szCs w:val="24"/>
        </w:rPr>
        <w:t>的影子与x轴夹角θ大于α，即</w:t>
      </w:r>
      <w:proofErr w:type="spellStart"/>
      <w:r w:rsidR="00F01B38" w:rsidRPr="001F707C">
        <w:rPr>
          <w:rFonts w:asciiTheme="minorEastAsia" w:hAnsiTheme="minorEastAsia" w:hint="eastAsia"/>
          <w:sz w:val="24"/>
          <w:szCs w:val="24"/>
        </w:rPr>
        <w:t>A</w:t>
      </w:r>
      <w:r w:rsidR="00F01B38" w:rsidRPr="001F707C">
        <w:rPr>
          <w:rFonts w:asciiTheme="minorEastAsia" w:hAnsiTheme="minorEastAsia" w:hint="eastAsia"/>
          <w:sz w:val="24"/>
          <w:szCs w:val="24"/>
          <w:vertAlign w:val="subscript"/>
        </w:rPr>
        <w:t>j</w:t>
      </w:r>
      <w:proofErr w:type="spellEnd"/>
      <w:r w:rsidR="00F01B38">
        <w:rPr>
          <w:rFonts w:asciiTheme="minorEastAsia" w:hAnsiTheme="minorEastAsia" w:hint="eastAsia"/>
          <w:sz w:val="24"/>
          <w:szCs w:val="24"/>
        </w:rPr>
        <w:t>的影子不与的</w:t>
      </w:r>
      <w:proofErr w:type="spellStart"/>
      <w:r w:rsidR="00F01B38" w:rsidRPr="001F707C">
        <w:rPr>
          <w:rFonts w:asciiTheme="minorEastAsia" w:hAnsiTheme="minorEastAsia" w:hint="eastAsia"/>
          <w:sz w:val="24"/>
          <w:szCs w:val="24"/>
        </w:rPr>
        <w:t>A</w:t>
      </w:r>
      <w:r w:rsidR="00F01B38" w:rsidRPr="001F707C">
        <w:rPr>
          <w:rFonts w:asciiTheme="minorEastAsia" w:hAnsiTheme="minorEastAsia" w:hint="eastAsia"/>
          <w:sz w:val="24"/>
          <w:szCs w:val="24"/>
          <w:vertAlign w:val="subscript"/>
        </w:rPr>
        <w:t>j</w:t>
      </w:r>
      <w:proofErr w:type="spellEnd"/>
      <w:r w:rsidR="00F01B38">
        <w:rPr>
          <w:rFonts w:asciiTheme="minorEastAsia" w:hAnsiTheme="minorEastAsia" w:hint="eastAsia"/>
          <w:sz w:val="24"/>
          <w:szCs w:val="24"/>
        </w:rPr>
        <w:t>保护区交叉，则两飞机不会发生冲突。</w:t>
      </w:r>
      <w:r w:rsidR="00A71B9E">
        <w:rPr>
          <w:rFonts w:asciiTheme="minorEastAsia" w:hAnsiTheme="minorEastAsia" w:hint="eastAsia"/>
          <w:sz w:val="24"/>
          <w:szCs w:val="24"/>
        </w:rPr>
        <w:t>同理，设飞机</w:t>
      </w:r>
      <w:proofErr w:type="spellStart"/>
      <w:r w:rsidR="00A71B9E" w:rsidRPr="001F707C">
        <w:rPr>
          <w:rFonts w:asciiTheme="minorEastAsia" w:hAnsiTheme="minorEastAsia" w:hint="eastAsia"/>
          <w:sz w:val="24"/>
          <w:szCs w:val="24"/>
        </w:rPr>
        <w:t>A</w:t>
      </w:r>
      <w:r w:rsidR="00A71B9E" w:rsidRPr="001F707C">
        <w:rPr>
          <w:rFonts w:asciiTheme="minorEastAsia" w:hAnsiTheme="minorEastAsia" w:hint="eastAsia"/>
          <w:sz w:val="24"/>
          <w:szCs w:val="24"/>
          <w:vertAlign w:val="subscript"/>
        </w:rPr>
        <w:t>j</w:t>
      </w:r>
      <w:proofErr w:type="spellEnd"/>
      <w:r w:rsidR="00A71B9E">
        <w:rPr>
          <w:rFonts w:asciiTheme="minorEastAsia" w:hAnsiTheme="minorEastAsia" w:hint="eastAsia"/>
          <w:sz w:val="24"/>
          <w:szCs w:val="24"/>
        </w:rPr>
        <w:t>的影子相切于飞机保护区前方时影子与x轴夹角为β，若不发生冲突，影子与x轴夹角θ须小于β。故没有冲突的基本条件为：θ</w:t>
      </w:r>
      <w:r w:rsidR="00A71B9E" w:rsidRPr="00A71B9E">
        <w:rPr>
          <w:rFonts w:asciiTheme="minorEastAsia" w:hAnsiTheme="minorEastAsia" w:hint="eastAsia"/>
          <w:sz w:val="24"/>
          <w:szCs w:val="24"/>
        </w:rPr>
        <w:t>≥</w:t>
      </w:r>
      <w:r w:rsidR="00A71B9E">
        <w:rPr>
          <w:rFonts w:asciiTheme="minorEastAsia" w:hAnsiTheme="minorEastAsia" w:hint="eastAsia"/>
          <w:sz w:val="24"/>
          <w:szCs w:val="24"/>
        </w:rPr>
        <w:t>α或θ</w:t>
      </w:r>
      <w:r w:rsidR="00A71B9E" w:rsidRPr="00A71B9E">
        <w:rPr>
          <w:rFonts w:asciiTheme="minorEastAsia" w:hAnsiTheme="minorEastAsia" w:hint="eastAsia"/>
          <w:sz w:val="24"/>
          <w:szCs w:val="24"/>
        </w:rPr>
        <w:t>≤</w:t>
      </w:r>
      <w:r w:rsidR="00A71B9E">
        <w:rPr>
          <w:rFonts w:asciiTheme="minorEastAsia" w:hAnsiTheme="minorEastAsia" w:hint="eastAsia"/>
          <w:sz w:val="24"/>
          <w:szCs w:val="24"/>
        </w:rPr>
        <w:t>β。</w:t>
      </w:r>
      <w:r w:rsidR="00F03D8A">
        <w:rPr>
          <w:rFonts w:asciiTheme="minorEastAsia" w:hAnsiTheme="minorEastAsia" w:hint="eastAsia"/>
          <w:sz w:val="24"/>
          <w:szCs w:val="24"/>
        </w:rPr>
        <w:t>已知两飞机A</w:t>
      </w:r>
      <w:r w:rsidR="00F03D8A" w:rsidRPr="00197A0E">
        <w:rPr>
          <w:rFonts w:asciiTheme="minorEastAsia" w:hAnsiTheme="minorEastAsia" w:hint="eastAsia"/>
          <w:sz w:val="24"/>
          <w:szCs w:val="24"/>
          <w:vertAlign w:val="subscript"/>
        </w:rPr>
        <w:t>i</w:t>
      </w:r>
      <w:r w:rsidR="00F03D8A">
        <w:rPr>
          <w:rFonts w:asciiTheme="minorEastAsia" w:hAnsiTheme="minorEastAsia" w:hint="eastAsia"/>
          <w:sz w:val="24"/>
          <w:szCs w:val="24"/>
        </w:rPr>
        <w:t>和</w:t>
      </w:r>
      <w:proofErr w:type="spellStart"/>
      <w:r w:rsidR="00F03D8A">
        <w:rPr>
          <w:rFonts w:asciiTheme="minorEastAsia" w:hAnsiTheme="minorEastAsia" w:hint="eastAsia"/>
          <w:sz w:val="24"/>
          <w:szCs w:val="24"/>
        </w:rPr>
        <w:t>A</w:t>
      </w:r>
      <w:r w:rsidR="00F03D8A" w:rsidRPr="00197A0E">
        <w:rPr>
          <w:rFonts w:asciiTheme="minorEastAsia" w:hAnsiTheme="minorEastAsia" w:hint="eastAsia"/>
          <w:sz w:val="24"/>
          <w:szCs w:val="24"/>
          <w:vertAlign w:val="subscript"/>
        </w:rPr>
        <w:t>j</w:t>
      </w:r>
      <w:proofErr w:type="spellEnd"/>
      <w:r w:rsidR="00F03D8A">
        <w:rPr>
          <w:rFonts w:asciiTheme="minorEastAsia" w:hAnsiTheme="minorEastAsia" w:hint="eastAsia"/>
          <w:sz w:val="24"/>
          <w:szCs w:val="24"/>
        </w:rPr>
        <w:t>之间的距离D，相对夹角为γ，</w:t>
      </w:r>
      <w:r w:rsidR="00197A0E">
        <w:rPr>
          <w:rFonts w:asciiTheme="minorEastAsia" w:hAnsiTheme="minorEastAsia" w:hint="eastAsia"/>
          <w:sz w:val="24"/>
          <w:szCs w:val="24"/>
        </w:rPr>
        <w:t>两飞机连线与水平轴夹角设为λ，</w:t>
      </w:r>
      <w:r w:rsidR="00F03D8A">
        <w:rPr>
          <w:rFonts w:asciiTheme="minorEastAsia" w:hAnsiTheme="minorEastAsia" w:hint="eastAsia"/>
          <w:sz w:val="24"/>
          <w:szCs w:val="24"/>
        </w:rPr>
        <w:t>由图2可得：</w:t>
      </w:r>
    </w:p>
    <w:p w:rsidR="00F03D8A" w:rsidRDefault="00714983" w:rsidP="0039521C">
      <w:pPr>
        <w:jc w:val="left"/>
        <w:rPr>
          <w:rFonts w:asciiTheme="minorEastAsia" w:hAnsiTheme="minorEastAsia"/>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α=λ+γ</m:t>
                  </m:r>
                </m:e>
                <m:e>
                  <m:r>
                    <m:rPr>
                      <m:sty m:val="p"/>
                    </m:rPr>
                    <w:rPr>
                      <w:rFonts w:ascii="Cambria Math" w:hAnsi="Cambria Math"/>
                      <w:sz w:val="24"/>
                      <w:szCs w:val="24"/>
                    </w:rPr>
                    <m:t>β=λ-γ</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γ=</m:t>
                  </m:r>
                  <m:r>
                    <m:rPr>
                      <m:sty m:val="p"/>
                    </m:rPr>
                    <w:rPr>
                      <w:rFonts w:ascii="Cambria Math" w:hAnsi="Cambria Math" w:cs="Cambria Math"/>
                      <w:sz w:val="24"/>
                      <w:szCs w:val="24"/>
                    </w:rPr>
                    <m:t>arcsin⁡(</m:t>
                  </m:r>
                  <m:f>
                    <m:fPr>
                      <m:ctrlPr>
                        <w:rPr>
                          <w:rFonts w:ascii="Cambria Math" w:hAnsi="Cambria Math" w:cs="Cambria Math"/>
                          <w:sz w:val="24"/>
                          <w:szCs w:val="24"/>
                        </w:rPr>
                      </m:ctrlPr>
                    </m:fPr>
                    <m:num>
                      <m:r>
                        <m:rPr>
                          <m:sty m:val="p"/>
                        </m:rPr>
                        <w:rPr>
                          <w:rFonts w:ascii="Cambria Math" w:hAnsi="Cambria Math" w:cs="Cambria Math"/>
                          <w:sz w:val="24"/>
                          <w:szCs w:val="24"/>
                        </w:rPr>
                        <m:t>s</m:t>
                      </m:r>
                    </m:num>
                    <m:den>
                      <m:r>
                        <m:rPr>
                          <m:sty m:val="p"/>
                        </m:rPr>
                        <w:rPr>
                          <w:rFonts w:ascii="Cambria Math" w:hAnsi="Cambria Math" w:cs="Cambria Math"/>
                          <w:sz w:val="24"/>
                          <w:szCs w:val="24"/>
                        </w:rPr>
                        <m:t>D</m:t>
                      </m:r>
                    </m:den>
                  </m:f>
                  <m:r>
                    <m:rPr>
                      <m:sty m:val="p"/>
                    </m:rPr>
                    <w:rPr>
                      <w:rFonts w:ascii="Cambria Math" w:hAnsi="Cambria Math" w:cs="Cambria Math"/>
                      <w:sz w:val="24"/>
                      <w:szCs w:val="24"/>
                    </w:rPr>
                    <m:t>)</m:t>
                  </m:r>
                </m:e>
              </m:eqArr>
            </m:e>
          </m:d>
        </m:oMath>
      </m:oMathPara>
    </w:p>
    <w:p w:rsidR="00CF160F" w:rsidRDefault="00356CB0" w:rsidP="0039521C">
      <w:pPr>
        <w:jc w:val="left"/>
        <w:rPr>
          <w:rFonts w:asciiTheme="minorEastAsia" w:hAnsiTheme="minorEastAsia"/>
          <w:sz w:val="24"/>
          <w:szCs w:val="24"/>
        </w:rPr>
      </w:pPr>
      <w:r>
        <w:rPr>
          <w:rFonts w:asciiTheme="minorEastAsia" w:hAnsiTheme="minorEastAsia" w:hint="eastAsia"/>
          <w:sz w:val="24"/>
          <w:szCs w:val="24"/>
        </w:rPr>
        <w:t>在同高度层飞行时，</w:t>
      </w:r>
      <w:proofErr w:type="gramStart"/>
      <w:r>
        <w:rPr>
          <w:rFonts w:asciiTheme="minorEastAsia" w:hAnsiTheme="minorEastAsia" w:hint="eastAsia"/>
          <w:sz w:val="24"/>
          <w:szCs w:val="24"/>
        </w:rPr>
        <w:t>若首先</w:t>
      </w:r>
      <w:proofErr w:type="gramEnd"/>
      <w:r>
        <w:rPr>
          <w:rFonts w:asciiTheme="minorEastAsia" w:hAnsiTheme="minorEastAsia" w:hint="eastAsia"/>
          <w:sz w:val="24"/>
          <w:szCs w:val="24"/>
        </w:rPr>
        <w:t>探测到飞机与其他飞机之间的距离逐渐变小，则可以根据上述条件判断飞机之间是否存在冲突。</w:t>
      </w:r>
      <w:r w:rsidR="00951525">
        <w:rPr>
          <w:rFonts w:asciiTheme="minorEastAsia" w:hAnsiTheme="minorEastAsia" w:hint="eastAsia"/>
          <w:sz w:val="24"/>
          <w:szCs w:val="24"/>
        </w:rPr>
        <w:t>设已知飞行基本参数[X</w:t>
      </w:r>
      <w:r w:rsidR="00272F9F">
        <w:rPr>
          <w:rFonts w:asciiTheme="minorEastAsia" w:hAnsiTheme="minorEastAsia" w:hint="eastAsia"/>
          <w:sz w:val="24"/>
          <w:szCs w:val="24"/>
          <w:vertAlign w:val="subscript"/>
        </w:rPr>
        <w:t>i</w:t>
      </w:r>
      <w:r w:rsidR="00272F9F">
        <w:rPr>
          <w:rFonts w:asciiTheme="minorEastAsia" w:hAnsiTheme="minorEastAsia" w:hint="eastAsia"/>
          <w:sz w:val="24"/>
          <w:szCs w:val="24"/>
        </w:rPr>
        <w:t>(0)</w:t>
      </w:r>
      <w:r w:rsidR="00951525">
        <w:rPr>
          <w:rFonts w:asciiTheme="minorEastAsia" w:hAnsiTheme="minorEastAsia" w:hint="eastAsia"/>
          <w:sz w:val="24"/>
          <w:szCs w:val="24"/>
        </w:rPr>
        <w:t>,Y</w:t>
      </w:r>
      <w:r w:rsidR="00272F9F">
        <w:rPr>
          <w:rFonts w:asciiTheme="minorEastAsia" w:hAnsiTheme="minorEastAsia" w:hint="eastAsia"/>
          <w:sz w:val="24"/>
          <w:szCs w:val="24"/>
          <w:vertAlign w:val="subscript"/>
        </w:rPr>
        <w:t>i</w:t>
      </w:r>
      <w:r w:rsidR="00272F9F">
        <w:rPr>
          <w:rFonts w:asciiTheme="minorEastAsia" w:hAnsiTheme="minorEastAsia" w:hint="eastAsia"/>
          <w:sz w:val="24"/>
          <w:szCs w:val="24"/>
        </w:rPr>
        <w:t>(0)</w:t>
      </w:r>
      <w:r w:rsidR="00951525">
        <w:rPr>
          <w:rFonts w:asciiTheme="minorEastAsia" w:hAnsiTheme="minorEastAsia" w:hint="eastAsia"/>
          <w:sz w:val="24"/>
          <w:szCs w:val="24"/>
        </w:rPr>
        <w:t>,V</w:t>
      </w:r>
      <w:r w:rsidR="00272F9F">
        <w:rPr>
          <w:rFonts w:asciiTheme="minorEastAsia" w:hAnsiTheme="minorEastAsia" w:hint="eastAsia"/>
          <w:sz w:val="24"/>
          <w:szCs w:val="24"/>
          <w:vertAlign w:val="subscript"/>
        </w:rPr>
        <w:t>i</w:t>
      </w:r>
      <w:r w:rsidR="00272F9F">
        <w:rPr>
          <w:rFonts w:asciiTheme="minorEastAsia" w:hAnsiTheme="minorEastAsia" w:hint="eastAsia"/>
          <w:sz w:val="24"/>
          <w:szCs w:val="24"/>
        </w:rPr>
        <w:t>(0)</w:t>
      </w:r>
      <w:r w:rsidR="00951525">
        <w:rPr>
          <w:rFonts w:asciiTheme="minorEastAsia" w:hAnsiTheme="minorEastAsia" w:hint="eastAsia"/>
          <w:sz w:val="24"/>
          <w:szCs w:val="24"/>
        </w:rPr>
        <w:t>,Ф</w:t>
      </w:r>
      <w:proofErr w:type="spellStart"/>
      <w:r w:rsidR="00272F9F">
        <w:rPr>
          <w:rFonts w:asciiTheme="minorEastAsia" w:hAnsiTheme="minorEastAsia" w:hint="eastAsia"/>
          <w:sz w:val="24"/>
          <w:szCs w:val="24"/>
          <w:vertAlign w:val="subscript"/>
        </w:rPr>
        <w:t>i</w:t>
      </w:r>
      <w:proofErr w:type="spellEnd"/>
      <w:r w:rsidR="00272F9F">
        <w:rPr>
          <w:rFonts w:asciiTheme="minorEastAsia" w:hAnsiTheme="minorEastAsia" w:hint="eastAsia"/>
          <w:sz w:val="24"/>
          <w:szCs w:val="24"/>
        </w:rPr>
        <w:t>(0)</w:t>
      </w:r>
      <w:r w:rsidR="00951525">
        <w:rPr>
          <w:rFonts w:asciiTheme="minorEastAsia" w:hAnsiTheme="minorEastAsia" w:hint="eastAsia"/>
          <w:sz w:val="24"/>
          <w:szCs w:val="24"/>
        </w:rPr>
        <w:t>],依次表示为初始横、纵坐标</w:t>
      </w:r>
      <w:r w:rsidR="00272F9F">
        <w:rPr>
          <w:rFonts w:asciiTheme="minorEastAsia" w:hAnsiTheme="minorEastAsia" w:hint="eastAsia"/>
          <w:sz w:val="24"/>
          <w:szCs w:val="24"/>
        </w:rPr>
        <w:t>，初始速度及航向角，则任意时刻两飞机坐标可表示为A</w:t>
      </w:r>
      <w:r w:rsidR="00272F9F" w:rsidRPr="00272F9F">
        <w:rPr>
          <w:rFonts w:asciiTheme="minorEastAsia" w:hAnsiTheme="minorEastAsia" w:hint="eastAsia"/>
          <w:sz w:val="24"/>
          <w:szCs w:val="24"/>
          <w:vertAlign w:val="subscript"/>
        </w:rPr>
        <w:t>i</w:t>
      </w:r>
      <w:r w:rsidR="00272F9F">
        <w:rPr>
          <w:rFonts w:asciiTheme="minorEastAsia" w:hAnsiTheme="minorEastAsia" w:hint="eastAsia"/>
          <w:sz w:val="24"/>
          <w:szCs w:val="24"/>
        </w:rPr>
        <w:t>(X</w:t>
      </w:r>
      <w:r w:rsidR="00272F9F" w:rsidRPr="00272F9F">
        <w:rPr>
          <w:rFonts w:asciiTheme="minorEastAsia" w:hAnsiTheme="minorEastAsia" w:hint="eastAsia"/>
          <w:sz w:val="24"/>
          <w:szCs w:val="24"/>
          <w:vertAlign w:val="subscript"/>
        </w:rPr>
        <w:t>i</w:t>
      </w:r>
      <w:r w:rsidR="00272F9F">
        <w:rPr>
          <w:rFonts w:asciiTheme="minorEastAsia" w:hAnsiTheme="minorEastAsia" w:hint="eastAsia"/>
          <w:sz w:val="24"/>
          <w:szCs w:val="24"/>
        </w:rPr>
        <w:t>(t),Y</w:t>
      </w:r>
      <w:r w:rsidR="00272F9F" w:rsidRPr="00272F9F">
        <w:rPr>
          <w:rFonts w:asciiTheme="minorEastAsia" w:hAnsiTheme="minorEastAsia" w:hint="eastAsia"/>
          <w:sz w:val="24"/>
          <w:szCs w:val="24"/>
          <w:vertAlign w:val="subscript"/>
        </w:rPr>
        <w:t>i</w:t>
      </w:r>
      <w:r w:rsidR="00272F9F">
        <w:rPr>
          <w:rFonts w:asciiTheme="minorEastAsia" w:hAnsiTheme="minorEastAsia" w:hint="eastAsia"/>
          <w:sz w:val="24"/>
          <w:szCs w:val="24"/>
        </w:rPr>
        <w:t>(t)),</w:t>
      </w:r>
      <w:proofErr w:type="spellStart"/>
      <w:r w:rsidR="00272F9F">
        <w:rPr>
          <w:rFonts w:asciiTheme="minorEastAsia" w:hAnsiTheme="minorEastAsia" w:hint="eastAsia"/>
          <w:sz w:val="24"/>
          <w:szCs w:val="24"/>
        </w:rPr>
        <w:t>A</w:t>
      </w:r>
      <w:r w:rsidR="00272F9F" w:rsidRPr="00272F9F">
        <w:rPr>
          <w:rFonts w:asciiTheme="minorEastAsia" w:hAnsiTheme="minorEastAsia" w:hint="eastAsia"/>
          <w:sz w:val="24"/>
          <w:szCs w:val="24"/>
          <w:vertAlign w:val="subscript"/>
        </w:rPr>
        <w:t>j</w:t>
      </w:r>
      <w:proofErr w:type="spellEnd"/>
      <w:r w:rsidR="00272F9F">
        <w:rPr>
          <w:rFonts w:asciiTheme="minorEastAsia" w:hAnsiTheme="minorEastAsia" w:hint="eastAsia"/>
          <w:sz w:val="24"/>
          <w:szCs w:val="24"/>
        </w:rPr>
        <w:t>(</w:t>
      </w:r>
      <w:proofErr w:type="spellStart"/>
      <w:r w:rsidR="00272F9F">
        <w:rPr>
          <w:rFonts w:asciiTheme="minorEastAsia" w:hAnsiTheme="minorEastAsia" w:hint="eastAsia"/>
          <w:sz w:val="24"/>
          <w:szCs w:val="24"/>
        </w:rPr>
        <w:t>X</w:t>
      </w:r>
      <w:r w:rsidR="00272F9F" w:rsidRPr="00272F9F">
        <w:rPr>
          <w:rFonts w:asciiTheme="minorEastAsia" w:hAnsiTheme="minorEastAsia" w:hint="eastAsia"/>
          <w:sz w:val="24"/>
          <w:szCs w:val="24"/>
          <w:vertAlign w:val="subscript"/>
        </w:rPr>
        <w:t>j</w:t>
      </w:r>
      <w:proofErr w:type="spellEnd"/>
      <w:r w:rsidR="00272F9F">
        <w:rPr>
          <w:rFonts w:asciiTheme="minorEastAsia" w:hAnsiTheme="minorEastAsia" w:hint="eastAsia"/>
          <w:sz w:val="24"/>
          <w:szCs w:val="24"/>
        </w:rPr>
        <w:t>(t),</w:t>
      </w:r>
      <w:proofErr w:type="spellStart"/>
      <w:r w:rsidR="00272F9F">
        <w:rPr>
          <w:rFonts w:asciiTheme="minorEastAsia" w:hAnsiTheme="minorEastAsia" w:hint="eastAsia"/>
          <w:sz w:val="24"/>
          <w:szCs w:val="24"/>
        </w:rPr>
        <w:t>Y</w:t>
      </w:r>
      <w:r w:rsidR="00272F9F" w:rsidRPr="00272F9F">
        <w:rPr>
          <w:rFonts w:asciiTheme="minorEastAsia" w:hAnsiTheme="minorEastAsia" w:hint="eastAsia"/>
          <w:sz w:val="24"/>
          <w:szCs w:val="24"/>
          <w:vertAlign w:val="subscript"/>
        </w:rPr>
        <w:t>j</w:t>
      </w:r>
      <w:proofErr w:type="spellEnd"/>
      <w:r w:rsidR="00272F9F">
        <w:rPr>
          <w:rFonts w:asciiTheme="minorEastAsia" w:hAnsiTheme="minorEastAsia" w:hint="eastAsia"/>
          <w:sz w:val="24"/>
          <w:szCs w:val="24"/>
        </w:rPr>
        <w:t>(t)),其中：</w:t>
      </w:r>
    </w:p>
    <w:p w:rsidR="00C01ADD" w:rsidRPr="00C01ADD" w:rsidRDefault="00714983" w:rsidP="0039521C">
      <w:pPr>
        <w:jc w:val="left"/>
        <w:rPr>
          <w:rFonts w:ascii="Times New Roman" w:hAnsi="Times New Roman" w:cs="Times New Roman"/>
          <w:sz w:val="24"/>
          <w:szCs w:val="24"/>
        </w:rPr>
      </w:pPr>
      <m:oMathPara>
        <m:oMath>
          <m:d>
            <m:dPr>
              <m:begChr m:val="{"/>
              <m:endChr m:val=""/>
              <m:ctrlPr>
                <w:rPr>
                  <w:rFonts w:ascii="Cambria Math" w:hAnsi="Times New Roman" w:cs="Times New Roman"/>
                  <w:sz w:val="24"/>
                  <w:szCs w:val="24"/>
                </w:rPr>
              </m:ctrlPr>
            </m:dPr>
            <m:e>
              <m:eqArr>
                <m:eqArrPr>
                  <m:ctrlPr>
                    <w:rPr>
                      <w:rFonts w:ascii="Cambria Math" w:hAnsi="Times New Roman" w:cs="Times New Roman"/>
                      <w:sz w:val="24"/>
                      <w:szCs w:val="24"/>
                    </w:rPr>
                  </m:ctrlPr>
                </m:eqArr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d>
                    <m:dPr>
                      <m:ctrlPr>
                        <w:rPr>
                          <w:rFonts w:ascii="Cambria Math" w:hAnsi="Times New Roman" w:cs="Times New Roman"/>
                          <w:sz w:val="24"/>
                          <w:szCs w:val="24"/>
                        </w:rPr>
                      </m:ctrlPr>
                    </m:dPr>
                    <m:e>
                      <m:r>
                        <m:rPr>
                          <m:sty m:val="p"/>
                        </m:rPr>
                        <w:rPr>
                          <w:rFonts w:ascii="Cambria Math" w:hAnsi="Times New Roman" w:cs="Times New Roman"/>
                          <w:sz w:val="24"/>
                          <w:szCs w:val="24"/>
                        </w:rPr>
                        <m:t>t</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d>
                    <m:dPr>
                      <m:ctrlPr>
                        <w:rPr>
                          <w:rFonts w:ascii="Cambria Math" w:hAnsi="Times New Roman" w:cs="Times New Roman"/>
                          <w:sz w:val="24"/>
                          <w:szCs w:val="24"/>
                        </w:rPr>
                      </m:ctrlPr>
                    </m:dPr>
                    <m:e>
                      <m:r>
                        <m:rPr>
                          <m:sty m:val="p"/>
                        </m:rPr>
                        <w:rPr>
                          <w:rFonts w:ascii="Cambria Math" w:hAnsi="Times New Roman" w:cs="Times New Roman"/>
                          <w:sz w:val="24"/>
                          <w:szCs w:val="24"/>
                        </w:rPr>
                        <m:t>0</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V</m:t>
                      </m:r>
                    </m:e>
                    <m:sub>
                      <m:r>
                        <m:rPr>
                          <m:sty m:val="p"/>
                        </m:rPr>
                        <w:rPr>
                          <w:rFonts w:ascii="Cambria Math" w:hAnsi="Times New Roman" w:cs="Times New Roman"/>
                          <w:sz w:val="24"/>
                          <w:szCs w:val="24"/>
                        </w:rPr>
                        <m:t>i</m:t>
                      </m:r>
                    </m:sub>
                  </m:sSub>
                  <m:d>
                    <m:dPr>
                      <m:ctrlPr>
                        <w:rPr>
                          <w:rFonts w:ascii="Cambria Math" w:hAnsi="Times New Roman" w:cs="Times New Roman"/>
                          <w:sz w:val="24"/>
                          <w:szCs w:val="24"/>
                        </w:rPr>
                      </m:ctrlPr>
                    </m:dPr>
                    <m:e>
                      <m:r>
                        <m:rPr>
                          <m:sty m:val="p"/>
                        </m:rPr>
                        <w:rPr>
                          <w:rFonts w:ascii="Cambria Math" w:hAnsi="Times New Roman" w:cs="Times New Roman"/>
                          <w:sz w:val="24"/>
                          <w:szCs w:val="24"/>
                        </w:rPr>
                        <m:t>0</m:t>
                      </m:r>
                    </m:e>
                  </m:d>
                  <m:r>
                    <m:rPr>
                      <m:sty m:val="p"/>
                    </m:rPr>
                    <w:rPr>
                      <w:rFonts w:ascii="Cambria Math" w:hAnsi="Times New Roman" w:cs="Times New Roman"/>
                      <w:sz w:val="24"/>
                      <w:szCs w:val="24"/>
                    </w:rPr>
                    <m:t>t</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cos</m:t>
                      </m:r>
                    </m:fName>
                    <m:e>
                      <m:sSub>
                        <m:sSubPr>
                          <m:ctrlPr>
                            <w:rPr>
                              <w:rFonts w:ascii="Cambria Math" w:hAnsi="Times New Roman" w:cs="Times New Roman"/>
                              <w:sz w:val="24"/>
                              <w:szCs w:val="24"/>
                            </w:rPr>
                          </m:ctrlPr>
                        </m:sSubPr>
                        <m:e>
                          <m:r>
                            <m:rPr>
                              <m:sty m:val="p"/>
                            </m:rPr>
                            <w:rPr>
                              <w:rFonts w:ascii="Times New Roman" w:hAnsi="Cambria Math" w:cs="Times New Roman"/>
                              <w:sz w:val="24"/>
                              <w:szCs w:val="24"/>
                            </w:rPr>
                            <m:t>ϕ</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(0)</m:t>
                      </m:r>
                    </m:e>
                  </m:func>
                </m:e>
                <m:e>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i</m:t>
                      </m:r>
                    </m:sub>
                  </m:sSub>
                  <m:d>
                    <m:dPr>
                      <m:ctrlPr>
                        <w:rPr>
                          <w:rFonts w:ascii="Cambria Math" w:hAnsi="Times New Roman" w:cs="Times New Roman"/>
                          <w:sz w:val="24"/>
                          <w:szCs w:val="24"/>
                        </w:rPr>
                      </m:ctrlPr>
                    </m:dPr>
                    <m:e>
                      <m:r>
                        <m:rPr>
                          <m:sty m:val="p"/>
                        </m:rPr>
                        <w:rPr>
                          <w:rFonts w:ascii="Cambria Math" w:hAnsi="Times New Roman" w:cs="Times New Roman"/>
                          <w:sz w:val="24"/>
                          <w:szCs w:val="24"/>
                        </w:rPr>
                        <m:t>t</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i</m:t>
                      </m:r>
                    </m:sub>
                  </m:sSub>
                  <m:d>
                    <m:dPr>
                      <m:ctrlPr>
                        <w:rPr>
                          <w:rFonts w:ascii="Cambria Math" w:hAnsi="Times New Roman" w:cs="Times New Roman"/>
                          <w:sz w:val="24"/>
                          <w:szCs w:val="24"/>
                        </w:rPr>
                      </m:ctrlPr>
                    </m:dPr>
                    <m:e>
                      <m:r>
                        <m:rPr>
                          <m:sty m:val="p"/>
                        </m:rPr>
                        <w:rPr>
                          <w:rFonts w:ascii="Cambria Math" w:hAnsi="Times New Roman" w:cs="Times New Roman"/>
                          <w:sz w:val="24"/>
                          <w:szCs w:val="24"/>
                        </w:rPr>
                        <m:t>0</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V</m:t>
                      </m:r>
                    </m:e>
                    <m:sub>
                      <m:r>
                        <m:rPr>
                          <m:sty m:val="p"/>
                        </m:rPr>
                        <w:rPr>
                          <w:rFonts w:ascii="Cambria Math" w:hAnsi="Times New Roman" w:cs="Times New Roman"/>
                          <w:sz w:val="24"/>
                          <w:szCs w:val="24"/>
                        </w:rPr>
                        <m:t>i</m:t>
                      </m:r>
                    </m:sub>
                  </m:sSub>
                  <m:d>
                    <m:dPr>
                      <m:ctrlPr>
                        <w:rPr>
                          <w:rFonts w:ascii="Cambria Math" w:hAnsi="Times New Roman" w:cs="Times New Roman"/>
                          <w:sz w:val="24"/>
                          <w:szCs w:val="24"/>
                        </w:rPr>
                      </m:ctrlPr>
                    </m:dPr>
                    <m:e>
                      <m:r>
                        <m:rPr>
                          <m:sty m:val="p"/>
                        </m:rPr>
                        <w:rPr>
                          <w:rFonts w:ascii="Cambria Math" w:hAnsi="Times New Roman" w:cs="Times New Roman"/>
                          <w:sz w:val="24"/>
                          <w:szCs w:val="24"/>
                        </w:rPr>
                        <m:t>0</m:t>
                      </m:r>
                    </m:e>
                  </m:d>
                  <m:r>
                    <m:rPr>
                      <m:sty m:val="p"/>
                    </m:rPr>
                    <w:rPr>
                      <w:rFonts w:ascii="Cambria Math" w:hAnsi="Times New Roman" w:cs="Times New Roman"/>
                      <w:sz w:val="24"/>
                      <w:szCs w:val="24"/>
                    </w:rPr>
                    <m:t>t</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sin</m:t>
                      </m:r>
                    </m:fName>
                    <m:e>
                      <m:sSub>
                        <m:sSubPr>
                          <m:ctrlPr>
                            <w:rPr>
                              <w:rFonts w:ascii="Cambria Math" w:hAnsi="Times New Roman" w:cs="Times New Roman"/>
                              <w:sz w:val="24"/>
                              <w:szCs w:val="24"/>
                            </w:rPr>
                          </m:ctrlPr>
                        </m:sSubPr>
                        <m:e>
                          <m:r>
                            <m:rPr>
                              <m:sty m:val="p"/>
                            </m:rPr>
                            <w:rPr>
                              <w:rFonts w:ascii="Times New Roman" w:hAnsi="Cambria Math" w:cs="Times New Roman"/>
                              <w:sz w:val="24"/>
                              <w:szCs w:val="24"/>
                            </w:rPr>
                            <m:t>ϕ</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(0)</m:t>
                      </m:r>
                    </m:e>
                  </m:func>
                </m:e>
              </m:eqArr>
            </m:e>
          </m:d>
        </m:oMath>
      </m:oMathPara>
    </w:p>
    <w:p w:rsidR="00C01ADD" w:rsidRDefault="00714983" w:rsidP="0039521C">
      <w:pPr>
        <w:jc w:val="left"/>
        <w:rPr>
          <w:rFonts w:ascii="Times New Roman" w:hAnsi="Times New Roman" w:cs="Times New Roman"/>
          <w:sz w:val="24"/>
          <w:szCs w:val="24"/>
        </w:rPr>
      </w:pPr>
      <m:oMathPara>
        <m:oMath>
          <m:d>
            <m:dPr>
              <m:begChr m:val="{"/>
              <m:endChr m:val=""/>
              <m:ctrlPr>
                <w:rPr>
                  <w:rFonts w:ascii="Cambria Math" w:hAnsi="Times New Roman" w:cs="Times New Roman"/>
                  <w:sz w:val="24"/>
                  <w:szCs w:val="24"/>
                </w:rPr>
              </m:ctrlPr>
            </m:dPr>
            <m:e>
              <m:eqArr>
                <m:eqArrPr>
                  <m:ctrlPr>
                    <w:rPr>
                      <w:rFonts w:ascii="Cambria Math" w:hAnsi="Times New Roman" w:cs="Times New Roman"/>
                      <w:sz w:val="24"/>
                      <w:szCs w:val="24"/>
                    </w:rPr>
                  </m:ctrlPr>
                </m:eqArrPr>
                <m:e>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j</m:t>
                      </m:r>
                    </m:sub>
                  </m:sSub>
                  <m:d>
                    <m:dPr>
                      <m:ctrlPr>
                        <w:rPr>
                          <w:rFonts w:ascii="Cambria Math" w:hAnsi="Times New Roman" w:cs="Times New Roman"/>
                          <w:sz w:val="24"/>
                          <w:szCs w:val="24"/>
                        </w:rPr>
                      </m:ctrlPr>
                    </m:dPr>
                    <m:e>
                      <m:r>
                        <m:rPr>
                          <m:sty m:val="p"/>
                        </m:rPr>
                        <w:rPr>
                          <w:rFonts w:ascii="Cambria Math" w:hAnsi="Times New Roman" w:cs="Times New Roman"/>
                          <w:sz w:val="24"/>
                          <w:szCs w:val="24"/>
                        </w:rPr>
                        <m:t>t</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j</m:t>
                      </m:r>
                    </m:sub>
                  </m:sSub>
                  <m:d>
                    <m:dPr>
                      <m:ctrlPr>
                        <w:rPr>
                          <w:rFonts w:ascii="Cambria Math" w:hAnsi="Times New Roman" w:cs="Times New Roman"/>
                          <w:sz w:val="24"/>
                          <w:szCs w:val="24"/>
                        </w:rPr>
                      </m:ctrlPr>
                    </m:dPr>
                    <m:e>
                      <m:r>
                        <m:rPr>
                          <m:sty m:val="p"/>
                        </m:rPr>
                        <w:rPr>
                          <w:rFonts w:ascii="Cambria Math" w:hAnsi="Times New Roman" w:cs="Times New Roman"/>
                          <w:sz w:val="24"/>
                          <w:szCs w:val="24"/>
                        </w:rPr>
                        <m:t>0</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V</m:t>
                      </m:r>
                    </m:e>
                    <m:sub>
                      <m:r>
                        <m:rPr>
                          <m:sty m:val="p"/>
                        </m:rPr>
                        <w:rPr>
                          <w:rFonts w:ascii="Cambria Math" w:hAnsi="Times New Roman" w:cs="Times New Roman"/>
                          <w:sz w:val="24"/>
                          <w:szCs w:val="24"/>
                        </w:rPr>
                        <m:t>j</m:t>
                      </m:r>
                    </m:sub>
                  </m:sSub>
                  <m:d>
                    <m:dPr>
                      <m:ctrlPr>
                        <w:rPr>
                          <w:rFonts w:ascii="Cambria Math" w:hAnsi="Times New Roman" w:cs="Times New Roman"/>
                          <w:sz w:val="24"/>
                          <w:szCs w:val="24"/>
                        </w:rPr>
                      </m:ctrlPr>
                    </m:dPr>
                    <m:e>
                      <m:r>
                        <m:rPr>
                          <m:sty m:val="p"/>
                        </m:rPr>
                        <w:rPr>
                          <w:rFonts w:ascii="Cambria Math" w:hAnsi="Times New Roman" w:cs="Times New Roman"/>
                          <w:sz w:val="24"/>
                          <w:szCs w:val="24"/>
                        </w:rPr>
                        <m:t>0</m:t>
                      </m:r>
                    </m:e>
                  </m:d>
                  <m:r>
                    <m:rPr>
                      <m:sty m:val="p"/>
                    </m:rPr>
                    <w:rPr>
                      <w:rFonts w:ascii="Cambria Math" w:hAnsi="Times New Roman" w:cs="Times New Roman"/>
                      <w:sz w:val="24"/>
                      <w:szCs w:val="24"/>
                    </w:rPr>
                    <m:t>t</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cos</m:t>
                      </m:r>
                    </m:fName>
                    <m:e>
                      <m:sSub>
                        <m:sSubPr>
                          <m:ctrlPr>
                            <w:rPr>
                              <w:rFonts w:ascii="Cambria Math" w:hAnsi="Times New Roman" w:cs="Times New Roman"/>
                              <w:sz w:val="24"/>
                              <w:szCs w:val="24"/>
                            </w:rPr>
                          </m:ctrlPr>
                        </m:sSubPr>
                        <m:e>
                          <m:r>
                            <m:rPr>
                              <m:sty m:val="p"/>
                            </m:rPr>
                            <w:rPr>
                              <w:rFonts w:ascii="Times New Roman" w:hAnsi="Cambria Math" w:cs="Times New Roman"/>
                              <w:sz w:val="24"/>
                              <w:szCs w:val="24"/>
                            </w:rPr>
                            <m:t>ϕ</m:t>
                          </m:r>
                        </m:e>
                        <m:sub>
                          <m:r>
                            <m:rPr>
                              <m:sty m:val="p"/>
                            </m:rPr>
                            <w:rPr>
                              <w:rFonts w:ascii="Cambria Math" w:hAnsi="Times New Roman" w:cs="Times New Roman"/>
                              <w:sz w:val="24"/>
                              <w:szCs w:val="24"/>
                            </w:rPr>
                            <m:t>j</m:t>
                          </m:r>
                        </m:sub>
                      </m:sSub>
                      <m:r>
                        <m:rPr>
                          <m:sty m:val="p"/>
                        </m:rPr>
                        <w:rPr>
                          <w:rFonts w:ascii="Cambria Math" w:hAnsi="Times New Roman" w:cs="Times New Roman"/>
                          <w:sz w:val="24"/>
                          <w:szCs w:val="24"/>
                        </w:rPr>
                        <m:t>(0)</m:t>
                      </m:r>
                    </m:e>
                  </m:func>
                </m:e>
                <m:e>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j</m:t>
                      </m:r>
                    </m:sub>
                  </m:sSub>
                  <m:d>
                    <m:dPr>
                      <m:ctrlPr>
                        <w:rPr>
                          <w:rFonts w:ascii="Cambria Math" w:hAnsi="Times New Roman" w:cs="Times New Roman"/>
                          <w:sz w:val="24"/>
                          <w:szCs w:val="24"/>
                        </w:rPr>
                      </m:ctrlPr>
                    </m:dPr>
                    <m:e>
                      <m:r>
                        <m:rPr>
                          <m:sty m:val="p"/>
                        </m:rPr>
                        <w:rPr>
                          <w:rFonts w:ascii="Cambria Math" w:hAnsi="Times New Roman" w:cs="Times New Roman"/>
                          <w:sz w:val="24"/>
                          <w:szCs w:val="24"/>
                        </w:rPr>
                        <m:t>t</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j</m:t>
                      </m:r>
                    </m:sub>
                  </m:sSub>
                  <m:d>
                    <m:dPr>
                      <m:ctrlPr>
                        <w:rPr>
                          <w:rFonts w:ascii="Cambria Math" w:hAnsi="Times New Roman" w:cs="Times New Roman"/>
                          <w:sz w:val="24"/>
                          <w:szCs w:val="24"/>
                        </w:rPr>
                      </m:ctrlPr>
                    </m:dPr>
                    <m:e>
                      <m:r>
                        <m:rPr>
                          <m:sty m:val="p"/>
                        </m:rPr>
                        <w:rPr>
                          <w:rFonts w:ascii="Cambria Math" w:hAnsi="Times New Roman" w:cs="Times New Roman"/>
                          <w:sz w:val="24"/>
                          <w:szCs w:val="24"/>
                        </w:rPr>
                        <m:t>0</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V</m:t>
                      </m:r>
                    </m:e>
                    <m:sub>
                      <m:r>
                        <m:rPr>
                          <m:sty m:val="p"/>
                        </m:rPr>
                        <w:rPr>
                          <w:rFonts w:ascii="Cambria Math" w:hAnsi="Times New Roman" w:cs="Times New Roman"/>
                          <w:sz w:val="24"/>
                          <w:szCs w:val="24"/>
                        </w:rPr>
                        <m:t>j</m:t>
                      </m:r>
                    </m:sub>
                  </m:sSub>
                  <m:d>
                    <m:dPr>
                      <m:ctrlPr>
                        <w:rPr>
                          <w:rFonts w:ascii="Cambria Math" w:hAnsi="Times New Roman" w:cs="Times New Roman"/>
                          <w:sz w:val="24"/>
                          <w:szCs w:val="24"/>
                        </w:rPr>
                      </m:ctrlPr>
                    </m:dPr>
                    <m:e>
                      <m:r>
                        <m:rPr>
                          <m:sty m:val="p"/>
                        </m:rPr>
                        <w:rPr>
                          <w:rFonts w:ascii="Cambria Math" w:hAnsi="Times New Roman" w:cs="Times New Roman"/>
                          <w:sz w:val="24"/>
                          <w:szCs w:val="24"/>
                        </w:rPr>
                        <m:t>0</m:t>
                      </m:r>
                    </m:e>
                  </m:d>
                  <m:r>
                    <m:rPr>
                      <m:sty m:val="p"/>
                    </m:rPr>
                    <w:rPr>
                      <w:rFonts w:ascii="Cambria Math" w:hAnsi="Times New Roman" w:cs="Times New Roman"/>
                      <w:sz w:val="24"/>
                      <w:szCs w:val="24"/>
                    </w:rPr>
                    <m:t>t</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sin</m:t>
                      </m:r>
                    </m:fName>
                    <m:e>
                      <m:sSub>
                        <m:sSubPr>
                          <m:ctrlPr>
                            <w:rPr>
                              <w:rFonts w:ascii="Cambria Math" w:hAnsi="Times New Roman" w:cs="Times New Roman"/>
                              <w:sz w:val="24"/>
                              <w:szCs w:val="24"/>
                            </w:rPr>
                          </m:ctrlPr>
                        </m:sSubPr>
                        <m:e>
                          <m:r>
                            <m:rPr>
                              <m:sty m:val="p"/>
                            </m:rPr>
                            <w:rPr>
                              <w:rFonts w:ascii="Times New Roman" w:hAnsi="Cambria Math" w:cs="Times New Roman"/>
                              <w:sz w:val="24"/>
                              <w:szCs w:val="24"/>
                            </w:rPr>
                            <m:t>ϕ</m:t>
                          </m:r>
                        </m:e>
                        <m:sub>
                          <m:r>
                            <m:rPr>
                              <m:sty m:val="p"/>
                            </m:rPr>
                            <w:rPr>
                              <w:rFonts w:ascii="Cambria Math" w:hAnsi="Times New Roman" w:cs="Times New Roman"/>
                              <w:sz w:val="24"/>
                              <w:szCs w:val="24"/>
                            </w:rPr>
                            <m:t>j</m:t>
                          </m:r>
                        </m:sub>
                      </m:sSub>
                      <m:r>
                        <m:rPr>
                          <m:sty m:val="p"/>
                        </m:rPr>
                        <w:rPr>
                          <w:rFonts w:ascii="Cambria Math" w:hAnsi="Times New Roman" w:cs="Times New Roman"/>
                          <w:sz w:val="24"/>
                          <w:szCs w:val="24"/>
                        </w:rPr>
                        <m:t>(0)</m:t>
                      </m:r>
                    </m:e>
                  </m:func>
                </m:e>
              </m:eqArr>
            </m:e>
          </m:d>
        </m:oMath>
      </m:oMathPara>
    </w:p>
    <w:p w:rsidR="00C01ADD" w:rsidRDefault="00B14099" w:rsidP="0039521C">
      <w:pPr>
        <w:jc w:val="left"/>
        <w:rPr>
          <w:rFonts w:ascii="Times New Roman" w:hAnsi="Times New Roman" w:cs="Times New Roman"/>
          <w:sz w:val="24"/>
          <w:szCs w:val="24"/>
        </w:rPr>
      </w:pPr>
      <w:r>
        <w:rPr>
          <w:rFonts w:ascii="Times New Roman" w:hAnsi="Times New Roman" w:cs="Times New Roman" w:hint="eastAsia"/>
          <w:sz w:val="24"/>
          <w:szCs w:val="24"/>
        </w:rPr>
        <w:lastRenderedPageBreak/>
        <w:t>相对速度</w:t>
      </w:r>
      <w:r>
        <w:rPr>
          <w:rFonts w:ascii="Times New Roman" w:hAnsi="Times New Roman" w:cs="Times New Roman" w:hint="eastAsia"/>
          <w:sz w:val="24"/>
          <w:szCs w:val="24"/>
        </w:rPr>
        <w:t>V</w:t>
      </w:r>
      <w:r w:rsidRPr="00EF0E17">
        <w:rPr>
          <w:rFonts w:ascii="Times New Roman" w:hAnsi="Times New Roman" w:cs="Times New Roman" w:hint="eastAsia"/>
          <w:sz w:val="24"/>
          <w:szCs w:val="24"/>
          <w:vertAlign w:val="subscript"/>
        </w:rPr>
        <w:t>R</w:t>
      </w:r>
      <w:r>
        <w:rPr>
          <w:rFonts w:ascii="Times New Roman" w:hAnsi="Times New Roman" w:cs="Times New Roman" w:hint="eastAsia"/>
          <w:sz w:val="24"/>
          <w:szCs w:val="24"/>
        </w:rPr>
        <w:t>与水平轴夹角</w:t>
      </w:r>
      <w:r>
        <w:rPr>
          <w:rFonts w:asciiTheme="minorEastAsia" w:hAnsiTheme="minorEastAsia" w:cs="Times New Roman" w:hint="eastAsia"/>
          <w:sz w:val="24"/>
          <w:szCs w:val="24"/>
        </w:rPr>
        <w:t>θ</w:t>
      </w:r>
      <w:r>
        <w:rPr>
          <w:rFonts w:ascii="Times New Roman" w:hAnsi="Times New Roman" w:cs="Times New Roman" w:hint="eastAsia"/>
          <w:sz w:val="24"/>
          <w:szCs w:val="24"/>
        </w:rPr>
        <w:t>，</w:t>
      </w:r>
      <w:r w:rsidR="00FD1A4D">
        <w:rPr>
          <w:rFonts w:ascii="Times New Roman" w:hAnsi="Times New Roman" w:cs="Times New Roman" w:hint="eastAsia"/>
          <w:sz w:val="24"/>
          <w:szCs w:val="24"/>
        </w:rPr>
        <w:t>因为为避免冲突只改变速度大小，航向不变，所以：</w:t>
      </w:r>
    </w:p>
    <w:p w:rsidR="00B14099" w:rsidRDefault="00714983" w:rsidP="0039521C">
      <w:pPr>
        <w:jc w:val="left"/>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θ=</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ϕ</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ϕ</m:t>
                              </m:r>
                            </m:e>
                            <m:sub>
                              <m:r>
                                <m:rPr>
                                  <m:sty m:val="p"/>
                                </m:rP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0</m:t>
                              </m:r>
                            </m:e>
                          </m:d>
                        </m:e>
                      </m:func>
                    </m:e>
                  </m:func>
                </m:num>
                <m:den>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(t)</m:t>
                  </m:r>
                  <m:func>
                    <m:funcPr>
                      <m:ctrlPr>
                        <w:rPr>
                          <w:rFonts w:ascii="Cambria Math" w:hAnsi="Cambria Math" w:cs="Times New Roman"/>
                          <w:sz w:val="24"/>
                          <w:szCs w:val="24"/>
                        </w:rPr>
                      </m:ctrlPr>
                    </m:funcPr>
                    <m:fNa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ϕ</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0</m:t>
                              </m:r>
                            </m:e>
                          </m:d>
                        </m:e>
                      </m:func>
                    </m:fName>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(t)</m:t>
                      </m:r>
                    </m:e>
                  </m:func>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ϕ</m:t>
                          </m:r>
                        </m:e>
                        <m:sub>
                          <m:r>
                            <m:rPr>
                              <m:sty m:val="p"/>
                            </m:rP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0</m:t>
                          </m:r>
                        </m:e>
                      </m:d>
                    </m:e>
                  </m:func>
                </m:den>
              </m:f>
            </m:e>
          </m:func>
        </m:oMath>
      </m:oMathPara>
    </w:p>
    <w:p w:rsidR="006258EA" w:rsidRDefault="006258EA" w:rsidP="0039521C">
      <w:pPr>
        <w:jc w:val="left"/>
        <w:rPr>
          <w:rFonts w:ascii="Times New Roman" w:hAnsi="Times New Roman" w:cs="Times New Roman"/>
          <w:sz w:val="24"/>
          <w:szCs w:val="24"/>
        </w:rPr>
      </w:pPr>
      <w:r>
        <w:rPr>
          <w:rFonts w:ascii="Times New Roman" w:hAnsi="Times New Roman" w:cs="Times New Roman" w:hint="eastAsia"/>
          <w:sz w:val="24"/>
          <w:szCs w:val="24"/>
        </w:rPr>
        <w:t>结合上述判断，若两飞机之间无冲突，需满足：</w:t>
      </w:r>
    </w:p>
    <w:p w:rsidR="006258EA" w:rsidRPr="006258EA" w:rsidRDefault="00714983" w:rsidP="0039521C">
      <w:pPr>
        <w:jc w:val="left"/>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θ</m:t>
              </m:r>
            </m:e>
          </m:func>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α</m:t>
              </m:r>
            </m:e>
          </m:func>
          <m:r>
            <m:rPr>
              <m:sty m:val="p"/>
            </m:rPr>
            <w:rPr>
              <w:rFonts w:ascii="Cambria Math" w:hAnsi="Cambria Math" w:cs="Times New Roman"/>
              <w:sz w:val="24"/>
              <w:szCs w:val="24"/>
            </w:rPr>
            <m:t>或</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θ</m:t>
              </m:r>
            </m:e>
          </m:func>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β</m:t>
              </m:r>
            </m:e>
          </m:func>
        </m:oMath>
      </m:oMathPara>
    </w:p>
    <w:p w:rsidR="005058A3" w:rsidRDefault="00714983" w:rsidP="0039521C">
      <w:pPr>
        <w:jc w:val="left"/>
        <w:rPr>
          <w:rFonts w:asciiTheme="minorEastAsia" w:hAnsiTheme="minorEastAsia"/>
          <w:sz w:val="24"/>
          <w:szCs w:val="24"/>
        </w:rPr>
      </w:pPr>
      <w:r w:rsidRPr="00714983">
        <w:rPr>
          <w:noProof/>
        </w:rPr>
        <w:pict>
          <v:shape id="_x0000_s1030" type="#_x0000_t75" style="position:absolute;margin-left:67.4pt;margin-top:.25pt;width:277.3pt;height:225.2pt;z-index:251662336">
            <v:imagedata r:id="rId10" o:title=""/>
            <w10:wrap type="topAndBottom"/>
          </v:shape>
          <o:OLEObject Type="Embed" ProgID="Visio.Drawing.11" ShapeID="_x0000_s1030" DrawAspect="Content" ObjectID="_1471268526" r:id="rId11"/>
        </w:pict>
      </w:r>
    </w:p>
    <w:p w:rsidR="00CF160F" w:rsidRDefault="00CF160F" w:rsidP="0039521C">
      <w:pPr>
        <w:jc w:val="left"/>
        <w:rPr>
          <w:rFonts w:asciiTheme="minorEastAsia" w:hAnsiTheme="minorEastAsia"/>
          <w:sz w:val="24"/>
          <w:szCs w:val="24"/>
        </w:rPr>
      </w:pPr>
      <w:r>
        <w:rPr>
          <w:rFonts w:asciiTheme="minorEastAsia" w:hAnsiTheme="minorEastAsia" w:hint="eastAsia"/>
          <w:sz w:val="24"/>
          <w:szCs w:val="24"/>
        </w:rPr>
        <w:t>2.3飞行冲突解脱</w:t>
      </w:r>
    </w:p>
    <w:p w:rsidR="007A6EF1" w:rsidRDefault="005058A3" w:rsidP="0039521C">
      <w:pPr>
        <w:jc w:val="left"/>
        <w:rPr>
          <w:rFonts w:asciiTheme="minorEastAsia" w:hAnsiTheme="minorEastAsia"/>
          <w:color w:val="FF0000"/>
          <w:sz w:val="24"/>
          <w:szCs w:val="24"/>
        </w:rPr>
      </w:pPr>
      <w:r>
        <w:rPr>
          <w:rFonts w:asciiTheme="minorEastAsia" w:hAnsiTheme="minorEastAsia" w:hint="eastAsia"/>
          <w:color w:val="FF0000"/>
          <w:sz w:val="24"/>
          <w:szCs w:val="24"/>
        </w:rPr>
        <w:t>如图几所示，</w:t>
      </w:r>
      <w:r w:rsidR="00951525">
        <w:rPr>
          <w:rFonts w:asciiTheme="minorEastAsia" w:hAnsiTheme="minorEastAsia" w:hint="eastAsia"/>
          <w:color w:val="FF0000"/>
          <w:sz w:val="24"/>
          <w:szCs w:val="24"/>
        </w:rPr>
        <w:t>CB、CF、BF分别表示V</w:t>
      </w:r>
      <w:r w:rsidR="00951525" w:rsidRPr="00EF0E17">
        <w:rPr>
          <w:rFonts w:asciiTheme="minorEastAsia" w:hAnsiTheme="minorEastAsia" w:hint="eastAsia"/>
          <w:color w:val="FF0000"/>
          <w:sz w:val="24"/>
          <w:szCs w:val="24"/>
          <w:vertAlign w:val="subscript"/>
        </w:rPr>
        <w:t>i</w:t>
      </w:r>
      <w:r w:rsidR="00951525">
        <w:rPr>
          <w:rFonts w:asciiTheme="minorEastAsia" w:hAnsiTheme="minorEastAsia" w:hint="eastAsia"/>
          <w:color w:val="FF0000"/>
          <w:sz w:val="24"/>
          <w:szCs w:val="24"/>
        </w:rPr>
        <w:t>、</w:t>
      </w:r>
      <w:proofErr w:type="spellStart"/>
      <w:r w:rsidR="00951525">
        <w:rPr>
          <w:rFonts w:asciiTheme="minorEastAsia" w:hAnsiTheme="minorEastAsia" w:hint="eastAsia"/>
          <w:color w:val="FF0000"/>
          <w:sz w:val="24"/>
          <w:szCs w:val="24"/>
        </w:rPr>
        <w:t>V</w:t>
      </w:r>
      <w:r w:rsidR="00951525" w:rsidRPr="00EF0E17">
        <w:rPr>
          <w:rFonts w:asciiTheme="minorEastAsia" w:hAnsiTheme="minorEastAsia" w:hint="eastAsia"/>
          <w:color w:val="FF0000"/>
          <w:sz w:val="24"/>
          <w:szCs w:val="24"/>
          <w:vertAlign w:val="subscript"/>
        </w:rPr>
        <w:t>j</w:t>
      </w:r>
      <w:proofErr w:type="spellEnd"/>
      <w:r w:rsidR="00951525">
        <w:rPr>
          <w:rFonts w:asciiTheme="minorEastAsia" w:hAnsiTheme="minorEastAsia" w:hint="eastAsia"/>
          <w:color w:val="FF0000"/>
          <w:sz w:val="24"/>
          <w:szCs w:val="24"/>
        </w:rPr>
        <w:t>和V</w:t>
      </w:r>
      <w:r w:rsidR="00951525" w:rsidRPr="00EF0E17">
        <w:rPr>
          <w:rFonts w:asciiTheme="minorEastAsia" w:hAnsiTheme="minorEastAsia" w:hint="eastAsia"/>
          <w:color w:val="FF0000"/>
          <w:sz w:val="24"/>
          <w:szCs w:val="24"/>
          <w:vertAlign w:val="subscript"/>
        </w:rPr>
        <w:t>R</w:t>
      </w:r>
      <w:r w:rsidR="00951525">
        <w:rPr>
          <w:rFonts w:asciiTheme="minorEastAsia" w:hAnsiTheme="minorEastAsia" w:hint="eastAsia"/>
          <w:color w:val="FF0000"/>
          <w:sz w:val="24"/>
          <w:szCs w:val="24"/>
        </w:rPr>
        <w:t>，过B点</w:t>
      </w:r>
      <w:proofErr w:type="gramStart"/>
      <w:r w:rsidR="00951525">
        <w:rPr>
          <w:rFonts w:asciiTheme="minorEastAsia" w:hAnsiTheme="minorEastAsia" w:hint="eastAsia"/>
          <w:color w:val="FF0000"/>
          <w:sz w:val="24"/>
          <w:szCs w:val="24"/>
        </w:rPr>
        <w:t>作飞机</w:t>
      </w:r>
      <w:proofErr w:type="spellStart"/>
      <w:proofErr w:type="gramEnd"/>
      <w:r w:rsidR="00951525">
        <w:rPr>
          <w:rFonts w:asciiTheme="minorEastAsia" w:hAnsiTheme="minorEastAsia" w:hint="eastAsia"/>
          <w:color w:val="FF0000"/>
          <w:sz w:val="24"/>
          <w:szCs w:val="24"/>
        </w:rPr>
        <w:t>A</w:t>
      </w:r>
      <w:r w:rsidR="00951525" w:rsidRPr="00EF0E17">
        <w:rPr>
          <w:rFonts w:asciiTheme="minorEastAsia" w:hAnsiTheme="minorEastAsia" w:hint="eastAsia"/>
          <w:color w:val="FF0000"/>
          <w:sz w:val="24"/>
          <w:szCs w:val="24"/>
          <w:vertAlign w:val="subscript"/>
        </w:rPr>
        <w:t>j</w:t>
      </w:r>
      <w:proofErr w:type="spellEnd"/>
      <w:r w:rsidR="00951525">
        <w:rPr>
          <w:rFonts w:asciiTheme="minorEastAsia" w:hAnsiTheme="minorEastAsia" w:hint="eastAsia"/>
          <w:color w:val="FF0000"/>
          <w:sz w:val="24"/>
          <w:szCs w:val="24"/>
        </w:rPr>
        <w:t>的影子与飞机A</w:t>
      </w:r>
      <w:r w:rsidR="00951525" w:rsidRPr="00EF0E17">
        <w:rPr>
          <w:rFonts w:asciiTheme="minorEastAsia" w:hAnsiTheme="minorEastAsia" w:hint="eastAsia"/>
          <w:color w:val="FF0000"/>
          <w:sz w:val="24"/>
          <w:szCs w:val="24"/>
          <w:vertAlign w:val="subscript"/>
        </w:rPr>
        <w:t>i</w:t>
      </w:r>
      <w:r w:rsidR="00951525">
        <w:rPr>
          <w:rFonts w:asciiTheme="minorEastAsia" w:hAnsiTheme="minorEastAsia" w:hint="eastAsia"/>
          <w:color w:val="FF0000"/>
          <w:sz w:val="24"/>
          <w:szCs w:val="24"/>
        </w:rPr>
        <w:t>的保护区切线的平行线，分别交直线BF与点D和点E。</w:t>
      </w:r>
      <w:r w:rsidR="001C3E90">
        <w:rPr>
          <w:rFonts w:asciiTheme="minorEastAsia" w:hAnsiTheme="minorEastAsia" w:hint="eastAsia"/>
          <w:color w:val="FF0000"/>
          <w:sz w:val="24"/>
          <w:szCs w:val="24"/>
        </w:rPr>
        <w:t>当改变飞机</w:t>
      </w:r>
      <w:proofErr w:type="spellStart"/>
      <w:r w:rsidR="001C3E90">
        <w:rPr>
          <w:rFonts w:asciiTheme="minorEastAsia" w:hAnsiTheme="minorEastAsia" w:hint="eastAsia"/>
          <w:color w:val="FF0000"/>
          <w:sz w:val="24"/>
          <w:szCs w:val="24"/>
        </w:rPr>
        <w:t>Aj</w:t>
      </w:r>
      <w:proofErr w:type="spellEnd"/>
      <w:r w:rsidR="001C3E90">
        <w:rPr>
          <w:rFonts w:asciiTheme="minorEastAsia" w:hAnsiTheme="minorEastAsia" w:hint="eastAsia"/>
          <w:color w:val="FF0000"/>
          <w:sz w:val="24"/>
          <w:szCs w:val="24"/>
        </w:rPr>
        <w:t>的速度大小来避免冲突时，θ角度必将发生变化。若飞机</w:t>
      </w:r>
      <w:proofErr w:type="spellStart"/>
      <w:r w:rsidR="001C3E90">
        <w:rPr>
          <w:rFonts w:asciiTheme="minorEastAsia" w:hAnsiTheme="minorEastAsia" w:hint="eastAsia"/>
          <w:color w:val="FF0000"/>
          <w:sz w:val="24"/>
          <w:szCs w:val="24"/>
        </w:rPr>
        <w:t>Aj</w:t>
      </w:r>
      <w:proofErr w:type="spellEnd"/>
      <w:r w:rsidR="001C3E90">
        <w:rPr>
          <w:rFonts w:asciiTheme="minorEastAsia" w:hAnsiTheme="minorEastAsia" w:hint="eastAsia"/>
          <w:color w:val="FF0000"/>
          <w:sz w:val="24"/>
          <w:szCs w:val="24"/>
        </w:rPr>
        <w:t>计划减小速度时，则</w:t>
      </w:r>
      <w:proofErr w:type="spellStart"/>
      <w:r w:rsidR="001C3E90">
        <w:rPr>
          <w:rFonts w:asciiTheme="minorEastAsia" w:hAnsiTheme="minorEastAsia" w:hint="eastAsia"/>
          <w:color w:val="FF0000"/>
          <w:sz w:val="24"/>
          <w:szCs w:val="24"/>
        </w:rPr>
        <w:t>Vj</w:t>
      </w:r>
      <w:proofErr w:type="spellEnd"/>
      <w:r w:rsidR="001C3E90">
        <w:rPr>
          <w:rFonts w:asciiTheme="minorEastAsia" w:hAnsiTheme="minorEastAsia" w:hint="eastAsia"/>
          <w:color w:val="FF0000"/>
          <w:sz w:val="24"/>
          <w:szCs w:val="24"/>
        </w:rPr>
        <w:t>大小必须小于BD，才能满足θ</w:t>
      </w:r>
      <w:r w:rsidR="001C3E90" w:rsidRPr="001C3E90">
        <w:rPr>
          <w:rFonts w:asciiTheme="minorEastAsia" w:hAnsiTheme="minorEastAsia" w:hint="eastAsia"/>
          <w:color w:val="FF0000"/>
          <w:sz w:val="24"/>
          <w:szCs w:val="24"/>
        </w:rPr>
        <w:t>≥</w:t>
      </w:r>
      <w:r w:rsidR="001C3E90">
        <w:rPr>
          <w:rFonts w:asciiTheme="minorEastAsia" w:hAnsiTheme="minorEastAsia" w:hint="eastAsia"/>
          <w:color w:val="FF0000"/>
          <w:sz w:val="24"/>
          <w:szCs w:val="24"/>
        </w:rPr>
        <w:t>α；若飞机</w:t>
      </w:r>
      <w:proofErr w:type="spellStart"/>
      <w:r w:rsidR="001C3E90">
        <w:rPr>
          <w:rFonts w:asciiTheme="minorEastAsia" w:hAnsiTheme="minorEastAsia" w:hint="eastAsia"/>
          <w:color w:val="FF0000"/>
          <w:sz w:val="24"/>
          <w:szCs w:val="24"/>
        </w:rPr>
        <w:t>Aj</w:t>
      </w:r>
      <w:proofErr w:type="spellEnd"/>
      <w:r w:rsidR="001C3E90">
        <w:rPr>
          <w:rFonts w:asciiTheme="minorEastAsia" w:hAnsiTheme="minorEastAsia" w:hint="eastAsia"/>
          <w:color w:val="FF0000"/>
          <w:sz w:val="24"/>
          <w:szCs w:val="24"/>
        </w:rPr>
        <w:t>计划增大速度时，则</w:t>
      </w:r>
      <w:proofErr w:type="spellStart"/>
      <w:r w:rsidR="001C3E90">
        <w:rPr>
          <w:rFonts w:asciiTheme="minorEastAsia" w:hAnsiTheme="minorEastAsia" w:hint="eastAsia"/>
          <w:color w:val="FF0000"/>
          <w:sz w:val="24"/>
          <w:szCs w:val="24"/>
        </w:rPr>
        <w:t>Vj</w:t>
      </w:r>
      <w:proofErr w:type="spellEnd"/>
      <w:r w:rsidR="001C3E90">
        <w:rPr>
          <w:rFonts w:asciiTheme="minorEastAsia" w:hAnsiTheme="minorEastAsia" w:hint="eastAsia"/>
          <w:color w:val="FF0000"/>
          <w:sz w:val="24"/>
          <w:szCs w:val="24"/>
        </w:rPr>
        <w:t>大小必须大于BE，才能满足θ</w:t>
      </w:r>
      <w:r w:rsidR="001C3E90" w:rsidRPr="001C3E90">
        <w:rPr>
          <w:rFonts w:asciiTheme="minorEastAsia" w:hAnsiTheme="minorEastAsia" w:hint="eastAsia"/>
          <w:color w:val="FF0000"/>
          <w:sz w:val="24"/>
          <w:szCs w:val="24"/>
        </w:rPr>
        <w:t>≤</w:t>
      </w:r>
      <w:r w:rsidR="001C3E90">
        <w:rPr>
          <w:rFonts w:asciiTheme="minorEastAsia" w:hAnsiTheme="minorEastAsia" w:hint="eastAsia"/>
          <w:color w:val="FF0000"/>
          <w:sz w:val="24"/>
          <w:szCs w:val="24"/>
        </w:rPr>
        <w:t>β，说明冲突已经解决。</w:t>
      </w:r>
      <w:r w:rsidR="007A6EF1">
        <w:rPr>
          <w:rFonts w:asciiTheme="minorEastAsia" w:hAnsiTheme="minorEastAsia" w:hint="eastAsia"/>
          <w:color w:val="FF0000"/>
          <w:sz w:val="24"/>
          <w:szCs w:val="24"/>
        </w:rPr>
        <w:t>设</w:t>
      </w:r>
      <w:r w:rsidR="007A6EF1" w:rsidRPr="007A6EF1">
        <w:rPr>
          <w:rFonts w:asciiTheme="minorEastAsia" w:hAnsiTheme="minorEastAsia" w:hint="eastAsia"/>
          <w:color w:val="FF0000"/>
          <w:sz w:val="24"/>
          <w:szCs w:val="24"/>
        </w:rPr>
        <w:t>△</w:t>
      </w:r>
      <w:r w:rsidR="007A6EF1">
        <w:rPr>
          <w:rFonts w:asciiTheme="minorEastAsia" w:hAnsiTheme="minorEastAsia" w:hint="eastAsia"/>
          <w:color w:val="FF0000"/>
          <w:sz w:val="24"/>
          <w:szCs w:val="24"/>
        </w:rPr>
        <w:t>V为</w:t>
      </w:r>
      <w:proofErr w:type="spellStart"/>
      <w:r w:rsidR="007A6EF1">
        <w:rPr>
          <w:rFonts w:asciiTheme="minorEastAsia" w:hAnsiTheme="minorEastAsia" w:hint="eastAsia"/>
          <w:color w:val="FF0000"/>
          <w:sz w:val="24"/>
          <w:szCs w:val="24"/>
        </w:rPr>
        <w:t>Vj</w:t>
      </w:r>
      <w:proofErr w:type="spellEnd"/>
      <w:r w:rsidR="007A6EF1">
        <w:rPr>
          <w:rFonts w:asciiTheme="minorEastAsia" w:hAnsiTheme="minorEastAsia" w:hint="eastAsia"/>
          <w:color w:val="FF0000"/>
          <w:sz w:val="24"/>
          <w:szCs w:val="24"/>
        </w:rPr>
        <w:t>速度改变量，</w:t>
      </w:r>
      <w:r w:rsidR="00B3287A">
        <w:rPr>
          <w:rFonts w:asciiTheme="minorEastAsia" w:hAnsiTheme="minorEastAsia" w:hint="eastAsia"/>
          <w:color w:val="FF0000"/>
          <w:sz w:val="24"/>
          <w:szCs w:val="24"/>
        </w:rPr>
        <w:t>假设调速瞬间完成，</w:t>
      </w:r>
      <w:r w:rsidR="007A6EF1">
        <w:rPr>
          <w:rFonts w:asciiTheme="minorEastAsia" w:hAnsiTheme="minorEastAsia" w:hint="eastAsia"/>
          <w:color w:val="FF0000"/>
          <w:sz w:val="24"/>
          <w:szCs w:val="24"/>
        </w:rPr>
        <w:t>则调速后θ</w:t>
      </w:r>
      <w:proofErr w:type="spellStart"/>
      <w:r w:rsidR="007A6EF1" w:rsidRPr="007A6EF1">
        <w:rPr>
          <w:rFonts w:asciiTheme="minorEastAsia" w:hAnsiTheme="minorEastAsia" w:hint="eastAsia"/>
          <w:color w:val="FF0000"/>
          <w:sz w:val="24"/>
          <w:szCs w:val="24"/>
          <w:vertAlign w:val="subscript"/>
        </w:rPr>
        <w:t>ij</w:t>
      </w:r>
      <w:proofErr w:type="spellEnd"/>
      <w:r w:rsidR="007A6EF1">
        <w:rPr>
          <w:rFonts w:asciiTheme="minorEastAsia" w:hAnsiTheme="minorEastAsia" w:hint="eastAsia"/>
          <w:color w:val="FF0000"/>
          <w:sz w:val="24"/>
          <w:szCs w:val="24"/>
        </w:rPr>
        <w:t>为：</w:t>
      </w:r>
    </w:p>
    <w:p w:rsidR="007A6EF1" w:rsidRDefault="00714983" w:rsidP="0039521C">
      <w:pPr>
        <w:jc w:val="left"/>
        <w:rPr>
          <w:rFonts w:asciiTheme="minorEastAsia" w:hAnsiTheme="minorEastAsia"/>
          <w:color w:val="FF0000"/>
          <w:sz w:val="24"/>
          <w:szCs w:val="24"/>
        </w:rPr>
      </w:pPr>
      <m:oMathPara>
        <m:oMath>
          <m:func>
            <m:funcPr>
              <m:ctrlPr>
                <w:rPr>
                  <w:rFonts w:ascii="Cambria Math" w:hAnsi="Cambria Math"/>
                  <w:color w:val="FF0000"/>
                  <w:sz w:val="24"/>
                  <w:szCs w:val="24"/>
                </w:rPr>
              </m:ctrlPr>
            </m:funcPr>
            <m:fName>
              <m:r>
                <m:rPr>
                  <m:sty m:val="p"/>
                </m:rPr>
                <w:rPr>
                  <w:rFonts w:ascii="Cambria Math" w:hAnsi="Cambria Math"/>
                  <w:color w:val="FF0000"/>
                  <w:sz w:val="24"/>
                  <w:szCs w:val="24"/>
                </w:rPr>
                <m:t>tan</m:t>
              </m:r>
            </m:fName>
            <m:e>
              <m:sSub>
                <m:sSubPr>
                  <m:ctrlPr>
                    <w:rPr>
                      <w:rFonts w:ascii="Cambria Math" w:hAnsi="Cambria Math"/>
                      <w:color w:val="FF0000"/>
                      <w:sz w:val="24"/>
                      <w:szCs w:val="24"/>
                    </w:rPr>
                  </m:ctrlPr>
                </m:sSubPr>
                <m:e>
                  <m:r>
                    <m:rPr>
                      <m:sty m:val="p"/>
                    </m:rPr>
                    <w:rPr>
                      <w:rFonts w:ascii="Cambria Math" w:hAnsi="Cambria Math"/>
                      <w:color w:val="FF0000"/>
                      <w:sz w:val="24"/>
                      <w:szCs w:val="24"/>
                    </w:rPr>
                    <m:t>θ</m:t>
                  </m:r>
                </m:e>
                <m:sub>
                  <m:r>
                    <m:rPr>
                      <m:sty m:val="p"/>
                    </m:rPr>
                    <w:rPr>
                      <w:rFonts w:ascii="Cambria Math" w:hAnsi="Cambria Math"/>
                      <w:color w:val="FF0000"/>
                      <w:sz w:val="24"/>
                      <w:szCs w:val="24"/>
                    </w:rPr>
                    <m:t>ij</m:t>
                  </m:r>
                </m:sub>
              </m:sSub>
              <m:r>
                <m:rPr>
                  <m:sty m:val="p"/>
                </m:rPr>
                <w:rPr>
                  <w:rFonts w:ascii="Cambria Math" w:hAnsi="Cambria Math"/>
                  <w:color w:val="FF0000"/>
                  <w:sz w:val="24"/>
                  <w:szCs w:val="24"/>
                </w:rPr>
                <m:t>=</m:t>
              </m:r>
            </m:e>
          </m:func>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ϕ</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ϕ</m:t>
                          </m:r>
                        </m:e>
                        <m:sub>
                          <m:r>
                            <m:rPr>
                              <m:sty m:val="p"/>
                            </m:rP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0</m:t>
                          </m:r>
                        </m:e>
                      </m:d>
                    </m:e>
                  </m:func>
                </m:e>
              </m:func>
            </m:num>
            <m:den>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func>
                <m:funcPr>
                  <m:ctrlPr>
                    <w:rPr>
                      <w:rFonts w:ascii="Cambria Math" w:hAnsi="Cambria Math" w:cs="Times New Roman"/>
                      <w:sz w:val="24"/>
                      <w:szCs w:val="24"/>
                    </w:rPr>
                  </m:ctrlPr>
                </m:funcPr>
                <m:fName>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ϕ</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0</m:t>
                          </m:r>
                        </m:e>
                      </m:d>
                    </m:e>
                  </m:func>
                </m:fName>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(t)</m:t>
                  </m:r>
                </m:e>
              </m:func>
              <m:r>
                <m:rPr>
                  <m:sty m:val="p"/>
                </m:rPr>
                <w:rPr>
                  <w:rFonts w:ascii="Cambria Math" w:hAnsi="Cambria Math" w:cs="Times New Roman"/>
                  <w:sz w:val="24"/>
                  <w:szCs w:val="24"/>
                </w:rPr>
                <m:t>+Δ</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ϕ</m:t>
                      </m:r>
                    </m:e>
                    <m:sub>
                      <m:r>
                        <m:rPr>
                          <m:sty m:val="p"/>
                        </m:rP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0</m:t>
                      </m:r>
                    </m:e>
                  </m:d>
                </m:e>
              </m:func>
            </m:den>
          </m:f>
        </m:oMath>
      </m:oMathPara>
    </w:p>
    <w:p w:rsidR="001F707C" w:rsidRDefault="007A6EF1" w:rsidP="0039521C">
      <w:pPr>
        <w:jc w:val="left"/>
        <w:rPr>
          <w:rFonts w:asciiTheme="minorEastAsia" w:hAnsiTheme="minorEastAsia"/>
          <w:color w:val="FF0000"/>
          <w:sz w:val="24"/>
          <w:szCs w:val="24"/>
        </w:rPr>
      </w:pPr>
      <w:r>
        <w:rPr>
          <w:rFonts w:asciiTheme="minorEastAsia" w:hAnsiTheme="minorEastAsia" w:hint="eastAsia"/>
          <w:color w:val="FF0000"/>
          <w:sz w:val="24"/>
          <w:szCs w:val="24"/>
        </w:rPr>
        <w:t>飞行冲突调配后，需满足</w:t>
      </w:r>
      <w:r w:rsidR="00C056FD">
        <w:rPr>
          <w:rFonts w:asciiTheme="minorEastAsia" w:hAnsiTheme="minorEastAsia" w:hint="eastAsia"/>
          <w:color w:val="FF0000"/>
          <w:sz w:val="24"/>
          <w:szCs w:val="24"/>
        </w:rPr>
        <w:t>：</w:t>
      </w:r>
    </w:p>
    <w:p w:rsidR="00C056FD" w:rsidRPr="006258EA" w:rsidRDefault="00714983" w:rsidP="00C056FD">
      <w:pPr>
        <w:jc w:val="left"/>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ij</m:t>
                  </m:r>
                </m:sub>
              </m:sSub>
            </m:e>
          </m:func>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α</m:t>
              </m:r>
            </m:e>
          </m:func>
          <m:r>
            <m:rPr>
              <m:sty m:val="p"/>
            </m:rPr>
            <w:rPr>
              <w:rFonts w:ascii="Cambria Math" w:hAnsi="Cambria Math" w:cs="Times New Roman"/>
              <w:sz w:val="24"/>
              <w:szCs w:val="24"/>
            </w:rPr>
            <m:t>或</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ij</m:t>
                  </m:r>
                </m:sub>
              </m:sSub>
            </m:e>
          </m:func>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β</m:t>
              </m:r>
            </m:e>
          </m:func>
        </m:oMath>
      </m:oMathPara>
    </w:p>
    <w:p w:rsidR="00C056FD" w:rsidRDefault="007373A1" w:rsidP="0039521C">
      <w:pPr>
        <w:jc w:val="left"/>
        <w:rPr>
          <w:rFonts w:asciiTheme="minorEastAsia" w:hAnsiTheme="minorEastAsia"/>
          <w:sz w:val="24"/>
          <w:szCs w:val="24"/>
        </w:rPr>
      </w:pPr>
      <w:r>
        <w:rPr>
          <w:rFonts w:asciiTheme="minorEastAsia" w:hAnsiTheme="minorEastAsia" w:hint="eastAsia"/>
          <w:sz w:val="24"/>
          <w:szCs w:val="24"/>
        </w:rPr>
        <w:t>飞机在扇区内飞行有一定的调速范围</w:t>
      </w:r>
      <w:proofErr w:type="spellStart"/>
      <w:r>
        <w:rPr>
          <w:rFonts w:asciiTheme="minorEastAsia" w:hAnsiTheme="minorEastAsia" w:hint="eastAsia"/>
          <w:sz w:val="24"/>
          <w:szCs w:val="24"/>
        </w:rPr>
        <w:t>V</w:t>
      </w:r>
      <w:r w:rsidRPr="007373A1">
        <w:rPr>
          <w:rFonts w:asciiTheme="minorEastAsia" w:hAnsiTheme="minorEastAsia" w:hint="eastAsia"/>
          <w:sz w:val="24"/>
          <w:szCs w:val="24"/>
          <w:vertAlign w:val="subscript"/>
        </w:rPr>
        <w:t>min</w:t>
      </w:r>
      <w:bookmarkStart w:id="8" w:name="OLE_LINK10"/>
      <w:bookmarkStart w:id="9" w:name="OLE_LINK11"/>
      <w:proofErr w:type="spellEnd"/>
      <w:r w:rsidRPr="007373A1">
        <w:rPr>
          <w:rFonts w:asciiTheme="minorEastAsia" w:hAnsiTheme="minorEastAsia" w:hint="eastAsia"/>
          <w:sz w:val="24"/>
          <w:szCs w:val="24"/>
        </w:rPr>
        <w:t>≤</w:t>
      </w:r>
      <w:bookmarkEnd w:id="8"/>
      <w:bookmarkEnd w:id="9"/>
      <w:r>
        <w:rPr>
          <w:rFonts w:asciiTheme="minorEastAsia" w:hAnsiTheme="minorEastAsia" w:hint="eastAsia"/>
          <w:sz w:val="24"/>
          <w:szCs w:val="24"/>
        </w:rPr>
        <w:t>V+</w:t>
      </w:r>
      <w:r w:rsidRPr="007373A1">
        <w:rPr>
          <w:rFonts w:asciiTheme="minorEastAsia" w:hAnsiTheme="minorEastAsia" w:hint="eastAsia"/>
          <w:sz w:val="24"/>
          <w:szCs w:val="24"/>
        </w:rPr>
        <w:t>△</w:t>
      </w:r>
      <w:r>
        <w:rPr>
          <w:rFonts w:asciiTheme="minorEastAsia" w:hAnsiTheme="minorEastAsia" w:hint="eastAsia"/>
          <w:sz w:val="24"/>
          <w:szCs w:val="24"/>
        </w:rPr>
        <w:t>V</w:t>
      </w:r>
      <w:r w:rsidRPr="007373A1">
        <w:rPr>
          <w:rFonts w:asciiTheme="minorEastAsia" w:hAnsiTheme="minorEastAsia" w:hint="eastAsia"/>
          <w:sz w:val="24"/>
          <w:szCs w:val="24"/>
        </w:rPr>
        <w:t>≤</w:t>
      </w:r>
      <w:proofErr w:type="spellStart"/>
      <w:r>
        <w:rPr>
          <w:rFonts w:asciiTheme="minorEastAsia" w:hAnsiTheme="minorEastAsia" w:hint="eastAsia"/>
          <w:sz w:val="24"/>
          <w:szCs w:val="24"/>
        </w:rPr>
        <w:t>V</w:t>
      </w:r>
      <w:r w:rsidRPr="007373A1">
        <w:rPr>
          <w:rFonts w:asciiTheme="minorEastAsia" w:hAnsiTheme="minorEastAsia" w:hint="eastAsia"/>
          <w:sz w:val="24"/>
          <w:szCs w:val="24"/>
          <w:vertAlign w:val="subscript"/>
        </w:rPr>
        <w:t>max</w:t>
      </w:r>
      <w:proofErr w:type="spellEnd"/>
      <w:r>
        <w:rPr>
          <w:rFonts w:asciiTheme="minorEastAsia" w:hAnsiTheme="minorEastAsia" w:hint="eastAsia"/>
          <w:sz w:val="24"/>
          <w:szCs w:val="24"/>
        </w:rPr>
        <w:t>，结合（几），可以求解出飞机调速区间：</w:t>
      </w:r>
      <w:proofErr w:type="spellStart"/>
      <w:r>
        <w:rPr>
          <w:rFonts w:asciiTheme="minorEastAsia" w:hAnsiTheme="minorEastAsia" w:hint="eastAsia"/>
          <w:sz w:val="24"/>
          <w:szCs w:val="24"/>
        </w:rPr>
        <w:t>a</w:t>
      </w:r>
      <w:r w:rsidRPr="007373A1">
        <w:rPr>
          <w:rFonts w:asciiTheme="minorEastAsia" w:hAnsiTheme="minorEastAsia" w:hint="eastAsia"/>
          <w:sz w:val="24"/>
          <w:szCs w:val="24"/>
          <w:vertAlign w:val="subscript"/>
        </w:rPr>
        <w:t>j</w:t>
      </w:r>
      <w:proofErr w:type="spellEnd"/>
      <w:r w:rsidRPr="007373A1">
        <w:rPr>
          <w:rFonts w:asciiTheme="minorEastAsia" w:hAnsiTheme="minorEastAsia" w:hint="eastAsia"/>
          <w:sz w:val="24"/>
          <w:szCs w:val="24"/>
        </w:rPr>
        <w:t>≤△</w:t>
      </w:r>
      <w:proofErr w:type="spellStart"/>
      <w:r>
        <w:rPr>
          <w:rFonts w:asciiTheme="minorEastAsia" w:hAnsiTheme="minorEastAsia" w:hint="eastAsia"/>
          <w:sz w:val="24"/>
          <w:szCs w:val="24"/>
        </w:rPr>
        <w:t>V</w:t>
      </w:r>
      <w:r w:rsidRPr="007373A1">
        <w:rPr>
          <w:rFonts w:asciiTheme="minorEastAsia" w:hAnsiTheme="minorEastAsia" w:hint="eastAsia"/>
          <w:sz w:val="24"/>
          <w:szCs w:val="24"/>
          <w:vertAlign w:val="subscript"/>
        </w:rPr>
        <w:t>j</w:t>
      </w:r>
      <w:proofErr w:type="spellEnd"/>
      <w:r w:rsidRPr="007373A1">
        <w:rPr>
          <w:rFonts w:asciiTheme="minorEastAsia" w:hAnsiTheme="minorEastAsia" w:hint="eastAsia"/>
          <w:sz w:val="24"/>
          <w:szCs w:val="24"/>
        </w:rPr>
        <w:t>≤</w:t>
      </w:r>
      <w:proofErr w:type="spellStart"/>
      <w:r>
        <w:rPr>
          <w:rFonts w:asciiTheme="minorEastAsia" w:hAnsiTheme="minorEastAsia" w:hint="eastAsia"/>
          <w:sz w:val="24"/>
          <w:szCs w:val="24"/>
        </w:rPr>
        <w:t>b</w:t>
      </w:r>
      <w:r w:rsidRPr="007373A1">
        <w:rPr>
          <w:rFonts w:asciiTheme="minorEastAsia" w:hAnsiTheme="minorEastAsia" w:hint="eastAsia"/>
          <w:sz w:val="24"/>
          <w:szCs w:val="24"/>
          <w:vertAlign w:val="subscript"/>
        </w:rPr>
        <w:t>j</w:t>
      </w:r>
      <w:proofErr w:type="spellEnd"/>
      <w:r>
        <w:rPr>
          <w:rFonts w:asciiTheme="minorEastAsia" w:hAnsiTheme="minorEastAsia" w:hint="eastAsia"/>
          <w:sz w:val="24"/>
          <w:szCs w:val="24"/>
        </w:rPr>
        <w:t>，j=1，2，3,</w:t>
      </w:r>
      <w:r>
        <w:rPr>
          <w:rFonts w:asciiTheme="minorEastAsia" w:hAnsiTheme="minorEastAsia"/>
          <w:sz w:val="24"/>
          <w:szCs w:val="24"/>
        </w:rPr>
        <w:t>…</w:t>
      </w:r>
      <w:r>
        <w:rPr>
          <w:rFonts w:asciiTheme="minorEastAsia" w:hAnsiTheme="minorEastAsia" w:hint="eastAsia"/>
          <w:sz w:val="24"/>
          <w:szCs w:val="24"/>
        </w:rPr>
        <w:t>,n。</w:t>
      </w:r>
      <w:r w:rsidR="003A2ECC">
        <w:rPr>
          <w:rFonts w:asciiTheme="minorEastAsia" w:hAnsiTheme="minorEastAsia" w:hint="eastAsia"/>
          <w:sz w:val="24"/>
          <w:szCs w:val="24"/>
        </w:rPr>
        <w:t>为避免冲突，且满足旅客安全、舒适度高的要求，选取目标函数为使速度改变量最小，则：</w:t>
      </w:r>
    </w:p>
    <w:p w:rsidR="003A2ECC" w:rsidRPr="003A2ECC" w:rsidRDefault="003A2ECC" w:rsidP="0039521C">
      <w:pPr>
        <w:jc w:val="left"/>
        <w:rPr>
          <w:rFonts w:asciiTheme="minorEastAsia" w:hAnsiTheme="minorEastAsia"/>
          <w:sz w:val="24"/>
          <w:szCs w:val="24"/>
        </w:rPr>
      </w:pPr>
      <m:oMathPara>
        <m:oMath>
          <m:r>
            <m:rPr>
              <m:sty m:val="p"/>
            </m:rPr>
            <w:rPr>
              <w:rFonts w:ascii="Cambria Math" w:hAnsi="Cambria Math"/>
              <w:sz w:val="24"/>
              <w:szCs w:val="24"/>
            </w:rPr>
            <m:t>z=min</m:t>
          </m:r>
          <m:d>
            <m:dPr>
              <m:begChr m:val="|"/>
              <m:endChr m:val="|"/>
              <m:ctrlPr>
                <w:rPr>
                  <w:rFonts w:ascii="Cambria Math" w:hAnsi="Cambria Math"/>
                  <w:sz w:val="24"/>
                  <w:szCs w:val="24"/>
                </w:rPr>
              </m:ctrlPr>
            </m:d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e>
          </m:d>
        </m:oMath>
      </m:oMathPara>
    </w:p>
    <w:p w:rsidR="003A2ECC" w:rsidRDefault="003A2ECC" w:rsidP="0039521C">
      <w:pPr>
        <w:jc w:val="left"/>
        <w:rPr>
          <w:rFonts w:asciiTheme="minorEastAsia" w:hAnsiTheme="minorEastAsia"/>
          <w:sz w:val="24"/>
          <w:szCs w:val="24"/>
        </w:rPr>
      </w:pPr>
      <m:oMathPara>
        <m:oMath>
          <m:r>
            <m:rPr>
              <m:sty m:val="p"/>
            </m:rPr>
            <w:rPr>
              <w:rFonts w:ascii="Cambria Math" w:hAnsi="Cambria Math"/>
              <w:sz w:val="24"/>
              <w:szCs w:val="24"/>
            </w:rPr>
            <m:t>s.t.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max</m:t>
                      </m:r>
                    </m:sub>
                  </m:sSub>
                </m:e>
                <m:e>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ij</m:t>
                          </m:r>
                        </m:sub>
                      </m:sSub>
                    </m:e>
                  </m:func>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α</m:t>
                      </m:r>
                    </m:e>
                  </m:func>
                </m:e>
              </m:eqArr>
            </m:e>
          </m:d>
        </m:oMath>
      </m:oMathPara>
    </w:p>
    <w:p w:rsidR="003A2ECC" w:rsidRPr="003A2ECC" w:rsidRDefault="003A2ECC" w:rsidP="00412C7E">
      <w:pPr>
        <w:jc w:val="center"/>
        <w:rPr>
          <w:rFonts w:asciiTheme="minorEastAsia" w:hAnsiTheme="minorEastAsia"/>
          <w:sz w:val="24"/>
          <w:szCs w:val="24"/>
        </w:rPr>
      </w:pPr>
      <m:oMathPara>
        <m:oMath>
          <m:r>
            <m:rPr>
              <m:sty m:val="p"/>
            </m:rPr>
            <w:rPr>
              <w:rFonts w:ascii="Cambria Math" w:hAnsi="Cambria Math"/>
              <w:sz w:val="24"/>
              <w:szCs w:val="24"/>
            </w:rPr>
            <w:lastRenderedPageBreak/>
            <m:t>s.t.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max</m:t>
                      </m:r>
                    </m:sub>
                  </m:sSub>
                </m:e>
                <m:e>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ij</m:t>
                          </m:r>
                        </m:sub>
                      </m:sSub>
                    </m:e>
                  </m:func>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r>
                        <m:rPr>
                          <m:sty m:val="p"/>
                        </m:rPr>
                        <w:rPr>
                          <w:rFonts w:ascii="Cambria Math" w:hAnsi="Cambria Math" w:cs="Times New Roman"/>
                          <w:sz w:val="24"/>
                          <w:szCs w:val="24"/>
                        </w:rPr>
                        <m:t>β</m:t>
                      </m:r>
                    </m:e>
                  </m:func>
                </m:e>
              </m:eqArr>
            </m:e>
          </m:d>
        </m:oMath>
      </m:oMathPara>
    </w:p>
    <w:p w:rsidR="003A2ECC" w:rsidRDefault="00714983" w:rsidP="0039521C">
      <w:pPr>
        <w:jc w:val="left"/>
        <w:rPr>
          <w:rFonts w:asciiTheme="minorEastAsia" w:hAnsiTheme="minorEastAsia"/>
          <w:sz w:val="24"/>
          <w:szCs w:val="24"/>
        </w:rPr>
      </w:pPr>
      <w:r w:rsidRPr="00714983">
        <w:rPr>
          <w:noProof/>
        </w:rPr>
        <w:pict>
          <v:shape id="_x0000_s1031" type="#_x0000_t75" style="position:absolute;margin-left:72.55pt;margin-top:12pt;width:257.7pt;height:211.55pt;z-index:251664384">
            <v:imagedata r:id="rId12" o:title=""/>
            <w10:wrap type="topAndBottom"/>
          </v:shape>
          <o:OLEObject Type="Embed" ProgID="Visio.Drawing.11" ShapeID="_x0000_s1031" DrawAspect="Content" ObjectID="_1471268527" r:id="rId13"/>
        </w:pict>
      </w:r>
      <w:r w:rsidR="005F5502">
        <w:rPr>
          <w:rFonts w:asciiTheme="minorEastAsia" w:hAnsiTheme="minorEastAsia" w:hint="eastAsia"/>
          <w:sz w:val="24"/>
          <w:szCs w:val="24"/>
        </w:rPr>
        <w:t>3 空域复杂度</w:t>
      </w:r>
    </w:p>
    <w:p w:rsidR="005F5502" w:rsidRDefault="00C46012" w:rsidP="0039521C">
      <w:pPr>
        <w:jc w:val="left"/>
        <w:rPr>
          <w:rFonts w:asciiTheme="minorEastAsia" w:hAnsiTheme="minorEastAsia"/>
          <w:sz w:val="24"/>
          <w:szCs w:val="24"/>
        </w:rPr>
      </w:pPr>
      <w:r>
        <w:rPr>
          <w:rFonts w:asciiTheme="minorEastAsia" w:hAnsiTheme="minorEastAsia" w:hint="eastAsia"/>
          <w:sz w:val="24"/>
          <w:szCs w:val="24"/>
        </w:rPr>
        <w:t xml:space="preserve">3.1 </w:t>
      </w:r>
      <w:r w:rsidR="00657CC2">
        <w:rPr>
          <w:rFonts w:asciiTheme="minorEastAsia" w:hAnsiTheme="minorEastAsia" w:hint="eastAsia"/>
          <w:sz w:val="24"/>
          <w:szCs w:val="24"/>
        </w:rPr>
        <w:t>建立扇区-航班流</w:t>
      </w:r>
    </w:p>
    <w:p w:rsidR="002040A1" w:rsidRDefault="00657CC2" w:rsidP="0039521C">
      <w:pPr>
        <w:jc w:val="left"/>
        <w:rPr>
          <w:rFonts w:ascii="Times New Roman" w:cs="Times New Roman"/>
          <w:color w:val="FF0000"/>
          <w:sz w:val="24"/>
          <w:szCs w:val="24"/>
        </w:rPr>
      </w:pPr>
      <w:r>
        <w:rPr>
          <w:rFonts w:asciiTheme="minorEastAsia" w:hAnsiTheme="minorEastAsia" w:hint="eastAsia"/>
          <w:sz w:val="24"/>
          <w:szCs w:val="24"/>
        </w:rPr>
        <w:t>对扇区空域的扰动分析首先需要建立一个扇区-航班流模型，扇区内不存在航空器时，空域复杂度是无法体现的，对空中交通管理系统的扰动分析是以航班流进入扇区的行为为基础的</w:t>
      </w:r>
      <w:r w:rsidR="001A74F6">
        <w:rPr>
          <w:rFonts w:asciiTheme="minorEastAsia" w:hAnsiTheme="minorEastAsia" w:hint="eastAsia"/>
          <w:sz w:val="24"/>
          <w:szCs w:val="24"/>
        </w:rPr>
        <w:t>。为接近实际</w:t>
      </w:r>
      <w:r w:rsidR="002040A1">
        <w:rPr>
          <w:rFonts w:asciiTheme="minorEastAsia" w:hAnsiTheme="minorEastAsia" w:hint="eastAsia"/>
          <w:sz w:val="24"/>
          <w:szCs w:val="24"/>
        </w:rPr>
        <w:t>本模型中将扇区形状设置为</w:t>
      </w:r>
      <w:r w:rsidR="00B33F46">
        <w:rPr>
          <w:rFonts w:asciiTheme="minorEastAsia" w:hAnsiTheme="minorEastAsia" w:hint="eastAsia"/>
          <w:sz w:val="24"/>
          <w:szCs w:val="24"/>
        </w:rPr>
        <w:t>凸多边形，</w:t>
      </w:r>
      <w:r w:rsidR="002040A1">
        <w:rPr>
          <w:rFonts w:asciiTheme="minorEastAsia" w:hAnsiTheme="minorEastAsia" w:hint="eastAsia"/>
          <w:sz w:val="24"/>
          <w:szCs w:val="24"/>
        </w:rPr>
        <w:t>且只考虑飞机的水平运动，</w:t>
      </w:r>
      <w:r w:rsidR="002040A1" w:rsidRPr="00D77540">
        <w:rPr>
          <w:rFonts w:ascii="Times New Roman" w:cs="Times New Roman" w:hint="eastAsia"/>
          <w:color w:val="FF0000"/>
          <w:sz w:val="24"/>
          <w:szCs w:val="24"/>
        </w:rPr>
        <w:t>本文主要研究同高度层交叉</w:t>
      </w:r>
      <w:r w:rsidR="002040A1">
        <w:rPr>
          <w:rFonts w:ascii="Times New Roman" w:cs="Times New Roman" w:hint="eastAsia"/>
          <w:color w:val="FF0000"/>
          <w:sz w:val="24"/>
          <w:szCs w:val="24"/>
        </w:rPr>
        <w:t>航路</w:t>
      </w:r>
      <w:r w:rsidR="002040A1" w:rsidRPr="00D77540">
        <w:rPr>
          <w:rFonts w:ascii="Times New Roman" w:cs="Times New Roman" w:hint="eastAsia"/>
          <w:color w:val="FF0000"/>
          <w:sz w:val="24"/>
          <w:szCs w:val="24"/>
        </w:rPr>
        <w:t>上飞行冲突与解脱</w:t>
      </w:r>
      <w:r w:rsidR="002040A1">
        <w:rPr>
          <w:rFonts w:ascii="Times New Roman" w:cs="Times New Roman" w:hint="eastAsia"/>
          <w:color w:val="FF0000"/>
          <w:sz w:val="24"/>
          <w:szCs w:val="24"/>
        </w:rPr>
        <w:t>，在凸多边形扇区中设置交叉航路。</w:t>
      </w:r>
      <w:r w:rsidR="00744FF0">
        <w:rPr>
          <w:rFonts w:ascii="Times New Roman" w:cs="Times New Roman" w:hint="eastAsia"/>
          <w:color w:val="FF0000"/>
          <w:sz w:val="24"/>
          <w:szCs w:val="24"/>
        </w:rPr>
        <w:t>扇区边界点设置需要手动输入参数，</w:t>
      </w:r>
      <w:r w:rsidR="002040A1">
        <w:rPr>
          <w:rFonts w:ascii="Times New Roman" w:cs="Times New Roman" w:hint="eastAsia"/>
          <w:color w:val="FF0000"/>
          <w:sz w:val="24"/>
          <w:szCs w:val="24"/>
        </w:rPr>
        <w:t>如图。</w:t>
      </w:r>
    </w:p>
    <w:p w:rsidR="004222FF" w:rsidRDefault="001A74F6" w:rsidP="0039521C">
      <w:pPr>
        <w:jc w:val="left"/>
        <w:rPr>
          <w:rFonts w:asciiTheme="minorEastAsia" w:hAnsiTheme="minorEastAsia"/>
          <w:sz w:val="24"/>
          <w:szCs w:val="24"/>
        </w:rPr>
      </w:pPr>
      <w:r>
        <w:rPr>
          <w:rFonts w:ascii="Times New Roman" w:cs="Times New Roman" w:hint="eastAsia"/>
          <w:color w:val="FF0000"/>
          <w:sz w:val="24"/>
          <w:szCs w:val="24"/>
        </w:rPr>
        <w:t>在区域管制扇区实际运行中，飞机到达扇区的时间点是随机的，所以本文通过</w:t>
      </w:r>
      <w:r w:rsidRPr="001A74F6">
        <w:rPr>
          <w:rFonts w:ascii="Times New Roman" w:cs="Times New Roman" w:hint="eastAsia"/>
          <w:color w:val="FF0000"/>
          <w:sz w:val="24"/>
          <w:szCs w:val="24"/>
        </w:rPr>
        <w:t>随机产生</w:t>
      </w:r>
      <w:r w:rsidR="00EC2BC6">
        <w:rPr>
          <w:rFonts w:ascii="Times New Roman" w:cs="Times New Roman" w:hint="eastAsia"/>
          <w:color w:val="FF0000"/>
          <w:sz w:val="24"/>
          <w:szCs w:val="24"/>
        </w:rPr>
        <w:t>满足</w:t>
      </w:r>
      <w:r w:rsidR="00013DE4">
        <w:rPr>
          <w:rFonts w:ascii="Times New Roman" w:cs="Times New Roman" w:hint="eastAsia"/>
          <w:color w:val="FF0000"/>
          <w:sz w:val="24"/>
          <w:szCs w:val="24"/>
        </w:rPr>
        <w:t>扇区放行间隔标准</w:t>
      </w:r>
      <w:r w:rsidRPr="001A74F6">
        <w:rPr>
          <w:rFonts w:ascii="Times New Roman" w:cs="Times New Roman" w:hint="eastAsia"/>
          <w:color w:val="FF0000"/>
          <w:sz w:val="24"/>
          <w:szCs w:val="24"/>
        </w:rPr>
        <w:t>的航班流</w:t>
      </w:r>
      <w:r w:rsidR="008D6500">
        <w:rPr>
          <w:rFonts w:ascii="Times New Roman" w:cs="Times New Roman" w:hint="eastAsia"/>
          <w:color w:val="FF0000"/>
          <w:sz w:val="24"/>
          <w:szCs w:val="24"/>
        </w:rPr>
        <w:t>。</w:t>
      </w:r>
      <w:r w:rsidR="000B7430">
        <w:rPr>
          <w:rFonts w:ascii="Times New Roman" w:cs="Times New Roman" w:hint="eastAsia"/>
          <w:color w:val="FF0000"/>
          <w:sz w:val="24"/>
          <w:szCs w:val="24"/>
        </w:rPr>
        <w:t>飞机从扇区边界点进入扇区，</w:t>
      </w:r>
      <w:r w:rsidR="00E63288">
        <w:rPr>
          <w:rFonts w:ascii="Times New Roman" w:cs="Times New Roman" w:hint="eastAsia"/>
          <w:color w:val="FF0000"/>
          <w:sz w:val="24"/>
          <w:szCs w:val="24"/>
        </w:rPr>
        <w:t>则飞机进入扇区的横纵坐标已知，</w:t>
      </w:r>
      <w:r w:rsidR="000B7430">
        <w:rPr>
          <w:rFonts w:ascii="Times New Roman" w:cs="Times New Roman" w:hint="eastAsia"/>
          <w:color w:val="FF0000"/>
          <w:sz w:val="24"/>
          <w:szCs w:val="24"/>
        </w:rPr>
        <w:t>进入扇区后固定航路飞行，穿越扇区过程中航向</w:t>
      </w:r>
      <w:proofErr w:type="gramStart"/>
      <w:r w:rsidR="000B7430">
        <w:rPr>
          <w:rFonts w:ascii="Times New Roman" w:cs="Times New Roman" w:hint="eastAsia"/>
          <w:color w:val="FF0000"/>
          <w:sz w:val="24"/>
          <w:szCs w:val="24"/>
        </w:rPr>
        <w:t>角始终</w:t>
      </w:r>
      <w:proofErr w:type="gramEnd"/>
      <w:r w:rsidR="000B7430">
        <w:rPr>
          <w:rFonts w:ascii="Times New Roman" w:cs="Times New Roman" w:hint="eastAsia"/>
          <w:color w:val="FF0000"/>
          <w:sz w:val="24"/>
          <w:szCs w:val="24"/>
        </w:rPr>
        <w:t>不变，则描述进入航空器的初始状态需要三个参数</w:t>
      </w:r>
      <w:r w:rsidR="00796DE0">
        <w:rPr>
          <w:rFonts w:ascii="Times New Roman" w:cs="Times New Roman" w:hint="eastAsia"/>
          <w:color w:val="FF0000"/>
          <w:sz w:val="24"/>
          <w:szCs w:val="24"/>
        </w:rPr>
        <w:t>，进入航向角，进入速度，进入时刻。</w:t>
      </w:r>
      <w:r w:rsidR="00FE1916">
        <w:rPr>
          <w:rFonts w:ascii="Times New Roman" w:cs="Times New Roman" w:hint="eastAsia"/>
          <w:color w:val="FF0000"/>
          <w:sz w:val="24"/>
          <w:szCs w:val="24"/>
        </w:rPr>
        <w:t>飞机速度单位为海里</w:t>
      </w:r>
      <w:r w:rsidR="00FE1916">
        <w:rPr>
          <w:rFonts w:ascii="Times New Roman" w:cs="Times New Roman" w:hint="eastAsia"/>
          <w:color w:val="FF0000"/>
          <w:sz w:val="24"/>
          <w:szCs w:val="24"/>
        </w:rPr>
        <w:t>/</w:t>
      </w:r>
      <w:r w:rsidR="00FE1916">
        <w:rPr>
          <w:rFonts w:ascii="Times New Roman" w:cs="Times New Roman" w:hint="eastAsia"/>
          <w:color w:val="FF0000"/>
          <w:sz w:val="24"/>
          <w:szCs w:val="24"/>
        </w:rPr>
        <w:t>小时，速度大小根据实际情况设定，常用值为</w:t>
      </w:r>
      <w:r w:rsidR="00FE1916">
        <w:rPr>
          <w:rFonts w:ascii="Times New Roman" w:cs="Times New Roman" w:hint="eastAsia"/>
          <w:color w:val="FF0000"/>
          <w:sz w:val="24"/>
          <w:szCs w:val="24"/>
        </w:rPr>
        <w:t>360</w:t>
      </w:r>
      <w:r w:rsidR="00FE1916">
        <w:rPr>
          <w:rFonts w:ascii="Times New Roman" w:cs="Times New Roman" w:hint="eastAsia"/>
          <w:color w:val="FF0000"/>
          <w:sz w:val="24"/>
          <w:szCs w:val="24"/>
        </w:rPr>
        <w:t>海里</w:t>
      </w:r>
      <w:r w:rsidR="00FE1916">
        <w:rPr>
          <w:rFonts w:ascii="Times New Roman" w:cs="Times New Roman" w:hint="eastAsia"/>
          <w:color w:val="FF0000"/>
          <w:sz w:val="24"/>
          <w:szCs w:val="24"/>
        </w:rPr>
        <w:t>/</w:t>
      </w:r>
      <w:r w:rsidR="00FE1916">
        <w:rPr>
          <w:rFonts w:ascii="Times New Roman" w:cs="Times New Roman" w:hint="eastAsia"/>
          <w:color w:val="FF0000"/>
          <w:sz w:val="24"/>
          <w:szCs w:val="24"/>
        </w:rPr>
        <w:t>小时</w:t>
      </w:r>
      <w:r w:rsidR="00FE1916" w:rsidRPr="00FE1916">
        <w:rPr>
          <w:rFonts w:asciiTheme="minorEastAsia" w:hAnsiTheme="minorEastAsia" w:cs="Times New Roman" w:hint="eastAsia"/>
          <w:color w:val="FF0000"/>
          <w:sz w:val="24"/>
          <w:szCs w:val="24"/>
        </w:rPr>
        <w:t>～</w:t>
      </w:r>
      <w:r w:rsidR="00FE1916">
        <w:rPr>
          <w:rFonts w:asciiTheme="minorEastAsia" w:hAnsiTheme="minorEastAsia" w:cs="Times New Roman" w:hint="eastAsia"/>
          <w:color w:val="FF0000"/>
          <w:sz w:val="24"/>
          <w:szCs w:val="24"/>
        </w:rPr>
        <w:t>504海里/小时，设相同航路上飞机流速度大小相同</w:t>
      </w:r>
      <w:r w:rsidR="00744FF0">
        <w:rPr>
          <w:rFonts w:asciiTheme="minorEastAsia" w:hAnsiTheme="minorEastAsia" w:cs="Times New Roman" w:hint="eastAsia"/>
          <w:color w:val="FF0000"/>
          <w:sz w:val="24"/>
          <w:szCs w:val="24"/>
        </w:rPr>
        <w:t>，本例中设置一个小时内共有10架飞机，每条航路五架飞机，生成时刻随机的航班流。</w:t>
      </w:r>
    </w:p>
    <w:p w:rsidR="00B33F46" w:rsidRPr="00B33F46" w:rsidRDefault="00B33F46" w:rsidP="0039521C">
      <w:pPr>
        <w:jc w:val="left"/>
        <w:rPr>
          <w:rFonts w:asciiTheme="minorEastAsia" w:hAnsiTheme="minorEastAsia"/>
          <w:sz w:val="24"/>
          <w:szCs w:val="24"/>
        </w:rPr>
      </w:pPr>
      <w:r>
        <w:rPr>
          <w:rFonts w:asciiTheme="minorEastAsia" w:hAnsiTheme="minorEastAsia" w:hint="eastAsia"/>
          <w:sz w:val="24"/>
          <w:szCs w:val="24"/>
        </w:rPr>
        <w:t>3.2计算空域复杂度</w:t>
      </w:r>
    </w:p>
    <w:p w:rsidR="0046660F" w:rsidRPr="00C5243C" w:rsidRDefault="005E2313" w:rsidP="0039521C">
      <w:pPr>
        <w:jc w:val="left"/>
        <w:rPr>
          <w:rFonts w:ascii="Times New Roman" w:cs="Times New Roman"/>
          <w:color w:val="FF0000"/>
          <w:sz w:val="24"/>
          <w:szCs w:val="24"/>
        </w:rPr>
      </w:pPr>
      <w:r w:rsidRPr="001F707C">
        <w:rPr>
          <w:rFonts w:ascii="Times New Roman" w:cs="Times New Roman" w:hint="eastAsia"/>
          <w:sz w:val="24"/>
          <w:szCs w:val="24"/>
        </w:rPr>
        <w:t>飞机在固定高度层飞行，</w:t>
      </w:r>
      <w:r w:rsidRPr="001F707C">
        <w:rPr>
          <w:rFonts w:hint="eastAsia"/>
          <w:sz w:val="24"/>
          <w:szCs w:val="24"/>
        </w:rPr>
        <w:t>假设某一时刻扇区内共有</w:t>
      </w:r>
      <w:r w:rsidRPr="001F707C">
        <w:rPr>
          <w:rFonts w:hint="eastAsia"/>
          <w:sz w:val="24"/>
          <w:szCs w:val="24"/>
        </w:rPr>
        <w:t>n</w:t>
      </w:r>
      <w:r w:rsidRPr="001F707C">
        <w:rPr>
          <w:rFonts w:hint="eastAsia"/>
          <w:sz w:val="24"/>
          <w:szCs w:val="24"/>
        </w:rPr>
        <w:t>架飞机，分别为</w:t>
      </w:r>
      <w:r w:rsidRPr="001F707C">
        <w:rPr>
          <w:rFonts w:hint="eastAsia"/>
          <w:sz w:val="24"/>
          <w:szCs w:val="24"/>
        </w:rPr>
        <w:t>A</w:t>
      </w:r>
      <w:r w:rsidRPr="001F707C">
        <w:rPr>
          <w:rFonts w:hint="eastAsia"/>
          <w:sz w:val="24"/>
          <w:szCs w:val="24"/>
          <w:vertAlign w:val="subscript"/>
        </w:rPr>
        <w:t>1</w:t>
      </w:r>
      <w:r w:rsidRPr="001F707C">
        <w:rPr>
          <w:rFonts w:hint="eastAsia"/>
          <w:sz w:val="24"/>
          <w:szCs w:val="24"/>
        </w:rPr>
        <w:t>，</w:t>
      </w:r>
      <w:r w:rsidRPr="001F707C">
        <w:rPr>
          <w:rFonts w:hint="eastAsia"/>
          <w:sz w:val="24"/>
          <w:szCs w:val="24"/>
        </w:rPr>
        <w:t>A</w:t>
      </w:r>
      <w:r w:rsidRPr="001F707C">
        <w:rPr>
          <w:rFonts w:hint="eastAsia"/>
          <w:sz w:val="24"/>
          <w:szCs w:val="24"/>
          <w:vertAlign w:val="subscript"/>
        </w:rPr>
        <w:t>2</w:t>
      </w:r>
      <w:r w:rsidRPr="001F707C">
        <w:rPr>
          <w:rFonts w:hint="eastAsia"/>
          <w:sz w:val="24"/>
          <w:szCs w:val="24"/>
        </w:rPr>
        <w:t>，</w:t>
      </w:r>
      <w:r w:rsidRPr="001F707C">
        <w:rPr>
          <w:rFonts w:asciiTheme="minorEastAsia" w:hAnsiTheme="minorEastAsia" w:hint="eastAsia"/>
          <w:sz w:val="24"/>
          <w:szCs w:val="24"/>
        </w:rPr>
        <w:t>…，A</w:t>
      </w:r>
      <w:r w:rsidRPr="001F707C">
        <w:rPr>
          <w:rFonts w:asciiTheme="minorEastAsia" w:hAnsiTheme="minorEastAsia" w:hint="eastAsia"/>
          <w:sz w:val="24"/>
          <w:szCs w:val="24"/>
          <w:vertAlign w:val="subscript"/>
        </w:rPr>
        <w:t>i</w:t>
      </w:r>
      <w:r w:rsidRPr="001F707C">
        <w:rPr>
          <w:rFonts w:asciiTheme="minorEastAsia" w:hAnsiTheme="minorEastAsia" w:hint="eastAsia"/>
          <w:sz w:val="24"/>
          <w:szCs w:val="24"/>
        </w:rPr>
        <w:t>，…，</w:t>
      </w:r>
      <w:proofErr w:type="spellStart"/>
      <w:r w:rsidRPr="001F707C">
        <w:rPr>
          <w:rFonts w:asciiTheme="minorEastAsia" w:hAnsiTheme="minorEastAsia" w:hint="eastAsia"/>
          <w:sz w:val="24"/>
          <w:szCs w:val="24"/>
        </w:rPr>
        <w:t>A</w:t>
      </w:r>
      <w:r w:rsidRPr="001F707C">
        <w:rPr>
          <w:rFonts w:asciiTheme="minorEastAsia" w:hAnsiTheme="minorEastAsia" w:hint="eastAsia"/>
          <w:sz w:val="24"/>
          <w:szCs w:val="24"/>
          <w:vertAlign w:val="subscript"/>
        </w:rPr>
        <w:t>j</w:t>
      </w:r>
      <w:proofErr w:type="spellEnd"/>
      <w:r w:rsidRPr="001F707C">
        <w:rPr>
          <w:rFonts w:asciiTheme="minorEastAsia" w:hAnsiTheme="minorEastAsia" w:hint="eastAsia"/>
          <w:sz w:val="24"/>
          <w:szCs w:val="24"/>
        </w:rPr>
        <w:t>，…</w:t>
      </w:r>
      <w:r>
        <w:rPr>
          <w:rFonts w:asciiTheme="minorEastAsia" w:hAnsiTheme="minorEastAsia" w:hint="eastAsia"/>
          <w:sz w:val="24"/>
          <w:szCs w:val="24"/>
        </w:rPr>
        <w:t>，</w:t>
      </w:r>
      <w:r w:rsidRPr="001F707C">
        <w:rPr>
          <w:rFonts w:asciiTheme="minorEastAsia" w:hAnsiTheme="minorEastAsia" w:hint="eastAsia"/>
          <w:sz w:val="24"/>
          <w:szCs w:val="24"/>
        </w:rPr>
        <w:t>A</w:t>
      </w:r>
      <w:r w:rsidRPr="001F707C">
        <w:rPr>
          <w:rFonts w:asciiTheme="minorEastAsia" w:hAnsiTheme="minorEastAsia" w:hint="eastAsia"/>
          <w:sz w:val="24"/>
          <w:szCs w:val="24"/>
          <w:vertAlign w:val="subscript"/>
        </w:rPr>
        <w:t>n</w:t>
      </w:r>
      <w:r w:rsidRPr="001F707C">
        <w:rPr>
          <w:rFonts w:asciiTheme="minorEastAsia" w:hAnsiTheme="minorEastAsia" w:hint="eastAsia"/>
          <w:sz w:val="24"/>
          <w:szCs w:val="24"/>
        </w:rPr>
        <w:t>，对其中的任意两架飞机A</w:t>
      </w:r>
      <w:r w:rsidRPr="001F707C">
        <w:rPr>
          <w:rFonts w:asciiTheme="minorEastAsia" w:hAnsiTheme="minorEastAsia" w:hint="eastAsia"/>
          <w:sz w:val="24"/>
          <w:szCs w:val="24"/>
          <w:vertAlign w:val="subscript"/>
        </w:rPr>
        <w:t>i</w:t>
      </w:r>
      <w:r w:rsidRPr="001F707C">
        <w:rPr>
          <w:rFonts w:asciiTheme="minorEastAsia" w:hAnsiTheme="minorEastAsia" w:hint="eastAsia"/>
          <w:sz w:val="24"/>
          <w:szCs w:val="24"/>
        </w:rPr>
        <w:t>和</w:t>
      </w:r>
      <w:proofErr w:type="spellStart"/>
      <w:r w:rsidRPr="001F707C">
        <w:rPr>
          <w:rFonts w:asciiTheme="minorEastAsia" w:hAnsiTheme="minorEastAsia" w:hint="eastAsia"/>
          <w:sz w:val="24"/>
          <w:szCs w:val="24"/>
        </w:rPr>
        <w:t>A</w:t>
      </w:r>
      <w:r w:rsidRPr="001F707C">
        <w:rPr>
          <w:rFonts w:asciiTheme="minorEastAsia" w:hAnsiTheme="minorEastAsia" w:hint="eastAsia"/>
          <w:sz w:val="24"/>
          <w:szCs w:val="24"/>
          <w:vertAlign w:val="subscript"/>
        </w:rPr>
        <w:t>j</w:t>
      </w:r>
      <w:proofErr w:type="spellEnd"/>
      <w:r w:rsidRPr="001F707C">
        <w:rPr>
          <w:rFonts w:asciiTheme="minorEastAsia" w:hAnsiTheme="minorEastAsia" w:hint="eastAsia"/>
          <w:sz w:val="24"/>
          <w:szCs w:val="24"/>
        </w:rPr>
        <w:t>采用相对运动方法进行冲突探测，</w:t>
      </w:r>
      <w:proofErr w:type="gramStart"/>
      <w:r w:rsidRPr="001F707C">
        <w:rPr>
          <w:rFonts w:asciiTheme="minorEastAsia" w:hAnsiTheme="minorEastAsia" w:hint="eastAsia"/>
          <w:sz w:val="24"/>
          <w:szCs w:val="24"/>
        </w:rPr>
        <w:t>共判断</w:t>
      </w:r>
      <m:oMath>
        <w:proofErr w:type="gramEnd"/>
        <m:f>
          <m:fPr>
            <m:ctrlPr>
              <w:rPr>
                <w:rFonts w:ascii="Cambria Math" w:hAnsi="Cambria Math"/>
                <w:sz w:val="24"/>
                <w:szCs w:val="24"/>
              </w:rPr>
            </m:ctrlPr>
          </m:fPr>
          <m:num>
            <m:r>
              <m:rPr>
                <m:sty m:val="p"/>
              </m:rPr>
              <w:rPr>
                <w:rFonts w:ascii="Cambria Math" w:hAnsi="Cambria Math"/>
                <w:sz w:val="24"/>
                <w:szCs w:val="24"/>
              </w:rPr>
              <m:t>n(n-1)</m:t>
            </m:r>
          </m:num>
          <m:den>
            <m:r>
              <m:rPr>
                <m:sty m:val="p"/>
              </m:rPr>
              <w:rPr>
                <w:rFonts w:ascii="Cambria Math" w:hAnsi="Cambria Math"/>
                <w:sz w:val="24"/>
                <w:szCs w:val="24"/>
              </w:rPr>
              <m:t>2</m:t>
            </m:r>
          </m:den>
        </m:f>
      </m:oMath>
      <w:r w:rsidRPr="001F707C">
        <w:rPr>
          <w:rFonts w:asciiTheme="minorEastAsia" w:hAnsiTheme="minorEastAsia" w:hint="eastAsia"/>
          <w:sz w:val="24"/>
          <w:szCs w:val="24"/>
        </w:rPr>
        <w:t>次，就能判断出该扇区内所有飞机冲突情况，对存在飞行冲突的飞机A</w:t>
      </w:r>
      <w:r w:rsidRPr="001F707C">
        <w:rPr>
          <w:rFonts w:asciiTheme="minorEastAsia" w:hAnsiTheme="minorEastAsia" w:hint="eastAsia"/>
          <w:sz w:val="24"/>
          <w:szCs w:val="24"/>
          <w:vertAlign w:val="subscript"/>
        </w:rPr>
        <w:t>i</w:t>
      </w:r>
      <w:r w:rsidRPr="001F707C">
        <w:rPr>
          <w:rFonts w:asciiTheme="minorEastAsia" w:hAnsiTheme="minorEastAsia" w:hint="eastAsia"/>
          <w:sz w:val="24"/>
          <w:szCs w:val="24"/>
        </w:rPr>
        <w:t>和</w:t>
      </w:r>
      <w:proofErr w:type="spellStart"/>
      <w:r w:rsidRPr="001F707C">
        <w:rPr>
          <w:rFonts w:asciiTheme="minorEastAsia" w:hAnsiTheme="minorEastAsia" w:hint="eastAsia"/>
          <w:sz w:val="24"/>
          <w:szCs w:val="24"/>
        </w:rPr>
        <w:t>A</w:t>
      </w:r>
      <w:r w:rsidRPr="001F707C">
        <w:rPr>
          <w:rFonts w:asciiTheme="minorEastAsia" w:hAnsiTheme="minorEastAsia" w:hint="eastAsia"/>
          <w:sz w:val="24"/>
          <w:szCs w:val="24"/>
          <w:vertAlign w:val="subscript"/>
        </w:rPr>
        <w:t>j</w:t>
      </w:r>
      <w:proofErr w:type="spellEnd"/>
      <w:r w:rsidR="00C5243C">
        <w:rPr>
          <w:rFonts w:asciiTheme="minorEastAsia" w:hAnsiTheme="minorEastAsia" w:hint="eastAsia"/>
          <w:sz w:val="24"/>
          <w:szCs w:val="24"/>
        </w:rPr>
        <w:t>进行调速，进而解决这一时刻扇区内的飞行冲突，</w:t>
      </w:r>
      <w:r>
        <w:rPr>
          <w:rFonts w:asciiTheme="minorEastAsia" w:hAnsiTheme="minorEastAsia" w:hint="eastAsia"/>
          <w:sz w:val="24"/>
          <w:szCs w:val="24"/>
        </w:rPr>
        <w:t>假设所有冲突解脱瞬时完成，</w:t>
      </w:r>
      <w:r w:rsidR="00C5243C">
        <w:rPr>
          <w:rFonts w:asciiTheme="minorEastAsia" w:hAnsiTheme="minorEastAsia" w:hint="eastAsia"/>
          <w:sz w:val="24"/>
          <w:szCs w:val="24"/>
        </w:rPr>
        <w:t>航路飞行只可以改变速度避免冲突。</w:t>
      </w:r>
      <w:r w:rsidR="00A77AE2" w:rsidRPr="00C5243C">
        <w:rPr>
          <w:rFonts w:ascii="Times New Roman" w:cs="Times New Roman" w:hint="eastAsia"/>
          <w:color w:val="FF0000"/>
          <w:sz w:val="24"/>
          <w:szCs w:val="24"/>
        </w:rPr>
        <w:t>本文认为在交叉航路扇区，进入飞机流的潜在冲突是造成空域复杂度的主要原因，管制员主要工作是调配飞机间隔，判断潜在冲突，调配冲突，仅用冲突发生次数来评估复杂度显然是不合适的，冲突调配的难度也是复杂度的一部分。</w:t>
      </w:r>
      <w:r w:rsidR="00C5243C" w:rsidRPr="00C5243C">
        <w:rPr>
          <w:rFonts w:ascii="Times New Roman" w:cs="Times New Roman" w:hint="eastAsia"/>
          <w:color w:val="FF0000"/>
          <w:sz w:val="24"/>
          <w:szCs w:val="24"/>
        </w:rPr>
        <w:t>那么在某一时刻扇区内发生冲突次数越多，调配的速度越大，对应的空域复杂度越高。</w:t>
      </w:r>
      <w:r w:rsidR="00A77AE2" w:rsidRPr="00C5243C">
        <w:rPr>
          <w:rFonts w:ascii="Times New Roman" w:cs="Times New Roman" w:hint="eastAsia"/>
          <w:color w:val="FF0000"/>
          <w:sz w:val="24"/>
          <w:szCs w:val="24"/>
        </w:rPr>
        <w:t>本文用相对运动方法进行冲突判断和解脱，根据这一方法，定义复杂度为某一时刻为避免冲突所有飞机速度改变</w:t>
      </w:r>
      <w:r w:rsidRPr="00C5243C">
        <w:rPr>
          <w:rFonts w:ascii="Times New Roman" w:cs="Times New Roman" w:hint="eastAsia"/>
          <w:color w:val="FF0000"/>
          <w:sz w:val="24"/>
          <w:szCs w:val="24"/>
        </w:rPr>
        <w:t>之和，则：</w:t>
      </w:r>
    </w:p>
    <w:p w:rsidR="005E2313" w:rsidRDefault="00013DE4" w:rsidP="0039521C">
      <w:pPr>
        <w:jc w:val="left"/>
        <w:rPr>
          <w:rFonts w:ascii="Times New Roman" w:cs="Times New Roman"/>
          <w:sz w:val="24"/>
          <w:szCs w:val="24"/>
        </w:rPr>
      </w:pPr>
      <m:oMathPara>
        <m:oMath>
          <m:r>
            <m:rPr>
              <m:sty m:val="p"/>
            </m:rPr>
            <w:rPr>
              <w:rFonts w:ascii="Cambria Math" w:hAnsi="Cambria Math" w:cs="Times New Roman"/>
              <w:sz w:val="24"/>
              <w:szCs w:val="24"/>
            </w:rPr>
            <w:lastRenderedPageBreak/>
            <m:t>TCP(t)=</m:t>
          </m:r>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e>
              </m:d>
            </m:e>
          </m:nary>
        </m:oMath>
      </m:oMathPara>
    </w:p>
    <w:p w:rsidR="00013DE4" w:rsidRDefault="0086134B" w:rsidP="00013DE4">
      <w:pPr>
        <w:ind w:firstLineChars="200" w:firstLine="480"/>
        <w:jc w:val="left"/>
        <w:rPr>
          <w:rFonts w:ascii="Times New Roman" w:cs="Times New Roman"/>
          <w:sz w:val="24"/>
          <w:szCs w:val="24"/>
        </w:rPr>
      </w:pPr>
      <w:r>
        <w:rPr>
          <w:rFonts w:asciiTheme="minorEastAsia" w:hAnsiTheme="minorEastAsia" w:hint="eastAsia"/>
          <w:sz w:val="24"/>
          <w:szCs w:val="24"/>
        </w:rPr>
        <w:t>根据</w:t>
      </w:r>
      <w:r w:rsidRPr="00356CB0">
        <w:rPr>
          <w:rFonts w:asciiTheme="minorEastAsia" w:hAnsiTheme="minorEastAsia" w:hint="eastAsia"/>
          <w:color w:val="FF0000"/>
          <w:sz w:val="24"/>
          <w:szCs w:val="24"/>
        </w:rPr>
        <w:t>文献[航路飞行冲突避让方法研究</w:t>
      </w:r>
      <w:r>
        <w:rPr>
          <w:rFonts w:asciiTheme="minorEastAsia" w:hAnsiTheme="minorEastAsia" w:hint="eastAsia"/>
          <w:color w:val="FF0000"/>
          <w:sz w:val="24"/>
          <w:szCs w:val="24"/>
        </w:rPr>
        <w:t>-胡光华</w:t>
      </w:r>
      <w:r w:rsidRPr="00356CB0">
        <w:rPr>
          <w:rFonts w:asciiTheme="minorEastAsia" w:hAnsiTheme="minorEastAsia" w:hint="eastAsia"/>
          <w:color w:val="FF0000"/>
          <w:sz w:val="24"/>
          <w:szCs w:val="24"/>
        </w:rPr>
        <w:t>]</w:t>
      </w:r>
      <w:r>
        <w:rPr>
          <w:rFonts w:asciiTheme="minorEastAsia" w:hAnsiTheme="minorEastAsia" w:hint="eastAsia"/>
          <w:color w:val="FF0000"/>
          <w:sz w:val="24"/>
          <w:szCs w:val="24"/>
        </w:rPr>
        <w:t>，当两架飞机之间距离D大于6倍水平安全间隔s时，调速法可以有效进行冲突解脱。</w:t>
      </w:r>
      <w:r w:rsidR="00013DE4">
        <w:rPr>
          <w:rFonts w:ascii="Times New Roman" w:cs="Times New Roman" w:hint="eastAsia"/>
          <w:sz w:val="24"/>
          <w:szCs w:val="24"/>
        </w:rPr>
        <w:t>算法设计及程序实现使用</w:t>
      </w:r>
      <w:r w:rsidR="00013DE4">
        <w:rPr>
          <w:rFonts w:ascii="Times New Roman" w:cs="Times New Roman" w:hint="eastAsia"/>
          <w:sz w:val="24"/>
          <w:szCs w:val="24"/>
        </w:rPr>
        <w:t>MATLAB</w:t>
      </w:r>
      <w:r w:rsidR="00013DE4">
        <w:rPr>
          <w:rFonts w:ascii="Times New Roman" w:cs="Times New Roman" w:hint="eastAsia"/>
          <w:sz w:val="24"/>
          <w:szCs w:val="24"/>
        </w:rPr>
        <w:t>开发环境编写，程序主要分为随机航班流生成、飞行冲突探测与解脱和复杂</w:t>
      </w:r>
      <w:proofErr w:type="gramStart"/>
      <w:r w:rsidR="00013DE4">
        <w:rPr>
          <w:rFonts w:ascii="Times New Roman" w:cs="Times New Roman" w:hint="eastAsia"/>
          <w:sz w:val="24"/>
          <w:szCs w:val="24"/>
        </w:rPr>
        <w:t>度结果</w:t>
      </w:r>
      <w:proofErr w:type="gramEnd"/>
      <w:r w:rsidR="00013DE4">
        <w:rPr>
          <w:rFonts w:ascii="Times New Roman" w:cs="Times New Roman" w:hint="eastAsia"/>
          <w:sz w:val="24"/>
          <w:szCs w:val="24"/>
        </w:rPr>
        <w:t>输出三大模块，整体流程如图。</w:t>
      </w:r>
    </w:p>
    <w:p w:rsidR="007476F4" w:rsidRDefault="00714983" w:rsidP="007476F4">
      <w:pPr>
        <w:ind w:firstLineChars="200" w:firstLine="420"/>
        <w:jc w:val="left"/>
        <w:rPr>
          <w:rFonts w:ascii="Times New Roman" w:cs="Times New Roman"/>
          <w:sz w:val="24"/>
          <w:szCs w:val="24"/>
        </w:rPr>
      </w:pPr>
      <w:r w:rsidRPr="00714983">
        <w:rPr>
          <w:noProof/>
        </w:rPr>
        <w:pict>
          <v:shape id="_x0000_s1032" type="#_x0000_t75" style="position:absolute;left:0;text-align:left;margin-left:49.65pt;margin-top:11.35pt;width:283.35pt;height:290.9pt;z-index:251666432" o:allowoverlap="f">
            <v:imagedata r:id="rId14" o:title=""/>
            <w10:wrap type="topAndBottom"/>
          </v:shape>
          <o:OLEObject Type="Embed" ProgID="Visio.Drawing.11" ShapeID="_x0000_s1032" DrawAspect="Content" ObjectID="_1471268528" r:id="rId15"/>
        </w:pict>
      </w:r>
    </w:p>
    <w:p w:rsidR="005E2313" w:rsidRPr="005E2313" w:rsidRDefault="007B541E" w:rsidP="0039521C">
      <w:pPr>
        <w:jc w:val="left"/>
        <w:rPr>
          <w:rFonts w:ascii="Times New Roman" w:cs="Times New Roman"/>
          <w:sz w:val="24"/>
          <w:szCs w:val="24"/>
        </w:rPr>
      </w:pPr>
      <w:r>
        <w:rPr>
          <w:rFonts w:ascii="Times New Roman" w:cs="Times New Roman" w:hint="eastAsia"/>
          <w:sz w:val="24"/>
          <w:szCs w:val="24"/>
        </w:rPr>
        <w:t xml:space="preserve">3.3 </w:t>
      </w:r>
      <w:r>
        <w:rPr>
          <w:rFonts w:ascii="Times New Roman" w:cs="Times New Roman" w:hint="eastAsia"/>
          <w:sz w:val="24"/>
          <w:szCs w:val="24"/>
        </w:rPr>
        <w:t>复杂</w:t>
      </w:r>
      <w:proofErr w:type="gramStart"/>
      <w:r>
        <w:rPr>
          <w:rFonts w:ascii="Times New Roman" w:cs="Times New Roman" w:hint="eastAsia"/>
          <w:sz w:val="24"/>
          <w:szCs w:val="24"/>
        </w:rPr>
        <w:t>度</w:t>
      </w:r>
      <w:r w:rsidR="005E6D9F">
        <w:rPr>
          <w:rFonts w:ascii="Times New Roman" w:cs="Times New Roman" w:hint="eastAsia"/>
          <w:sz w:val="24"/>
          <w:szCs w:val="24"/>
        </w:rPr>
        <w:t>结果</w:t>
      </w:r>
      <w:proofErr w:type="gramEnd"/>
      <w:r w:rsidR="005E6D9F">
        <w:rPr>
          <w:rFonts w:ascii="Times New Roman" w:cs="Times New Roman" w:hint="eastAsia"/>
          <w:sz w:val="24"/>
          <w:szCs w:val="24"/>
        </w:rPr>
        <w:t>输出</w:t>
      </w:r>
    </w:p>
    <w:p w:rsidR="007476F4" w:rsidRDefault="00F953BD" w:rsidP="0039521C">
      <w:pPr>
        <w:jc w:val="left"/>
        <w:rPr>
          <w:color w:val="0070C0"/>
          <w:sz w:val="24"/>
          <w:szCs w:val="24"/>
        </w:rPr>
      </w:pPr>
      <w:r>
        <w:rPr>
          <w:noProof/>
          <w:color w:val="0070C0"/>
          <w:sz w:val="24"/>
          <w:szCs w:val="24"/>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22783</wp:posOffset>
            </wp:positionV>
            <wp:extent cx="5274530" cy="3319325"/>
            <wp:effectExtent l="19050" t="0" r="2320" b="0"/>
            <wp:wrapTopAndBottom/>
            <wp:docPr id="2" name="图片 1" descr="复杂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杂度.png"/>
                    <pic:cNvPicPr/>
                  </pic:nvPicPr>
                  <pic:blipFill>
                    <a:blip r:embed="rId16" cstate="print"/>
                    <a:stretch>
                      <a:fillRect/>
                    </a:stretch>
                  </pic:blipFill>
                  <pic:spPr>
                    <a:xfrm>
                      <a:off x="0" y="0"/>
                      <a:ext cx="5274530" cy="3319325"/>
                    </a:xfrm>
                    <a:prstGeom prst="rect">
                      <a:avLst/>
                    </a:prstGeom>
                  </pic:spPr>
                </pic:pic>
              </a:graphicData>
            </a:graphic>
          </wp:anchor>
        </w:drawing>
      </w: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7476F4" w:rsidRDefault="007476F4" w:rsidP="0039521C">
      <w:pPr>
        <w:jc w:val="left"/>
        <w:rPr>
          <w:color w:val="0070C0"/>
          <w:sz w:val="24"/>
          <w:szCs w:val="24"/>
        </w:rPr>
      </w:pPr>
    </w:p>
    <w:p w:rsidR="00473778" w:rsidRDefault="004829E2" w:rsidP="00FD6432">
      <w:pPr>
        <w:ind w:firstLineChars="200" w:firstLine="560"/>
        <w:jc w:val="left"/>
        <w:rPr>
          <w:sz w:val="28"/>
          <w:szCs w:val="28"/>
        </w:rPr>
      </w:pPr>
      <w:r>
        <w:rPr>
          <w:rFonts w:hint="eastAsia"/>
          <w:sz w:val="28"/>
          <w:szCs w:val="28"/>
        </w:rPr>
        <w:t xml:space="preserve">                                                                                                                                                                                                                                                                                                                                                                                                                                                                                                                                                                                                                                                                                                                                                                                                                                                                                                                                                                                                                                                                                                                                                                                                                                                                                                                                                                                                                                                                                                                                                                                                                                                                                                                                                                                                                                                                                                                                                                                                                                                                                                                                                                                                              </w:t>
      </w:r>
      <w:bookmarkStart w:id="10" w:name="OLE_LINK9"/>
      <w:bookmarkEnd w:id="4"/>
      <w:bookmarkEnd w:id="5"/>
      <w:bookmarkEnd w:id="10"/>
    </w:p>
    <w:sectPr w:rsidR="00473778" w:rsidSect="00473778">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6F0" w:rsidRDefault="005B46F0" w:rsidP="004829E2">
      <w:r>
        <w:separator/>
      </w:r>
    </w:p>
  </w:endnote>
  <w:endnote w:type="continuationSeparator" w:id="0">
    <w:p w:rsidR="005B46F0" w:rsidRDefault="005B46F0" w:rsidP="004829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128"/>
      <w:docPartObj>
        <w:docPartGallery w:val="Page Numbers (Bottom of Page)"/>
        <w:docPartUnique/>
      </w:docPartObj>
    </w:sdtPr>
    <w:sdtContent>
      <w:p w:rsidR="005E2313" w:rsidRDefault="00714983">
        <w:pPr>
          <w:pStyle w:val="a4"/>
          <w:jc w:val="center"/>
        </w:pPr>
        <w:fldSimple w:instr=" PAGE   \* MERGEFORMAT ">
          <w:r w:rsidR="005E6D9F" w:rsidRPr="005E6D9F">
            <w:rPr>
              <w:noProof/>
              <w:lang w:val="zh-CN"/>
            </w:rPr>
            <w:t>6</w:t>
          </w:r>
        </w:fldSimple>
      </w:p>
    </w:sdtContent>
  </w:sdt>
  <w:p w:rsidR="005E2313" w:rsidRDefault="005E231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6F0" w:rsidRDefault="005B46F0" w:rsidP="004829E2">
      <w:r>
        <w:separator/>
      </w:r>
    </w:p>
  </w:footnote>
  <w:footnote w:type="continuationSeparator" w:id="0">
    <w:p w:rsidR="005B46F0" w:rsidRDefault="005B46F0" w:rsidP="004829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52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2500"/>
    <w:rsid w:val="00006DDB"/>
    <w:rsid w:val="00013DE4"/>
    <w:rsid w:val="00023EFE"/>
    <w:rsid w:val="0006439B"/>
    <w:rsid w:val="00072064"/>
    <w:rsid w:val="0008441B"/>
    <w:rsid w:val="000A0F39"/>
    <w:rsid w:val="000B7430"/>
    <w:rsid w:val="000D576B"/>
    <w:rsid w:val="00125539"/>
    <w:rsid w:val="00150ECD"/>
    <w:rsid w:val="00154B9C"/>
    <w:rsid w:val="00164D73"/>
    <w:rsid w:val="00197A0E"/>
    <w:rsid w:val="001A74F6"/>
    <w:rsid w:val="001C3E5B"/>
    <w:rsid w:val="001C3E90"/>
    <w:rsid w:val="001F707C"/>
    <w:rsid w:val="002040A1"/>
    <w:rsid w:val="00225C2A"/>
    <w:rsid w:val="002277FB"/>
    <w:rsid w:val="0023310B"/>
    <w:rsid w:val="00255C5A"/>
    <w:rsid w:val="002624BF"/>
    <w:rsid w:val="00272F9F"/>
    <w:rsid w:val="002B4827"/>
    <w:rsid w:val="002E4DFD"/>
    <w:rsid w:val="00333DE1"/>
    <w:rsid w:val="00351D25"/>
    <w:rsid w:val="00356CB0"/>
    <w:rsid w:val="0039521C"/>
    <w:rsid w:val="00395F11"/>
    <w:rsid w:val="003A2ECC"/>
    <w:rsid w:val="003C49C9"/>
    <w:rsid w:val="003C698B"/>
    <w:rsid w:val="003D37B1"/>
    <w:rsid w:val="003D4D11"/>
    <w:rsid w:val="003D5997"/>
    <w:rsid w:val="00412C7E"/>
    <w:rsid w:val="00414C68"/>
    <w:rsid w:val="004222FF"/>
    <w:rsid w:val="00445542"/>
    <w:rsid w:val="004465F9"/>
    <w:rsid w:val="0046660F"/>
    <w:rsid w:val="0047367B"/>
    <w:rsid w:val="00473778"/>
    <w:rsid w:val="004829E2"/>
    <w:rsid w:val="004A0D09"/>
    <w:rsid w:val="004B1BE0"/>
    <w:rsid w:val="004E2178"/>
    <w:rsid w:val="005058A3"/>
    <w:rsid w:val="00511E4F"/>
    <w:rsid w:val="00553694"/>
    <w:rsid w:val="005627CF"/>
    <w:rsid w:val="005B46F0"/>
    <w:rsid w:val="005C206B"/>
    <w:rsid w:val="005D588E"/>
    <w:rsid w:val="005E2313"/>
    <w:rsid w:val="005E6D9F"/>
    <w:rsid w:val="005E72EB"/>
    <w:rsid w:val="005F4F13"/>
    <w:rsid w:val="005F5502"/>
    <w:rsid w:val="00600012"/>
    <w:rsid w:val="0062032A"/>
    <w:rsid w:val="006258EA"/>
    <w:rsid w:val="0063304F"/>
    <w:rsid w:val="006517BC"/>
    <w:rsid w:val="00655D36"/>
    <w:rsid w:val="00657CC2"/>
    <w:rsid w:val="0066054D"/>
    <w:rsid w:val="00714983"/>
    <w:rsid w:val="00736B59"/>
    <w:rsid w:val="007373A1"/>
    <w:rsid w:val="00744FF0"/>
    <w:rsid w:val="00747131"/>
    <w:rsid w:val="007476F4"/>
    <w:rsid w:val="00782E48"/>
    <w:rsid w:val="0078531D"/>
    <w:rsid w:val="00796DE0"/>
    <w:rsid w:val="007A6EF1"/>
    <w:rsid w:val="007B541E"/>
    <w:rsid w:val="00800D66"/>
    <w:rsid w:val="00805D56"/>
    <w:rsid w:val="0086134B"/>
    <w:rsid w:val="0087439B"/>
    <w:rsid w:val="0088179D"/>
    <w:rsid w:val="00892854"/>
    <w:rsid w:val="008D6500"/>
    <w:rsid w:val="008F0C25"/>
    <w:rsid w:val="00900D34"/>
    <w:rsid w:val="00911DEC"/>
    <w:rsid w:val="00916E7F"/>
    <w:rsid w:val="00921AB0"/>
    <w:rsid w:val="009351E0"/>
    <w:rsid w:val="00951525"/>
    <w:rsid w:val="00957579"/>
    <w:rsid w:val="009810E0"/>
    <w:rsid w:val="00A113C5"/>
    <w:rsid w:val="00A67874"/>
    <w:rsid w:val="00A7142B"/>
    <w:rsid w:val="00A71B9E"/>
    <w:rsid w:val="00A72D92"/>
    <w:rsid w:val="00A73A66"/>
    <w:rsid w:val="00A77AE2"/>
    <w:rsid w:val="00AC5E51"/>
    <w:rsid w:val="00AF73D5"/>
    <w:rsid w:val="00B14099"/>
    <w:rsid w:val="00B2655D"/>
    <w:rsid w:val="00B3287A"/>
    <w:rsid w:val="00B33F46"/>
    <w:rsid w:val="00B8626B"/>
    <w:rsid w:val="00B955E1"/>
    <w:rsid w:val="00BB5D59"/>
    <w:rsid w:val="00BB5E60"/>
    <w:rsid w:val="00BB5F1E"/>
    <w:rsid w:val="00BE47D8"/>
    <w:rsid w:val="00BF75A7"/>
    <w:rsid w:val="00C01ADD"/>
    <w:rsid w:val="00C056FD"/>
    <w:rsid w:val="00C31BAF"/>
    <w:rsid w:val="00C46012"/>
    <w:rsid w:val="00C5243C"/>
    <w:rsid w:val="00C53BC9"/>
    <w:rsid w:val="00C641CE"/>
    <w:rsid w:val="00C738B4"/>
    <w:rsid w:val="00C73FE6"/>
    <w:rsid w:val="00C90357"/>
    <w:rsid w:val="00CB60EF"/>
    <w:rsid w:val="00CE69C2"/>
    <w:rsid w:val="00CF160F"/>
    <w:rsid w:val="00D01B91"/>
    <w:rsid w:val="00D12FE6"/>
    <w:rsid w:val="00D315C1"/>
    <w:rsid w:val="00D53CCE"/>
    <w:rsid w:val="00D73265"/>
    <w:rsid w:val="00D77540"/>
    <w:rsid w:val="00DC2B64"/>
    <w:rsid w:val="00DD0E9D"/>
    <w:rsid w:val="00E01989"/>
    <w:rsid w:val="00E170BF"/>
    <w:rsid w:val="00E42500"/>
    <w:rsid w:val="00E63288"/>
    <w:rsid w:val="00E71D00"/>
    <w:rsid w:val="00EC2BC6"/>
    <w:rsid w:val="00EE6784"/>
    <w:rsid w:val="00EF0E17"/>
    <w:rsid w:val="00F01B38"/>
    <w:rsid w:val="00F03D8A"/>
    <w:rsid w:val="00F37F2A"/>
    <w:rsid w:val="00F953BD"/>
    <w:rsid w:val="00FC05C3"/>
    <w:rsid w:val="00FD15A1"/>
    <w:rsid w:val="00FD1A4D"/>
    <w:rsid w:val="00FD6432"/>
    <w:rsid w:val="00FE1916"/>
    <w:rsid w:val="00FF2FFF"/>
    <w:rsid w:val="00FF4165"/>
    <w:rsid w:val="00FF4B3C"/>
    <w:rsid w:val="00FF55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7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29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29E2"/>
    <w:rPr>
      <w:sz w:val="18"/>
      <w:szCs w:val="18"/>
    </w:rPr>
  </w:style>
  <w:style w:type="paragraph" w:styleId="a4">
    <w:name w:val="footer"/>
    <w:basedOn w:val="a"/>
    <w:link w:val="Char0"/>
    <w:uiPriority w:val="99"/>
    <w:unhideWhenUsed/>
    <w:rsid w:val="004829E2"/>
    <w:pPr>
      <w:tabs>
        <w:tab w:val="center" w:pos="4153"/>
        <w:tab w:val="right" w:pos="8306"/>
      </w:tabs>
      <w:snapToGrid w:val="0"/>
      <w:jc w:val="left"/>
    </w:pPr>
    <w:rPr>
      <w:sz w:val="18"/>
      <w:szCs w:val="18"/>
    </w:rPr>
  </w:style>
  <w:style w:type="character" w:customStyle="1" w:styleId="Char0">
    <w:name w:val="页脚 Char"/>
    <w:basedOn w:val="a0"/>
    <w:link w:val="a4"/>
    <w:uiPriority w:val="99"/>
    <w:rsid w:val="004829E2"/>
    <w:rPr>
      <w:sz w:val="18"/>
      <w:szCs w:val="18"/>
    </w:rPr>
  </w:style>
  <w:style w:type="paragraph" w:styleId="a5">
    <w:name w:val="Balloon Text"/>
    <w:basedOn w:val="a"/>
    <w:link w:val="Char1"/>
    <w:uiPriority w:val="99"/>
    <w:semiHidden/>
    <w:unhideWhenUsed/>
    <w:rsid w:val="00A72D92"/>
    <w:rPr>
      <w:sz w:val="18"/>
      <w:szCs w:val="18"/>
    </w:rPr>
  </w:style>
  <w:style w:type="character" w:customStyle="1" w:styleId="Char1">
    <w:name w:val="批注框文本 Char"/>
    <w:basedOn w:val="a0"/>
    <w:link w:val="a5"/>
    <w:uiPriority w:val="99"/>
    <w:semiHidden/>
    <w:rsid w:val="00A72D92"/>
    <w:rPr>
      <w:sz w:val="18"/>
      <w:szCs w:val="18"/>
    </w:rPr>
  </w:style>
  <w:style w:type="paragraph" w:styleId="a6">
    <w:name w:val="Normal (Web)"/>
    <w:basedOn w:val="a"/>
    <w:uiPriority w:val="99"/>
    <w:semiHidden/>
    <w:unhideWhenUsed/>
    <w:rsid w:val="00164D73"/>
    <w:pPr>
      <w:widowControl/>
      <w:spacing w:before="100" w:beforeAutospacing="1" w:after="100" w:afterAutospacing="1"/>
      <w:jc w:val="left"/>
    </w:pPr>
    <w:rPr>
      <w:rFonts w:ascii="宋体" w:eastAsia="宋体" w:hAnsi="宋体" w:cs="宋体"/>
      <w:color w:val="000000"/>
      <w:kern w:val="0"/>
      <w:sz w:val="24"/>
      <w:szCs w:val="24"/>
    </w:rPr>
  </w:style>
  <w:style w:type="character" w:styleId="a7">
    <w:name w:val="Placeholder Text"/>
    <w:basedOn w:val="a0"/>
    <w:uiPriority w:val="99"/>
    <w:semiHidden/>
    <w:rsid w:val="00736B5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7197E-81DD-4538-8DC5-294D0212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7</Pages>
  <Words>1065</Words>
  <Characters>6076</Characters>
  <Application>Microsoft Office Word</Application>
  <DocSecurity>0</DocSecurity>
  <Lines>50</Lines>
  <Paragraphs>14</Paragraphs>
  <ScaleCrop>false</ScaleCrop>
  <Company>Lenovo (Beijing) Limited</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72</cp:revision>
  <dcterms:created xsi:type="dcterms:W3CDTF">2014-05-26T00:46:00Z</dcterms:created>
  <dcterms:modified xsi:type="dcterms:W3CDTF">2014-09-03T08:55:00Z</dcterms:modified>
</cp:coreProperties>
</file>