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43" w:rsidRPr="002B252B" w:rsidRDefault="002B252B">
      <w:pPr>
        <w:rPr>
          <w:b/>
        </w:rPr>
      </w:pPr>
      <w:r w:rsidRPr="002B252B">
        <w:rPr>
          <w:b/>
        </w:rPr>
        <w:t>VAT RELIEF REPORT</w:t>
      </w:r>
    </w:p>
    <w:p w:rsidR="000E4243" w:rsidRDefault="000E4243" w:rsidP="000E4243">
      <w:pPr>
        <w:jc w:val="both"/>
      </w:pPr>
      <w:r>
        <w:t xml:space="preserve">Listed in </w:t>
      </w:r>
      <w:r w:rsidRPr="000E4243">
        <w:rPr>
          <w:i/>
        </w:rPr>
        <w:t>Figure 1</w:t>
      </w:r>
      <w:r>
        <w:t xml:space="preserve"> are the </w:t>
      </w:r>
      <w:r w:rsidRPr="000E4243">
        <w:rPr>
          <w:b/>
        </w:rPr>
        <w:t>Vat Total</w:t>
      </w:r>
      <w:r>
        <w:rPr>
          <w:b/>
        </w:rPr>
        <w:t>s</w:t>
      </w:r>
      <w:r>
        <w:t xml:space="preserve"> for ever</w:t>
      </w:r>
      <w:bookmarkStart w:id="0" w:name="_GoBack"/>
      <w:bookmarkEnd w:id="0"/>
      <w:r>
        <w:t xml:space="preserve">y </w:t>
      </w:r>
      <w:r w:rsidRPr="006D0F3F">
        <w:rPr>
          <w:i/>
        </w:rPr>
        <w:t>Purchase Invoice</w:t>
      </w:r>
      <w:r>
        <w:t xml:space="preserve"> record from the Purchases Module. Only Suppliers which were setup as </w:t>
      </w:r>
      <w:proofErr w:type="spellStart"/>
      <w:r w:rsidRPr="000E4243">
        <w:rPr>
          <w:b/>
        </w:rPr>
        <w:t>Vatted</w:t>
      </w:r>
      <w:proofErr w:type="spellEnd"/>
      <w:r>
        <w:rPr>
          <w:b/>
        </w:rPr>
        <w:t xml:space="preserve"> </w:t>
      </w:r>
      <w:r w:rsidRPr="000E4243">
        <w:rPr>
          <w:i/>
        </w:rPr>
        <w:t>(Figure 2</w:t>
      </w:r>
      <w:r>
        <w:rPr>
          <w:i/>
        </w:rPr>
        <w:t>, from the Supplier Management</w:t>
      </w:r>
      <w:r w:rsidRPr="000E4243">
        <w:rPr>
          <w:i/>
        </w:rPr>
        <w:t>)</w:t>
      </w:r>
      <w:r>
        <w:rPr>
          <w:i/>
        </w:rPr>
        <w:t xml:space="preserve"> </w:t>
      </w:r>
      <w:r>
        <w:t xml:space="preserve">will be included in the Report. </w:t>
      </w:r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>
        <w:rPr>
          <w:i/>
        </w:rPr>
        <w:t>(Figure 3</w:t>
      </w:r>
      <w:r w:rsidRPr="00675527">
        <w:rPr>
          <w:i/>
        </w:rPr>
        <w:t>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>
        <w:rPr>
          <w:rFonts w:cstheme="minorHAnsi"/>
          <w:i/>
          <w:szCs w:val="27"/>
          <w:shd w:val="clear" w:color="auto" w:fill="FFFFFF"/>
        </w:rPr>
        <w:t>(Figure 4</w:t>
      </w:r>
      <w:r w:rsidRPr="003248C1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0E4243" w:rsidRPr="000E4243" w:rsidRDefault="000E4243" w:rsidP="000E4243">
      <w:pPr>
        <w:jc w:val="center"/>
        <w:rPr>
          <w:b/>
        </w:rPr>
      </w:pPr>
      <w:r w:rsidRPr="000E4243">
        <w:rPr>
          <w:b/>
        </w:rPr>
        <w:t>Figure 1</w:t>
      </w:r>
    </w:p>
    <w:p w:rsidR="00D7107A" w:rsidRDefault="000E4243">
      <w:r>
        <w:rPr>
          <w:noProof/>
          <w:lang w:eastAsia="en-PH"/>
        </w:rPr>
        <w:drawing>
          <wp:inline distT="0" distB="0" distL="0" distR="0" wp14:anchorId="5A4F797F" wp14:editId="3A28CAE3">
            <wp:extent cx="68580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43" w:rsidRDefault="000E4243" w:rsidP="000E4243">
      <w:pPr>
        <w:jc w:val="center"/>
        <w:rPr>
          <w:b/>
        </w:rPr>
      </w:pPr>
      <w:r w:rsidRPr="000E4243">
        <w:rPr>
          <w:b/>
        </w:rPr>
        <w:t>Figure 2</w:t>
      </w:r>
    </w:p>
    <w:p w:rsidR="000E4243" w:rsidRPr="000E4243" w:rsidRDefault="000E4243" w:rsidP="000E4243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5E8F7A2F" wp14:editId="7585507E">
            <wp:extent cx="68580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43" w:rsidRDefault="000E4243" w:rsidP="000E4243">
      <w:pPr>
        <w:jc w:val="center"/>
        <w:rPr>
          <w:b/>
        </w:rPr>
      </w:pPr>
    </w:p>
    <w:p w:rsidR="000E4243" w:rsidRDefault="000E4243" w:rsidP="000E4243">
      <w:pPr>
        <w:jc w:val="center"/>
        <w:rPr>
          <w:b/>
        </w:rPr>
      </w:pPr>
    </w:p>
    <w:p w:rsidR="000E4243" w:rsidRDefault="000E4243" w:rsidP="000E4243">
      <w:pPr>
        <w:jc w:val="center"/>
        <w:rPr>
          <w:b/>
        </w:rPr>
      </w:pPr>
    </w:p>
    <w:p w:rsidR="000E4243" w:rsidRDefault="000E4243" w:rsidP="000E4243">
      <w:pPr>
        <w:jc w:val="center"/>
        <w:rPr>
          <w:b/>
        </w:rPr>
      </w:pPr>
    </w:p>
    <w:p w:rsidR="000E4243" w:rsidRDefault="000E4243" w:rsidP="000E4243">
      <w:pPr>
        <w:jc w:val="center"/>
        <w:rPr>
          <w:b/>
        </w:rPr>
      </w:pPr>
    </w:p>
    <w:p w:rsidR="000E4243" w:rsidRPr="000E4243" w:rsidRDefault="000E4243" w:rsidP="000E4243">
      <w:pPr>
        <w:jc w:val="center"/>
        <w:rPr>
          <w:b/>
        </w:rPr>
      </w:pPr>
      <w:r w:rsidRPr="000E4243">
        <w:rPr>
          <w:b/>
        </w:rPr>
        <w:lastRenderedPageBreak/>
        <w:t>Figure 3</w:t>
      </w:r>
    </w:p>
    <w:p w:rsidR="000E4243" w:rsidRDefault="000E4243" w:rsidP="000E4243">
      <w:pPr>
        <w:jc w:val="center"/>
      </w:pPr>
      <w:r>
        <w:rPr>
          <w:noProof/>
          <w:lang w:eastAsia="en-PH"/>
        </w:rPr>
        <w:drawing>
          <wp:inline distT="0" distB="0" distL="0" distR="0" wp14:anchorId="3B6E70A3" wp14:editId="4DD1CDCF">
            <wp:extent cx="5805577" cy="28613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746" cy="28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43" w:rsidRPr="000E4243" w:rsidRDefault="000E4243" w:rsidP="000E4243">
      <w:pPr>
        <w:jc w:val="center"/>
        <w:rPr>
          <w:b/>
        </w:rPr>
      </w:pPr>
      <w:r w:rsidRPr="000E4243">
        <w:rPr>
          <w:b/>
        </w:rPr>
        <w:t>Figure 4</w:t>
      </w:r>
    </w:p>
    <w:p w:rsidR="000E4243" w:rsidRDefault="000E4243" w:rsidP="000E4243">
      <w:pPr>
        <w:jc w:val="center"/>
      </w:pPr>
      <w:r>
        <w:rPr>
          <w:noProof/>
          <w:lang w:eastAsia="en-PH"/>
        </w:rPr>
        <w:drawing>
          <wp:inline distT="0" distB="0" distL="0" distR="0" wp14:anchorId="6C1E74AF" wp14:editId="01F9279C">
            <wp:extent cx="6150634" cy="2005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955" cy="20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43" w:rsidSect="000E42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43"/>
    <w:rsid w:val="000E4243"/>
    <w:rsid w:val="002B252B"/>
    <w:rsid w:val="006D0F3F"/>
    <w:rsid w:val="00D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18B"/>
  <w15:chartTrackingRefBased/>
  <w15:docId w15:val="{E74CC390-743D-415D-B4A8-5CEBD14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2019-08-08T08:48:00Z</dcterms:created>
  <dcterms:modified xsi:type="dcterms:W3CDTF">2019-08-08T08:59:00Z</dcterms:modified>
</cp:coreProperties>
</file>