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F01" w:rsidRPr="008436DF" w:rsidRDefault="008436DF" w:rsidP="00C362B2">
      <w:pPr>
        <w:jc w:val="both"/>
        <w:rPr>
          <w:b/>
        </w:rPr>
      </w:pPr>
      <w:r w:rsidRPr="008436DF">
        <w:rPr>
          <w:b/>
        </w:rPr>
        <w:t>ACCOUNT SUBSIDIARY</w:t>
      </w:r>
    </w:p>
    <w:p w:rsidR="00C362B2" w:rsidRDefault="00C362B2" w:rsidP="00C362B2">
      <w:pPr>
        <w:jc w:val="both"/>
      </w:pPr>
      <w:r w:rsidRPr="00C362B2">
        <w:t xml:space="preserve">A </w:t>
      </w:r>
      <w:r w:rsidR="008436DF" w:rsidRPr="008436DF">
        <w:rPr>
          <w:b/>
        </w:rPr>
        <w:t>Subsidiary Account</w:t>
      </w:r>
      <w:r w:rsidR="008436DF" w:rsidRPr="00C362B2">
        <w:t xml:space="preserve"> </w:t>
      </w:r>
      <w:r w:rsidRPr="00C362B2">
        <w:t>is an account that is kept within a subsidiary ledger, which in turn summarizes into a control account in the general ledger. A subsidiary account is used to track information at a very detailed level for certain types of transactions, such as accounts receivable</w:t>
      </w:r>
      <w:r w:rsidR="008436DF">
        <w:t>,</w:t>
      </w:r>
      <w:r w:rsidRPr="00C362B2">
        <w:t xml:space="preserve"> and accounts payable.</w:t>
      </w:r>
      <w:r>
        <w:t xml:space="preserve"> </w:t>
      </w:r>
      <w:r>
        <w:t xml:space="preserve">Change the </w:t>
      </w:r>
      <w:r>
        <w:rPr>
          <w:b/>
        </w:rPr>
        <w:t>Account</w:t>
      </w:r>
      <w:r w:rsidR="008436DF">
        <w:rPr>
          <w:b/>
        </w:rPr>
        <w:t xml:space="preserve"> Title</w:t>
      </w:r>
      <w:r>
        <w:t xml:space="preserve">, </w:t>
      </w:r>
      <w:r w:rsidRPr="00CB039B">
        <w:rPr>
          <w:b/>
        </w:rPr>
        <w:t>Transaction Type</w:t>
      </w:r>
      <w:r>
        <w:t xml:space="preserve">, </w:t>
      </w:r>
      <w:r w:rsidRPr="00CD4D6D">
        <w:rPr>
          <w:b/>
        </w:rPr>
        <w:t>Date Range</w:t>
      </w:r>
      <w:r>
        <w:t xml:space="preserve"> </w:t>
      </w:r>
      <w:r w:rsidRPr="00CD4D6D">
        <w:rPr>
          <w:i/>
        </w:rPr>
        <w:t>(Start Date and End Date)</w:t>
      </w:r>
      <w:r>
        <w:t xml:space="preserve"> as filters for the report </w:t>
      </w:r>
      <w:r w:rsidRPr="00322FDF">
        <w:rPr>
          <w:i/>
        </w:rPr>
        <w:t>(Figure 1)</w:t>
      </w:r>
      <w:r>
        <w:t>.</w:t>
      </w:r>
      <w:r w:rsidRPr="00DE790A">
        <w:t xml:space="preserve"> </w:t>
      </w:r>
    </w:p>
    <w:p w:rsidR="00C362B2" w:rsidRDefault="00C362B2" w:rsidP="00DF1F01">
      <w:pPr>
        <w:spacing w:after="0"/>
        <w:jc w:val="both"/>
      </w:pPr>
      <w:r>
        <w:t xml:space="preserve">Two options are available for </w:t>
      </w:r>
      <w:r w:rsidRPr="00C362B2">
        <w:rPr>
          <w:b/>
        </w:rPr>
        <w:t>Transaction Type</w:t>
      </w:r>
      <w:r>
        <w:t xml:space="preserve">: </w:t>
      </w:r>
    </w:p>
    <w:p w:rsidR="00C362B2" w:rsidRDefault="00C362B2" w:rsidP="00DF1F01">
      <w:pPr>
        <w:spacing w:after="0"/>
        <w:jc w:val="both"/>
        <w:rPr>
          <w:i/>
        </w:rPr>
      </w:pPr>
      <w:r>
        <w:rPr>
          <w:i/>
        </w:rPr>
        <w:t>Selected Account Only –Transactions of the Account</w:t>
      </w:r>
      <w:r w:rsidR="00DF1F01">
        <w:rPr>
          <w:i/>
        </w:rPr>
        <w:t>.</w:t>
      </w:r>
    </w:p>
    <w:p w:rsidR="00C362B2" w:rsidRDefault="00C362B2" w:rsidP="00DF1F01">
      <w:pPr>
        <w:spacing w:after="0"/>
        <w:jc w:val="both"/>
      </w:pPr>
      <w:r>
        <w:rPr>
          <w:i/>
        </w:rPr>
        <w:t>Include</w:t>
      </w:r>
      <w:r>
        <w:rPr>
          <w:i/>
        </w:rPr>
        <w:t xml:space="preserve"> Transactions of Main Account</w:t>
      </w:r>
      <w:r>
        <w:rPr>
          <w:i/>
        </w:rPr>
        <w:t xml:space="preserve"> –</w:t>
      </w:r>
      <w:r w:rsidR="00DF1F01">
        <w:rPr>
          <w:i/>
        </w:rPr>
        <w:t xml:space="preserve"> </w:t>
      </w:r>
      <w:r>
        <w:rPr>
          <w:i/>
        </w:rPr>
        <w:t xml:space="preserve">Transactions of the Account with the Transactions of its </w:t>
      </w:r>
      <w:r w:rsidRPr="00C362B2">
        <w:rPr>
          <w:b/>
          <w:i/>
        </w:rPr>
        <w:t>Parent</w:t>
      </w:r>
      <w:r>
        <w:rPr>
          <w:i/>
        </w:rPr>
        <w:t xml:space="preserve"> or </w:t>
      </w:r>
      <w:r w:rsidR="008436DF">
        <w:rPr>
          <w:b/>
          <w:i/>
        </w:rPr>
        <w:t>Child</w:t>
      </w:r>
      <w:r w:rsidR="00DF1F01">
        <w:t>.</w:t>
      </w:r>
    </w:p>
    <w:p w:rsidR="00DF1F01" w:rsidRPr="00DF1F01" w:rsidRDefault="00DF1F01" w:rsidP="00DF1F01">
      <w:pPr>
        <w:spacing w:after="0"/>
        <w:jc w:val="both"/>
      </w:pPr>
    </w:p>
    <w:p w:rsidR="00C362B2" w:rsidRDefault="00C362B2" w:rsidP="00C362B2">
      <w:pPr>
        <w:jc w:val="both"/>
      </w:pPr>
      <w:r>
        <w:t xml:space="preserve">Click the </w:t>
      </w:r>
      <w:r w:rsidRPr="00675527">
        <w:rPr>
          <w:b/>
        </w:rPr>
        <w:t xml:space="preserve">Print Report Button </w:t>
      </w:r>
      <w:r>
        <w:t xml:space="preserve">to print </w:t>
      </w:r>
      <w:r w:rsidRPr="00675527">
        <w:rPr>
          <w:i/>
        </w:rPr>
        <w:t>(Figure 2)</w:t>
      </w:r>
      <w:r>
        <w:t xml:space="preserve">, </w:t>
      </w:r>
      <w:r w:rsidRPr="003248C1">
        <w:rPr>
          <w:rFonts w:cstheme="minorHAnsi"/>
          <w:b/>
          <w:szCs w:val="27"/>
          <w:shd w:val="clear" w:color="auto" w:fill="FFFFFF"/>
        </w:rPr>
        <w:t>Export Button</w:t>
      </w:r>
      <w:r>
        <w:rPr>
          <w:rFonts w:cstheme="minorHAnsi"/>
          <w:b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to save the report to an Excel File </w:t>
      </w:r>
      <w:r w:rsidRPr="003248C1">
        <w:rPr>
          <w:rFonts w:cstheme="minorHAnsi"/>
          <w:i/>
          <w:szCs w:val="27"/>
          <w:shd w:val="clear" w:color="auto" w:fill="FFFFFF"/>
        </w:rPr>
        <w:t>(Figure 3)</w:t>
      </w:r>
      <w:r>
        <w:rPr>
          <w:rFonts w:cstheme="minorHAnsi"/>
          <w:szCs w:val="27"/>
          <w:shd w:val="clear" w:color="auto" w:fill="FFFFFF"/>
        </w:rPr>
        <w:t>, and</w:t>
      </w:r>
      <w:r w:rsidRPr="00675527">
        <w:rPr>
          <w:rFonts w:cstheme="minorHAnsi"/>
          <w:b/>
          <w:szCs w:val="27"/>
          <w:shd w:val="clear" w:color="auto" w:fill="FFFFFF"/>
        </w:rPr>
        <w:t xml:space="preserve"> Email Button</w:t>
      </w:r>
      <w:r>
        <w:rPr>
          <w:rFonts w:cstheme="minorHAnsi"/>
          <w:szCs w:val="27"/>
          <w:shd w:val="clear" w:color="auto" w:fill="FFFFFF"/>
        </w:rPr>
        <w:t xml:space="preserve"> to email the excel file to the designated address in the </w:t>
      </w:r>
      <w:r w:rsidRPr="00675527">
        <w:rPr>
          <w:rFonts w:cstheme="minorHAnsi"/>
          <w:b/>
          <w:szCs w:val="27"/>
          <w:shd w:val="clear" w:color="auto" w:fill="FFFFFF"/>
        </w:rPr>
        <w:t>Settings -&gt; Email Report Settings</w:t>
      </w:r>
      <w:r>
        <w:rPr>
          <w:rFonts w:cstheme="minorHAnsi"/>
          <w:szCs w:val="27"/>
          <w:shd w:val="clear" w:color="auto" w:fill="FFFFFF"/>
        </w:rPr>
        <w:t>.</w:t>
      </w:r>
    </w:p>
    <w:p w:rsidR="00B631CC" w:rsidRPr="00DF1F01" w:rsidRDefault="00DF1F01" w:rsidP="00DF1F01">
      <w:pPr>
        <w:jc w:val="center"/>
        <w:rPr>
          <w:b/>
        </w:rPr>
      </w:pPr>
      <w:r w:rsidRPr="00DF1F01">
        <w:rPr>
          <w:b/>
        </w:rPr>
        <w:t>Figure 1</w:t>
      </w:r>
    </w:p>
    <w:p w:rsidR="00C362B2" w:rsidRDefault="00C362B2" w:rsidP="00C362B2">
      <w:pPr>
        <w:jc w:val="both"/>
      </w:pPr>
      <w:r>
        <w:rPr>
          <w:noProof/>
          <w:lang w:eastAsia="en-PH"/>
        </w:rPr>
        <w:drawing>
          <wp:inline distT="0" distB="0" distL="0" distR="0" wp14:anchorId="1F1D00E7" wp14:editId="0A001D6E">
            <wp:extent cx="6858000" cy="2769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2B2" w:rsidRPr="00DF1F01" w:rsidRDefault="00DF1F01" w:rsidP="00DF1F01">
      <w:pPr>
        <w:jc w:val="center"/>
        <w:rPr>
          <w:b/>
        </w:rPr>
      </w:pPr>
      <w:r w:rsidRPr="00DF1F01">
        <w:rPr>
          <w:b/>
        </w:rPr>
        <w:t>Figure 2</w:t>
      </w:r>
    </w:p>
    <w:p w:rsidR="00DF1F01" w:rsidRDefault="00C362B2" w:rsidP="00C362B2">
      <w:pPr>
        <w:jc w:val="both"/>
      </w:pPr>
      <w:r>
        <w:rPr>
          <w:noProof/>
          <w:lang w:eastAsia="en-PH"/>
        </w:rPr>
        <w:drawing>
          <wp:inline distT="0" distB="0" distL="0" distR="0" wp14:anchorId="01EA1778" wp14:editId="1141C946">
            <wp:extent cx="6858000" cy="3152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1F01" w:rsidRPr="00DF1F01" w:rsidRDefault="00DF1F01" w:rsidP="00DF1F01">
      <w:pPr>
        <w:jc w:val="center"/>
        <w:rPr>
          <w:b/>
        </w:rPr>
      </w:pPr>
      <w:r w:rsidRPr="00DF1F01">
        <w:rPr>
          <w:b/>
        </w:rPr>
        <w:lastRenderedPageBreak/>
        <w:t>Figure 3</w:t>
      </w:r>
    </w:p>
    <w:p w:rsidR="00C362B2" w:rsidRDefault="00C362B2" w:rsidP="00C362B2">
      <w:pPr>
        <w:jc w:val="both"/>
      </w:pPr>
      <w:r>
        <w:rPr>
          <w:noProof/>
          <w:lang w:eastAsia="en-PH"/>
        </w:rPr>
        <w:drawing>
          <wp:inline distT="0" distB="0" distL="0" distR="0" wp14:anchorId="12D2E730" wp14:editId="1F2C42DC">
            <wp:extent cx="6858000" cy="2320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2B2" w:rsidSect="00C362B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2B2"/>
    <w:rsid w:val="008436DF"/>
    <w:rsid w:val="00B631CC"/>
    <w:rsid w:val="00C362B2"/>
    <w:rsid w:val="00DF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B7648"/>
  <w15:chartTrackingRefBased/>
  <w15:docId w15:val="{41ACAECE-718C-48D6-9F39-E914A36F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2</cp:revision>
  <dcterms:created xsi:type="dcterms:W3CDTF">2019-08-08T03:40:00Z</dcterms:created>
  <dcterms:modified xsi:type="dcterms:W3CDTF">2019-08-08T03:55:00Z</dcterms:modified>
</cp:coreProperties>
</file>