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171" w:rsidRPr="00446599" w:rsidRDefault="00507171" w:rsidP="00507171">
      <w:pPr>
        <w:rPr>
          <w:rFonts w:cs="Arial"/>
          <w:b/>
          <w:sz w:val="24"/>
        </w:rPr>
      </w:pPr>
      <w:r>
        <w:rPr>
          <w:rFonts w:cs="Arial"/>
          <w:b/>
          <w:sz w:val="24"/>
        </w:rPr>
        <w:t>REVIEW COLLECTION (PENDING)</w:t>
      </w:r>
    </w:p>
    <w:p w:rsidR="00507171" w:rsidRDefault="00507171" w:rsidP="00507171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Listed in the </w:t>
      </w:r>
      <w:r w:rsidRPr="001C7290">
        <w:rPr>
          <w:rFonts w:cstheme="minorHAnsi"/>
          <w:i/>
          <w:szCs w:val="27"/>
          <w:shd w:val="clear" w:color="auto" w:fill="FFFFFF"/>
        </w:rPr>
        <w:t>Figure 1</w:t>
      </w:r>
      <w:r w:rsidRPr="00EF1F7F">
        <w:rPr>
          <w:rFonts w:cstheme="minorHAnsi"/>
          <w:i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are the Collections recorded from the </w:t>
      </w:r>
      <w:r>
        <w:rPr>
          <w:rFonts w:cstheme="minorHAnsi"/>
          <w:b/>
          <w:szCs w:val="27"/>
          <w:shd w:val="clear" w:color="auto" w:fill="FFFFFF"/>
        </w:rPr>
        <w:t xml:space="preserve">Collection Entry Module </w:t>
      </w:r>
      <w:r>
        <w:rPr>
          <w:rFonts w:cstheme="minorHAnsi"/>
          <w:szCs w:val="27"/>
          <w:shd w:val="clear" w:color="auto" w:fill="FFFFFF"/>
        </w:rPr>
        <w:t xml:space="preserve">(Payments from the Customers which have an Outstanding Receivable recorded from the </w:t>
      </w:r>
      <w:r>
        <w:rPr>
          <w:rFonts w:cstheme="minorHAnsi"/>
          <w:i/>
          <w:szCs w:val="27"/>
          <w:shd w:val="clear" w:color="auto" w:fill="FFFFFF"/>
        </w:rPr>
        <w:t>Sales</w:t>
      </w:r>
      <w:r w:rsidRPr="00CA7584">
        <w:rPr>
          <w:rFonts w:cstheme="minorHAnsi"/>
          <w:i/>
          <w:szCs w:val="27"/>
          <w:shd w:val="clear" w:color="auto" w:fill="FFFFFF"/>
        </w:rPr>
        <w:t xml:space="preserve"> Journal / Accounts </w:t>
      </w:r>
      <w:r>
        <w:rPr>
          <w:rFonts w:cstheme="minorHAnsi"/>
          <w:i/>
          <w:szCs w:val="27"/>
          <w:shd w:val="clear" w:color="auto" w:fill="FFFFFF"/>
        </w:rPr>
        <w:t>Receivable</w:t>
      </w:r>
      <w:r w:rsidRPr="00CA7584">
        <w:rPr>
          <w:rFonts w:cstheme="minorHAnsi"/>
          <w:i/>
          <w:szCs w:val="27"/>
          <w:shd w:val="clear" w:color="auto" w:fill="FFFFFF"/>
        </w:rPr>
        <w:t xml:space="preserve"> Module</w:t>
      </w:r>
      <w:r>
        <w:rPr>
          <w:rFonts w:cstheme="minorHAnsi"/>
          <w:szCs w:val="27"/>
          <w:shd w:val="clear" w:color="auto" w:fill="FFFFFF"/>
        </w:rPr>
        <w:t>). These Items are to be reviewed and posted as a Cash Receipt Journal in the Accounting.</w:t>
      </w:r>
    </w:p>
    <w:p w:rsidR="00507171" w:rsidRPr="00507171" w:rsidRDefault="00507171" w:rsidP="00507171">
      <w:pPr>
        <w:jc w:val="center"/>
        <w:rPr>
          <w:rFonts w:cstheme="minorHAnsi"/>
          <w:b/>
          <w:szCs w:val="27"/>
          <w:shd w:val="clear" w:color="auto" w:fill="FFFFFF"/>
        </w:rPr>
      </w:pPr>
      <w:r w:rsidRPr="00507171">
        <w:rPr>
          <w:rFonts w:cstheme="minorHAnsi"/>
          <w:b/>
          <w:szCs w:val="27"/>
          <w:shd w:val="clear" w:color="auto" w:fill="FFFFFF"/>
        </w:rPr>
        <w:t>Figure 1</w:t>
      </w:r>
    </w:p>
    <w:p w:rsidR="0016739D" w:rsidRDefault="00CE230C" w:rsidP="00507171">
      <w:pPr>
        <w:jc w:val="center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88234C" wp14:editId="32F13A3F">
                <wp:simplePos x="0" y="0"/>
                <wp:positionH relativeFrom="margin">
                  <wp:posOffset>177421</wp:posOffset>
                </wp:positionH>
                <wp:positionV relativeFrom="paragraph">
                  <wp:posOffset>811246</wp:posOffset>
                </wp:positionV>
                <wp:extent cx="259307" cy="423080"/>
                <wp:effectExtent l="0" t="0" r="2667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7" cy="423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9D04C" id="Rectangle 16" o:spid="_x0000_s1026" style="position:absolute;margin-left:13.95pt;margin-top:63.9pt;width:20.4pt;height:33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" filled="f" strokecolor="#00b0f0" strokeweight="1pt">
                <w10:wrap anchorx="margin"/>
              </v:rect>
            </w:pict>
          </mc:Fallback>
        </mc:AlternateContent>
      </w:r>
      <w:r w:rsidR="00507171">
        <w:rPr>
          <w:noProof/>
          <w:lang w:val="en-PH" w:eastAsia="en-PH"/>
        </w:rPr>
        <w:drawing>
          <wp:inline distT="0" distB="0" distL="0" distR="0" wp14:anchorId="1F71A026" wp14:editId="6E090C58">
            <wp:extent cx="6858000" cy="1614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171" w:rsidRPr="00CA7584" w:rsidRDefault="00507171" w:rsidP="00507171">
      <w:pPr>
        <w:jc w:val="both"/>
      </w:pPr>
      <w:r>
        <w:rPr>
          <w:rFonts w:cstheme="minorHAnsi"/>
          <w:szCs w:val="27"/>
          <w:shd w:val="clear" w:color="auto" w:fill="FFFFFF"/>
        </w:rPr>
        <w:t xml:space="preserve">Clicking the </w:t>
      </w:r>
      <w:r w:rsidRPr="00CA7584">
        <w:rPr>
          <w:rFonts w:cstheme="minorHAnsi"/>
          <w:b/>
          <w:szCs w:val="27"/>
          <w:shd w:val="clear" w:color="auto" w:fill="FFFFFF"/>
        </w:rPr>
        <w:t>+</w:t>
      </w:r>
      <w:r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b/>
          <w:szCs w:val="27"/>
          <w:shd w:val="clear" w:color="auto" w:fill="FFFFFF"/>
        </w:rPr>
        <w:t>B</w:t>
      </w:r>
      <w:r w:rsidRPr="002759CF">
        <w:rPr>
          <w:rFonts w:cstheme="minorHAnsi"/>
          <w:b/>
          <w:szCs w:val="27"/>
          <w:shd w:val="clear" w:color="auto" w:fill="FFFFFF"/>
        </w:rPr>
        <w:t>utton</w:t>
      </w:r>
      <w:r>
        <w:rPr>
          <w:rFonts w:cstheme="minorHAnsi"/>
          <w:szCs w:val="27"/>
          <w:shd w:val="clear" w:color="auto" w:fill="FFFFFF"/>
        </w:rPr>
        <w:t xml:space="preserve"> will open the transaction. The </w:t>
      </w:r>
      <w:r w:rsidRPr="00EF1F7F">
        <w:rPr>
          <w:rFonts w:cstheme="minorHAnsi"/>
          <w:b/>
          <w:szCs w:val="27"/>
          <w:shd w:val="clear" w:color="auto" w:fill="FFFFFF"/>
        </w:rPr>
        <w:t>Review Journal</w:t>
      </w:r>
      <w:r>
        <w:rPr>
          <w:rFonts w:cstheme="minorHAnsi"/>
          <w:szCs w:val="27"/>
          <w:shd w:val="clear" w:color="auto" w:fill="FFFFFF"/>
        </w:rPr>
        <w:t xml:space="preserve"> </w:t>
      </w:r>
      <w:r w:rsidRPr="00EF1F7F">
        <w:rPr>
          <w:rFonts w:cstheme="minorHAnsi"/>
          <w:b/>
          <w:szCs w:val="27"/>
          <w:shd w:val="clear" w:color="auto" w:fill="FFFFFF"/>
        </w:rPr>
        <w:t>Tab</w:t>
      </w:r>
      <w:r>
        <w:rPr>
          <w:rFonts w:cstheme="minorHAnsi"/>
          <w:szCs w:val="27"/>
          <w:shd w:val="clear" w:color="auto" w:fill="FFFFFF"/>
        </w:rPr>
        <w:t xml:space="preserve"> </w:t>
      </w:r>
      <w:r w:rsidRPr="00EF1F7F">
        <w:rPr>
          <w:rFonts w:cstheme="minorHAnsi"/>
          <w:i/>
          <w:szCs w:val="27"/>
          <w:shd w:val="clear" w:color="auto" w:fill="FFFFFF"/>
        </w:rPr>
        <w:t>(Figure 2)</w:t>
      </w:r>
      <w:r>
        <w:rPr>
          <w:rFonts w:cstheme="minorHAnsi"/>
          <w:szCs w:val="27"/>
          <w:shd w:val="clear" w:color="auto" w:fill="FFFFFF"/>
        </w:rPr>
        <w:t xml:space="preserve"> shows the Debit and Credit Entries and the Amounts.</w:t>
      </w:r>
      <w:r w:rsidRPr="00A07AEF"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The </w:t>
      </w:r>
      <w:r>
        <w:rPr>
          <w:rFonts w:cstheme="minorHAnsi"/>
          <w:b/>
          <w:szCs w:val="27"/>
          <w:shd w:val="clear" w:color="auto" w:fill="FFFFFF"/>
        </w:rPr>
        <w:t>Payment</w:t>
      </w:r>
      <w:r w:rsidRPr="00EF1F7F">
        <w:rPr>
          <w:rFonts w:cstheme="minorHAnsi"/>
          <w:b/>
          <w:szCs w:val="27"/>
          <w:shd w:val="clear" w:color="auto" w:fill="FFFFFF"/>
        </w:rPr>
        <w:t xml:space="preserve"> Tab</w:t>
      </w:r>
      <w:r>
        <w:rPr>
          <w:rFonts w:cstheme="minorHAnsi"/>
          <w:b/>
          <w:szCs w:val="27"/>
          <w:shd w:val="clear" w:color="auto" w:fill="FFFFFF"/>
        </w:rPr>
        <w:t xml:space="preserve"> </w:t>
      </w:r>
      <w:r w:rsidRPr="00EF1F7F">
        <w:rPr>
          <w:rFonts w:cstheme="minorHAnsi"/>
          <w:i/>
          <w:szCs w:val="27"/>
          <w:shd w:val="clear" w:color="auto" w:fill="FFFFFF"/>
        </w:rPr>
        <w:t>(Figure 3)</w:t>
      </w:r>
      <w:r>
        <w:rPr>
          <w:rFonts w:cstheme="minorHAnsi"/>
          <w:szCs w:val="27"/>
          <w:shd w:val="clear" w:color="auto" w:fill="FFFFFF"/>
        </w:rPr>
        <w:t xml:space="preserve"> shows the details of the Original Transaction.</w:t>
      </w:r>
      <w:r w:rsidRPr="00507171"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Adjust the details to your preference then click </w:t>
      </w:r>
      <w:r w:rsidRPr="00EF1F7F">
        <w:rPr>
          <w:rFonts w:cstheme="minorHAnsi"/>
          <w:b/>
          <w:szCs w:val="27"/>
          <w:shd w:val="clear" w:color="auto" w:fill="FFFFFF"/>
        </w:rPr>
        <w:t>Finalize and Post this Journal</w:t>
      </w:r>
      <w:r>
        <w:rPr>
          <w:rFonts w:cstheme="minorHAnsi"/>
          <w:szCs w:val="27"/>
          <w:shd w:val="clear" w:color="auto" w:fill="FFFFFF"/>
        </w:rPr>
        <w:t xml:space="preserve"> </w:t>
      </w:r>
      <w:r w:rsidRPr="00A07AEF">
        <w:rPr>
          <w:rFonts w:cstheme="minorHAnsi"/>
          <w:b/>
          <w:szCs w:val="27"/>
          <w:shd w:val="clear" w:color="auto" w:fill="FFFFFF"/>
        </w:rPr>
        <w:t>Button</w:t>
      </w:r>
      <w:r>
        <w:rPr>
          <w:rFonts w:cstheme="minorHAnsi"/>
          <w:szCs w:val="27"/>
          <w:shd w:val="clear" w:color="auto" w:fill="FFFFFF"/>
        </w:rPr>
        <w:t xml:space="preserve"> to post the Transaction to Accounting.</w:t>
      </w:r>
    </w:p>
    <w:p w:rsidR="00507171" w:rsidRDefault="00507171" w:rsidP="00507171">
      <w:pPr>
        <w:jc w:val="center"/>
        <w:rPr>
          <w:b/>
        </w:rPr>
      </w:pPr>
      <w:r>
        <w:rPr>
          <w:b/>
        </w:rPr>
        <w:t>Figure 2</w:t>
      </w:r>
    </w:p>
    <w:p w:rsidR="00507171" w:rsidRDefault="00CE230C" w:rsidP="00507171">
      <w:pPr>
        <w:jc w:val="center"/>
        <w:rPr>
          <w:b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FB5F79" wp14:editId="158A55F7">
                <wp:simplePos x="0" y="0"/>
                <wp:positionH relativeFrom="column">
                  <wp:posOffset>232012</wp:posOffset>
                </wp:positionH>
                <wp:positionV relativeFrom="paragraph">
                  <wp:posOffset>3698677</wp:posOffset>
                </wp:positionV>
                <wp:extent cx="1767755" cy="264928"/>
                <wp:effectExtent l="0" t="0" r="23495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755" cy="2649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A3359" id="Rectangle 5" o:spid="_x0000_s1026" style="position:absolute;margin-left:18.25pt;margin-top:291.25pt;width:139.2pt;height:2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" filled="f" strokecolor="#00b0f0" strokeweight="1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12DF40" wp14:editId="720B725D">
                <wp:simplePos x="0" y="0"/>
                <wp:positionH relativeFrom="column">
                  <wp:posOffset>115570</wp:posOffset>
                </wp:positionH>
                <wp:positionV relativeFrom="paragraph">
                  <wp:posOffset>143036</wp:posOffset>
                </wp:positionV>
                <wp:extent cx="914400" cy="293427"/>
                <wp:effectExtent l="0" t="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34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E2C4C" id="Rectangle 4" o:spid="_x0000_s1026" style="position:absolute;margin-left:9.1pt;margin-top:11.25pt;width:1in;height:2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" filled="f" strokecolor="#00b0f0" strokeweight="1pt"/>
            </w:pict>
          </mc:Fallback>
        </mc:AlternateContent>
      </w:r>
      <w:r w:rsidR="00507171">
        <w:rPr>
          <w:noProof/>
          <w:lang w:val="en-PH" w:eastAsia="en-PH"/>
        </w:rPr>
        <w:drawing>
          <wp:inline distT="0" distB="0" distL="0" distR="0" wp14:anchorId="0C67A29F" wp14:editId="0EF4B5D0">
            <wp:extent cx="6858000" cy="4086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171" w:rsidRDefault="00507171" w:rsidP="00507171">
      <w:pPr>
        <w:jc w:val="center"/>
        <w:rPr>
          <w:b/>
        </w:rPr>
      </w:pPr>
    </w:p>
    <w:p w:rsidR="00507171" w:rsidRDefault="00507171" w:rsidP="00507171">
      <w:pPr>
        <w:jc w:val="center"/>
        <w:rPr>
          <w:b/>
        </w:rPr>
      </w:pPr>
    </w:p>
    <w:p w:rsidR="00507171" w:rsidRDefault="00507171" w:rsidP="00507171">
      <w:pPr>
        <w:jc w:val="center"/>
        <w:rPr>
          <w:b/>
        </w:rPr>
      </w:pPr>
      <w:r>
        <w:rPr>
          <w:b/>
        </w:rPr>
        <w:lastRenderedPageBreak/>
        <w:t>Figure 3</w:t>
      </w:r>
    </w:p>
    <w:p w:rsidR="00507171" w:rsidRDefault="00CE230C" w:rsidP="00507171">
      <w:pPr>
        <w:jc w:val="center"/>
        <w:rPr>
          <w:b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2E217E" wp14:editId="5F7E792F">
                <wp:simplePos x="0" y="0"/>
                <wp:positionH relativeFrom="column">
                  <wp:posOffset>906780</wp:posOffset>
                </wp:positionH>
                <wp:positionV relativeFrom="paragraph">
                  <wp:posOffset>147159</wp:posOffset>
                </wp:positionV>
                <wp:extent cx="709684" cy="293427"/>
                <wp:effectExtent l="0" t="0" r="14605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84" cy="2934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DBBEE" id="Rectangle 6" o:spid="_x0000_s1026" style="position:absolute;margin-left:71.4pt;margin-top:11.6pt;width:55.9pt;height:2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" filled="f" strokecolor="#00b0f0" strokeweight="1pt"/>
            </w:pict>
          </mc:Fallback>
        </mc:AlternateContent>
      </w:r>
      <w:r w:rsidR="00507171">
        <w:rPr>
          <w:noProof/>
          <w:lang w:val="en-PH" w:eastAsia="en-PH"/>
        </w:rPr>
        <w:drawing>
          <wp:inline distT="0" distB="0" distL="0" distR="0" wp14:anchorId="7BE056CC" wp14:editId="770FF5E8">
            <wp:extent cx="6858000" cy="2727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68E" w:rsidRDefault="000D168E" w:rsidP="00507171">
      <w:pPr>
        <w:jc w:val="center"/>
        <w:rPr>
          <w:b/>
        </w:rPr>
      </w:pPr>
    </w:p>
    <w:p w:rsidR="000D168E" w:rsidRDefault="000D168E" w:rsidP="00507171">
      <w:pPr>
        <w:jc w:val="center"/>
        <w:rPr>
          <w:b/>
        </w:rPr>
      </w:pPr>
    </w:p>
    <w:p w:rsidR="000D168E" w:rsidRDefault="000D168E" w:rsidP="00507171">
      <w:pPr>
        <w:jc w:val="center"/>
        <w:rPr>
          <w:b/>
        </w:rPr>
      </w:pPr>
    </w:p>
    <w:p w:rsidR="000D168E" w:rsidRDefault="000D168E" w:rsidP="00507171">
      <w:pPr>
        <w:jc w:val="center"/>
        <w:rPr>
          <w:b/>
        </w:rPr>
      </w:pPr>
    </w:p>
    <w:p w:rsidR="000D168E" w:rsidRDefault="000D168E" w:rsidP="00507171">
      <w:pPr>
        <w:jc w:val="center"/>
        <w:rPr>
          <w:b/>
        </w:rPr>
      </w:pPr>
    </w:p>
    <w:p w:rsidR="000D168E" w:rsidRDefault="000D168E" w:rsidP="00507171">
      <w:pPr>
        <w:jc w:val="center"/>
        <w:rPr>
          <w:b/>
        </w:rPr>
      </w:pPr>
    </w:p>
    <w:p w:rsidR="000D168E" w:rsidRDefault="000D168E" w:rsidP="00507171">
      <w:pPr>
        <w:jc w:val="center"/>
        <w:rPr>
          <w:b/>
        </w:rPr>
      </w:pPr>
    </w:p>
    <w:p w:rsidR="000D168E" w:rsidRDefault="000D168E" w:rsidP="00507171">
      <w:pPr>
        <w:jc w:val="center"/>
        <w:rPr>
          <w:b/>
        </w:rPr>
      </w:pPr>
    </w:p>
    <w:p w:rsidR="000D168E" w:rsidRDefault="000D168E" w:rsidP="00507171">
      <w:pPr>
        <w:jc w:val="center"/>
        <w:rPr>
          <w:b/>
        </w:rPr>
      </w:pPr>
    </w:p>
    <w:p w:rsidR="000D168E" w:rsidRDefault="000D168E" w:rsidP="00507171">
      <w:pPr>
        <w:jc w:val="center"/>
        <w:rPr>
          <w:b/>
        </w:rPr>
      </w:pPr>
    </w:p>
    <w:p w:rsidR="000D168E" w:rsidRDefault="000D168E" w:rsidP="00507171">
      <w:pPr>
        <w:jc w:val="center"/>
        <w:rPr>
          <w:b/>
        </w:rPr>
      </w:pPr>
    </w:p>
    <w:p w:rsidR="000D168E" w:rsidRDefault="000D168E" w:rsidP="00507171">
      <w:pPr>
        <w:jc w:val="center"/>
        <w:rPr>
          <w:b/>
        </w:rPr>
      </w:pPr>
    </w:p>
    <w:p w:rsidR="000D168E" w:rsidRDefault="000D168E" w:rsidP="00507171">
      <w:pPr>
        <w:jc w:val="center"/>
        <w:rPr>
          <w:b/>
        </w:rPr>
      </w:pPr>
    </w:p>
    <w:p w:rsidR="000D168E" w:rsidRDefault="000D168E" w:rsidP="00507171">
      <w:pPr>
        <w:jc w:val="center"/>
        <w:rPr>
          <w:b/>
        </w:rPr>
      </w:pPr>
    </w:p>
    <w:p w:rsidR="000D168E" w:rsidRDefault="000D168E" w:rsidP="00507171">
      <w:pPr>
        <w:jc w:val="center"/>
        <w:rPr>
          <w:b/>
        </w:rPr>
      </w:pPr>
    </w:p>
    <w:p w:rsidR="000D168E" w:rsidRDefault="000D168E" w:rsidP="00507171">
      <w:pPr>
        <w:jc w:val="center"/>
        <w:rPr>
          <w:b/>
        </w:rPr>
      </w:pPr>
    </w:p>
    <w:p w:rsidR="000D168E" w:rsidRDefault="000D168E" w:rsidP="00507171">
      <w:pPr>
        <w:jc w:val="center"/>
        <w:rPr>
          <w:b/>
        </w:rPr>
      </w:pPr>
    </w:p>
    <w:p w:rsidR="000D168E" w:rsidRDefault="000D168E" w:rsidP="00507171">
      <w:pPr>
        <w:jc w:val="center"/>
        <w:rPr>
          <w:b/>
        </w:rPr>
      </w:pPr>
    </w:p>
    <w:p w:rsidR="000D168E" w:rsidRDefault="000D168E" w:rsidP="00507171">
      <w:pPr>
        <w:jc w:val="center"/>
        <w:rPr>
          <w:b/>
        </w:rPr>
      </w:pPr>
      <w:r>
        <w:rPr>
          <w:b/>
        </w:rPr>
        <w:lastRenderedPageBreak/>
        <w:t>Sales Flowchart</w:t>
      </w:r>
      <w:bookmarkStart w:id="0" w:name="_GoBack"/>
      <w:bookmarkEnd w:id="0"/>
    </w:p>
    <w:p w:rsidR="000D168E" w:rsidRPr="00507171" w:rsidRDefault="000D168E" w:rsidP="00507171">
      <w:pPr>
        <w:jc w:val="center"/>
        <w:rPr>
          <w:b/>
        </w:rPr>
      </w:pPr>
      <w:r>
        <w:rPr>
          <w:lang w:val="en-PH"/>
        </w:rPr>
        <w:object w:dxaOrig="8985" w:dyaOrig="9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75pt;height:524.4pt" o:ole="">
            <v:imagedata r:id="rId7" o:title=""/>
          </v:shape>
          <o:OLEObject Type="Embed" ProgID="Visio.Drawing.15" ShapeID="_x0000_i1025" DrawAspect="Content" ObjectID="_1627298147" r:id="rId8"/>
        </w:object>
      </w:r>
    </w:p>
    <w:sectPr w:rsidR="000D168E" w:rsidRPr="00507171" w:rsidSect="0050717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171"/>
    <w:rsid w:val="000D168E"/>
    <w:rsid w:val="00507171"/>
    <w:rsid w:val="005A628D"/>
    <w:rsid w:val="0097736F"/>
    <w:rsid w:val="00CE230C"/>
    <w:rsid w:val="00DD5E47"/>
    <w:rsid w:val="00DF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345C5-8B08-48C3-A6FA-064EB76D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17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Manalo</dc:creator>
  <cp:keywords/>
  <dc:description/>
  <cp:lastModifiedBy>RafaelManalo</cp:lastModifiedBy>
  <cp:revision>5</cp:revision>
  <cp:lastPrinted>2019-08-14T06:29:00Z</cp:lastPrinted>
  <dcterms:created xsi:type="dcterms:W3CDTF">2019-07-29T03:42:00Z</dcterms:created>
  <dcterms:modified xsi:type="dcterms:W3CDTF">2019-08-14T06:29:00Z</dcterms:modified>
</cp:coreProperties>
</file>