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6D2" w:rsidRPr="00963D1C" w:rsidRDefault="00E376D2" w:rsidP="00E376D2">
      <w:pPr>
        <w:rPr>
          <w:b/>
        </w:rPr>
      </w:pPr>
      <w:r>
        <w:rPr>
          <w:b/>
        </w:rPr>
        <w:t>COLLECTION ENTRY</w:t>
      </w:r>
    </w:p>
    <w:p w:rsidR="00E376D2" w:rsidRDefault="00E376D2" w:rsidP="00E376D2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 w:rsidRPr="001C7290">
        <w:rPr>
          <w:rFonts w:cstheme="minorHAnsi"/>
          <w:i/>
          <w:szCs w:val="27"/>
          <w:shd w:val="clear" w:color="auto" w:fill="FFFFFF"/>
        </w:rPr>
        <w:t>Figure 1</w:t>
      </w:r>
      <w:r w:rsidRPr="00EF1F7F"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are the Payments posted in the Accounting System. </w:t>
      </w:r>
      <w:r w:rsidRPr="00963D1C">
        <w:rPr>
          <w:rFonts w:cstheme="minorHAnsi"/>
          <w:b/>
          <w:szCs w:val="27"/>
          <w:shd w:val="clear" w:color="auto" w:fill="FFFFFF"/>
        </w:rPr>
        <w:t xml:space="preserve">Post New Payments </w:t>
      </w:r>
      <w:r>
        <w:rPr>
          <w:rFonts w:cstheme="minorHAnsi"/>
          <w:szCs w:val="27"/>
          <w:shd w:val="clear" w:color="auto" w:fill="FFFFFF"/>
        </w:rPr>
        <w:t xml:space="preserve">to the Customers which have an outstanding Receivables recorded from the </w:t>
      </w:r>
      <w:r>
        <w:rPr>
          <w:rFonts w:cstheme="minorHAnsi"/>
          <w:i/>
          <w:szCs w:val="27"/>
          <w:shd w:val="clear" w:color="auto" w:fill="FFFFFF"/>
        </w:rPr>
        <w:t>Sales</w:t>
      </w:r>
      <w:r w:rsidRPr="00CA7584">
        <w:rPr>
          <w:rFonts w:cstheme="minorHAnsi"/>
          <w:i/>
          <w:szCs w:val="27"/>
          <w:shd w:val="clear" w:color="auto" w:fill="FFFFFF"/>
        </w:rPr>
        <w:t xml:space="preserve"> Journal / Accounts </w:t>
      </w:r>
      <w:r>
        <w:rPr>
          <w:rFonts w:cstheme="minorHAnsi"/>
          <w:i/>
          <w:szCs w:val="27"/>
          <w:shd w:val="clear" w:color="auto" w:fill="FFFFFF"/>
        </w:rPr>
        <w:t>Receivable</w:t>
      </w:r>
      <w:r w:rsidRPr="00CA7584">
        <w:rPr>
          <w:rFonts w:cstheme="minorHAnsi"/>
          <w:i/>
          <w:szCs w:val="27"/>
          <w:shd w:val="clear" w:color="auto" w:fill="FFFFFF"/>
        </w:rPr>
        <w:t xml:space="preserve"> Module</w:t>
      </w:r>
      <w:r>
        <w:rPr>
          <w:rFonts w:cstheme="minorHAnsi"/>
          <w:szCs w:val="27"/>
          <w:shd w:val="clear" w:color="auto" w:fill="FFFFFF"/>
        </w:rPr>
        <w:t>. These Items are to be reviewed and posted later on as a Cash Receipt Journal in the Accounting.</w:t>
      </w:r>
    </w:p>
    <w:p w:rsidR="00E376D2" w:rsidRDefault="00E376D2" w:rsidP="00E376D2">
      <w:pPr>
        <w:jc w:val="center"/>
        <w:rPr>
          <w:rFonts w:cstheme="minorHAnsi"/>
          <w:b/>
          <w:szCs w:val="27"/>
          <w:shd w:val="clear" w:color="auto" w:fill="FFFFFF"/>
        </w:rPr>
      </w:pPr>
      <w:r w:rsidRPr="00E376D2">
        <w:rPr>
          <w:rFonts w:cstheme="minorHAnsi"/>
          <w:b/>
          <w:szCs w:val="27"/>
          <w:shd w:val="clear" w:color="auto" w:fill="FFFFFF"/>
        </w:rPr>
        <w:t>Figure 1</w:t>
      </w:r>
    </w:p>
    <w:p w:rsidR="00E376D2" w:rsidRDefault="0036387E" w:rsidP="00E376D2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C8439" wp14:editId="04518FFA">
                <wp:simplePos x="0" y="0"/>
                <wp:positionH relativeFrom="column">
                  <wp:posOffset>3918857</wp:posOffset>
                </wp:positionH>
                <wp:positionV relativeFrom="paragraph">
                  <wp:posOffset>390129</wp:posOffset>
                </wp:positionV>
                <wp:extent cx="920338" cy="302260"/>
                <wp:effectExtent l="0" t="0" r="1333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38" cy="302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21E36" id="Rectangle 13" o:spid="_x0000_s1026" style="position:absolute;margin-left:308.55pt;margin-top:30.7pt;width:72.45pt;height:2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" filled="f" strokecolor="#00b0f0" strokeweight="1pt"/>
            </w:pict>
          </mc:Fallback>
        </mc:AlternateContent>
      </w:r>
      <w:r w:rsidR="00E376D2">
        <w:rPr>
          <w:noProof/>
          <w:lang w:eastAsia="en-PH"/>
        </w:rPr>
        <w:drawing>
          <wp:inline distT="0" distB="0" distL="0" distR="0" wp14:anchorId="0243FE52" wp14:editId="7050E837">
            <wp:extent cx="5902657" cy="1788833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4702" cy="17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D2" w:rsidRDefault="00E376D2" w:rsidP="00E376D2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Change the </w:t>
      </w:r>
      <w:r w:rsidRPr="004D3FD4">
        <w:rPr>
          <w:rFonts w:cstheme="minorHAnsi"/>
          <w:b/>
          <w:szCs w:val="27"/>
          <w:shd w:val="clear" w:color="auto" w:fill="FFFFFF"/>
        </w:rPr>
        <w:t>Date Range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36387E">
        <w:rPr>
          <w:rFonts w:cstheme="minorHAnsi"/>
          <w:i/>
          <w:szCs w:val="27"/>
          <w:shd w:val="clear" w:color="auto" w:fill="FFFFFF"/>
        </w:rPr>
        <w:t>(from and to)</w:t>
      </w:r>
      <w:r>
        <w:rPr>
          <w:rFonts w:cstheme="minorHAnsi"/>
          <w:szCs w:val="27"/>
          <w:shd w:val="clear" w:color="auto" w:fill="FFFFFF"/>
        </w:rPr>
        <w:t xml:space="preserve">, and </w:t>
      </w:r>
      <w:r w:rsidRPr="00963D1C">
        <w:rPr>
          <w:rFonts w:cstheme="minorHAnsi"/>
          <w:b/>
          <w:szCs w:val="27"/>
          <w:shd w:val="clear" w:color="auto" w:fill="FFFFFF"/>
        </w:rPr>
        <w:t>Filter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36387E">
        <w:rPr>
          <w:rFonts w:cstheme="minorHAnsi"/>
          <w:i/>
          <w:szCs w:val="27"/>
          <w:shd w:val="clear" w:color="auto" w:fill="FFFFFF"/>
        </w:rPr>
        <w:t>(all, active, or cancelled payments)</w:t>
      </w:r>
      <w:r>
        <w:rPr>
          <w:rFonts w:cstheme="minorHAnsi"/>
          <w:szCs w:val="27"/>
          <w:shd w:val="clear" w:color="auto" w:fill="FFFFFF"/>
        </w:rPr>
        <w:t xml:space="preserve"> to your preference to filter the shown Payment Transactions. 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Clicking the </w:t>
      </w:r>
      <w:r w:rsidRPr="006F620D">
        <w:rPr>
          <w:rFonts w:cstheme="minorHAnsi"/>
          <w:b/>
          <w:szCs w:val="27"/>
          <w:shd w:val="clear" w:color="auto" w:fill="FFFFFF"/>
        </w:rPr>
        <w:t>X Button</w:t>
      </w:r>
      <w:r>
        <w:rPr>
          <w:rFonts w:cstheme="minorHAnsi"/>
          <w:szCs w:val="27"/>
          <w:shd w:val="clear" w:color="auto" w:fill="FFFFFF"/>
        </w:rPr>
        <w:t xml:space="preserve"> will mark the payment as cancelled. Click the </w:t>
      </w:r>
      <w:r w:rsidRPr="00196F28"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Payment</w:t>
      </w:r>
      <w:r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create. </w:t>
      </w:r>
    </w:p>
    <w:p w:rsidR="00E376D2" w:rsidRDefault="00E376D2" w:rsidP="00E376D2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2</w:t>
      </w:r>
    </w:p>
    <w:p w:rsidR="00E376D2" w:rsidRPr="00E376D2" w:rsidRDefault="000C3A1D" w:rsidP="00E376D2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2D8BD" wp14:editId="74CF54F2">
                <wp:simplePos x="0" y="0"/>
                <wp:positionH relativeFrom="column">
                  <wp:posOffset>5522026</wp:posOffset>
                </wp:positionH>
                <wp:positionV relativeFrom="paragraph">
                  <wp:posOffset>2069193</wp:posOffset>
                </wp:positionV>
                <wp:extent cx="201295" cy="219693"/>
                <wp:effectExtent l="0" t="0" r="273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19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345B5" id="Rectangle 3" o:spid="_x0000_s1026" style="position:absolute;margin-left:434.8pt;margin-top:162.95pt;width:15.85pt;height:17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" filled="f" strokecolor="#00b0f0" strokeweight="1pt"/>
            </w:pict>
          </mc:Fallback>
        </mc:AlternateContent>
      </w:r>
      <w:r w:rsidR="00E376D2">
        <w:rPr>
          <w:noProof/>
          <w:lang w:eastAsia="en-PH"/>
        </w:rPr>
        <w:drawing>
          <wp:inline distT="0" distB="0" distL="0" distR="0" wp14:anchorId="06F4937B" wp14:editId="6BFC2CCA">
            <wp:extent cx="5110084" cy="3589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59" cy="35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D2" w:rsidRDefault="00E376D2" w:rsidP="00E376D2">
      <w:pPr>
        <w:jc w:val="both"/>
      </w:pPr>
      <w:r>
        <w:t xml:space="preserve">Fill the Form (Figure 2). Select a </w:t>
      </w:r>
      <w:r>
        <w:rPr>
          <w:b/>
        </w:rPr>
        <w:t>Customer</w:t>
      </w:r>
      <w:r>
        <w:t xml:space="preserve"> and the system will generate outstanding receivables.  Enter Payment Amount on the </w:t>
      </w:r>
      <w:r w:rsidRPr="00963D1C">
        <w:rPr>
          <w:i/>
        </w:rPr>
        <w:t>Payment field</w:t>
      </w:r>
      <w:r>
        <w:t xml:space="preserve"> or Click the </w:t>
      </w:r>
      <w:r w:rsidRPr="00963D1C">
        <w:rPr>
          <w:b/>
        </w:rPr>
        <w:t>Check Button</w:t>
      </w:r>
      <w:r>
        <w:t xml:space="preserve"> on the right to copy the payable amount. If Method of Payment selected is </w:t>
      </w:r>
      <w:r w:rsidRPr="00963D1C">
        <w:rPr>
          <w:b/>
        </w:rPr>
        <w:t>Check</w:t>
      </w:r>
      <w:r>
        <w:t>, f</w:t>
      </w:r>
      <w:r w:rsidRPr="00963D1C">
        <w:t>ill</w:t>
      </w:r>
      <w:r w:rsidRPr="00963D1C">
        <w:rPr>
          <w:i/>
        </w:rPr>
        <w:t xml:space="preserve"> Check #</w:t>
      </w:r>
      <w:r>
        <w:t xml:space="preserve"> and </w:t>
      </w:r>
      <w:r w:rsidRPr="00963D1C">
        <w:rPr>
          <w:i/>
        </w:rPr>
        <w:t>Check Date</w:t>
      </w:r>
      <w:r>
        <w:t xml:space="preserve"> as well. Click </w:t>
      </w:r>
      <w:r w:rsidRPr="00347BCC">
        <w:rPr>
          <w:b/>
        </w:rPr>
        <w:t>Record Payment Button</w:t>
      </w:r>
      <w:r>
        <w:t xml:space="preserve"> to save.</w:t>
      </w:r>
    </w:p>
    <w:p w:rsidR="00D37507" w:rsidRDefault="00D37507" w:rsidP="00E376D2">
      <w:pPr>
        <w:jc w:val="both"/>
      </w:pPr>
    </w:p>
    <w:p w:rsidR="00D37507" w:rsidRDefault="00D37507" w:rsidP="00E376D2">
      <w:pPr>
        <w:jc w:val="both"/>
      </w:pPr>
    </w:p>
    <w:p w:rsidR="00D37507" w:rsidRPr="00D37507" w:rsidRDefault="000E0A6D" w:rsidP="00D37507">
      <w:pPr>
        <w:jc w:val="center"/>
        <w:rPr>
          <w:b/>
        </w:rPr>
      </w:pPr>
      <w:r>
        <w:rPr>
          <w:b/>
        </w:rPr>
        <w:lastRenderedPageBreak/>
        <w:t>Sales Flowchart</w:t>
      </w:r>
    </w:p>
    <w:bookmarkStart w:id="0" w:name="_GoBack"/>
    <w:p w:rsidR="00D37507" w:rsidRDefault="00D37507">
      <w:r>
        <w:object w:dxaOrig="9090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558pt" o:ole="">
            <v:imagedata r:id="rId6" o:title=""/>
          </v:shape>
          <o:OLEObject Type="Embed" ProgID="Visio.Drawing.15" ShapeID="_x0000_i1025" DrawAspect="Content" ObjectID="_1627297727" r:id="rId7"/>
        </w:object>
      </w:r>
      <w:bookmarkEnd w:id="0"/>
    </w:p>
    <w:sectPr w:rsidR="00D37507" w:rsidSect="00E376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D2"/>
    <w:rsid w:val="000C3A1D"/>
    <w:rsid w:val="000E0A6D"/>
    <w:rsid w:val="0036387E"/>
    <w:rsid w:val="0084790A"/>
    <w:rsid w:val="00C5627D"/>
    <w:rsid w:val="00D37507"/>
    <w:rsid w:val="00E3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4765"/>
  <w15:chartTrackingRefBased/>
  <w15:docId w15:val="{7941A6C3-4E81-4D30-9336-2EA1A26A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6</cp:revision>
  <cp:lastPrinted>2019-08-14T06:22:00Z</cp:lastPrinted>
  <dcterms:created xsi:type="dcterms:W3CDTF">2019-08-01T06:13:00Z</dcterms:created>
  <dcterms:modified xsi:type="dcterms:W3CDTF">2019-08-14T06:22:00Z</dcterms:modified>
</cp:coreProperties>
</file>