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2F" w:rsidRDefault="00EA5465">
      <w:pPr>
        <w:rPr>
          <w:b/>
        </w:rPr>
      </w:pPr>
      <w:r>
        <w:rPr>
          <w:b/>
        </w:rPr>
        <w:t>WAREHOUSE DISPATCHING</w:t>
      </w:r>
    </w:p>
    <w:p w:rsidR="00EA5465" w:rsidRDefault="00EA5465" w:rsidP="00EA5465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Dispatching Invoices created.</w:t>
      </w:r>
      <w:r w:rsidRPr="00EA5465">
        <w:t xml:space="preserve"> </w:t>
      </w:r>
      <w:r>
        <w:t xml:space="preserve">A </w:t>
      </w:r>
      <w:r w:rsidRPr="00EA5465">
        <w:rPr>
          <w:b/>
        </w:rPr>
        <w:t>Dispatching Invoice</w:t>
      </w:r>
      <w:r>
        <w:t xml:space="preserve"> </w:t>
      </w:r>
      <w:r w:rsidRPr="00EA5465">
        <w:rPr>
          <w:rFonts w:cstheme="minorHAnsi"/>
          <w:szCs w:val="27"/>
          <w:shd w:val="clear" w:color="auto" w:fill="FFFFFF"/>
        </w:rPr>
        <w:t xml:space="preserve">is a note sent by the </w:t>
      </w:r>
      <w:r>
        <w:rPr>
          <w:rFonts w:cstheme="minorHAnsi"/>
          <w:szCs w:val="27"/>
          <w:shd w:val="clear" w:color="auto" w:fill="FFFFFF"/>
        </w:rPr>
        <w:t>company</w:t>
      </w:r>
      <w:r w:rsidRPr="00EA5465">
        <w:rPr>
          <w:rFonts w:cstheme="minorHAnsi"/>
          <w:szCs w:val="27"/>
          <w:shd w:val="clear" w:color="auto" w:fill="FFFFFF"/>
        </w:rPr>
        <w:t xml:space="preserve"> to the buyer informing about the dispatch and delivery of goods.</w:t>
      </w:r>
      <w:r>
        <w:rPr>
          <w:rFonts w:cstheme="minorHAnsi"/>
          <w:szCs w:val="27"/>
          <w:shd w:val="clear" w:color="auto" w:fill="FFFFFF"/>
        </w:rPr>
        <w:t xml:space="preserve"> It contains the list of goods with their quantities, customer information, and delivery address. A dispatching invoice is created from the </w:t>
      </w:r>
      <w:r w:rsidRPr="00EA5465">
        <w:rPr>
          <w:rFonts w:cstheme="minorHAnsi"/>
          <w:i/>
          <w:szCs w:val="27"/>
          <w:shd w:val="clear" w:color="auto" w:fill="FFFFFF"/>
        </w:rPr>
        <w:t>Sales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EA5465">
        <w:rPr>
          <w:rFonts w:cstheme="minorHAnsi"/>
          <w:i/>
          <w:szCs w:val="27"/>
          <w:shd w:val="clear" w:color="auto" w:fill="FFFFFF"/>
        </w:rPr>
        <w:t>Cash Invoices</w:t>
      </w:r>
      <w:r>
        <w:rPr>
          <w:rFonts w:cstheme="minorHAnsi"/>
          <w:szCs w:val="27"/>
          <w:shd w:val="clear" w:color="auto" w:fill="FFFFFF"/>
        </w:rPr>
        <w:t>.</w:t>
      </w:r>
    </w:p>
    <w:p w:rsidR="00EA5465" w:rsidRDefault="00EA5465" w:rsidP="00EA5465">
      <w:pPr>
        <w:jc w:val="center"/>
        <w:rPr>
          <w:rFonts w:cstheme="minorHAnsi"/>
          <w:b/>
          <w:szCs w:val="27"/>
          <w:shd w:val="clear" w:color="auto" w:fill="FFFFFF"/>
        </w:rPr>
      </w:pPr>
      <w:r w:rsidRPr="00EA5465">
        <w:rPr>
          <w:rFonts w:cstheme="minorHAnsi"/>
          <w:b/>
          <w:szCs w:val="27"/>
          <w:shd w:val="clear" w:color="auto" w:fill="FFFFFF"/>
        </w:rPr>
        <w:t>Figure 1</w:t>
      </w:r>
    </w:p>
    <w:p w:rsidR="00EA5465" w:rsidRDefault="00F33D07" w:rsidP="00EA5465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4239" wp14:editId="60C5758C">
                <wp:simplePos x="0" y="0"/>
                <wp:positionH relativeFrom="column">
                  <wp:posOffset>723488</wp:posOffset>
                </wp:positionH>
                <wp:positionV relativeFrom="paragraph">
                  <wp:posOffset>822960</wp:posOffset>
                </wp:positionV>
                <wp:extent cx="195943" cy="914202"/>
                <wp:effectExtent l="0" t="0" r="1397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914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42A1" id="Rectangle 10" o:spid="_x0000_s1026" style="position:absolute;margin-left:56.95pt;margin-top:64.8pt;width:15.4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" filled="f" strokecolor="#00b0f0" strokeweight="1pt"/>
            </w:pict>
          </mc:Fallback>
        </mc:AlternateContent>
      </w:r>
      <w:r w:rsidR="00EA5465">
        <w:rPr>
          <w:noProof/>
          <w:lang w:eastAsia="en-PH"/>
        </w:rPr>
        <w:drawing>
          <wp:inline distT="0" distB="0" distL="0" distR="0" wp14:anchorId="0DF471F2" wp14:editId="08EAA0A3">
            <wp:extent cx="5595582" cy="21558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018" cy="21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65" w:rsidRDefault="00EA5465" w:rsidP="00EA5465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transaction/Dispatching Invoice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EA5465" w:rsidRPr="00EA5465" w:rsidRDefault="00EA5465" w:rsidP="00EA5465">
      <w:pPr>
        <w:jc w:val="center"/>
        <w:rPr>
          <w:rFonts w:cstheme="minorHAnsi"/>
          <w:b/>
          <w:szCs w:val="27"/>
          <w:shd w:val="clear" w:color="auto" w:fill="FFFFFF"/>
        </w:rPr>
      </w:pPr>
      <w:r w:rsidRPr="00EA5465">
        <w:rPr>
          <w:rFonts w:cstheme="minorHAnsi"/>
          <w:b/>
          <w:szCs w:val="27"/>
          <w:shd w:val="clear" w:color="auto" w:fill="FFFFFF"/>
        </w:rPr>
        <w:t>Figure 2</w:t>
      </w:r>
    </w:p>
    <w:p w:rsidR="00EA5465" w:rsidRDefault="00EA5465" w:rsidP="00EA5465">
      <w:pPr>
        <w:jc w:val="center"/>
      </w:pPr>
      <w:r>
        <w:rPr>
          <w:noProof/>
          <w:lang w:eastAsia="en-PH"/>
        </w:rPr>
        <w:drawing>
          <wp:inline distT="0" distB="0" distL="0" distR="0" wp14:anchorId="580A9756" wp14:editId="5FC4B4FD">
            <wp:extent cx="3794078" cy="21113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61" cy="21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65" w:rsidRDefault="00EA5465" w:rsidP="00EA5465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Cash Invoice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</w:t>
      </w:r>
      <w:r w:rsidR="00976975">
        <w:rPr>
          <w:rFonts w:cstheme="minorHAnsi"/>
          <w:szCs w:val="27"/>
          <w:shd w:val="clear" w:color="auto" w:fill="FFFFFF"/>
        </w:rPr>
        <w:t>Use either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976975">
        <w:rPr>
          <w:rFonts w:cstheme="minorHAnsi"/>
          <w:szCs w:val="27"/>
          <w:shd w:val="clear" w:color="auto" w:fill="FFFFFF"/>
        </w:rPr>
        <w:t xml:space="preserve">a </w:t>
      </w:r>
      <w:r>
        <w:rPr>
          <w:rFonts w:cstheme="minorHAnsi"/>
          <w:b/>
          <w:szCs w:val="27"/>
          <w:shd w:val="clear" w:color="auto" w:fill="FFFFFF"/>
        </w:rPr>
        <w:t>Sales</w:t>
      </w:r>
      <w:r w:rsidR="00976975">
        <w:rPr>
          <w:rFonts w:cstheme="minorHAnsi"/>
          <w:b/>
          <w:szCs w:val="27"/>
          <w:shd w:val="clear" w:color="auto" w:fill="FFFFFF"/>
        </w:rPr>
        <w:t xml:space="preserve"> or Cash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="00976975">
        <w:rPr>
          <w:rFonts w:cstheme="minorHAnsi"/>
          <w:b/>
          <w:szCs w:val="27"/>
          <w:shd w:val="clear" w:color="auto" w:fill="FFFFFF"/>
        </w:rPr>
        <w:t xml:space="preserve">Invoice </w:t>
      </w:r>
      <w:r w:rsidR="00976975">
        <w:rPr>
          <w:rFonts w:cstheme="minorHAnsi"/>
          <w:szCs w:val="27"/>
          <w:shd w:val="clear" w:color="auto" w:fill="FFFFFF"/>
        </w:rPr>
        <w:t>to create a dispatching invoice</w:t>
      </w:r>
      <w:r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92271B">
        <w:rPr>
          <w:rFonts w:cstheme="minorHAnsi"/>
          <w:b/>
          <w:szCs w:val="27"/>
          <w:shd w:val="clear" w:color="auto" w:fill="FFFFFF"/>
        </w:rPr>
        <w:t>… Button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 w:rsidRPr="0092271B">
        <w:rPr>
          <w:rFonts w:cstheme="minorHAnsi"/>
          <w:i/>
          <w:szCs w:val="27"/>
          <w:shd w:val="clear" w:color="auto" w:fill="FFFFFF"/>
        </w:rPr>
        <w:t>figure 3</w:t>
      </w:r>
      <w:r>
        <w:rPr>
          <w:rFonts w:cstheme="minorHAnsi"/>
          <w:szCs w:val="27"/>
          <w:shd w:val="clear" w:color="auto" w:fill="FFFFFF"/>
        </w:rPr>
        <w:t xml:space="preserve"> to choose from the sales orders list </w:t>
      </w:r>
      <w:r w:rsidRPr="0092271B">
        <w:rPr>
          <w:rFonts w:cstheme="minorHAnsi"/>
          <w:szCs w:val="27"/>
          <w:shd w:val="clear" w:color="auto" w:fill="FFFFFF"/>
        </w:rPr>
        <w:t>in</w:t>
      </w:r>
      <w:r>
        <w:rPr>
          <w:rFonts w:cstheme="minorHAnsi"/>
          <w:i/>
          <w:szCs w:val="27"/>
          <w:shd w:val="clear" w:color="auto" w:fill="FFFFFF"/>
        </w:rPr>
        <w:t xml:space="preserve"> figure 4.</w:t>
      </w:r>
    </w:p>
    <w:p w:rsidR="00976975" w:rsidRPr="00976975" w:rsidRDefault="00976975" w:rsidP="00976975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3</w:t>
      </w:r>
    </w:p>
    <w:p w:rsidR="00976975" w:rsidRDefault="00F33D07" w:rsidP="00976975">
      <w:pPr>
        <w:jc w:val="center"/>
        <w:rPr>
          <w:rFonts w:cstheme="minorHAnsi"/>
          <w:i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97356" wp14:editId="5C04EE67">
                <wp:simplePos x="0" y="0"/>
                <wp:positionH relativeFrom="column">
                  <wp:posOffset>3538443</wp:posOffset>
                </wp:positionH>
                <wp:positionV relativeFrom="paragraph">
                  <wp:posOffset>565785</wp:posOffset>
                </wp:positionV>
                <wp:extent cx="367649" cy="308758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49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16AD" id="Rectangle 6" o:spid="_x0000_s1026" style="position:absolute;margin-left:278.6pt;margin-top:44.55pt;width:28.9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" filled="f" strokecolor="#00b0f0" strokeweight="1pt"/>
            </w:pict>
          </mc:Fallback>
        </mc:AlternateContent>
      </w:r>
      <w:r w:rsidR="00976975">
        <w:rPr>
          <w:noProof/>
          <w:lang w:eastAsia="en-PH"/>
        </w:rPr>
        <w:drawing>
          <wp:inline distT="0" distB="0" distL="0" distR="0" wp14:anchorId="4BEDA287" wp14:editId="073AF8B5">
            <wp:extent cx="6079954" cy="1685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409" cy="17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75" w:rsidRPr="00976975" w:rsidRDefault="00976975" w:rsidP="00976975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lastRenderedPageBreak/>
        <w:t>Figure 4</w:t>
      </w:r>
    </w:p>
    <w:p w:rsidR="00EA5465" w:rsidRDefault="00F33D07" w:rsidP="00EA546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DB682" wp14:editId="43EF6162">
                <wp:simplePos x="0" y="0"/>
                <wp:positionH relativeFrom="column">
                  <wp:posOffset>5302332</wp:posOffset>
                </wp:positionH>
                <wp:positionV relativeFrom="paragraph">
                  <wp:posOffset>848344</wp:posOffset>
                </wp:positionV>
                <wp:extent cx="586724" cy="872687"/>
                <wp:effectExtent l="0" t="0" r="2349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4" cy="872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4DC10" id="Rectangle 9" o:spid="_x0000_s1026" style="position:absolute;margin-left:417.5pt;margin-top:66.8pt;width:46.2pt;height:6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3C29D" wp14:editId="71CE08E1">
                <wp:simplePos x="0" y="0"/>
                <wp:positionH relativeFrom="column">
                  <wp:posOffset>4398422</wp:posOffset>
                </wp:positionH>
                <wp:positionV relativeFrom="paragraph">
                  <wp:posOffset>681355</wp:posOffset>
                </wp:positionV>
                <wp:extent cx="367649" cy="183919"/>
                <wp:effectExtent l="0" t="0" r="1397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49" cy="183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B996" id="Rectangle 8" o:spid="_x0000_s1026" style="position:absolute;margin-left:346.35pt;margin-top:53.65pt;width:28.9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" filled="f" strokecolor="#00b0f0" strokeweight="1pt"/>
            </w:pict>
          </mc:Fallback>
        </mc:AlternateContent>
      </w:r>
      <w:bookmarkStart w:id="0" w:name="_GoBack"/>
      <w:r w:rsidR="00976975">
        <w:rPr>
          <w:noProof/>
          <w:lang w:eastAsia="en-PH"/>
        </w:rPr>
        <w:drawing>
          <wp:inline distT="0" distB="0" distL="0" distR="0" wp14:anchorId="38AC9E97" wp14:editId="6F0D0D15">
            <wp:extent cx="5424985" cy="269139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976" cy="26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975" w:rsidRDefault="00976975" w:rsidP="00976975">
      <w:pPr>
        <w:jc w:val="both"/>
      </w:pPr>
      <w:r>
        <w:t xml:space="preserve">Every Sales Invoice will have a status: Open, Partially Received, and Closed. </w:t>
      </w:r>
      <w:r w:rsidRPr="0092271B">
        <w:rPr>
          <w:b/>
        </w:rPr>
        <w:t>Open</w:t>
      </w:r>
      <w:r>
        <w:t xml:space="preserve"> means </w:t>
      </w:r>
      <w:r w:rsidRPr="0092271B">
        <w:rPr>
          <w:i/>
        </w:rPr>
        <w:t>no</w:t>
      </w:r>
      <w:r>
        <w:t xml:space="preserve"> item has been dispatched yet, </w:t>
      </w:r>
      <w:r w:rsidRPr="0092271B">
        <w:rPr>
          <w:b/>
        </w:rPr>
        <w:t>Partially Received</w:t>
      </w:r>
      <w:r>
        <w:t xml:space="preserve"> means </w:t>
      </w:r>
      <w:r w:rsidRPr="0092271B">
        <w:rPr>
          <w:i/>
        </w:rPr>
        <w:t>some</w:t>
      </w:r>
      <w:r>
        <w:t xml:space="preserve"> of the items but not all, and </w:t>
      </w:r>
      <w:r w:rsidRPr="0092271B">
        <w:rPr>
          <w:b/>
        </w:rPr>
        <w:t xml:space="preserve">Closed </w:t>
      </w:r>
      <w:r>
        <w:t>means</w:t>
      </w:r>
      <w:r w:rsidRPr="0092271B">
        <w:rPr>
          <w:i/>
        </w:rPr>
        <w:t xml:space="preserve"> all</w:t>
      </w:r>
      <w:r>
        <w:t xml:space="preserve"> of the items from the Invoice has been dispatched. Click the </w:t>
      </w:r>
      <w:r w:rsidRPr="0092271B">
        <w:rPr>
          <w:b/>
        </w:rPr>
        <w:t>Accept Button</w:t>
      </w:r>
      <w:r>
        <w:t xml:space="preserve"> to use in the Invoice. Then the </w:t>
      </w:r>
      <w:r w:rsidRPr="0092271B">
        <w:rPr>
          <w:b/>
        </w:rPr>
        <w:t>items</w:t>
      </w:r>
      <w:r>
        <w:t xml:space="preserve"> of the chosen invoice will be dropped down in the form </w:t>
      </w:r>
      <w:r w:rsidRPr="0092271B">
        <w:rPr>
          <w:i/>
        </w:rPr>
        <w:t>(Figure 5)</w:t>
      </w:r>
      <w:r>
        <w:t>.</w:t>
      </w:r>
    </w:p>
    <w:p w:rsidR="00976975" w:rsidRDefault="00976975" w:rsidP="00976975">
      <w:pPr>
        <w:jc w:val="center"/>
        <w:rPr>
          <w:b/>
        </w:rPr>
      </w:pPr>
      <w:r>
        <w:rPr>
          <w:b/>
        </w:rPr>
        <w:t>Figure 5</w:t>
      </w:r>
    </w:p>
    <w:p w:rsidR="00976975" w:rsidRDefault="00976975" w:rsidP="00976975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1DD6EA7" wp14:editId="6107D873">
            <wp:extent cx="5611770" cy="4626591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812" cy="46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75" w:rsidRPr="00EA5465" w:rsidRDefault="00976975" w:rsidP="00976975">
      <w:r>
        <w:t xml:space="preserve">Click the </w:t>
      </w:r>
      <w:r w:rsidRPr="0092271B">
        <w:rPr>
          <w:b/>
        </w:rPr>
        <w:t>Save Changes Button</w:t>
      </w:r>
      <w:r>
        <w:t xml:space="preserve"> to confirm and save the invoice. </w:t>
      </w:r>
    </w:p>
    <w:sectPr w:rsidR="00976975" w:rsidRPr="00EA5465" w:rsidSect="00EA54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5"/>
    <w:rsid w:val="00330C2F"/>
    <w:rsid w:val="00976975"/>
    <w:rsid w:val="00EA5465"/>
    <w:rsid w:val="00F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23B4-D9B7-45E5-A6AE-EC401339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2019-08-01T06:20:00Z</dcterms:created>
  <dcterms:modified xsi:type="dcterms:W3CDTF">2019-08-13T06:45:00Z</dcterms:modified>
</cp:coreProperties>
</file>