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800"/>
          <w:tab w:val="left" w:pos="1134" w:leader="none"/>
        </w:tabs>
        <w:spacing w:lineRule="atLeast" w:line="260"/>
        <w:jc w:val="left"/>
        <w:rPr/>
      </w:pPr>
      <w:r>
        <w:rPr>
          <w:rFonts w:eastAsia="돋움체" w:ascii="Arial" w:hAnsi="Arial"/>
          <w:b/>
          <w:sz w:val="32"/>
        </w:rPr>
        <w:tab/>
      </w:r>
      <w:r>
        <w:rPr>
          <w:rFonts w:ascii="Arial" w:hAnsi="Arial" w:eastAsia="돋움체"/>
          <w:b/>
          <w:sz w:val="32"/>
        </w:rPr>
        <w:t>요구사항명세서</w:t>
      </w:r>
    </w:p>
    <w:tbl>
      <w:tblPr>
        <w:tblW w:w="12525" w:type="dxa"/>
        <w:jc w:val="left"/>
        <w:tblInd w:w="540" w:type="dxa"/>
        <w:tblCellMar>
          <w:top w:w="0" w:type="dxa"/>
          <w:left w:w="99" w:type="dxa"/>
          <w:bottom w:w="0" w:type="dxa"/>
          <w:right w:w="99" w:type="dxa"/>
        </w:tblCellMar>
        <w:tblLook w:val="0000"/>
      </w:tblPr>
      <w:tblGrid>
        <w:gridCol w:w="1111"/>
        <w:gridCol w:w="1408"/>
        <w:gridCol w:w="2131"/>
        <w:gridCol w:w="6285"/>
        <w:gridCol w:w="1590"/>
      </w:tblGrid>
      <w:tr>
        <w:trPr/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b/>
                <w:b/>
                <w:bCs/>
                <w:kern w:val="2"/>
                <w:sz w:val="18"/>
              </w:rPr>
            </w:pPr>
            <w:r>
              <w:rPr>
                <w:rFonts w:eastAsia="돋움체" w:ascii="돋움체" w:hAnsi="돋움체"/>
                <w:b/>
                <w:bCs/>
                <w:kern w:val="2"/>
                <w:sz w:val="18"/>
              </w:rPr>
            </w:r>
          </w:p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b/>
                <w:b/>
                <w:bCs/>
                <w:kern w:val="2"/>
                <w:sz w:val="18"/>
              </w:rPr>
            </w:pPr>
            <w:r>
              <w:rPr>
                <w:rFonts w:eastAsia="돋움체" w:ascii="돋움체" w:hAnsi="돋움체"/>
                <w:b/>
                <w:bCs/>
                <w:kern w:val="2"/>
                <w:sz w:val="18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b/>
                <w:b/>
                <w:bCs/>
                <w:kern w:val="2"/>
                <w:sz w:val="18"/>
              </w:rPr>
            </w:pPr>
            <w:r>
              <w:rPr>
                <w:rFonts w:ascii="돋움체" w:hAnsi="돋움체" w:eastAsia="돋움체"/>
                <w:b/>
                <w:bCs/>
                <w:kern w:val="2"/>
                <w:sz w:val="18"/>
              </w:rPr>
              <w:t>관련</w:t>
            </w:r>
          </w:p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b/>
                <w:b/>
                <w:bCs/>
                <w:kern w:val="2"/>
                <w:sz w:val="18"/>
              </w:rPr>
            </w:pPr>
            <w:r>
              <w:rPr>
                <w:rFonts w:ascii="돋움체" w:hAnsi="돋움체" w:eastAsia="돋움체"/>
                <w:b/>
                <w:bCs/>
                <w:kern w:val="2"/>
                <w:sz w:val="18"/>
              </w:rPr>
              <w:t>요구사항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/>
            </w:pPr>
            <w:r>
              <w:rPr>
                <w:rFonts w:ascii="돋움체" w:hAnsi="돋움체" w:eastAsia="돋움체"/>
                <w:b/>
                <w:bCs/>
                <w:kern w:val="2"/>
                <w:sz w:val="18"/>
              </w:rPr>
              <w:t>관련 요구사항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/>
            </w:pPr>
            <w:r>
              <w:rPr>
                <w:rFonts w:ascii="돋움체" w:hAnsi="돋움체" w:eastAsia="돋움체"/>
                <w:b/>
                <w:bCs/>
                <w:kern w:val="2"/>
                <w:sz w:val="18"/>
              </w:rPr>
              <w:t>세부 요구사항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b/>
                <w:b/>
                <w:bCs/>
                <w:kern w:val="2"/>
                <w:sz w:val="18"/>
              </w:rPr>
            </w:pPr>
            <w:r>
              <w:rPr>
                <w:rFonts w:ascii="돋움체" w:hAnsi="돋움체" w:eastAsia="돋움체"/>
                <w:b/>
                <w:bCs/>
                <w:kern w:val="2"/>
                <w:sz w:val="18"/>
              </w:rPr>
              <w:t>전제조건</w:t>
            </w:r>
          </w:p>
        </w:tc>
      </w:tr>
      <w:tr>
        <w:trPr>
          <w:trHeight w:val="480" w:hRule="atLeast"/>
        </w:trPr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회원관리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회원가입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center"/>
              <w:rPr>
                <w:rFonts w:ascii="돋움체" w:hAnsi="돋움체" w:eastAsia="돋움체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sz w:val="22"/>
                <w:szCs w:val="22"/>
              </w:rPr>
              <w:t>아이디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영문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숫자만 허용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(8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자제한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)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중복확인 후 존재한다면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'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이미 가입된 아이디입니다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'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출력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/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아이디 생선조건 부합하지 않을시 생성조건 안내하는 메시지 출력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비밀번호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영문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숫자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, (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특문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) 8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자 이상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. /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비밀번호 재입력 필요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: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두 비밀번호가 일치하지 않을 시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"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비밀번호가 동일하지 않습니다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메세지 출력 비밀번호 생선조건 부합하지 않을시 생성조건 안내하는 메시지 출력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12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이름 입력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-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입력 창을 규격화하고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문자 이외에 값은 받지 못하도록 제한한다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6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생년월일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생년월일 입력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 -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입력 창을 규격화하고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숫자 이외에 값은 받지 못하도록 제한한다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3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전화번호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숫자 이외에 값은 받지 못하도록 제한한다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75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이메일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11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영어 이외에 값은 받지 못하도록 제한한다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258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회원정보수정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비밀번호 변경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비밀번호 재확인 후 비밀번호 변경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>
                <w:rFonts w:ascii="돋움체" w:hAnsi="돋움체" w:eastAsia="돋움체"/>
                <w:kern w:val="2"/>
                <w:sz w:val="16"/>
              </w:rPr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이메일 변경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영어 이외에 값은 받지 못하도록 처리 및 변경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전화번호 수정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숫자 이외에 값이 들어가지 못하도록 처리 및 변경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center"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회원탈퇴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비밀번호 재확인 후 회원 탈퇴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lear" w:pos="4252"/>
                <w:tab w:val="clear" w:pos="8504"/>
                <w:tab w:val="left" w:pos="1134" w:leader="none"/>
              </w:tabs>
              <w:spacing w:lineRule="atLeast" w:line="260"/>
              <w:jc w:val="left"/>
              <w:textAlignment w:val="auto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로그인</w:t>
            </w:r>
          </w:p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 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로그인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아이디 및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PW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입력 해당 값 확인 후 참이면 로그인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거짓이면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"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아이디 또는 비밀번호를 확인해주세요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메세지 출력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  <w:sz w:val="22"/>
                <w:szCs w:val="22"/>
              </w:rPr>
            </w:pPr>
            <w:r>
              <w:rPr>
                <w:rFonts w:eastAsia="돋움체" w:ascii="돋움체" w:hAnsi="돋움체"/>
                <w:kern w:val="2"/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로그아웃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로그아웃 버튼 클릭 시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"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로그아웃하시겠습니까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?"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팝업 출력 후 예 클릭 시 로그아웃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495" w:hRule="atLeast"/>
        </w:trPr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도서관리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대여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Arial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 xml:space="preserve">    </w:t>
            </w: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도서검색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검색한 도서의 장르 및 대여 현황을 알려줌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/>
            </w:r>
          </w:p>
        </w:tc>
      </w:tr>
      <w:tr>
        <w:trPr>
          <w:trHeight w:val="96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단기대여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일주일 기한으로 대여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/>
            </w:r>
          </w:p>
        </w:tc>
      </w:tr>
      <w:tr>
        <w:trPr>
          <w:trHeight w:val="96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장기대여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한달 기한으로 대여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/>
            </w:r>
          </w:p>
        </w:tc>
      </w:tr>
      <w:tr>
        <w:trPr>
          <w:trHeight w:val="96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대여 예약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도서 재고 현황 확인 후 예약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//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연체시 패널티제도있다면 패널티 점수에 따라 일정 기간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(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기간설정필요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)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예약불가 처리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/>
            </w:r>
          </w:p>
        </w:tc>
      </w:tr>
      <w:tr>
        <w:trPr>
          <w:trHeight w:val="82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도서 대여 권수 제한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회원 한명당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3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권의 책을 대여 제한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/>
            </w:r>
          </w:p>
        </w:tc>
      </w:tr>
      <w:tr>
        <w:trPr>
          <w:trHeight w:val="96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연체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책연체시 로그인하자마자 팝업으로 연체된 책이름 기술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HIREDATE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에서 반납시간을 뺀 나머지시간 기술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-&gt;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로그인 작업에서 남은 대여 기간이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0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일 시 해당 팝업 노출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  <w:sz w:val="22"/>
                <w:szCs w:val="22"/>
              </w:rPr>
            </w:pPr>
            <w:r>
              <w:rPr>
                <w:rFonts w:eastAsia="돋움체" w:ascii="돋움체" w:hAnsi="돋움체"/>
                <w:kern w:val="2"/>
                <w:sz w:val="22"/>
                <w:szCs w:val="22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반납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>남은 대여 기간 확인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대여중인 모든 도서 및 각 도서 별 남은 대여 기간 출력 확인 버튼 클릭 시 이전 메뉴로 이동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240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  <w:sz w:val="22"/>
                <w:szCs w:val="22"/>
              </w:rPr>
            </w:pPr>
            <w:r>
              <w:rPr>
                <w:rFonts w:eastAsia="돋움체" w:ascii="돋움체" w:hAnsi="돋움체"/>
                <w:kern w:val="2"/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전체 반납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대여중인 모든 도서를 반납처리한다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.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처리 후 해당 도서의 재고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+1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시킬 것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 "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모든 도서가 반납됐습니다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메세지 출력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이전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]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버튼 클릭 시 이전 메뉴로 이동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112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개별 반납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대여중인 도서가 출력되고 개별적으로 체크할 수 있는 기능 제공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.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선택 후 반납 버튼 클릭 시 해당 도서의 재고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+1 "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선택된 도서가 반납됐습니다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메세지 출력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이전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]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버튼 클릭 시 이전 메뉴로 이동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112" w:hRule="atLeast"/>
        </w:trPr>
        <w:tc>
          <w:tcPr>
            <w:tcW w:w="11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대여기간연장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연장하기 버튼 클릭 시 해당 도서 대여기간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3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일 연장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. "xx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년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xx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월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xx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일까지 ㅁㅁㅁ 도서의 대출이 연장되었습니다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" </w:t>
            </w: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메세지 출력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  <w:tr>
        <w:trPr>
          <w:trHeight w:val="112" w:hRule="atLeast"/>
        </w:trPr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  <w:sz w:val="22"/>
                <w:szCs w:val="22"/>
              </w:rPr>
            </w:pPr>
            <w:r>
              <w:rPr>
                <w:rFonts w:eastAsia="돋움체" w:ascii="돋움체" w:hAnsi="돋움체"/>
                <w:kern w:val="2"/>
                <w:sz w:val="22"/>
                <w:szCs w:val="22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center"/>
              <w:rPr>
                <w:rFonts w:ascii="돋움체" w:hAnsi="돋움체" w:eastAsia="돋움체"/>
                <w:kern w:val="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ascii="돋움체" w:hAnsi="돋움체"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2"/>
                <w:szCs w:val="22"/>
              </w:rPr>
              <w:t>추천도서</w:t>
            </w:r>
            <w:r>
              <w:rPr>
                <w:rFonts w:ascii="돋움체" w:hAnsi="돋움체" w:eastAsia="돋움체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numPr>
                <w:ilvl w:val="0"/>
                <w:numId w:val="0"/>
              </w:numPr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ind w:left="360" w:hanging="0"/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반납후 나오는 화면에 랜덤으로 추천해주는 도서 출력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left" w:pos="1134" w:leader="none"/>
                <w:tab w:val="center" w:pos="4252" w:leader="none"/>
                <w:tab w:val="right" w:pos="8504" w:leader="none"/>
              </w:tabs>
              <w:spacing w:lineRule="atLeast" w:line="260"/>
              <w:jc w:val="left"/>
              <w:rPr>
                <w:rFonts w:ascii="돋움체" w:hAnsi="돋움체" w:eastAsia="돋움체"/>
                <w:kern w:val="2"/>
                <w:sz w:val="16"/>
              </w:rPr>
            </w:pPr>
            <w:r>
              <w:rPr>
                <w:rFonts w:eastAsia="돋움체" w:ascii="돋움체" w:hAnsi="돋움체"/>
                <w:kern w:val="2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985" w:right="1701" w:header="0" w:top="1701" w:footer="0" w:bottom="1701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Arial">
    <w:charset w:val="81"/>
    <w:family w:val="roman"/>
    <w:pitch w:val="variable"/>
  </w:font>
  <w:font w:name="돋움체">
    <w:charset w:val="81"/>
    <w:family w:val="roman"/>
    <w:pitch w:val="variable"/>
  </w:font>
  <w:font w:name="Arial">
    <w:charset w:val="8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58e3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qFormat/>
    <w:rsid w:val="003158e3"/>
    <w:rPr>
      <w:rFonts w:ascii="Times New Roman" w:hAnsi="Times New Roman" w:eastAsia="바탕체" w:cs="Times New Roman"/>
      <w:kern w:val="0"/>
      <w:szCs w:val="20"/>
    </w:rPr>
  </w:style>
  <w:style w:type="character" w:styleId="ListLabel1">
    <w:name w:val="ListLabel 1"/>
    <w:qFormat/>
    <w:rPr>
      <w:rFonts w:eastAsia="돋움체" w:cs="Times New Roma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rsid w:val="003158e3"/>
    <w:pPr>
      <w:tabs>
        <w:tab w:val="clear" w:pos="800"/>
        <w:tab w:val="center" w:pos="4252" w:leader="none"/>
        <w:tab w:val="right" w:pos="8504" w:leader="none"/>
      </w:tabs>
      <w:spacing w:lineRule="atLeast" w:line="360"/>
      <w:textAlignment w:val="baseline"/>
    </w:pPr>
    <w:rPr>
      <w:rFonts w:ascii="Times New Roman" w:hAnsi="Times New Roman" w:eastAsia="바탕체"/>
      <w:kern w:val="0"/>
      <w:szCs w:val="20"/>
    </w:rPr>
  </w:style>
  <w:style w:type="paragraph" w:styleId="ListParagraph">
    <w:name w:val="List Paragraph"/>
    <w:basedOn w:val="Normal"/>
    <w:uiPriority w:val="34"/>
    <w:qFormat/>
    <w:rsid w:val="003158e3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Neat_Office/6.2.8.2$Windows_x86 LibreOffice_project/</Application>
  <Pages>3</Pages>
  <Words>973</Words>
  <Characters>991</Characters>
  <CharactersWithSpaces>1315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2017-10-21T12:28:00Z</dcterms:created>
  <dc:creator>In</dc:creator>
  <dc:description/>
  <dc:language>ko-KR</dc:language>
  <cp:lastModifiedBy/>
  <dcterms:modified xsi:type="dcterms:W3CDTF">2021-01-22T17:59:30Z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