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5861" w14:textId="77777777" w:rsidR="00DE6B23" w:rsidRPr="00D220EC" w:rsidRDefault="00DE6B23" w:rsidP="00D220EC">
      <w:pPr>
        <w:spacing w:line="360" w:lineRule="auto"/>
        <w:jc w:val="center"/>
        <w:rPr>
          <w:rFonts w:ascii="Times New Roman" w:eastAsia="Times New Roman" w:hAnsi="Times New Roman" w:cs="Times New Roman"/>
          <w:b/>
          <w:sz w:val="32"/>
          <w:szCs w:val="32"/>
          <w:lang w:val="en-GB"/>
        </w:rPr>
      </w:pPr>
    </w:p>
    <w:p w14:paraId="6ADC79B8" w14:textId="77777777" w:rsidR="00DE6B23" w:rsidRPr="00D220EC" w:rsidRDefault="00DE6B23" w:rsidP="00D220EC">
      <w:pPr>
        <w:spacing w:line="360" w:lineRule="auto"/>
        <w:jc w:val="center"/>
        <w:rPr>
          <w:rFonts w:ascii="Times New Roman" w:eastAsia="Times New Roman" w:hAnsi="Times New Roman" w:cs="Times New Roman"/>
          <w:b/>
          <w:sz w:val="32"/>
          <w:szCs w:val="32"/>
          <w:lang w:val="en-GB"/>
        </w:rPr>
      </w:pPr>
    </w:p>
    <w:p w14:paraId="27368B0C" w14:textId="77777777" w:rsidR="00DE6B23" w:rsidRPr="00D220EC" w:rsidRDefault="00DE6B23" w:rsidP="00D220EC">
      <w:pPr>
        <w:spacing w:line="360" w:lineRule="auto"/>
        <w:jc w:val="center"/>
        <w:rPr>
          <w:rFonts w:ascii="Times New Roman" w:eastAsia="Times New Roman" w:hAnsi="Times New Roman" w:cs="Times New Roman"/>
          <w:b/>
          <w:sz w:val="32"/>
          <w:szCs w:val="32"/>
          <w:lang w:val="en-GB"/>
        </w:rPr>
      </w:pPr>
    </w:p>
    <w:p w14:paraId="728100EE" w14:textId="77777777" w:rsidR="00DE6B23" w:rsidRPr="00D220EC" w:rsidRDefault="00DE6B23" w:rsidP="00D220EC">
      <w:pPr>
        <w:spacing w:line="360" w:lineRule="auto"/>
        <w:jc w:val="center"/>
        <w:rPr>
          <w:rFonts w:ascii="Times New Roman" w:eastAsia="Times New Roman" w:hAnsi="Times New Roman" w:cs="Times New Roman"/>
          <w:b/>
          <w:sz w:val="32"/>
          <w:szCs w:val="32"/>
          <w:lang w:val="en-GB"/>
        </w:rPr>
      </w:pPr>
    </w:p>
    <w:p w14:paraId="5A0DA5CB" w14:textId="77777777" w:rsidR="00DE6B23" w:rsidRPr="00D220EC" w:rsidRDefault="00DE6B23" w:rsidP="00D220EC">
      <w:pPr>
        <w:spacing w:line="360" w:lineRule="auto"/>
        <w:jc w:val="center"/>
        <w:rPr>
          <w:rFonts w:ascii="Times New Roman" w:eastAsia="Times New Roman" w:hAnsi="Times New Roman" w:cs="Times New Roman"/>
          <w:b/>
          <w:sz w:val="32"/>
          <w:szCs w:val="32"/>
          <w:lang w:val="en-GB"/>
        </w:rPr>
      </w:pPr>
    </w:p>
    <w:p w14:paraId="589E35FC" w14:textId="77777777" w:rsidR="00DE6B23" w:rsidRPr="00D220EC" w:rsidRDefault="00DE6B23" w:rsidP="00D220EC">
      <w:pPr>
        <w:spacing w:line="360" w:lineRule="auto"/>
        <w:jc w:val="center"/>
        <w:rPr>
          <w:rFonts w:ascii="Times New Roman" w:eastAsia="Times New Roman" w:hAnsi="Times New Roman" w:cs="Times New Roman"/>
          <w:b/>
          <w:sz w:val="32"/>
          <w:szCs w:val="32"/>
          <w:lang w:val="en-GB"/>
        </w:rPr>
      </w:pPr>
    </w:p>
    <w:p w14:paraId="4889EB33" w14:textId="0D6B9E46" w:rsidR="00DE6B23" w:rsidRPr="00D220EC" w:rsidRDefault="002C4519" w:rsidP="00D220EC">
      <w:pPr>
        <w:spacing w:line="360" w:lineRule="auto"/>
        <w:jc w:val="center"/>
        <w:rPr>
          <w:rFonts w:ascii="Times New Roman" w:eastAsia="Times New Roman" w:hAnsi="Times New Roman" w:cs="Times New Roman"/>
          <w:b/>
          <w:sz w:val="32"/>
          <w:szCs w:val="32"/>
          <w:lang w:val="en-GB"/>
        </w:rPr>
      </w:pPr>
      <w:r w:rsidRPr="00D220EC">
        <w:rPr>
          <w:rFonts w:ascii="Times New Roman" w:eastAsia="Times New Roman" w:hAnsi="Times New Roman" w:cs="Times New Roman"/>
          <w:b/>
          <w:sz w:val="32"/>
          <w:szCs w:val="32"/>
          <w:lang w:val="en-GB"/>
        </w:rPr>
        <w:t xml:space="preserve">Reflective Assignment on Managing the Care of a Patient who has </w:t>
      </w:r>
      <w:proofErr w:type="spellStart"/>
      <w:r w:rsidRPr="00D220EC">
        <w:rPr>
          <w:rFonts w:ascii="Times New Roman" w:eastAsia="Times New Roman" w:hAnsi="Times New Roman" w:cs="Times New Roman"/>
          <w:b/>
          <w:sz w:val="32"/>
          <w:szCs w:val="32"/>
          <w:lang w:val="en-GB"/>
        </w:rPr>
        <w:t>Ifosfamide</w:t>
      </w:r>
      <w:proofErr w:type="spellEnd"/>
      <w:r w:rsidRPr="00D220EC">
        <w:rPr>
          <w:rFonts w:ascii="Times New Roman" w:eastAsia="Times New Roman" w:hAnsi="Times New Roman" w:cs="Times New Roman"/>
          <w:b/>
          <w:sz w:val="32"/>
          <w:szCs w:val="32"/>
          <w:lang w:val="en-GB"/>
        </w:rPr>
        <w:t>-induced Neurotoxicity</w:t>
      </w:r>
      <w:r w:rsidRPr="00D220EC">
        <w:rPr>
          <w:rFonts w:ascii="Times New Roman" w:hAnsi="Times New Roman" w:cs="Times New Roman"/>
          <w:lang w:val="en-GB"/>
        </w:rPr>
        <w:br w:type="page"/>
      </w:r>
    </w:p>
    <w:sdt>
      <w:sdtPr>
        <w:rPr>
          <w:rFonts w:ascii="Times New Roman" w:eastAsia="Arial" w:hAnsi="Times New Roman" w:cs="Times New Roman"/>
          <w:color w:val="auto"/>
          <w:sz w:val="24"/>
          <w:szCs w:val="24"/>
          <w:lang w:val="en" w:eastAsia="en-IN" w:bidi="bn-BD"/>
        </w:rPr>
        <w:id w:val="1315761192"/>
        <w:docPartObj>
          <w:docPartGallery w:val="Table of Contents"/>
          <w:docPartUnique/>
        </w:docPartObj>
      </w:sdtPr>
      <w:sdtEndPr>
        <w:rPr>
          <w:b/>
          <w:bCs/>
          <w:noProof/>
        </w:rPr>
      </w:sdtEndPr>
      <w:sdtContent>
        <w:p w14:paraId="6E10D785" w14:textId="77777777" w:rsidR="00A90AF2" w:rsidRPr="00D220EC" w:rsidRDefault="002C4519" w:rsidP="00D220EC">
          <w:pPr>
            <w:pStyle w:val="TOCHeading"/>
            <w:spacing w:line="360" w:lineRule="auto"/>
            <w:jc w:val="center"/>
            <w:rPr>
              <w:rFonts w:ascii="Times New Roman" w:hAnsi="Times New Roman" w:cs="Times New Roman"/>
              <w:b/>
              <w:bCs/>
              <w:color w:val="auto"/>
              <w:sz w:val="24"/>
              <w:szCs w:val="24"/>
            </w:rPr>
          </w:pPr>
          <w:r w:rsidRPr="00D220EC">
            <w:rPr>
              <w:rFonts w:ascii="Times New Roman" w:hAnsi="Times New Roman" w:cs="Times New Roman"/>
              <w:b/>
              <w:bCs/>
              <w:color w:val="auto"/>
              <w:sz w:val="24"/>
              <w:szCs w:val="24"/>
            </w:rPr>
            <w:t>Table of Contents</w:t>
          </w:r>
        </w:p>
        <w:p w14:paraId="1728FAE9" w14:textId="77777777" w:rsidR="00A90AF2" w:rsidRPr="00D220EC" w:rsidRDefault="002C4519" w:rsidP="00D220EC">
          <w:pPr>
            <w:pStyle w:val="TOC1"/>
            <w:tabs>
              <w:tab w:val="right" w:leader="dot" w:pos="9350"/>
            </w:tabs>
            <w:spacing w:line="360" w:lineRule="auto"/>
            <w:jc w:val="center"/>
            <w:rPr>
              <w:rFonts w:ascii="Times New Roman" w:hAnsi="Times New Roman" w:cs="Times New Roman"/>
              <w:noProof/>
              <w:sz w:val="24"/>
              <w:szCs w:val="24"/>
            </w:rPr>
          </w:pPr>
          <w:r w:rsidRPr="00D220EC">
            <w:rPr>
              <w:rFonts w:ascii="Times New Roman" w:hAnsi="Times New Roman" w:cs="Times New Roman"/>
              <w:sz w:val="24"/>
              <w:szCs w:val="24"/>
            </w:rPr>
            <w:fldChar w:fldCharType="begin"/>
          </w:r>
          <w:r w:rsidRPr="00D220EC">
            <w:rPr>
              <w:rFonts w:ascii="Times New Roman" w:hAnsi="Times New Roman" w:cs="Times New Roman"/>
              <w:sz w:val="24"/>
              <w:szCs w:val="24"/>
            </w:rPr>
            <w:instrText xml:space="preserve"> TOC \o "1-3" \h \z \u </w:instrText>
          </w:r>
          <w:r w:rsidRPr="00D220EC">
            <w:rPr>
              <w:rFonts w:ascii="Times New Roman" w:hAnsi="Times New Roman" w:cs="Times New Roman"/>
              <w:sz w:val="24"/>
              <w:szCs w:val="24"/>
            </w:rPr>
            <w:fldChar w:fldCharType="separate"/>
          </w:r>
          <w:hyperlink w:anchor="_Toc72454464" w:history="1">
            <w:r w:rsidRPr="00D220EC">
              <w:rPr>
                <w:rStyle w:val="Hyperlink"/>
                <w:rFonts w:ascii="Times New Roman" w:hAnsi="Times New Roman" w:cs="Times New Roman"/>
                <w:noProof/>
                <w:color w:val="auto"/>
                <w:sz w:val="24"/>
                <w:szCs w:val="24"/>
              </w:rPr>
              <w:t>Introduction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_Toc72454464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2</w:t>
            </w:r>
            <w:r w:rsidRPr="00D220EC">
              <w:rPr>
                <w:rFonts w:ascii="Times New Roman" w:hAnsi="Times New Roman" w:cs="Times New Roman"/>
                <w:noProof/>
                <w:webHidden/>
                <w:sz w:val="24"/>
                <w:szCs w:val="24"/>
              </w:rPr>
              <w:fldChar w:fldCharType="end"/>
            </w:r>
          </w:hyperlink>
        </w:p>
        <w:p w14:paraId="1A2E7E36" w14:textId="77777777" w:rsidR="00A90AF2" w:rsidRPr="00D220EC" w:rsidRDefault="002C4519" w:rsidP="00D220EC">
          <w:pPr>
            <w:pStyle w:val="TOC1"/>
            <w:tabs>
              <w:tab w:val="right" w:leader="dot" w:pos="9350"/>
            </w:tabs>
            <w:spacing w:line="360" w:lineRule="auto"/>
            <w:jc w:val="center"/>
            <w:rPr>
              <w:rFonts w:ascii="Times New Roman" w:hAnsi="Times New Roman" w:cs="Times New Roman"/>
              <w:noProof/>
              <w:sz w:val="24"/>
              <w:szCs w:val="24"/>
            </w:rPr>
          </w:pPr>
          <w:hyperlink w:anchor="_Toc72454465" w:history="1">
            <w:r w:rsidRPr="00D220EC">
              <w:rPr>
                <w:rStyle w:val="Hyperlink"/>
                <w:rFonts w:ascii="Times New Roman" w:hAnsi="Times New Roman" w:cs="Times New Roman"/>
                <w:noProof/>
                <w:color w:val="auto"/>
                <w:sz w:val="24"/>
                <w:szCs w:val="24"/>
              </w:rPr>
              <w:t>Discussion about reflection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_Toc72454465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2</w:t>
            </w:r>
            <w:r w:rsidRPr="00D220EC">
              <w:rPr>
                <w:rFonts w:ascii="Times New Roman" w:hAnsi="Times New Roman" w:cs="Times New Roman"/>
                <w:noProof/>
                <w:webHidden/>
                <w:sz w:val="24"/>
                <w:szCs w:val="24"/>
              </w:rPr>
              <w:fldChar w:fldCharType="end"/>
            </w:r>
          </w:hyperlink>
        </w:p>
        <w:p w14:paraId="04AC8EA0" w14:textId="77777777" w:rsidR="00A90AF2" w:rsidRPr="00D220EC" w:rsidRDefault="002C4519" w:rsidP="00D220EC">
          <w:pPr>
            <w:pStyle w:val="TOC2"/>
            <w:tabs>
              <w:tab w:val="right" w:leader="dot" w:pos="9350"/>
            </w:tabs>
            <w:spacing w:line="360" w:lineRule="auto"/>
            <w:jc w:val="center"/>
            <w:rPr>
              <w:rFonts w:ascii="Times New Roman" w:hAnsi="Times New Roman" w:cs="Times New Roman"/>
              <w:noProof/>
              <w:sz w:val="24"/>
              <w:szCs w:val="24"/>
            </w:rPr>
          </w:pPr>
          <w:hyperlink w:anchor="_Toc72454466" w:history="1">
            <w:r w:rsidRPr="00D220EC">
              <w:rPr>
                <w:rStyle w:val="Hyperlink"/>
                <w:rFonts w:ascii="Times New Roman" w:hAnsi="Times New Roman" w:cs="Times New Roman"/>
                <w:noProof/>
                <w:color w:val="auto"/>
                <w:sz w:val="24"/>
                <w:szCs w:val="24"/>
              </w:rPr>
              <w:t>Description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_Toc72454466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2</w:t>
            </w:r>
            <w:r w:rsidRPr="00D220EC">
              <w:rPr>
                <w:rFonts w:ascii="Times New Roman" w:hAnsi="Times New Roman" w:cs="Times New Roman"/>
                <w:noProof/>
                <w:webHidden/>
                <w:sz w:val="24"/>
                <w:szCs w:val="24"/>
              </w:rPr>
              <w:fldChar w:fldCharType="end"/>
            </w:r>
          </w:hyperlink>
        </w:p>
        <w:p w14:paraId="6AE83BA8" w14:textId="77777777" w:rsidR="00A90AF2" w:rsidRPr="00D220EC" w:rsidRDefault="002C4519" w:rsidP="00D220EC">
          <w:pPr>
            <w:pStyle w:val="TOC2"/>
            <w:tabs>
              <w:tab w:val="right" w:leader="dot" w:pos="9350"/>
            </w:tabs>
            <w:spacing w:line="360" w:lineRule="auto"/>
            <w:jc w:val="center"/>
            <w:rPr>
              <w:rFonts w:ascii="Times New Roman" w:hAnsi="Times New Roman" w:cs="Times New Roman"/>
              <w:noProof/>
              <w:sz w:val="24"/>
              <w:szCs w:val="24"/>
            </w:rPr>
          </w:pPr>
          <w:hyperlink w:anchor="_Toc72454467" w:history="1">
            <w:r w:rsidRPr="00D220EC">
              <w:rPr>
                <w:rStyle w:val="Hyperlink"/>
                <w:rFonts w:ascii="Times New Roman" w:hAnsi="Times New Roman" w:cs="Times New Roman"/>
                <w:noProof/>
                <w:color w:val="auto"/>
                <w:sz w:val="24"/>
                <w:szCs w:val="24"/>
              </w:rPr>
              <w:t>Feeling</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w:instrText>
            </w:r>
            <w:r w:rsidRPr="00D220EC">
              <w:rPr>
                <w:rFonts w:ascii="Times New Roman" w:hAnsi="Times New Roman" w:cs="Times New Roman"/>
                <w:noProof/>
                <w:webHidden/>
                <w:sz w:val="24"/>
                <w:szCs w:val="24"/>
              </w:rPr>
              <w:instrText xml:space="preserve">2454467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3</w:t>
            </w:r>
            <w:r w:rsidRPr="00D220EC">
              <w:rPr>
                <w:rFonts w:ascii="Times New Roman" w:hAnsi="Times New Roman" w:cs="Times New Roman"/>
                <w:noProof/>
                <w:webHidden/>
                <w:sz w:val="24"/>
                <w:szCs w:val="24"/>
              </w:rPr>
              <w:fldChar w:fldCharType="end"/>
            </w:r>
          </w:hyperlink>
        </w:p>
        <w:p w14:paraId="6A458A53" w14:textId="77777777" w:rsidR="00A90AF2" w:rsidRPr="00D220EC" w:rsidRDefault="002C4519" w:rsidP="00D220EC">
          <w:pPr>
            <w:pStyle w:val="TOC2"/>
            <w:tabs>
              <w:tab w:val="right" w:leader="dot" w:pos="9350"/>
            </w:tabs>
            <w:spacing w:line="360" w:lineRule="auto"/>
            <w:jc w:val="center"/>
            <w:rPr>
              <w:rFonts w:ascii="Times New Roman" w:hAnsi="Times New Roman" w:cs="Times New Roman"/>
              <w:noProof/>
              <w:sz w:val="24"/>
              <w:szCs w:val="24"/>
            </w:rPr>
          </w:pPr>
          <w:hyperlink w:anchor="_Toc72454468" w:history="1">
            <w:r w:rsidRPr="00D220EC">
              <w:rPr>
                <w:rStyle w:val="Hyperlink"/>
                <w:rFonts w:ascii="Times New Roman" w:hAnsi="Times New Roman" w:cs="Times New Roman"/>
                <w:noProof/>
                <w:color w:val="auto"/>
                <w:sz w:val="24"/>
                <w:szCs w:val="24"/>
              </w:rPr>
              <w:t>Evaluation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_Toc72454468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3</w:t>
            </w:r>
            <w:r w:rsidRPr="00D220EC">
              <w:rPr>
                <w:rFonts w:ascii="Times New Roman" w:hAnsi="Times New Roman" w:cs="Times New Roman"/>
                <w:noProof/>
                <w:webHidden/>
                <w:sz w:val="24"/>
                <w:szCs w:val="24"/>
              </w:rPr>
              <w:fldChar w:fldCharType="end"/>
            </w:r>
          </w:hyperlink>
        </w:p>
        <w:p w14:paraId="08D87A62" w14:textId="77777777" w:rsidR="00A90AF2" w:rsidRPr="00D220EC" w:rsidRDefault="002C4519" w:rsidP="00D220EC">
          <w:pPr>
            <w:pStyle w:val="TOC2"/>
            <w:tabs>
              <w:tab w:val="right" w:leader="dot" w:pos="9350"/>
            </w:tabs>
            <w:spacing w:line="360" w:lineRule="auto"/>
            <w:jc w:val="center"/>
            <w:rPr>
              <w:rFonts w:ascii="Times New Roman" w:hAnsi="Times New Roman" w:cs="Times New Roman"/>
              <w:noProof/>
              <w:sz w:val="24"/>
              <w:szCs w:val="24"/>
            </w:rPr>
          </w:pPr>
          <w:hyperlink w:anchor="_Toc72454469" w:history="1">
            <w:r w:rsidRPr="00D220EC">
              <w:rPr>
                <w:rStyle w:val="Hyperlink"/>
                <w:rFonts w:ascii="Times New Roman" w:hAnsi="Times New Roman" w:cs="Times New Roman"/>
                <w:noProof/>
                <w:color w:val="auto"/>
                <w:sz w:val="24"/>
                <w:szCs w:val="24"/>
              </w:rPr>
              <w:t>Analysis</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_Toc72454469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4</w:t>
            </w:r>
            <w:r w:rsidRPr="00D220EC">
              <w:rPr>
                <w:rFonts w:ascii="Times New Roman" w:hAnsi="Times New Roman" w:cs="Times New Roman"/>
                <w:noProof/>
                <w:webHidden/>
                <w:sz w:val="24"/>
                <w:szCs w:val="24"/>
              </w:rPr>
              <w:fldChar w:fldCharType="end"/>
            </w:r>
          </w:hyperlink>
        </w:p>
        <w:p w14:paraId="73DBA81D" w14:textId="77777777" w:rsidR="00A90AF2" w:rsidRPr="00D220EC" w:rsidRDefault="002C4519" w:rsidP="00D220EC">
          <w:pPr>
            <w:pStyle w:val="TOC2"/>
            <w:tabs>
              <w:tab w:val="right" w:leader="dot" w:pos="9350"/>
            </w:tabs>
            <w:spacing w:line="360" w:lineRule="auto"/>
            <w:jc w:val="center"/>
            <w:rPr>
              <w:rFonts w:ascii="Times New Roman" w:hAnsi="Times New Roman" w:cs="Times New Roman"/>
              <w:noProof/>
              <w:sz w:val="24"/>
              <w:szCs w:val="24"/>
            </w:rPr>
          </w:pPr>
          <w:hyperlink w:anchor="_Toc72454470" w:history="1">
            <w:r w:rsidRPr="00D220EC">
              <w:rPr>
                <w:rStyle w:val="Hyperlink"/>
                <w:rFonts w:ascii="Times New Roman" w:hAnsi="Times New Roman" w:cs="Times New Roman"/>
                <w:noProof/>
                <w:color w:val="auto"/>
                <w:sz w:val="24"/>
                <w:szCs w:val="24"/>
              </w:rPr>
              <w:t>Conclusion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w:instrText>
            </w:r>
            <w:r w:rsidRPr="00D220EC">
              <w:rPr>
                <w:rFonts w:ascii="Times New Roman" w:hAnsi="Times New Roman" w:cs="Times New Roman"/>
                <w:noProof/>
                <w:webHidden/>
                <w:sz w:val="24"/>
                <w:szCs w:val="24"/>
              </w:rPr>
              <w:instrText xml:space="preserve">454470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5</w:t>
            </w:r>
            <w:r w:rsidRPr="00D220EC">
              <w:rPr>
                <w:rFonts w:ascii="Times New Roman" w:hAnsi="Times New Roman" w:cs="Times New Roman"/>
                <w:noProof/>
                <w:webHidden/>
                <w:sz w:val="24"/>
                <w:szCs w:val="24"/>
              </w:rPr>
              <w:fldChar w:fldCharType="end"/>
            </w:r>
          </w:hyperlink>
        </w:p>
        <w:p w14:paraId="4CCD484F" w14:textId="77777777" w:rsidR="00A90AF2" w:rsidRPr="00D220EC" w:rsidRDefault="002C4519" w:rsidP="00D220EC">
          <w:pPr>
            <w:pStyle w:val="TOC2"/>
            <w:tabs>
              <w:tab w:val="right" w:leader="dot" w:pos="9350"/>
            </w:tabs>
            <w:spacing w:line="360" w:lineRule="auto"/>
            <w:jc w:val="center"/>
            <w:rPr>
              <w:rFonts w:ascii="Times New Roman" w:hAnsi="Times New Roman" w:cs="Times New Roman"/>
              <w:noProof/>
              <w:sz w:val="24"/>
              <w:szCs w:val="24"/>
            </w:rPr>
          </w:pPr>
          <w:hyperlink w:anchor="_Toc72454471" w:history="1">
            <w:r w:rsidRPr="00D220EC">
              <w:rPr>
                <w:rStyle w:val="Hyperlink"/>
                <w:rFonts w:ascii="Times New Roman" w:hAnsi="Times New Roman" w:cs="Times New Roman"/>
                <w:noProof/>
                <w:color w:val="auto"/>
                <w:sz w:val="24"/>
                <w:szCs w:val="24"/>
              </w:rPr>
              <w:t>Action plan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_Toc72454471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5</w:t>
            </w:r>
            <w:r w:rsidRPr="00D220EC">
              <w:rPr>
                <w:rFonts w:ascii="Times New Roman" w:hAnsi="Times New Roman" w:cs="Times New Roman"/>
                <w:noProof/>
                <w:webHidden/>
                <w:sz w:val="24"/>
                <w:szCs w:val="24"/>
              </w:rPr>
              <w:fldChar w:fldCharType="end"/>
            </w:r>
          </w:hyperlink>
        </w:p>
        <w:p w14:paraId="7A5BEE90" w14:textId="77777777" w:rsidR="00A90AF2" w:rsidRPr="00D220EC" w:rsidRDefault="002C4519" w:rsidP="00D220EC">
          <w:pPr>
            <w:pStyle w:val="TOC1"/>
            <w:tabs>
              <w:tab w:val="right" w:leader="dot" w:pos="9350"/>
            </w:tabs>
            <w:spacing w:line="360" w:lineRule="auto"/>
            <w:jc w:val="center"/>
            <w:rPr>
              <w:rFonts w:ascii="Times New Roman" w:hAnsi="Times New Roman" w:cs="Times New Roman"/>
              <w:noProof/>
              <w:sz w:val="24"/>
              <w:szCs w:val="24"/>
            </w:rPr>
          </w:pPr>
          <w:hyperlink w:anchor="_Toc72454472" w:history="1">
            <w:r w:rsidRPr="00D220EC">
              <w:rPr>
                <w:rStyle w:val="Hyperlink"/>
                <w:rFonts w:ascii="Times New Roman" w:hAnsi="Times New Roman" w:cs="Times New Roman"/>
                <w:noProof/>
                <w:color w:val="auto"/>
                <w:sz w:val="24"/>
                <w:szCs w:val="24"/>
              </w:rPr>
              <w:t>Conclusion</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_Toc72454472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7</w:t>
            </w:r>
            <w:r w:rsidRPr="00D220EC">
              <w:rPr>
                <w:rFonts w:ascii="Times New Roman" w:hAnsi="Times New Roman" w:cs="Times New Roman"/>
                <w:noProof/>
                <w:webHidden/>
                <w:sz w:val="24"/>
                <w:szCs w:val="24"/>
              </w:rPr>
              <w:fldChar w:fldCharType="end"/>
            </w:r>
          </w:hyperlink>
        </w:p>
        <w:p w14:paraId="33DC11C9" w14:textId="77777777" w:rsidR="00A90AF2" w:rsidRPr="00D220EC" w:rsidRDefault="002C4519" w:rsidP="00D220EC">
          <w:pPr>
            <w:pStyle w:val="TOC1"/>
            <w:tabs>
              <w:tab w:val="right" w:leader="dot" w:pos="9350"/>
            </w:tabs>
            <w:spacing w:line="360" w:lineRule="auto"/>
            <w:jc w:val="center"/>
            <w:rPr>
              <w:rFonts w:ascii="Times New Roman" w:hAnsi="Times New Roman" w:cs="Times New Roman"/>
              <w:noProof/>
              <w:sz w:val="24"/>
              <w:szCs w:val="24"/>
            </w:rPr>
          </w:pPr>
          <w:hyperlink w:anchor="_Toc72454473" w:history="1">
            <w:r w:rsidRPr="00D220EC">
              <w:rPr>
                <w:rStyle w:val="Hyperlink"/>
                <w:rFonts w:ascii="Times New Roman" w:hAnsi="Times New Roman" w:cs="Times New Roman"/>
                <w:noProof/>
                <w:color w:val="auto"/>
                <w:sz w:val="24"/>
                <w:szCs w:val="24"/>
              </w:rPr>
              <w:t>Reference list</w:t>
            </w:r>
            <w:r w:rsidRPr="00D220EC">
              <w:rPr>
                <w:rFonts w:ascii="Times New Roman" w:hAnsi="Times New Roman" w:cs="Times New Roman"/>
                <w:noProof/>
                <w:webHidden/>
                <w:sz w:val="24"/>
                <w:szCs w:val="24"/>
              </w:rPr>
              <w:tab/>
            </w:r>
            <w:r w:rsidRPr="00D220EC">
              <w:rPr>
                <w:rFonts w:ascii="Times New Roman" w:hAnsi="Times New Roman" w:cs="Times New Roman"/>
                <w:noProof/>
                <w:webHidden/>
                <w:sz w:val="24"/>
                <w:szCs w:val="24"/>
              </w:rPr>
              <w:fldChar w:fldCharType="begin"/>
            </w:r>
            <w:r w:rsidRPr="00D220EC">
              <w:rPr>
                <w:rFonts w:ascii="Times New Roman" w:hAnsi="Times New Roman" w:cs="Times New Roman"/>
                <w:noProof/>
                <w:webHidden/>
                <w:sz w:val="24"/>
                <w:szCs w:val="24"/>
              </w:rPr>
              <w:instrText xml:space="preserve"> PAGEREF </w:instrText>
            </w:r>
            <w:r w:rsidRPr="00D220EC">
              <w:rPr>
                <w:rFonts w:ascii="Times New Roman" w:hAnsi="Times New Roman" w:cs="Times New Roman"/>
                <w:noProof/>
                <w:webHidden/>
                <w:sz w:val="24"/>
                <w:szCs w:val="24"/>
              </w:rPr>
              <w:instrText xml:space="preserve">_Toc72454473 \h </w:instrText>
            </w:r>
            <w:r w:rsidRPr="00D220EC">
              <w:rPr>
                <w:rFonts w:ascii="Times New Roman" w:hAnsi="Times New Roman" w:cs="Times New Roman"/>
                <w:noProof/>
                <w:webHidden/>
                <w:sz w:val="24"/>
                <w:szCs w:val="24"/>
              </w:rPr>
            </w:r>
            <w:r w:rsidRPr="00D220EC">
              <w:rPr>
                <w:rFonts w:ascii="Times New Roman" w:hAnsi="Times New Roman" w:cs="Times New Roman"/>
                <w:noProof/>
                <w:webHidden/>
                <w:sz w:val="24"/>
                <w:szCs w:val="24"/>
              </w:rPr>
              <w:fldChar w:fldCharType="separate"/>
            </w:r>
            <w:r w:rsidRPr="00D220EC">
              <w:rPr>
                <w:rFonts w:ascii="Times New Roman" w:hAnsi="Times New Roman" w:cs="Times New Roman"/>
                <w:noProof/>
                <w:webHidden/>
                <w:sz w:val="24"/>
                <w:szCs w:val="24"/>
              </w:rPr>
              <w:t>8</w:t>
            </w:r>
            <w:r w:rsidRPr="00D220EC">
              <w:rPr>
                <w:rFonts w:ascii="Times New Roman" w:hAnsi="Times New Roman" w:cs="Times New Roman"/>
                <w:noProof/>
                <w:webHidden/>
                <w:sz w:val="24"/>
                <w:szCs w:val="24"/>
              </w:rPr>
              <w:fldChar w:fldCharType="end"/>
            </w:r>
          </w:hyperlink>
        </w:p>
        <w:p w14:paraId="1CA30F15" w14:textId="77777777" w:rsidR="00A90AF2" w:rsidRPr="00D220EC" w:rsidRDefault="002C4519" w:rsidP="00D220EC">
          <w:pPr>
            <w:spacing w:line="360" w:lineRule="auto"/>
            <w:jc w:val="center"/>
            <w:rPr>
              <w:rFonts w:ascii="Times New Roman" w:hAnsi="Times New Roman" w:cs="Times New Roman"/>
              <w:sz w:val="24"/>
              <w:szCs w:val="24"/>
            </w:rPr>
          </w:pPr>
          <w:r w:rsidRPr="00D220EC">
            <w:rPr>
              <w:rFonts w:ascii="Times New Roman" w:hAnsi="Times New Roman" w:cs="Times New Roman"/>
              <w:b/>
              <w:bCs/>
              <w:noProof/>
              <w:sz w:val="24"/>
              <w:szCs w:val="24"/>
            </w:rPr>
            <w:fldChar w:fldCharType="end"/>
          </w:r>
        </w:p>
      </w:sdtContent>
    </w:sdt>
    <w:p w14:paraId="368661E9" w14:textId="77777777" w:rsidR="00A90AF2" w:rsidRPr="00D220EC" w:rsidRDefault="002C4519" w:rsidP="00D220EC">
      <w:pPr>
        <w:spacing w:line="360" w:lineRule="auto"/>
        <w:jc w:val="center"/>
        <w:rPr>
          <w:rFonts w:ascii="Times New Roman" w:hAnsi="Times New Roman" w:cs="Times New Roman"/>
          <w:b/>
          <w:sz w:val="24"/>
          <w:szCs w:val="40"/>
          <w:lang w:val="en-GB"/>
        </w:rPr>
      </w:pPr>
      <w:bookmarkStart w:id="0" w:name="_Toc72454464"/>
      <w:r w:rsidRPr="00D220EC">
        <w:rPr>
          <w:rFonts w:ascii="Times New Roman" w:hAnsi="Times New Roman" w:cs="Times New Roman"/>
          <w:sz w:val="24"/>
          <w:szCs w:val="24"/>
        </w:rPr>
        <w:br w:type="page"/>
      </w:r>
    </w:p>
    <w:p w14:paraId="5C66F3D8" w14:textId="77777777" w:rsidR="00DE6B23" w:rsidRPr="00D220EC" w:rsidRDefault="002C4519" w:rsidP="00D220EC">
      <w:pPr>
        <w:pStyle w:val="Heading1"/>
        <w:rPr>
          <w:rFonts w:cs="Times New Roman"/>
          <w:b w:val="0"/>
        </w:rPr>
      </w:pPr>
      <w:r w:rsidRPr="00D220EC">
        <w:rPr>
          <w:rFonts w:cs="Times New Roman"/>
        </w:rPr>
        <w:lastRenderedPageBreak/>
        <w:t>Introduction</w:t>
      </w:r>
      <w:bookmarkEnd w:id="0"/>
      <w:r w:rsidRPr="00D220EC">
        <w:rPr>
          <w:rFonts w:cs="Times New Roman"/>
        </w:rPr>
        <w:t xml:space="preserve"> </w:t>
      </w:r>
    </w:p>
    <w:p w14:paraId="74A59B41"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Neurotoxicity happens when people are exposed to manufactured or natural toxic substances. It alters the normal activities of the nervous system and even kills the neurons. Ifosfamide is an essential agent used in the different varieties of cancer like gyn</w:t>
      </w:r>
      <w:r w:rsidRPr="00D220EC">
        <w:rPr>
          <w:rFonts w:ascii="Times New Roman" w:eastAsia="Times New Roman" w:hAnsi="Times New Roman" w:cs="Times New Roman"/>
          <w:sz w:val="24"/>
          <w:szCs w:val="24"/>
          <w:lang w:val="en-GB"/>
        </w:rPr>
        <w:t>aecological cancer, lymphoma, testicular cancer and sarcomas</w:t>
      </w:r>
      <w:r w:rsidR="00E26C5F" w:rsidRPr="00D220EC">
        <w:rPr>
          <w:rFonts w:ascii="Times New Roman" w:eastAsia="Times New Roman" w:hAnsi="Times New Roman" w:cs="Times New Roman"/>
          <w:sz w:val="24"/>
          <w:szCs w:val="24"/>
          <w:lang w:val="en-GB"/>
        </w:rPr>
        <w:t xml:space="preserve"> (</w:t>
      </w:r>
      <w:r w:rsidR="00E26C5F" w:rsidRPr="00D220EC">
        <w:rPr>
          <w:rFonts w:ascii="Times New Roman" w:hAnsi="Times New Roman" w:cs="Times New Roman"/>
          <w:sz w:val="24"/>
          <w:szCs w:val="24"/>
        </w:rPr>
        <w:t xml:space="preserve">Lentz </w:t>
      </w:r>
      <w:r w:rsidR="00E26C5F" w:rsidRPr="00D220EC">
        <w:rPr>
          <w:rFonts w:ascii="Times New Roman" w:hAnsi="Times New Roman" w:cs="Times New Roman"/>
          <w:i/>
          <w:iCs/>
          <w:sz w:val="24"/>
          <w:szCs w:val="24"/>
        </w:rPr>
        <w:t>et al.</w:t>
      </w:r>
      <w:r w:rsidR="00E26C5F" w:rsidRPr="00D220EC">
        <w:rPr>
          <w:rFonts w:ascii="Times New Roman" w:hAnsi="Times New Roman" w:cs="Times New Roman"/>
          <w:sz w:val="24"/>
          <w:szCs w:val="24"/>
        </w:rPr>
        <w:t xml:space="preserve"> 2020</w:t>
      </w:r>
      <w:r w:rsidR="00E26C5F" w:rsidRPr="00D220EC">
        <w:rPr>
          <w:rFonts w:ascii="Times New Roman" w:eastAsia="Times New Roman" w:hAnsi="Times New Roman" w:cs="Times New Roman"/>
          <w:sz w:val="24"/>
          <w:szCs w:val="24"/>
          <w:lang w:val="en-GB"/>
        </w:rPr>
        <w:t>)</w:t>
      </w:r>
      <w:r w:rsidRPr="00D220EC">
        <w:rPr>
          <w:rFonts w:ascii="Times New Roman" w:eastAsia="Times New Roman" w:hAnsi="Times New Roman" w:cs="Times New Roman"/>
          <w:sz w:val="24"/>
          <w:szCs w:val="24"/>
          <w:lang w:val="en-GB"/>
        </w:rPr>
        <w:t xml:space="preserve">. These agents can badly affect the nervous system and damage the neurons and exert dangerous levels of toxicity. The present adjective assignment focuses on the management of a patient suffering from Ifosfamide-induced Neurotoxicity. </w:t>
      </w:r>
    </w:p>
    <w:p w14:paraId="1041FB23" w14:textId="77777777" w:rsidR="00DE6B23" w:rsidRPr="00D220EC" w:rsidRDefault="002C4519" w:rsidP="00D220EC">
      <w:pPr>
        <w:pStyle w:val="Heading1"/>
        <w:rPr>
          <w:rFonts w:cs="Times New Roman"/>
        </w:rPr>
      </w:pPr>
      <w:bookmarkStart w:id="1" w:name="_Toc72454465"/>
      <w:r w:rsidRPr="00D220EC">
        <w:rPr>
          <w:rFonts w:cs="Times New Roman"/>
        </w:rPr>
        <w:t>Discussion about ref</w:t>
      </w:r>
      <w:r w:rsidRPr="00D220EC">
        <w:rPr>
          <w:rFonts w:cs="Times New Roman"/>
        </w:rPr>
        <w:t>lection</w:t>
      </w:r>
      <w:bookmarkEnd w:id="1"/>
    </w:p>
    <w:p w14:paraId="4E4C1E31"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In order to reflect the personal experience about the management of patients with the ifosfamide-induced neurotoxicity, I think </w:t>
      </w:r>
      <w:r w:rsidRPr="00D220EC">
        <w:rPr>
          <w:rFonts w:ascii="Times New Roman" w:eastAsia="Times New Roman" w:hAnsi="Times New Roman" w:cs="Times New Roman"/>
          <w:b/>
          <w:i/>
          <w:sz w:val="24"/>
          <w:szCs w:val="24"/>
          <w:lang w:val="en-GB"/>
        </w:rPr>
        <w:t>Gibbs reflective cycle</w:t>
      </w:r>
      <w:r w:rsidRPr="00D220EC">
        <w:rPr>
          <w:rFonts w:ascii="Times New Roman" w:eastAsia="Times New Roman" w:hAnsi="Times New Roman" w:cs="Times New Roman"/>
          <w:sz w:val="24"/>
          <w:szCs w:val="24"/>
          <w:lang w:val="en-GB"/>
        </w:rPr>
        <w:t xml:space="preserve"> will be best suited. As mentioned by Li </w:t>
      </w:r>
      <w:r w:rsidRPr="00D220EC">
        <w:rPr>
          <w:rFonts w:ascii="Times New Roman" w:eastAsia="Times New Roman" w:hAnsi="Times New Roman" w:cs="Times New Roman"/>
          <w:i/>
          <w:sz w:val="24"/>
          <w:szCs w:val="24"/>
          <w:lang w:val="en-GB"/>
        </w:rPr>
        <w:t>et al</w:t>
      </w:r>
      <w:r w:rsidRPr="00D220EC">
        <w:rPr>
          <w:rFonts w:ascii="Times New Roman" w:eastAsia="Times New Roman" w:hAnsi="Times New Roman" w:cs="Times New Roman"/>
          <w:sz w:val="24"/>
          <w:szCs w:val="24"/>
          <w:lang w:val="en-GB"/>
        </w:rPr>
        <w:t xml:space="preserve">. (2020), </w:t>
      </w:r>
      <w:r w:rsidR="00B56A7F" w:rsidRPr="00D220EC">
        <w:rPr>
          <w:rFonts w:ascii="Times New Roman" w:eastAsia="Times New Roman" w:hAnsi="Times New Roman" w:cs="Times New Roman"/>
          <w:sz w:val="24"/>
          <w:szCs w:val="24"/>
          <w:lang w:val="en-GB"/>
        </w:rPr>
        <w:t>Gibbs</w:t>
      </w:r>
      <w:r w:rsidRPr="00D220EC">
        <w:rPr>
          <w:rFonts w:ascii="Times New Roman" w:eastAsia="Times New Roman" w:hAnsi="Times New Roman" w:cs="Times New Roman"/>
          <w:sz w:val="24"/>
          <w:szCs w:val="24"/>
          <w:lang w:val="en-GB"/>
        </w:rPr>
        <w:t xml:space="preserve"> reflective model helps nurses to exp</w:t>
      </w:r>
      <w:r w:rsidRPr="00D220EC">
        <w:rPr>
          <w:rFonts w:ascii="Times New Roman" w:eastAsia="Times New Roman" w:hAnsi="Times New Roman" w:cs="Times New Roman"/>
          <w:sz w:val="24"/>
          <w:szCs w:val="24"/>
          <w:lang w:val="en-GB"/>
        </w:rPr>
        <w:t>ress their feelings about the care approach and experiences. Using this model would help me to reflect on my experience to manage the patient suffering from ifosfamide-induced neurotoxicity. With the help of six important stages of this model, the experien</w:t>
      </w:r>
      <w:r w:rsidRPr="00D220EC">
        <w:rPr>
          <w:rFonts w:ascii="Times New Roman" w:eastAsia="Times New Roman" w:hAnsi="Times New Roman" w:cs="Times New Roman"/>
          <w:sz w:val="24"/>
          <w:szCs w:val="24"/>
          <w:lang w:val="en-GB"/>
        </w:rPr>
        <w:t xml:space="preserve">ce I have gathered can be expressed; these stages are as follows: </w:t>
      </w:r>
    </w:p>
    <w:p w14:paraId="592F2BA5" w14:textId="77777777" w:rsidR="00DE6B23" w:rsidRPr="00D220EC" w:rsidRDefault="002C4519" w:rsidP="00D220EC">
      <w:pPr>
        <w:pStyle w:val="Heading2"/>
        <w:rPr>
          <w:rFonts w:cs="Times New Roman"/>
          <w:b w:val="0"/>
        </w:rPr>
      </w:pPr>
      <w:bookmarkStart w:id="2" w:name="_Toc72454466"/>
      <w:r w:rsidRPr="00D220EC">
        <w:rPr>
          <w:rFonts w:cs="Times New Roman"/>
        </w:rPr>
        <w:t>Description</w:t>
      </w:r>
      <w:bookmarkEnd w:id="2"/>
    </w:p>
    <w:p w14:paraId="01AA3DB9"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Ammy was a 55 years old woman suffering from a chronic stage of sarcoma. As mentioned by Riedel </w:t>
      </w:r>
      <w:r w:rsidRPr="00D220EC">
        <w:rPr>
          <w:rFonts w:ascii="Times New Roman" w:eastAsia="Times New Roman" w:hAnsi="Times New Roman" w:cs="Times New Roman"/>
          <w:i/>
          <w:sz w:val="24"/>
          <w:szCs w:val="24"/>
          <w:lang w:val="en-GB"/>
        </w:rPr>
        <w:t>et al</w:t>
      </w:r>
      <w:r w:rsidRPr="00D220EC">
        <w:rPr>
          <w:rFonts w:ascii="Times New Roman" w:eastAsia="Times New Roman" w:hAnsi="Times New Roman" w:cs="Times New Roman"/>
          <w:sz w:val="24"/>
          <w:szCs w:val="24"/>
          <w:lang w:val="en-GB"/>
        </w:rPr>
        <w:t xml:space="preserve">. (2018), sarcoma is a type of cancer affecting </w:t>
      </w:r>
      <w:r w:rsidR="00B56A7F" w:rsidRPr="00D220EC">
        <w:rPr>
          <w:rFonts w:ascii="Times New Roman" w:eastAsia="Times New Roman" w:hAnsi="Times New Roman" w:cs="Times New Roman"/>
          <w:sz w:val="24"/>
          <w:szCs w:val="24"/>
          <w:lang w:val="en-GB"/>
        </w:rPr>
        <w:t>the bone</w:t>
      </w:r>
      <w:r w:rsidRPr="00D220EC">
        <w:rPr>
          <w:rFonts w:ascii="Times New Roman" w:eastAsia="Times New Roman" w:hAnsi="Times New Roman" w:cs="Times New Roman"/>
          <w:sz w:val="24"/>
          <w:szCs w:val="24"/>
          <w:lang w:val="en-GB"/>
        </w:rPr>
        <w:t xml:space="preserve"> or in the soft tiss</w:t>
      </w:r>
      <w:r w:rsidRPr="00D220EC">
        <w:rPr>
          <w:rFonts w:ascii="Times New Roman" w:eastAsia="Times New Roman" w:hAnsi="Times New Roman" w:cs="Times New Roman"/>
          <w:sz w:val="24"/>
          <w:szCs w:val="24"/>
          <w:lang w:val="en-GB"/>
        </w:rPr>
        <w:t>ues of the body. The soft tissues or bones include cartilage, muscle, fat, blood vessels, fibrous tissue, and other connective or supportive tissue. She has been prescribed by her doctor for chemotherapy with the ifosfamide. As the case was severe, she has</w:t>
      </w:r>
      <w:r w:rsidRPr="00D220EC">
        <w:rPr>
          <w:rFonts w:ascii="Times New Roman" w:eastAsia="Times New Roman" w:hAnsi="Times New Roman" w:cs="Times New Roman"/>
          <w:sz w:val="24"/>
          <w:szCs w:val="24"/>
          <w:lang w:val="en-GB"/>
        </w:rPr>
        <w:t xml:space="preserve"> been taking a 2g/m2 dose of ifosfamide each day. As a result of this, she has developed toxicity induced </w:t>
      </w:r>
      <w:r w:rsidR="00B56A7F" w:rsidRPr="00D220EC">
        <w:rPr>
          <w:rFonts w:ascii="Times New Roman" w:eastAsia="Times New Roman" w:hAnsi="Times New Roman" w:cs="Times New Roman"/>
          <w:sz w:val="24"/>
          <w:szCs w:val="24"/>
          <w:lang w:val="en-GB"/>
        </w:rPr>
        <w:t>by ifosfamide</w:t>
      </w:r>
      <w:r w:rsidRPr="00D220EC">
        <w:rPr>
          <w:rFonts w:ascii="Times New Roman" w:eastAsia="Times New Roman" w:hAnsi="Times New Roman" w:cs="Times New Roman"/>
          <w:sz w:val="24"/>
          <w:szCs w:val="24"/>
          <w:lang w:val="en-GB"/>
        </w:rPr>
        <w:t xml:space="preserve">. Corticosteroid therapy and methylene blue application was </w:t>
      </w:r>
      <w:r w:rsidR="00B56A7F" w:rsidRPr="00D220EC">
        <w:rPr>
          <w:rFonts w:ascii="Times New Roman" w:eastAsia="Times New Roman" w:hAnsi="Times New Roman" w:cs="Times New Roman"/>
          <w:sz w:val="24"/>
          <w:szCs w:val="24"/>
          <w:lang w:val="en-GB"/>
        </w:rPr>
        <w:t>introduced by</w:t>
      </w:r>
      <w:r w:rsidRPr="00D220EC">
        <w:rPr>
          <w:rFonts w:ascii="Times New Roman" w:eastAsia="Times New Roman" w:hAnsi="Times New Roman" w:cs="Times New Roman"/>
          <w:sz w:val="24"/>
          <w:szCs w:val="24"/>
          <w:lang w:val="en-GB"/>
        </w:rPr>
        <w:t xml:space="preserve"> me to take care of the Ammy. I was responsible for the administ</w:t>
      </w:r>
      <w:r w:rsidRPr="00D220EC">
        <w:rPr>
          <w:rFonts w:ascii="Times New Roman" w:eastAsia="Times New Roman" w:hAnsi="Times New Roman" w:cs="Times New Roman"/>
          <w:sz w:val="24"/>
          <w:szCs w:val="24"/>
          <w:lang w:val="en-GB"/>
        </w:rPr>
        <w:t>ration of the methylene blue that helps in decreasing C-GMP and vascular smooth muscle relaxation</w:t>
      </w:r>
      <w:r w:rsidR="00C97AF2" w:rsidRPr="00D220EC">
        <w:rPr>
          <w:rFonts w:ascii="Times New Roman" w:eastAsia="Times New Roman" w:hAnsi="Times New Roman" w:cs="Times New Roman"/>
          <w:sz w:val="24"/>
          <w:szCs w:val="24"/>
          <w:lang w:val="en-GB"/>
        </w:rPr>
        <w:t xml:space="preserve"> (Synder </w:t>
      </w:r>
      <w:r w:rsidR="00C97AF2" w:rsidRPr="00D220EC">
        <w:rPr>
          <w:rFonts w:ascii="Times New Roman" w:eastAsia="Times New Roman" w:hAnsi="Times New Roman" w:cs="Times New Roman"/>
          <w:i/>
          <w:iCs/>
          <w:sz w:val="24"/>
          <w:szCs w:val="24"/>
          <w:lang w:val="en-GB"/>
        </w:rPr>
        <w:t>et al.</w:t>
      </w:r>
      <w:r w:rsidR="00C97AF2" w:rsidRPr="00D220EC">
        <w:rPr>
          <w:rFonts w:ascii="Times New Roman" w:eastAsia="Times New Roman" w:hAnsi="Times New Roman" w:cs="Times New Roman"/>
          <w:sz w:val="24"/>
          <w:szCs w:val="24"/>
          <w:lang w:val="en-GB"/>
        </w:rPr>
        <w:t>, 2017)</w:t>
      </w:r>
      <w:r w:rsidRPr="00D220EC">
        <w:rPr>
          <w:rFonts w:ascii="Times New Roman" w:eastAsia="Times New Roman" w:hAnsi="Times New Roman" w:cs="Times New Roman"/>
          <w:sz w:val="24"/>
          <w:szCs w:val="24"/>
          <w:lang w:val="en-GB"/>
        </w:rPr>
        <w:t>.</w:t>
      </w:r>
    </w:p>
    <w:p w14:paraId="7B0EA171"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As a nurse, it was my duty to support the physical and mental condition of patients and help them to cope</w:t>
      </w:r>
      <w:r w:rsidRPr="00D220EC">
        <w:rPr>
          <w:rFonts w:ascii="Times New Roman" w:eastAsia="Times New Roman" w:hAnsi="Times New Roman" w:cs="Times New Roman"/>
          <w:sz w:val="24"/>
          <w:szCs w:val="24"/>
          <w:lang w:val="en-GB"/>
        </w:rPr>
        <w:t xml:space="preserve"> with the existing environment. As mentioned by Atchison </w:t>
      </w:r>
      <w:r w:rsidRPr="00D220EC">
        <w:rPr>
          <w:rFonts w:ascii="Times New Roman" w:eastAsia="Times New Roman" w:hAnsi="Times New Roman" w:cs="Times New Roman"/>
          <w:i/>
          <w:sz w:val="24"/>
          <w:szCs w:val="24"/>
          <w:lang w:val="en-GB"/>
        </w:rPr>
        <w:t>et al.</w:t>
      </w:r>
      <w:r w:rsidRPr="00D220EC">
        <w:rPr>
          <w:rFonts w:ascii="Times New Roman" w:eastAsia="Times New Roman" w:hAnsi="Times New Roman" w:cs="Times New Roman"/>
          <w:sz w:val="24"/>
          <w:szCs w:val="24"/>
          <w:lang w:val="en-GB"/>
        </w:rPr>
        <w:t xml:space="preserve"> (2018), health care communication is necessary for nurses to understand the needs and requirements of patients. I have </w:t>
      </w:r>
      <w:r w:rsidRPr="00D220EC">
        <w:rPr>
          <w:rFonts w:ascii="Times New Roman" w:eastAsia="Times New Roman" w:hAnsi="Times New Roman" w:cs="Times New Roman"/>
          <w:sz w:val="24"/>
          <w:szCs w:val="24"/>
          <w:lang w:val="en-GB"/>
        </w:rPr>
        <w:lastRenderedPageBreak/>
        <w:t>applied different forms of skills to explore the issue facing Ammy from t</w:t>
      </w:r>
      <w:r w:rsidRPr="00D220EC">
        <w:rPr>
          <w:rFonts w:ascii="Times New Roman" w:eastAsia="Times New Roman" w:hAnsi="Times New Roman" w:cs="Times New Roman"/>
          <w:sz w:val="24"/>
          <w:szCs w:val="24"/>
          <w:lang w:val="en-GB"/>
        </w:rPr>
        <w:t xml:space="preserve">he last six months. I have applied my critical thinking skill, communication skill and conflict resolution skill in this case. </w:t>
      </w:r>
      <w:r w:rsidR="00C97AF2" w:rsidRPr="00D220EC">
        <w:rPr>
          <w:rFonts w:ascii="Times New Roman" w:eastAsia="Times New Roman" w:hAnsi="Times New Roman" w:cs="Times New Roman"/>
          <w:sz w:val="24"/>
          <w:szCs w:val="24"/>
          <w:lang w:val="en-GB"/>
        </w:rPr>
        <w:t xml:space="preserve">According to Çelik </w:t>
      </w:r>
      <w:r w:rsidR="00C97AF2" w:rsidRPr="00D220EC">
        <w:rPr>
          <w:rFonts w:ascii="Times New Roman" w:eastAsia="Times New Roman" w:hAnsi="Times New Roman" w:cs="Times New Roman"/>
          <w:i/>
          <w:sz w:val="24"/>
          <w:szCs w:val="24"/>
          <w:lang w:val="en-GB"/>
        </w:rPr>
        <w:t xml:space="preserve">et al. </w:t>
      </w:r>
      <w:r w:rsidR="00C97AF2" w:rsidRPr="00D220EC">
        <w:rPr>
          <w:rFonts w:ascii="Times New Roman" w:eastAsia="Times New Roman" w:hAnsi="Times New Roman" w:cs="Times New Roman"/>
          <w:sz w:val="24"/>
          <w:szCs w:val="24"/>
          <w:lang w:val="en-GB"/>
        </w:rPr>
        <w:t xml:space="preserve">(2018), hallucinations, stress, and muscle twitching is a common form of a symptom of ifosfamide induced neurotoxicity. </w:t>
      </w:r>
      <w:r w:rsidRPr="00D220EC">
        <w:rPr>
          <w:rFonts w:ascii="Times New Roman" w:eastAsia="Times New Roman" w:hAnsi="Times New Roman" w:cs="Times New Roman"/>
          <w:sz w:val="24"/>
          <w:szCs w:val="24"/>
          <w:lang w:val="en-GB"/>
        </w:rPr>
        <w:t xml:space="preserve">The application of all these skills has helped me to identify the issue actually she faced. </w:t>
      </w:r>
    </w:p>
    <w:p w14:paraId="7B5477F1" w14:textId="77777777" w:rsidR="00DE6B23" w:rsidRPr="00D220EC" w:rsidRDefault="002C4519" w:rsidP="00D220EC">
      <w:pPr>
        <w:pStyle w:val="Heading2"/>
        <w:rPr>
          <w:rFonts w:cs="Times New Roman"/>
        </w:rPr>
      </w:pPr>
      <w:bookmarkStart w:id="3" w:name="_Toc72454467"/>
      <w:r w:rsidRPr="00D220EC">
        <w:rPr>
          <w:rFonts w:cs="Times New Roman"/>
        </w:rPr>
        <w:t>Feeling</w:t>
      </w:r>
      <w:bookmarkEnd w:id="3"/>
    </w:p>
    <w:p w14:paraId="728A42B9"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I was feeling sad for Ammy as she was 55 years old, and she has been suffering from the ifosfamide induced neurotoxicity just because of t</w:t>
      </w:r>
      <w:r w:rsidRPr="00D220EC">
        <w:rPr>
          <w:rFonts w:ascii="Times New Roman" w:eastAsia="Times New Roman" w:hAnsi="Times New Roman" w:cs="Times New Roman"/>
          <w:sz w:val="24"/>
          <w:szCs w:val="24"/>
          <w:lang w:val="en-GB"/>
        </w:rPr>
        <w:t xml:space="preserve">he chemotherapy with the ifosfamide agent </w:t>
      </w:r>
      <w:r w:rsidR="00B56A7F" w:rsidRPr="00D220EC">
        <w:rPr>
          <w:rFonts w:ascii="Times New Roman" w:eastAsia="Times New Roman" w:hAnsi="Times New Roman" w:cs="Times New Roman"/>
          <w:sz w:val="24"/>
          <w:szCs w:val="24"/>
          <w:lang w:val="en-GB"/>
        </w:rPr>
        <w:t>she</w:t>
      </w:r>
      <w:r w:rsidRPr="00D220EC">
        <w:rPr>
          <w:rFonts w:ascii="Times New Roman" w:eastAsia="Times New Roman" w:hAnsi="Times New Roman" w:cs="Times New Roman"/>
          <w:sz w:val="24"/>
          <w:szCs w:val="24"/>
          <w:lang w:val="en-GB"/>
        </w:rPr>
        <w:t xml:space="preserve"> </w:t>
      </w:r>
      <w:r w:rsidR="00EA0CEF" w:rsidRPr="00D220EC">
        <w:rPr>
          <w:rFonts w:ascii="Times New Roman" w:eastAsia="Times New Roman" w:hAnsi="Times New Roman" w:cs="Times New Roman"/>
          <w:sz w:val="24"/>
          <w:szCs w:val="24"/>
          <w:lang w:val="en-GB"/>
        </w:rPr>
        <w:t>has</w:t>
      </w:r>
      <w:r w:rsidRPr="00D220EC">
        <w:rPr>
          <w:rFonts w:ascii="Times New Roman" w:eastAsia="Times New Roman" w:hAnsi="Times New Roman" w:cs="Times New Roman"/>
          <w:sz w:val="24"/>
          <w:szCs w:val="24"/>
          <w:lang w:val="en-GB"/>
        </w:rPr>
        <w:t xml:space="preserve"> been referred. I need to share one thing that she was from a different cultural group from me. As mentioned by Betancourt </w:t>
      </w:r>
      <w:r w:rsidRPr="00D220EC">
        <w:rPr>
          <w:rFonts w:ascii="Times New Roman" w:eastAsia="Times New Roman" w:hAnsi="Times New Roman" w:cs="Times New Roman"/>
          <w:i/>
          <w:sz w:val="24"/>
          <w:szCs w:val="24"/>
          <w:lang w:val="en-GB"/>
        </w:rPr>
        <w:t>et al.</w:t>
      </w:r>
      <w:r w:rsidRPr="00D220EC">
        <w:rPr>
          <w:rFonts w:ascii="Times New Roman" w:eastAsia="Times New Roman" w:hAnsi="Times New Roman" w:cs="Times New Roman"/>
          <w:sz w:val="24"/>
          <w:szCs w:val="24"/>
          <w:lang w:val="en-GB"/>
        </w:rPr>
        <w:t xml:space="preserve"> (2019), cross-cultural communication helps in paramount better care of patien</w:t>
      </w:r>
      <w:r w:rsidRPr="00D220EC">
        <w:rPr>
          <w:rFonts w:ascii="Times New Roman" w:eastAsia="Times New Roman" w:hAnsi="Times New Roman" w:cs="Times New Roman"/>
          <w:sz w:val="24"/>
          <w:szCs w:val="24"/>
          <w:lang w:val="en-GB"/>
        </w:rPr>
        <w:t>ts. As she was from a different cultural group, it was an issue for both of us to explain their needs after all. I was feeling disappointed when I found that toxicity was so serious for Ammy. If I had effective cross-cultural communication skills, then I w</w:t>
      </w:r>
      <w:r w:rsidRPr="00D220EC">
        <w:rPr>
          <w:rFonts w:ascii="Times New Roman" w:eastAsia="Times New Roman" w:hAnsi="Times New Roman" w:cs="Times New Roman"/>
          <w:sz w:val="24"/>
          <w:szCs w:val="24"/>
          <w:lang w:val="en-GB"/>
        </w:rPr>
        <w:t xml:space="preserve">ould have been able to identify the issue before six </w:t>
      </w:r>
      <w:r w:rsidR="00B56A7F" w:rsidRPr="00D220EC">
        <w:rPr>
          <w:rFonts w:ascii="Times New Roman" w:eastAsia="Times New Roman" w:hAnsi="Times New Roman" w:cs="Times New Roman"/>
          <w:sz w:val="24"/>
          <w:szCs w:val="24"/>
          <w:lang w:val="en-GB"/>
        </w:rPr>
        <w:t>months</w:t>
      </w:r>
      <w:r w:rsidRPr="00D220EC">
        <w:rPr>
          <w:rFonts w:ascii="Times New Roman" w:eastAsia="Times New Roman" w:hAnsi="Times New Roman" w:cs="Times New Roman"/>
          <w:sz w:val="24"/>
          <w:szCs w:val="24"/>
          <w:lang w:val="en-GB"/>
        </w:rPr>
        <w:t xml:space="preserve"> of continuous administration of the ifosfamide for management of her sarcoma. It was a really bad experience for me to identify the Ammy both with sarcomas as well as ifosfamide induced neurotoxic</w:t>
      </w:r>
      <w:r w:rsidRPr="00D220EC">
        <w:rPr>
          <w:rFonts w:ascii="Times New Roman" w:eastAsia="Times New Roman" w:hAnsi="Times New Roman" w:cs="Times New Roman"/>
          <w:sz w:val="24"/>
          <w:szCs w:val="24"/>
          <w:lang w:val="en-GB"/>
        </w:rPr>
        <w:t xml:space="preserve">ity. </w:t>
      </w:r>
    </w:p>
    <w:p w14:paraId="3D2E9BE2"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In order to manage further degradation of the health condition of the Ammy, I have identified my needs in the improvement of my </w:t>
      </w:r>
      <w:r w:rsidR="00B56A7F" w:rsidRPr="00D220EC">
        <w:rPr>
          <w:rFonts w:ascii="Times New Roman" w:eastAsia="Times New Roman" w:hAnsi="Times New Roman" w:cs="Times New Roman"/>
          <w:sz w:val="24"/>
          <w:szCs w:val="24"/>
          <w:lang w:val="en-GB"/>
        </w:rPr>
        <w:t>cross-cultural</w:t>
      </w:r>
      <w:r w:rsidRPr="00D220EC">
        <w:rPr>
          <w:rFonts w:ascii="Times New Roman" w:eastAsia="Times New Roman" w:hAnsi="Times New Roman" w:cs="Times New Roman"/>
          <w:sz w:val="24"/>
          <w:szCs w:val="24"/>
          <w:lang w:val="en-GB"/>
        </w:rPr>
        <w:t xml:space="preserve"> communication skill. In addition to this, I have identified needs for improvement in time management along </w:t>
      </w:r>
      <w:r w:rsidRPr="00D220EC">
        <w:rPr>
          <w:rFonts w:ascii="Times New Roman" w:eastAsia="Times New Roman" w:hAnsi="Times New Roman" w:cs="Times New Roman"/>
          <w:sz w:val="24"/>
          <w:szCs w:val="24"/>
          <w:lang w:val="en-GB"/>
        </w:rPr>
        <w:t>with creativity so that I can manage further issues as early as possible if she faces any in future. I was also feeling happy when I applied methylene blue on Ammy as per the direction of the doctor. It helps to reduce toxicity by reducing the chloroacetal</w:t>
      </w:r>
      <w:r w:rsidRPr="00D220EC">
        <w:rPr>
          <w:rFonts w:ascii="Times New Roman" w:eastAsia="Times New Roman" w:hAnsi="Times New Roman" w:cs="Times New Roman"/>
          <w:sz w:val="24"/>
          <w:szCs w:val="24"/>
          <w:lang w:val="en-GB"/>
        </w:rPr>
        <w:t xml:space="preserve">dehyde formation from the breakdown of the ifosfamide. </w:t>
      </w:r>
    </w:p>
    <w:p w14:paraId="401EFD80" w14:textId="77777777" w:rsidR="00BA2374" w:rsidRPr="00D220EC" w:rsidRDefault="002C4519" w:rsidP="00D220EC">
      <w:pPr>
        <w:spacing w:line="360" w:lineRule="auto"/>
        <w:jc w:val="center"/>
        <w:rPr>
          <w:rFonts w:ascii="Times New Roman" w:eastAsia="Times New Roman" w:hAnsi="Times New Roman" w:cs="Times New Roman"/>
          <w:sz w:val="24"/>
          <w:szCs w:val="24"/>
          <w:lang w:val="en-GB"/>
        </w:rPr>
      </w:pPr>
      <w:r w:rsidRPr="00D220EC">
        <w:rPr>
          <w:rFonts w:ascii="Times New Roman" w:hAnsi="Times New Roman" w:cs="Times New Roman"/>
          <w:noProof/>
        </w:rPr>
        <w:lastRenderedPageBreak/>
        <w:drawing>
          <wp:inline distT="0" distB="0" distL="0" distR="0" wp14:anchorId="5350AFEC" wp14:editId="5979CBD9">
            <wp:extent cx="47529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981450"/>
                    </a:xfrm>
                    <a:prstGeom prst="rect">
                      <a:avLst/>
                    </a:prstGeom>
                  </pic:spPr>
                </pic:pic>
              </a:graphicData>
            </a:graphic>
          </wp:inline>
        </w:drawing>
      </w:r>
    </w:p>
    <w:p w14:paraId="7FEFED84" w14:textId="77777777" w:rsidR="00BA2374" w:rsidRPr="00D220EC" w:rsidRDefault="002C4519" w:rsidP="00D220EC">
      <w:pPr>
        <w:spacing w:line="360" w:lineRule="auto"/>
        <w:jc w:val="center"/>
        <w:rPr>
          <w:rFonts w:ascii="Times New Roman" w:eastAsia="Times New Roman" w:hAnsi="Times New Roman" w:cs="Times New Roman"/>
          <w:b/>
          <w:bCs/>
          <w:sz w:val="24"/>
          <w:szCs w:val="24"/>
          <w:lang w:val="en-GB"/>
        </w:rPr>
      </w:pPr>
      <w:r w:rsidRPr="00D220EC">
        <w:rPr>
          <w:rFonts w:ascii="Times New Roman" w:eastAsia="Times New Roman" w:hAnsi="Times New Roman" w:cs="Times New Roman"/>
          <w:b/>
          <w:bCs/>
          <w:sz w:val="24"/>
          <w:szCs w:val="24"/>
          <w:lang w:val="en-GB"/>
        </w:rPr>
        <w:t xml:space="preserve">Figure 1: </w:t>
      </w:r>
      <w:r w:rsidR="00A62F15" w:rsidRPr="00D220EC">
        <w:rPr>
          <w:rFonts w:ascii="Times New Roman" w:eastAsia="Times New Roman" w:hAnsi="Times New Roman" w:cs="Times New Roman"/>
          <w:b/>
          <w:bCs/>
          <w:sz w:val="24"/>
          <w:szCs w:val="24"/>
          <w:lang w:val="en-GB"/>
        </w:rPr>
        <w:t>Gibb’s</w:t>
      </w:r>
      <w:r w:rsidRPr="00D220EC">
        <w:rPr>
          <w:rFonts w:ascii="Times New Roman" w:eastAsia="Times New Roman" w:hAnsi="Times New Roman" w:cs="Times New Roman"/>
          <w:b/>
          <w:bCs/>
          <w:sz w:val="24"/>
          <w:szCs w:val="24"/>
          <w:lang w:val="en-GB"/>
        </w:rPr>
        <w:t xml:space="preserve"> </w:t>
      </w:r>
      <w:r w:rsidR="00A62F15" w:rsidRPr="00D220EC">
        <w:rPr>
          <w:rFonts w:ascii="Times New Roman" w:eastAsia="Times New Roman" w:hAnsi="Times New Roman" w:cs="Times New Roman"/>
          <w:b/>
          <w:bCs/>
          <w:sz w:val="24"/>
          <w:szCs w:val="24"/>
          <w:lang w:val="en-GB"/>
        </w:rPr>
        <w:t>reflection</w:t>
      </w:r>
      <w:r w:rsidRPr="00D220EC">
        <w:rPr>
          <w:rFonts w:ascii="Times New Roman" w:eastAsia="Times New Roman" w:hAnsi="Times New Roman" w:cs="Times New Roman"/>
          <w:b/>
          <w:bCs/>
          <w:sz w:val="24"/>
          <w:szCs w:val="24"/>
          <w:lang w:val="en-GB"/>
        </w:rPr>
        <w:t xml:space="preserve"> model</w:t>
      </w:r>
    </w:p>
    <w:p w14:paraId="3277CEE0" w14:textId="77777777" w:rsidR="00BA2374" w:rsidRPr="00D220EC" w:rsidRDefault="002C4519" w:rsidP="00D220EC">
      <w:pPr>
        <w:spacing w:line="360" w:lineRule="auto"/>
        <w:jc w:val="center"/>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(Source: Adapted </w:t>
      </w:r>
      <w:r w:rsidR="00A62F15" w:rsidRPr="00D220EC">
        <w:rPr>
          <w:rFonts w:ascii="Times New Roman" w:eastAsia="Times New Roman" w:hAnsi="Times New Roman" w:cs="Times New Roman"/>
          <w:sz w:val="24"/>
          <w:szCs w:val="24"/>
          <w:lang w:val="en-GB"/>
        </w:rPr>
        <w:t xml:space="preserve">from Riedel </w:t>
      </w:r>
      <w:r w:rsidR="00A62F15" w:rsidRPr="00D220EC">
        <w:rPr>
          <w:rFonts w:ascii="Times New Roman" w:eastAsia="Times New Roman" w:hAnsi="Times New Roman" w:cs="Times New Roman"/>
          <w:i/>
          <w:sz w:val="24"/>
          <w:szCs w:val="24"/>
          <w:lang w:val="en-GB"/>
        </w:rPr>
        <w:t>et al</w:t>
      </w:r>
      <w:r w:rsidR="00A62F15" w:rsidRPr="00D220EC">
        <w:rPr>
          <w:rFonts w:ascii="Times New Roman" w:eastAsia="Times New Roman" w:hAnsi="Times New Roman" w:cs="Times New Roman"/>
          <w:sz w:val="24"/>
          <w:szCs w:val="24"/>
          <w:lang w:val="en-GB"/>
        </w:rPr>
        <w:t>. 2018)</w:t>
      </w:r>
    </w:p>
    <w:p w14:paraId="39482CD6" w14:textId="77777777" w:rsidR="00DE6B23" w:rsidRPr="00D220EC" w:rsidRDefault="002C4519" w:rsidP="00D220EC">
      <w:pPr>
        <w:pStyle w:val="Heading2"/>
        <w:rPr>
          <w:rFonts w:cs="Times New Roman"/>
        </w:rPr>
      </w:pPr>
      <w:bookmarkStart w:id="4" w:name="_Toc72454468"/>
      <w:r w:rsidRPr="00D220EC">
        <w:rPr>
          <w:rFonts w:cs="Times New Roman"/>
        </w:rPr>
        <w:t>Evaluation</w:t>
      </w:r>
      <w:bookmarkEnd w:id="4"/>
    </w:p>
    <w:p w14:paraId="20ECCFD5"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There were both positive and negative aspects present in the experience gained by me. Both positive and </w:t>
      </w:r>
      <w:r w:rsidRPr="00D220EC">
        <w:rPr>
          <w:rFonts w:ascii="Times New Roman" w:eastAsia="Times New Roman" w:hAnsi="Times New Roman" w:cs="Times New Roman"/>
          <w:sz w:val="24"/>
          <w:szCs w:val="24"/>
          <w:lang w:val="en-GB"/>
        </w:rPr>
        <w:t xml:space="preserve">negative areas of experience would help me in the future to become a successful health care specialist. I was able to manage her needs about the health care demand day by day that have helped me to develop a suitable friendship and connection with her. As </w:t>
      </w:r>
      <w:r w:rsidRPr="00D220EC">
        <w:rPr>
          <w:rFonts w:ascii="Times New Roman" w:eastAsia="Times New Roman" w:hAnsi="Times New Roman" w:cs="Times New Roman"/>
          <w:sz w:val="24"/>
          <w:szCs w:val="24"/>
          <w:lang w:val="en-GB"/>
        </w:rPr>
        <w:t xml:space="preserve">mentioned by Sharples </w:t>
      </w:r>
      <w:r w:rsidRPr="00D220EC">
        <w:rPr>
          <w:rFonts w:ascii="Times New Roman" w:eastAsia="Times New Roman" w:hAnsi="Times New Roman" w:cs="Times New Roman"/>
          <w:i/>
          <w:sz w:val="24"/>
          <w:szCs w:val="24"/>
          <w:lang w:val="en-GB"/>
        </w:rPr>
        <w:t>et al.</w:t>
      </w:r>
      <w:r w:rsidRPr="00D220EC">
        <w:rPr>
          <w:rFonts w:ascii="Times New Roman" w:eastAsia="Times New Roman" w:hAnsi="Times New Roman" w:cs="Times New Roman"/>
          <w:sz w:val="24"/>
          <w:szCs w:val="24"/>
          <w:lang w:val="en-GB"/>
        </w:rPr>
        <w:t xml:space="preserve"> (2017), critical thinking is necessary for the health care management process. I was happy to find myself effective enough to think about the aspect of toxicity critically. The good thing about the experience was that I had app</w:t>
      </w:r>
      <w:r w:rsidRPr="00D220EC">
        <w:rPr>
          <w:rFonts w:ascii="Times New Roman" w:eastAsia="Times New Roman" w:hAnsi="Times New Roman" w:cs="Times New Roman"/>
          <w:sz w:val="24"/>
          <w:szCs w:val="24"/>
          <w:lang w:val="en-GB"/>
        </w:rPr>
        <w:t>lied all my knowledge and skills that I have learned from courses regarding the management of patients with the help of methylene blue and oxygen therapy to make the nerve cell activity in the CNS system. As opined by Yeager and Basnet (2020), ifosfamide i</w:t>
      </w:r>
      <w:r w:rsidRPr="00D220EC">
        <w:rPr>
          <w:rFonts w:ascii="Times New Roman" w:eastAsia="Times New Roman" w:hAnsi="Times New Roman" w:cs="Times New Roman"/>
          <w:sz w:val="24"/>
          <w:szCs w:val="24"/>
          <w:lang w:val="en-GB"/>
        </w:rPr>
        <w:t xml:space="preserve">s responsible for the increase in the level of glutaric acid and sarcosine in urine. Increased level of glutaric acid in </w:t>
      </w:r>
      <w:r w:rsidR="0072712C" w:rsidRPr="00D220EC">
        <w:rPr>
          <w:rFonts w:ascii="Times New Roman" w:eastAsia="Times New Roman" w:hAnsi="Times New Roman" w:cs="Times New Roman"/>
          <w:sz w:val="24"/>
          <w:szCs w:val="24"/>
          <w:lang w:val="en-GB"/>
        </w:rPr>
        <w:t>term</w:t>
      </w:r>
      <w:r w:rsidRPr="00D220EC">
        <w:rPr>
          <w:rFonts w:ascii="Times New Roman" w:eastAsia="Times New Roman" w:hAnsi="Times New Roman" w:cs="Times New Roman"/>
          <w:sz w:val="24"/>
          <w:szCs w:val="24"/>
          <w:lang w:val="en-GB"/>
        </w:rPr>
        <w:t xml:space="preserve"> affects the conduction of neuron and their function regarding CNS</w:t>
      </w:r>
      <w:r w:rsidR="00C97AF2" w:rsidRPr="00D220EC">
        <w:rPr>
          <w:rFonts w:ascii="Times New Roman" w:eastAsia="Times New Roman" w:hAnsi="Times New Roman" w:cs="Times New Roman"/>
          <w:sz w:val="24"/>
          <w:szCs w:val="24"/>
          <w:lang w:val="en-GB"/>
        </w:rPr>
        <w:t xml:space="preserve"> (</w:t>
      </w:r>
      <w:r w:rsidR="00C97AF2" w:rsidRPr="00D220EC">
        <w:rPr>
          <w:rFonts w:ascii="Times New Roman" w:hAnsi="Times New Roman" w:cs="Times New Roman"/>
          <w:sz w:val="24"/>
          <w:szCs w:val="24"/>
          <w:lang w:val="en-GB"/>
        </w:rPr>
        <w:t xml:space="preserve">Bhurtel </w:t>
      </w:r>
      <w:r w:rsidR="00C97AF2" w:rsidRPr="00495D86">
        <w:rPr>
          <w:rFonts w:ascii="Times New Roman" w:hAnsi="Times New Roman" w:cs="Times New Roman"/>
          <w:i/>
          <w:iCs/>
          <w:sz w:val="24"/>
          <w:szCs w:val="24"/>
          <w:lang w:val="en-GB"/>
        </w:rPr>
        <w:t>et al.</w:t>
      </w:r>
      <w:r w:rsidR="00C97AF2" w:rsidRPr="00D220EC">
        <w:rPr>
          <w:rFonts w:ascii="Times New Roman" w:hAnsi="Times New Roman" w:cs="Times New Roman"/>
          <w:sz w:val="24"/>
          <w:szCs w:val="24"/>
          <w:lang w:val="en-GB"/>
        </w:rPr>
        <w:t xml:space="preserve"> 2018</w:t>
      </w:r>
      <w:r w:rsidR="00C97AF2" w:rsidRPr="00D220EC">
        <w:rPr>
          <w:rFonts w:ascii="Times New Roman" w:eastAsia="Times New Roman" w:hAnsi="Times New Roman" w:cs="Times New Roman"/>
          <w:sz w:val="24"/>
          <w:szCs w:val="24"/>
          <w:lang w:val="en-GB"/>
        </w:rPr>
        <w:t>)</w:t>
      </w:r>
      <w:r w:rsidRPr="00D220EC">
        <w:rPr>
          <w:rFonts w:ascii="Times New Roman" w:eastAsia="Times New Roman" w:hAnsi="Times New Roman" w:cs="Times New Roman"/>
          <w:sz w:val="24"/>
          <w:szCs w:val="24"/>
          <w:lang w:val="en-GB"/>
        </w:rPr>
        <w:t>. It also releases cholythiline that acts i</w:t>
      </w:r>
      <w:r w:rsidRPr="00D220EC">
        <w:rPr>
          <w:rFonts w:ascii="Times New Roman" w:eastAsia="Times New Roman" w:hAnsi="Times New Roman" w:cs="Times New Roman"/>
          <w:sz w:val="24"/>
          <w:szCs w:val="24"/>
          <w:lang w:val="en-GB"/>
        </w:rPr>
        <w:t xml:space="preserve">tself as a neurotoxic </w:t>
      </w:r>
      <w:r w:rsidR="0072712C" w:rsidRPr="00D220EC">
        <w:rPr>
          <w:rFonts w:ascii="Times New Roman" w:eastAsia="Times New Roman" w:hAnsi="Times New Roman" w:cs="Times New Roman"/>
          <w:sz w:val="24"/>
          <w:szCs w:val="24"/>
          <w:lang w:val="en-GB"/>
        </w:rPr>
        <w:t>was</w:t>
      </w:r>
      <w:r w:rsidRPr="00D220EC">
        <w:rPr>
          <w:rFonts w:ascii="Times New Roman" w:eastAsia="Times New Roman" w:hAnsi="Times New Roman" w:cs="Times New Roman"/>
          <w:sz w:val="24"/>
          <w:szCs w:val="24"/>
          <w:lang w:val="en-GB"/>
        </w:rPr>
        <w:t xml:space="preserve"> responsible for </w:t>
      </w:r>
      <w:r w:rsidRPr="00D220EC">
        <w:rPr>
          <w:rFonts w:ascii="Times New Roman" w:eastAsia="Times New Roman" w:hAnsi="Times New Roman" w:cs="Times New Roman"/>
          <w:sz w:val="24"/>
          <w:szCs w:val="24"/>
          <w:lang w:val="en-GB"/>
        </w:rPr>
        <w:lastRenderedPageBreak/>
        <w:t xml:space="preserve">damaging the nerve cells permanently. The good thing was that the application of methylene blue helped to provide positive responses from Ammy. Within a month, she returned back to a certain normal condition. </w:t>
      </w:r>
    </w:p>
    <w:p w14:paraId="37EDD9CC"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The </w:t>
      </w:r>
      <w:r w:rsidRPr="00D220EC">
        <w:rPr>
          <w:rFonts w:ascii="Times New Roman" w:eastAsia="Times New Roman" w:hAnsi="Times New Roman" w:cs="Times New Roman"/>
          <w:sz w:val="24"/>
          <w:szCs w:val="24"/>
          <w:lang w:val="en-GB"/>
        </w:rPr>
        <w:t>bad thing that has affected my experience as a nurse responsible for managing the issue of Ammy. I have found that I have poor skill in understanding the issues faced by my patient due to the toxicity of the ifosfamide responsible for the management of Sar</w:t>
      </w:r>
      <w:r w:rsidRPr="00D220EC">
        <w:rPr>
          <w:rFonts w:ascii="Times New Roman" w:eastAsia="Times New Roman" w:hAnsi="Times New Roman" w:cs="Times New Roman"/>
          <w:sz w:val="24"/>
          <w:szCs w:val="24"/>
          <w:lang w:val="en-GB"/>
        </w:rPr>
        <w:t xml:space="preserve">comas. I was unable to communicate with her very effectively due to my lack of cross-cultural communication skills. I also lacked in the </w:t>
      </w:r>
      <w:r w:rsidR="0072712C" w:rsidRPr="00D220EC">
        <w:rPr>
          <w:rFonts w:ascii="Times New Roman" w:eastAsia="Times New Roman" w:hAnsi="Times New Roman" w:cs="Times New Roman"/>
          <w:sz w:val="24"/>
          <w:szCs w:val="24"/>
          <w:lang w:val="en-GB"/>
        </w:rPr>
        <w:t>decision-making</w:t>
      </w:r>
      <w:r w:rsidRPr="00D220EC">
        <w:rPr>
          <w:rFonts w:ascii="Times New Roman" w:eastAsia="Times New Roman" w:hAnsi="Times New Roman" w:cs="Times New Roman"/>
          <w:sz w:val="24"/>
          <w:szCs w:val="24"/>
          <w:lang w:val="en-GB"/>
        </w:rPr>
        <w:t xml:space="preserve"> skills that have hindered me from making aware of the family members of Ammy as early as possible. Thou</w:t>
      </w:r>
      <w:r w:rsidRPr="00D220EC">
        <w:rPr>
          <w:rFonts w:ascii="Times New Roman" w:eastAsia="Times New Roman" w:hAnsi="Times New Roman" w:cs="Times New Roman"/>
          <w:sz w:val="24"/>
          <w:szCs w:val="24"/>
          <w:lang w:val="en-GB"/>
        </w:rPr>
        <w:t xml:space="preserve">gh I have informed them about such toxicity symptoms earlier, I think I have to be more careful about the symptoms so that I can manage the issue initially after it happens. I have poor analytical skills that hinder me from confirming the toxicity. </w:t>
      </w:r>
    </w:p>
    <w:p w14:paraId="3AC94286" w14:textId="77777777" w:rsidR="00DE6B23" w:rsidRPr="00D220EC" w:rsidRDefault="002C4519" w:rsidP="00D220EC">
      <w:pPr>
        <w:pStyle w:val="Heading2"/>
        <w:rPr>
          <w:rFonts w:cs="Times New Roman"/>
        </w:rPr>
      </w:pPr>
      <w:bookmarkStart w:id="5" w:name="_Toc72454469"/>
      <w:r w:rsidRPr="00D220EC">
        <w:rPr>
          <w:rFonts w:cs="Times New Roman"/>
        </w:rPr>
        <w:t>Analys</w:t>
      </w:r>
      <w:r w:rsidRPr="00D220EC">
        <w:rPr>
          <w:rFonts w:cs="Times New Roman"/>
        </w:rPr>
        <w:t>is</w:t>
      </w:r>
      <w:bookmarkEnd w:id="5"/>
    </w:p>
    <w:p w14:paraId="5609D93B"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From the overall discussion, it is clear that ifosfamide is used widely by healthcare professionals for the management of different forms of cancer. It is mostly used in the management of gynaecological cancer, lymphoma, testicular cancer and sarcomas. </w:t>
      </w:r>
      <w:r w:rsidR="0072712C" w:rsidRPr="00D220EC">
        <w:rPr>
          <w:rFonts w:ascii="Times New Roman" w:eastAsia="Times New Roman" w:hAnsi="Times New Roman" w:cs="Times New Roman"/>
          <w:sz w:val="24"/>
          <w:szCs w:val="24"/>
          <w:lang w:val="en-GB"/>
        </w:rPr>
        <w:t>Thus,</w:t>
      </w:r>
      <w:r w:rsidRPr="00D220EC">
        <w:rPr>
          <w:rFonts w:ascii="Times New Roman" w:eastAsia="Times New Roman" w:hAnsi="Times New Roman" w:cs="Times New Roman"/>
          <w:sz w:val="24"/>
          <w:szCs w:val="24"/>
          <w:lang w:val="en-GB"/>
        </w:rPr>
        <w:t xml:space="preserve"> agents can badly affect the nervous system and damage the neurons and exert dangerous levels of toxicity. Ammy, being 55 years old, was suffering from long term Sarcomas that needed effective application of the ifosfamide. I have identified that a do</w:t>
      </w:r>
      <w:r w:rsidRPr="00D220EC">
        <w:rPr>
          <w:rFonts w:ascii="Times New Roman" w:eastAsia="Times New Roman" w:hAnsi="Times New Roman" w:cs="Times New Roman"/>
          <w:sz w:val="24"/>
          <w:szCs w:val="24"/>
          <w:lang w:val="en-GB"/>
        </w:rPr>
        <w:t>ctor of the Ammy has suggested the ifosfamide dose of 2g/m2 per day. Though the doctor was aware of the critical negative impact of such an agent upon the never, still it has been recommended because there were no other options left. Though the agent creat</w:t>
      </w:r>
      <w:r w:rsidRPr="00D220EC">
        <w:rPr>
          <w:rFonts w:ascii="Times New Roman" w:eastAsia="Times New Roman" w:hAnsi="Times New Roman" w:cs="Times New Roman"/>
          <w:sz w:val="24"/>
          <w:szCs w:val="24"/>
          <w:lang w:val="en-GB"/>
        </w:rPr>
        <w:t xml:space="preserve">es toxicity in rare cases but has badly affected Ammy and decreases her wellbeing to cope with the Sarcoma in future. </w:t>
      </w:r>
    </w:p>
    <w:p w14:paraId="52DFA25F"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In addition to this, I have identified certain areas that I need to focus on in future for improvement. As a nurse, it is necessary for m</w:t>
      </w:r>
      <w:r w:rsidRPr="00D220EC">
        <w:rPr>
          <w:rFonts w:ascii="Times New Roman" w:eastAsia="Times New Roman" w:hAnsi="Times New Roman" w:cs="Times New Roman"/>
          <w:sz w:val="24"/>
          <w:szCs w:val="24"/>
          <w:lang w:val="en-GB"/>
        </w:rPr>
        <w:t>e to have effective cross-cultural communication skills and critical thinking skills</w:t>
      </w:r>
      <w:r w:rsidR="0072712C" w:rsidRPr="00D220EC">
        <w:rPr>
          <w:rFonts w:ascii="Times New Roman" w:eastAsia="Times New Roman" w:hAnsi="Times New Roman" w:cs="Times New Roman"/>
          <w:sz w:val="24"/>
          <w:szCs w:val="24"/>
          <w:lang w:val="en-GB"/>
        </w:rPr>
        <w:t>.</w:t>
      </w:r>
      <w:r w:rsidRPr="00D220EC">
        <w:rPr>
          <w:rFonts w:ascii="Times New Roman" w:eastAsia="Times New Roman" w:hAnsi="Times New Roman" w:cs="Times New Roman"/>
          <w:sz w:val="24"/>
          <w:szCs w:val="24"/>
          <w:lang w:val="en-GB"/>
        </w:rPr>
        <w:t xml:space="preserve"> I have been hired by a family member of Ammy for treatment of her condition of neurotoxicity. I have identified that Methylene blue is responsible for the reduction of th</w:t>
      </w:r>
      <w:r w:rsidRPr="00D220EC">
        <w:rPr>
          <w:rFonts w:ascii="Times New Roman" w:eastAsia="Times New Roman" w:hAnsi="Times New Roman" w:cs="Times New Roman"/>
          <w:sz w:val="24"/>
          <w:szCs w:val="24"/>
          <w:lang w:val="en-GB"/>
        </w:rPr>
        <w:t>e synthesis of guanylate cyclase along with the reduction of the inhibitor of nitric oxide synthase. Hypoxia and hyperdynamic conditions are also treated with the help of such a treatment process. I have identified my skill gap in such aspects that need to</w:t>
      </w:r>
      <w:r w:rsidRPr="00D220EC">
        <w:rPr>
          <w:rFonts w:ascii="Times New Roman" w:eastAsia="Times New Roman" w:hAnsi="Times New Roman" w:cs="Times New Roman"/>
          <w:sz w:val="24"/>
          <w:szCs w:val="24"/>
          <w:lang w:val="en-GB"/>
        </w:rPr>
        <w:t xml:space="preserve"> be improved in future. I need improvement in </w:t>
      </w:r>
      <w:r w:rsidR="0072712C" w:rsidRPr="00D220EC">
        <w:rPr>
          <w:rFonts w:ascii="Times New Roman" w:eastAsia="Times New Roman" w:hAnsi="Times New Roman" w:cs="Times New Roman"/>
          <w:sz w:val="24"/>
          <w:szCs w:val="24"/>
          <w:lang w:val="en-GB"/>
        </w:rPr>
        <w:lastRenderedPageBreak/>
        <w:t>cross-cultural</w:t>
      </w:r>
      <w:r w:rsidRPr="00D220EC">
        <w:rPr>
          <w:rFonts w:ascii="Times New Roman" w:eastAsia="Times New Roman" w:hAnsi="Times New Roman" w:cs="Times New Roman"/>
          <w:sz w:val="24"/>
          <w:szCs w:val="24"/>
          <w:lang w:val="en-GB"/>
        </w:rPr>
        <w:t xml:space="preserve"> management skill along with critical </w:t>
      </w:r>
      <w:r w:rsidR="0072712C" w:rsidRPr="00D220EC">
        <w:rPr>
          <w:rFonts w:ascii="Times New Roman" w:eastAsia="Times New Roman" w:hAnsi="Times New Roman" w:cs="Times New Roman"/>
          <w:sz w:val="24"/>
          <w:szCs w:val="24"/>
          <w:lang w:val="en-GB"/>
        </w:rPr>
        <w:t>problem-solving</w:t>
      </w:r>
      <w:r w:rsidRPr="00D220EC">
        <w:rPr>
          <w:rFonts w:ascii="Times New Roman" w:eastAsia="Times New Roman" w:hAnsi="Times New Roman" w:cs="Times New Roman"/>
          <w:sz w:val="24"/>
          <w:szCs w:val="24"/>
          <w:lang w:val="en-GB"/>
        </w:rPr>
        <w:t xml:space="preserve"> knowledge. The poor solving skill also hinders me from confirming the toxicity before going to be a doctor. Though I am not a doctor, there wa</w:t>
      </w:r>
      <w:r w:rsidRPr="00D220EC">
        <w:rPr>
          <w:rFonts w:ascii="Times New Roman" w:eastAsia="Times New Roman" w:hAnsi="Times New Roman" w:cs="Times New Roman"/>
          <w:sz w:val="24"/>
          <w:szCs w:val="24"/>
          <w:lang w:val="en-GB"/>
        </w:rPr>
        <w:t>s still a lack of confidence in some areas that hinder me from taking effective care of that patient. I need improvement in my time management skill so that from next time I can be aware of immediately resulting in any irregular behaviour of patients takin</w:t>
      </w:r>
      <w:r w:rsidRPr="00D220EC">
        <w:rPr>
          <w:rFonts w:ascii="Times New Roman" w:eastAsia="Times New Roman" w:hAnsi="Times New Roman" w:cs="Times New Roman"/>
          <w:sz w:val="24"/>
          <w:szCs w:val="24"/>
          <w:lang w:val="en-GB"/>
        </w:rPr>
        <w:t xml:space="preserve">g drugs for management of different forms of cancers. I </w:t>
      </w:r>
      <w:r w:rsidR="0072712C" w:rsidRPr="00D220EC">
        <w:rPr>
          <w:rFonts w:ascii="Times New Roman" w:eastAsia="Times New Roman" w:hAnsi="Times New Roman" w:cs="Times New Roman"/>
          <w:sz w:val="24"/>
          <w:szCs w:val="24"/>
          <w:lang w:val="en-GB"/>
        </w:rPr>
        <w:t>have</w:t>
      </w:r>
      <w:r w:rsidRPr="00D220EC">
        <w:rPr>
          <w:rFonts w:ascii="Times New Roman" w:eastAsia="Times New Roman" w:hAnsi="Times New Roman" w:cs="Times New Roman"/>
          <w:sz w:val="24"/>
          <w:szCs w:val="24"/>
          <w:lang w:val="en-GB"/>
        </w:rPr>
        <w:t xml:space="preserve"> also applied methylene blue on Ammy as per the direction of the doctor that helps in reducing the chloroacetaldehyde formation from the breakdown of the ifosfamide.</w:t>
      </w:r>
    </w:p>
    <w:p w14:paraId="6864EC9A" w14:textId="77777777" w:rsidR="00DE6B23" w:rsidRPr="00D220EC" w:rsidRDefault="002C4519" w:rsidP="00D220EC">
      <w:pPr>
        <w:pStyle w:val="Heading2"/>
        <w:rPr>
          <w:rFonts w:cs="Times New Roman"/>
        </w:rPr>
      </w:pPr>
      <w:bookmarkStart w:id="6" w:name="_Toc72454470"/>
      <w:r w:rsidRPr="00D220EC">
        <w:rPr>
          <w:rFonts w:cs="Times New Roman"/>
        </w:rPr>
        <w:t>Conclusion</w:t>
      </w:r>
      <w:bookmarkEnd w:id="6"/>
    </w:p>
    <w:p w14:paraId="02D5C4D6"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From the overall di</w:t>
      </w:r>
      <w:r w:rsidRPr="00D220EC">
        <w:rPr>
          <w:rFonts w:ascii="Times New Roman" w:eastAsia="Times New Roman" w:hAnsi="Times New Roman" w:cs="Times New Roman"/>
          <w:sz w:val="24"/>
          <w:szCs w:val="24"/>
          <w:lang w:val="en-GB"/>
        </w:rPr>
        <w:t>scussion, it is concluded that management of ifosfamide-induced neurotoxicity is really a difficult task. I was also feeling happy when I applied methylene blue on Ammy as per the direction of the doctor. It helps to reduce toxicity by reducing the chloroa</w:t>
      </w:r>
      <w:r w:rsidRPr="00D220EC">
        <w:rPr>
          <w:rFonts w:ascii="Times New Roman" w:eastAsia="Times New Roman" w:hAnsi="Times New Roman" w:cs="Times New Roman"/>
          <w:sz w:val="24"/>
          <w:szCs w:val="24"/>
          <w:lang w:val="en-GB"/>
        </w:rPr>
        <w:t>cetaldehyde formation from the breakdown of the ifosfamide. I have been hired by a family member of Ammy for treatment of her condition of neurotoxicity. I have identified that methylene blue is responsible for the reduction of the synthesis of guanylate c</w:t>
      </w:r>
      <w:r w:rsidRPr="00D220EC">
        <w:rPr>
          <w:rFonts w:ascii="Times New Roman" w:eastAsia="Times New Roman" w:hAnsi="Times New Roman" w:cs="Times New Roman"/>
          <w:sz w:val="24"/>
          <w:szCs w:val="24"/>
          <w:lang w:val="en-GB"/>
        </w:rPr>
        <w:t>yclase along with the reduction of the inhibitor of nitric oxide synthase. Hypoxia and hyperdynamic conditions are also treated with the help of such a treatment process. I was responsible for taking care of the Ammy reduction, the administration of the me</w:t>
      </w:r>
      <w:r w:rsidRPr="00D220EC">
        <w:rPr>
          <w:rFonts w:ascii="Times New Roman" w:eastAsia="Times New Roman" w:hAnsi="Times New Roman" w:cs="Times New Roman"/>
          <w:sz w:val="24"/>
          <w:szCs w:val="24"/>
          <w:lang w:val="en-GB"/>
        </w:rPr>
        <w:t xml:space="preserve">thylene blue and oxygen therapy. I have effective critical thinking skill and nursing knowledge that have helped me to identify the best-suited way to manage the </w:t>
      </w:r>
      <w:r w:rsidR="0037446D" w:rsidRPr="00D220EC">
        <w:rPr>
          <w:rFonts w:ascii="Times New Roman" w:eastAsia="Times New Roman" w:hAnsi="Times New Roman" w:cs="Times New Roman"/>
          <w:sz w:val="24"/>
          <w:szCs w:val="24"/>
          <w:lang w:val="en-GB"/>
        </w:rPr>
        <w:t>toxicity. I</w:t>
      </w:r>
      <w:r w:rsidRPr="00D220EC">
        <w:rPr>
          <w:rFonts w:ascii="Times New Roman" w:eastAsia="Times New Roman" w:hAnsi="Times New Roman" w:cs="Times New Roman"/>
          <w:sz w:val="24"/>
          <w:szCs w:val="24"/>
          <w:lang w:val="en-GB"/>
        </w:rPr>
        <w:t xml:space="preserve"> have also identified in the overall experience that I need to </w:t>
      </w:r>
      <w:r w:rsidR="0037446D" w:rsidRPr="00D220EC">
        <w:rPr>
          <w:rFonts w:ascii="Times New Roman" w:eastAsia="Times New Roman" w:hAnsi="Times New Roman" w:cs="Times New Roman"/>
          <w:sz w:val="24"/>
          <w:szCs w:val="24"/>
          <w:lang w:val="en-GB"/>
        </w:rPr>
        <w:t>improve my</w:t>
      </w:r>
      <w:r w:rsidRPr="00D220EC">
        <w:rPr>
          <w:rFonts w:ascii="Times New Roman" w:eastAsia="Times New Roman" w:hAnsi="Times New Roman" w:cs="Times New Roman"/>
          <w:sz w:val="24"/>
          <w:szCs w:val="24"/>
          <w:lang w:val="en-GB"/>
        </w:rPr>
        <w:t xml:space="preserve"> knowledge about the particular form of treatment of the ifosfamide-induced neurotoxicity in future as well.</w:t>
      </w:r>
    </w:p>
    <w:p w14:paraId="5DED0701" w14:textId="77777777" w:rsidR="00DE6B23" w:rsidRPr="00D220EC" w:rsidRDefault="002C4519" w:rsidP="00D220EC">
      <w:pPr>
        <w:pStyle w:val="Heading2"/>
        <w:rPr>
          <w:rFonts w:cs="Times New Roman"/>
        </w:rPr>
      </w:pPr>
      <w:bookmarkStart w:id="7" w:name="_Toc72454471"/>
      <w:r w:rsidRPr="00D220EC">
        <w:rPr>
          <w:rFonts w:cs="Times New Roman"/>
        </w:rPr>
        <w:t>Action plan</w:t>
      </w:r>
      <w:bookmarkEnd w:id="7"/>
      <w:r w:rsidRPr="00D220EC">
        <w:rPr>
          <w:rFonts w:cs="Times New Roman"/>
        </w:rPr>
        <w:t xml:space="preserve"> </w:t>
      </w:r>
    </w:p>
    <w:p w14:paraId="69329338" w14:textId="77777777" w:rsidR="00DE6B23"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Based on the overall discussion, I have Identified certain areas of improvement so that it can help me in the future to become a succe</w:t>
      </w:r>
      <w:r w:rsidRPr="00D220EC">
        <w:rPr>
          <w:rFonts w:ascii="Times New Roman" w:eastAsia="Times New Roman" w:hAnsi="Times New Roman" w:cs="Times New Roman"/>
          <w:sz w:val="24"/>
          <w:szCs w:val="24"/>
          <w:lang w:val="en-GB"/>
        </w:rPr>
        <w:t xml:space="preserve">ssful health care professional as well. As a chemotherapy nurse, it is my duty to know all aspects of the management of patients faced with neurotoxicity. Based on the ae that I need improvement areas are as follows: </w:t>
      </w: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69"/>
        <w:gridCol w:w="5680"/>
        <w:gridCol w:w="1191"/>
      </w:tblGrid>
      <w:tr w:rsidR="007255F0" w14:paraId="72D812E1" w14:textId="77777777" w:rsidTr="00EA5ADE">
        <w:tc>
          <w:tcPr>
            <w:tcW w:w="0" w:type="auto"/>
            <w:shd w:val="clear" w:color="auto" w:fill="auto"/>
            <w:tcMar>
              <w:top w:w="100" w:type="dxa"/>
              <w:left w:w="100" w:type="dxa"/>
              <w:bottom w:w="100" w:type="dxa"/>
              <w:right w:w="100" w:type="dxa"/>
            </w:tcMar>
          </w:tcPr>
          <w:p w14:paraId="5446C4BA"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220EC">
              <w:rPr>
                <w:rFonts w:ascii="Times New Roman" w:eastAsia="Times New Roman" w:hAnsi="Times New Roman" w:cs="Times New Roman"/>
                <w:b/>
                <w:sz w:val="24"/>
                <w:szCs w:val="24"/>
                <w:lang w:val="en-GB"/>
              </w:rPr>
              <w:t xml:space="preserve">Objectives for improvement </w:t>
            </w:r>
          </w:p>
        </w:tc>
        <w:tc>
          <w:tcPr>
            <w:tcW w:w="0" w:type="auto"/>
            <w:shd w:val="clear" w:color="auto" w:fill="auto"/>
            <w:tcMar>
              <w:top w:w="100" w:type="dxa"/>
              <w:left w:w="100" w:type="dxa"/>
              <w:bottom w:w="100" w:type="dxa"/>
              <w:right w:w="100" w:type="dxa"/>
            </w:tcMar>
          </w:tcPr>
          <w:p w14:paraId="39F5F74D"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220EC">
              <w:rPr>
                <w:rFonts w:ascii="Times New Roman" w:eastAsia="Times New Roman" w:hAnsi="Times New Roman" w:cs="Times New Roman"/>
                <w:b/>
                <w:sz w:val="24"/>
                <w:szCs w:val="24"/>
                <w:lang w:val="en-GB"/>
              </w:rPr>
              <w:t xml:space="preserve">Activities </w:t>
            </w:r>
          </w:p>
        </w:tc>
        <w:tc>
          <w:tcPr>
            <w:tcW w:w="0" w:type="auto"/>
            <w:shd w:val="clear" w:color="auto" w:fill="auto"/>
            <w:tcMar>
              <w:top w:w="100" w:type="dxa"/>
              <w:left w:w="100" w:type="dxa"/>
              <w:bottom w:w="100" w:type="dxa"/>
              <w:right w:w="100" w:type="dxa"/>
            </w:tcMar>
          </w:tcPr>
          <w:p w14:paraId="2C1D15BF"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220EC">
              <w:rPr>
                <w:rFonts w:ascii="Times New Roman" w:eastAsia="Times New Roman" w:hAnsi="Times New Roman" w:cs="Times New Roman"/>
                <w:b/>
                <w:sz w:val="24"/>
                <w:szCs w:val="24"/>
                <w:lang w:val="en-GB"/>
              </w:rPr>
              <w:t xml:space="preserve">Time required </w:t>
            </w:r>
          </w:p>
        </w:tc>
      </w:tr>
      <w:tr w:rsidR="007255F0" w14:paraId="1FFC9BE4" w14:textId="77777777" w:rsidTr="00EA5ADE">
        <w:tc>
          <w:tcPr>
            <w:tcW w:w="0" w:type="auto"/>
            <w:shd w:val="clear" w:color="auto" w:fill="auto"/>
            <w:tcMar>
              <w:top w:w="100" w:type="dxa"/>
              <w:left w:w="100" w:type="dxa"/>
              <w:bottom w:w="100" w:type="dxa"/>
              <w:right w:w="100" w:type="dxa"/>
            </w:tcMar>
          </w:tcPr>
          <w:p w14:paraId="6659416A"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lastRenderedPageBreak/>
              <w:t xml:space="preserve">Improvement of knowledge about the neurotoxicity management </w:t>
            </w:r>
          </w:p>
        </w:tc>
        <w:tc>
          <w:tcPr>
            <w:tcW w:w="0" w:type="auto"/>
            <w:shd w:val="clear" w:color="auto" w:fill="auto"/>
            <w:tcMar>
              <w:top w:w="100" w:type="dxa"/>
              <w:left w:w="100" w:type="dxa"/>
              <w:bottom w:w="100" w:type="dxa"/>
              <w:right w:w="100" w:type="dxa"/>
            </w:tcMar>
          </w:tcPr>
          <w:p w14:paraId="092F6D22"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I need to research more numbers of journal articles and books so that the proper way issue of ifosfamide-induced neurotoxicity can be bette</w:t>
            </w:r>
            <w:r w:rsidRPr="00D220EC">
              <w:rPr>
                <w:rFonts w:ascii="Times New Roman" w:eastAsia="Times New Roman" w:hAnsi="Times New Roman" w:cs="Times New Roman"/>
                <w:sz w:val="24"/>
                <w:szCs w:val="24"/>
                <w:lang w:val="en-GB"/>
              </w:rPr>
              <w:t xml:space="preserve">r understood. </w:t>
            </w:r>
          </w:p>
        </w:tc>
        <w:tc>
          <w:tcPr>
            <w:tcW w:w="0" w:type="auto"/>
            <w:shd w:val="clear" w:color="auto" w:fill="auto"/>
            <w:tcMar>
              <w:top w:w="100" w:type="dxa"/>
              <w:left w:w="100" w:type="dxa"/>
              <w:bottom w:w="100" w:type="dxa"/>
              <w:right w:w="100" w:type="dxa"/>
            </w:tcMar>
          </w:tcPr>
          <w:p w14:paraId="7B7A5ADC"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1 to 2 months </w:t>
            </w:r>
          </w:p>
        </w:tc>
      </w:tr>
      <w:tr w:rsidR="007255F0" w14:paraId="51FA8AEA" w14:textId="77777777" w:rsidTr="00EA5ADE">
        <w:tc>
          <w:tcPr>
            <w:tcW w:w="0" w:type="auto"/>
            <w:shd w:val="clear" w:color="auto" w:fill="auto"/>
            <w:tcMar>
              <w:top w:w="100" w:type="dxa"/>
              <w:left w:w="100" w:type="dxa"/>
              <w:bottom w:w="100" w:type="dxa"/>
              <w:right w:w="100" w:type="dxa"/>
            </w:tcMar>
          </w:tcPr>
          <w:p w14:paraId="38F537F2"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Improvement in cross-cultural communication skill</w:t>
            </w:r>
          </w:p>
        </w:tc>
        <w:tc>
          <w:tcPr>
            <w:tcW w:w="0" w:type="auto"/>
            <w:shd w:val="clear" w:color="auto" w:fill="auto"/>
            <w:tcMar>
              <w:top w:w="100" w:type="dxa"/>
              <w:left w:w="100" w:type="dxa"/>
              <w:bottom w:w="100" w:type="dxa"/>
              <w:right w:w="100" w:type="dxa"/>
            </w:tcMar>
          </w:tcPr>
          <w:p w14:paraId="327008A5"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I need to read books and journal articles regarding the importance of cross-cultural communication in management for patients with Ifosfamide-induced Neurotoxicity. Reading re</w:t>
            </w:r>
            <w:r w:rsidRPr="00D220EC">
              <w:rPr>
                <w:rFonts w:ascii="Times New Roman" w:eastAsia="Times New Roman" w:hAnsi="Times New Roman" w:cs="Times New Roman"/>
                <w:sz w:val="24"/>
                <w:szCs w:val="24"/>
                <w:lang w:val="en-GB"/>
              </w:rPr>
              <w:t xml:space="preserve">cent news articles and books can also help me to understand the aspect of the </w:t>
            </w:r>
          </w:p>
        </w:tc>
        <w:tc>
          <w:tcPr>
            <w:tcW w:w="0" w:type="auto"/>
            <w:shd w:val="clear" w:color="auto" w:fill="auto"/>
            <w:tcMar>
              <w:top w:w="100" w:type="dxa"/>
              <w:left w:w="100" w:type="dxa"/>
              <w:bottom w:w="100" w:type="dxa"/>
              <w:right w:w="100" w:type="dxa"/>
            </w:tcMar>
          </w:tcPr>
          <w:p w14:paraId="0F087198"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2 to 4 months </w:t>
            </w:r>
          </w:p>
        </w:tc>
      </w:tr>
      <w:tr w:rsidR="007255F0" w14:paraId="76B9E1E2" w14:textId="77777777" w:rsidTr="00EA5ADE">
        <w:tc>
          <w:tcPr>
            <w:tcW w:w="0" w:type="auto"/>
            <w:shd w:val="clear" w:color="auto" w:fill="auto"/>
            <w:tcMar>
              <w:top w:w="100" w:type="dxa"/>
              <w:left w:w="100" w:type="dxa"/>
              <w:bottom w:w="100" w:type="dxa"/>
              <w:right w:w="100" w:type="dxa"/>
            </w:tcMar>
          </w:tcPr>
          <w:p w14:paraId="13B023C7"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Improvement of the critical thinking skill </w:t>
            </w:r>
          </w:p>
        </w:tc>
        <w:tc>
          <w:tcPr>
            <w:tcW w:w="0" w:type="auto"/>
            <w:shd w:val="clear" w:color="auto" w:fill="auto"/>
            <w:tcMar>
              <w:top w:w="100" w:type="dxa"/>
              <w:left w:w="100" w:type="dxa"/>
              <w:bottom w:w="100" w:type="dxa"/>
              <w:right w:w="100" w:type="dxa"/>
            </w:tcMar>
          </w:tcPr>
          <w:p w14:paraId="67594AEE"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Improvement in critical thinking skills would help me in understanding the needs and future demand of patients suffering from the Ifosfamide-induced Neurotoxicity. I have to think in a wry manner so that I can im</w:t>
            </w:r>
            <w:r w:rsidR="0037446D" w:rsidRPr="00D220EC">
              <w:rPr>
                <w:rFonts w:ascii="Times New Roman" w:eastAsia="Times New Roman" w:hAnsi="Times New Roman" w:cs="Times New Roman"/>
                <w:sz w:val="24"/>
                <w:szCs w:val="24"/>
                <w:lang w:val="en-GB"/>
              </w:rPr>
              <w:t>prove</w:t>
            </w:r>
            <w:r w:rsidRPr="00D220EC">
              <w:rPr>
                <w:rFonts w:ascii="Times New Roman" w:eastAsia="Times New Roman" w:hAnsi="Times New Roman" w:cs="Times New Roman"/>
                <w:sz w:val="24"/>
                <w:szCs w:val="24"/>
                <w:lang w:val="en-GB"/>
              </w:rPr>
              <w:t xml:space="preserve"> my creativity towards the management o</w:t>
            </w:r>
            <w:r w:rsidRPr="00D220EC">
              <w:rPr>
                <w:rFonts w:ascii="Times New Roman" w:eastAsia="Times New Roman" w:hAnsi="Times New Roman" w:cs="Times New Roman"/>
                <w:sz w:val="24"/>
                <w:szCs w:val="24"/>
                <w:lang w:val="en-GB"/>
              </w:rPr>
              <w:t xml:space="preserve">f patient </w:t>
            </w:r>
          </w:p>
        </w:tc>
        <w:tc>
          <w:tcPr>
            <w:tcW w:w="0" w:type="auto"/>
            <w:shd w:val="clear" w:color="auto" w:fill="auto"/>
            <w:tcMar>
              <w:top w:w="100" w:type="dxa"/>
              <w:left w:w="100" w:type="dxa"/>
              <w:bottom w:w="100" w:type="dxa"/>
              <w:right w:w="100" w:type="dxa"/>
            </w:tcMar>
          </w:tcPr>
          <w:p w14:paraId="679C6ACB"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4 to 6 months </w:t>
            </w:r>
          </w:p>
        </w:tc>
      </w:tr>
      <w:tr w:rsidR="007255F0" w14:paraId="1FDB4E92" w14:textId="77777777" w:rsidTr="00EA5ADE">
        <w:tc>
          <w:tcPr>
            <w:tcW w:w="0" w:type="auto"/>
            <w:shd w:val="clear" w:color="auto" w:fill="auto"/>
            <w:tcMar>
              <w:top w:w="100" w:type="dxa"/>
              <w:left w:w="100" w:type="dxa"/>
              <w:bottom w:w="100" w:type="dxa"/>
              <w:right w:w="100" w:type="dxa"/>
            </w:tcMar>
          </w:tcPr>
          <w:p w14:paraId="541B89C5"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Need to improvement analytical skill </w:t>
            </w:r>
          </w:p>
        </w:tc>
        <w:tc>
          <w:tcPr>
            <w:tcW w:w="0" w:type="auto"/>
            <w:shd w:val="clear" w:color="auto" w:fill="auto"/>
            <w:tcMar>
              <w:top w:w="100" w:type="dxa"/>
              <w:left w:w="100" w:type="dxa"/>
              <w:bottom w:w="100" w:type="dxa"/>
              <w:right w:w="100" w:type="dxa"/>
            </w:tcMar>
          </w:tcPr>
          <w:p w14:paraId="3F812F58"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I need to improve my creativity in identifying any previous medical history of patients suffering from the Ifosfamide-induced Neurotoxicity. It would also help me to plan out the best-suited </w:t>
            </w:r>
            <w:r w:rsidRPr="00D220EC">
              <w:rPr>
                <w:rFonts w:ascii="Times New Roman" w:eastAsia="Times New Roman" w:hAnsi="Times New Roman" w:cs="Times New Roman"/>
                <w:sz w:val="24"/>
                <w:szCs w:val="24"/>
                <w:lang w:val="en-GB"/>
              </w:rPr>
              <w:t xml:space="preserve">strategy to manage the Ifosfamide-induced Neurotoxicity even in future. </w:t>
            </w:r>
          </w:p>
        </w:tc>
        <w:tc>
          <w:tcPr>
            <w:tcW w:w="0" w:type="auto"/>
            <w:shd w:val="clear" w:color="auto" w:fill="auto"/>
            <w:tcMar>
              <w:top w:w="100" w:type="dxa"/>
              <w:left w:w="100" w:type="dxa"/>
              <w:bottom w:w="100" w:type="dxa"/>
              <w:right w:w="100" w:type="dxa"/>
            </w:tcMar>
          </w:tcPr>
          <w:p w14:paraId="5A022892" w14:textId="77777777" w:rsidR="00DE6B23" w:rsidRPr="00D220EC" w:rsidRDefault="002C4519" w:rsidP="00D220E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 xml:space="preserve">6 to 8 months </w:t>
            </w:r>
          </w:p>
        </w:tc>
      </w:tr>
    </w:tbl>
    <w:p w14:paraId="3B61EF3C" w14:textId="77777777" w:rsidR="00DE6B23" w:rsidRPr="00D220EC" w:rsidRDefault="002C4519" w:rsidP="00D220EC">
      <w:pPr>
        <w:spacing w:line="360" w:lineRule="auto"/>
        <w:jc w:val="center"/>
        <w:rPr>
          <w:rFonts w:ascii="Times New Roman" w:eastAsia="Times New Roman" w:hAnsi="Times New Roman" w:cs="Times New Roman"/>
          <w:b/>
          <w:sz w:val="24"/>
          <w:szCs w:val="24"/>
          <w:lang w:val="en-GB"/>
        </w:rPr>
      </w:pPr>
      <w:r w:rsidRPr="00D220EC">
        <w:rPr>
          <w:rFonts w:ascii="Times New Roman" w:eastAsia="Times New Roman" w:hAnsi="Times New Roman" w:cs="Times New Roman"/>
          <w:b/>
          <w:sz w:val="24"/>
          <w:szCs w:val="24"/>
          <w:lang w:val="en-GB"/>
        </w:rPr>
        <w:t xml:space="preserve"> Table 1: Action plan care of a patient with ifosfamide-induced neurotoxicity</w:t>
      </w:r>
    </w:p>
    <w:p w14:paraId="3723B37A" w14:textId="77777777" w:rsidR="00DE6B23" w:rsidRPr="00D220EC" w:rsidRDefault="002C4519" w:rsidP="00D220EC">
      <w:pPr>
        <w:spacing w:line="360" w:lineRule="auto"/>
        <w:jc w:val="center"/>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(Source: Developed by author)</w:t>
      </w:r>
    </w:p>
    <w:p w14:paraId="6FA931A0" w14:textId="77777777" w:rsidR="00DE6B23" w:rsidRPr="00D220EC" w:rsidRDefault="002C4519" w:rsidP="00D220EC">
      <w:pPr>
        <w:pStyle w:val="Heading1"/>
        <w:rPr>
          <w:rFonts w:cs="Times New Roman"/>
        </w:rPr>
      </w:pPr>
      <w:bookmarkStart w:id="8" w:name="_Toc72454472"/>
      <w:r w:rsidRPr="00D220EC">
        <w:rPr>
          <w:rFonts w:cs="Times New Roman"/>
        </w:rPr>
        <w:t>Conclusion</w:t>
      </w:r>
      <w:bookmarkEnd w:id="8"/>
      <w:r w:rsidRPr="00D220EC">
        <w:rPr>
          <w:rFonts w:cs="Times New Roman"/>
        </w:rPr>
        <w:t xml:space="preserve"> </w:t>
      </w:r>
    </w:p>
    <w:p w14:paraId="48E1ACF4" w14:textId="77777777" w:rsidR="00EA0CEF" w:rsidRPr="00D220EC" w:rsidRDefault="002C4519" w:rsidP="00D220EC">
      <w:pPr>
        <w:spacing w:line="360" w:lineRule="auto"/>
        <w:jc w:val="both"/>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t>There are various approaches used by me to ma</w:t>
      </w:r>
      <w:r w:rsidRPr="00D220EC">
        <w:rPr>
          <w:rFonts w:ascii="Times New Roman" w:eastAsia="Times New Roman" w:hAnsi="Times New Roman" w:cs="Times New Roman"/>
          <w:sz w:val="24"/>
          <w:szCs w:val="24"/>
          <w:lang w:val="en-GB"/>
        </w:rPr>
        <w:t xml:space="preserve">nage the patient suffering from Ifosfamide-induced Neurotoxicity. Ammy was a 55 years old woman suffering from Ifosfamide-induced Neurotoxicity due to long term use of the Ifosfamide. Methylene blue is the most important drug that is used in the treatment </w:t>
      </w:r>
      <w:r w:rsidRPr="00D220EC">
        <w:rPr>
          <w:rFonts w:ascii="Times New Roman" w:eastAsia="Times New Roman" w:hAnsi="Times New Roman" w:cs="Times New Roman"/>
          <w:sz w:val="24"/>
          <w:szCs w:val="24"/>
          <w:lang w:val="en-GB"/>
        </w:rPr>
        <w:t xml:space="preserve">of diseases. It helps in decreasing C-GMP and vascular smooth muscle relaxation. I was responsible for the introduction of oxygen therapy to make the nerve cell activity in the CNS system of Ammy. Though I was effective in managing and handling the issues </w:t>
      </w:r>
      <w:r w:rsidRPr="00D220EC">
        <w:rPr>
          <w:rFonts w:ascii="Times New Roman" w:eastAsia="Times New Roman" w:hAnsi="Times New Roman" w:cs="Times New Roman"/>
          <w:sz w:val="24"/>
          <w:szCs w:val="24"/>
          <w:lang w:val="en-GB"/>
        </w:rPr>
        <w:t xml:space="preserve">of Ammy, I still </w:t>
      </w:r>
      <w:r w:rsidRPr="00D220EC">
        <w:rPr>
          <w:rFonts w:ascii="Times New Roman" w:eastAsia="Times New Roman" w:hAnsi="Times New Roman" w:cs="Times New Roman"/>
          <w:sz w:val="24"/>
          <w:szCs w:val="24"/>
          <w:lang w:val="en-GB"/>
        </w:rPr>
        <w:lastRenderedPageBreak/>
        <w:t xml:space="preserve">lack </w:t>
      </w:r>
      <w:r w:rsidR="0037446D" w:rsidRPr="00D220EC">
        <w:rPr>
          <w:rFonts w:ascii="Times New Roman" w:eastAsia="Times New Roman" w:hAnsi="Times New Roman" w:cs="Times New Roman"/>
          <w:sz w:val="24"/>
          <w:szCs w:val="24"/>
          <w:lang w:val="en-GB"/>
        </w:rPr>
        <w:t>cross-cultural</w:t>
      </w:r>
      <w:r w:rsidRPr="00D220EC">
        <w:rPr>
          <w:rFonts w:ascii="Times New Roman" w:eastAsia="Times New Roman" w:hAnsi="Times New Roman" w:cs="Times New Roman"/>
          <w:sz w:val="24"/>
          <w:szCs w:val="24"/>
          <w:lang w:val="en-GB"/>
        </w:rPr>
        <w:t xml:space="preserve"> communication skill, critical analytical skill and knowledge regarding the management of ifosfamide-induced neurotoxicity. Hence, I need </w:t>
      </w:r>
      <w:r w:rsidR="0037446D" w:rsidRPr="00D220EC">
        <w:rPr>
          <w:rFonts w:ascii="Times New Roman" w:eastAsia="Times New Roman" w:hAnsi="Times New Roman" w:cs="Times New Roman"/>
          <w:sz w:val="24"/>
          <w:szCs w:val="24"/>
          <w:lang w:val="en-GB"/>
        </w:rPr>
        <w:t>improvement</w:t>
      </w:r>
      <w:r w:rsidRPr="00D220EC">
        <w:rPr>
          <w:rFonts w:ascii="Times New Roman" w:eastAsia="Times New Roman" w:hAnsi="Times New Roman" w:cs="Times New Roman"/>
          <w:sz w:val="24"/>
          <w:szCs w:val="24"/>
          <w:lang w:val="en-GB"/>
        </w:rPr>
        <w:t xml:space="preserve"> in all areas so that I can become a successful chemotherapy nurse in f</w:t>
      </w:r>
      <w:r w:rsidRPr="00D220EC">
        <w:rPr>
          <w:rFonts w:ascii="Times New Roman" w:eastAsia="Times New Roman" w:hAnsi="Times New Roman" w:cs="Times New Roman"/>
          <w:sz w:val="24"/>
          <w:szCs w:val="24"/>
          <w:lang w:val="en-GB"/>
        </w:rPr>
        <w:t xml:space="preserve">uture. </w:t>
      </w:r>
    </w:p>
    <w:p w14:paraId="14B4E0CA" w14:textId="77777777" w:rsidR="00EA0CEF" w:rsidRPr="00D220EC" w:rsidRDefault="002C4519" w:rsidP="00D220EC">
      <w:pPr>
        <w:spacing w:line="360" w:lineRule="auto"/>
        <w:rPr>
          <w:rFonts w:ascii="Times New Roman" w:eastAsia="Times New Roman" w:hAnsi="Times New Roman" w:cs="Times New Roman"/>
          <w:sz w:val="24"/>
          <w:szCs w:val="24"/>
          <w:lang w:val="en-GB"/>
        </w:rPr>
      </w:pPr>
      <w:r w:rsidRPr="00D220EC">
        <w:rPr>
          <w:rFonts w:ascii="Times New Roman" w:eastAsia="Times New Roman" w:hAnsi="Times New Roman" w:cs="Times New Roman"/>
          <w:sz w:val="24"/>
          <w:szCs w:val="24"/>
          <w:lang w:val="en-GB"/>
        </w:rPr>
        <w:br w:type="page"/>
      </w:r>
    </w:p>
    <w:p w14:paraId="7A20582E" w14:textId="77777777" w:rsidR="00EA0CEF" w:rsidRPr="00D220EC" w:rsidRDefault="002C4519" w:rsidP="00D220EC">
      <w:pPr>
        <w:pStyle w:val="Heading1"/>
        <w:rPr>
          <w:rFonts w:cs="Times New Roman"/>
        </w:rPr>
      </w:pPr>
      <w:bookmarkStart w:id="9" w:name="_Toc72454473"/>
      <w:r w:rsidRPr="00D220EC">
        <w:rPr>
          <w:rFonts w:cs="Times New Roman"/>
        </w:rPr>
        <w:lastRenderedPageBreak/>
        <w:t>Reference list</w:t>
      </w:r>
      <w:bookmarkEnd w:id="9"/>
      <w:r w:rsidRPr="00D220EC">
        <w:rPr>
          <w:rFonts w:cs="Times New Roman"/>
        </w:rPr>
        <w:t xml:space="preserve"> </w:t>
      </w:r>
    </w:p>
    <w:p w14:paraId="45E3E2C2" w14:textId="77777777" w:rsidR="00E26C5F" w:rsidRPr="00D220EC" w:rsidRDefault="002C4519" w:rsidP="00D220EC">
      <w:pPr>
        <w:spacing w:line="360" w:lineRule="auto"/>
        <w:jc w:val="both"/>
        <w:rPr>
          <w:rFonts w:ascii="Times New Roman" w:hAnsi="Times New Roman" w:cs="Times New Roman"/>
          <w:sz w:val="24"/>
          <w:szCs w:val="24"/>
        </w:rPr>
      </w:pPr>
      <w:r w:rsidRPr="00D220EC">
        <w:rPr>
          <w:rFonts w:ascii="Times New Roman" w:hAnsi="Times New Roman" w:cs="Times New Roman"/>
          <w:sz w:val="24"/>
          <w:szCs w:val="24"/>
        </w:rPr>
        <w:t>Atchison, K.A., Rozier, R.G. and Weintraub, J.A., (2018). Integration of oral health and primary care: communication, coordination and referral. </w:t>
      </w:r>
      <w:r w:rsidRPr="00D220EC">
        <w:rPr>
          <w:rFonts w:ascii="Times New Roman" w:hAnsi="Times New Roman" w:cs="Times New Roman"/>
          <w:i/>
          <w:iCs/>
          <w:sz w:val="24"/>
          <w:szCs w:val="24"/>
        </w:rPr>
        <w:t>NAM Perspectives</w:t>
      </w:r>
      <w:r w:rsidRPr="00D220EC">
        <w:rPr>
          <w:rFonts w:ascii="Times New Roman" w:hAnsi="Times New Roman" w:cs="Times New Roman"/>
          <w:sz w:val="24"/>
          <w:szCs w:val="24"/>
        </w:rPr>
        <w:t>.</w:t>
      </w:r>
    </w:p>
    <w:p w14:paraId="527F04AB" w14:textId="77777777" w:rsidR="00E26C5F" w:rsidRPr="00D220EC" w:rsidRDefault="002C4519" w:rsidP="00D220EC">
      <w:pPr>
        <w:spacing w:line="360" w:lineRule="auto"/>
        <w:jc w:val="both"/>
        <w:rPr>
          <w:rFonts w:ascii="Times New Roman" w:hAnsi="Times New Roman" w:cs="Times New Roman"/>
          <w:sz w:val="24"/>
          <w:szCs w:val="24"/>
        </w:rPr>
      </w:pPr>
      <w:r w:rsidRPr="00D220EC">
        <w:rPr>
          <w:rFonts w:ascii="Times New Roman" w:hAnsi="Times New Roman" w:cs="Times New Roman"/>
          <w:sz w:val="24"/>
          <w:szCs w:val="24"/>
        </w:rPr>
        <w:t>Betancourt, J.R., Green, A.R. and Carrillo, J.E., (2019). Cross-cul</w:t>
      </w:r>
      <w:r w:rsidRPr="00D220EC">
        <w:rPr>
          <w:rFonts w:ascii="Times New Roman" w:hAnsi="Times New Roman" w:cs="Times New Roman"/>
          <w:sz w:val="24"/>
          <w:szCs w:val="24"/>
        </w:rPr>
        <w:t>tural care and communication. </w:t>
      </w:r>
      <w:r w:rsidRPr="00D220EC">
        <w:rPr>
          <w:rFonts w:ascii="Times New Roman" w:hAnsi="Times New Roman" w:cs="Times New Roman"/>
          <w:i/>
          <w:iCs/>
          <w:sz w:val="24"/>
          <w:szCs w:val="24"/>
        </w:rPr>
        <w:t>UpToDate, Waltham, MA Accessed</w:t>
      </w:r>
      <w:r w:rsidRPr="00D220EC">
        <w:rPr>
          <w:rFonts w:ascii="Times New Roman" w:hAnsi="Times New Roman" w:cs="Times New Roman"/>
          <w:sz w:val="24"/>
          <w:szCs w:val="24"/>
        </w:rPr>
        <w:t>, </w:t>
      </w:r>
      <w:r w:rsidRPr="00D220EC">
        <w:rPr>
          <w:rFonts w:ascii="Times New Roman" w:hAnsi="Times New Roman" w:cs="Times New Roman"/>
          <w:i/>
          <w:iCs/>
          <w:sz w:val="24"/>
          <w:szCs w:val="24"/>
        </w:rPr>
        <w:t>7</w:t>
      </w:r>
      <w:r w:rsidRPr="00D220EC">
        <w:rPr>
          <w:rFonts w:ascii="Times New Roman" w:hAnsi="Times New Roman" w:cs="Times New Roman"/>
          <w:sz w:val="24"/>
          <w:szCs w:val="24"/>
        </w:rPr>
        <w:t>.</w:t>
      </w:r>
    </w:p>
    <w:p w14:paraId="6DE2E5F1" w14:textId="77777777" w:rsidR="00E26C5F" w:rsidRPr="00D220EC" w:rsidRDefault="002C4519" w:rsidP="00D220EC">
      <w:pPr>
        <w:spacing w:line="360" w:lineRule="auto"/>
        <w:jc w:val="both"/>
        <w:rPr>
          <w:rFonts w:ascii="Times New Roman" w:hAnsi="Times New Roman" w:cs="Times New Roman"/>
          <w:sz w:val="24"/>
          <w:szCs w:val="24"/>
          <w:lang w:val="en-GB"/>
        </w:rPr>
      </w:pPr>
      <w:r w:rsidRPr="00D220EC">
        <w:rPr>
          <w:rFonts w:ascii="Times New Roman" w:hAnsi="Times New Roman" w:cs="Times New Roman"/>
          <w:sz w:val="24"/>
          <w:szCs w:val="24"/>
          <w:lang w:val="en-GB"/>
        </w:rPr>
        <w:t>Bhurtel, S., Katila, N., Neupane, S., Srivastav, S., Park, P.H. and Choi, D.Y., (2018). Methylene blue protects dopaminergic neurons against MPTP‐induced neurotoxicity by upregulating brain‐d</w:t>
      </w:r>
      <w:r w:rsidRPr="00D220EC">
        <w:rPr>
          <w:rFonts w:ascii="Times New Roman" w:hAnsi="Times New Roman" w:cs="Times New Roman"/>
          <w:sz w:val="24"/>
          <w:szCs w:val="24"/>
          <w:lang w:val="en-GB"/>
        </w:rPr>
        <w:t>erived neurotrophic factor. Annals of the New York Academy of Sciences, 1431(1), pp.58-71.</w:t>
      </w:r>
    </w:p>
    <w:p w14:paraId="349C35E1" w14:textId="77777777" w:rsidR="00E26C5F" w:rsidRPr="00D220EC" w:rsidRDefault="002C4519" w:rsidP="00D220EC">
      <w:pPr>
        <w:spacing w:after="160" w:line="360" w:lineRule="auto"/>
        <w:jc w:val="both"/>
        <w:rPr>
          <w:rFonts w:ascii="Times New Roman" w:hAnsi="Times New Roman" w:cs="Times New Roman"/>
          <w:sz w:val="24"/>
          <w:szCs w:val="24"/>
          <w:lang w:val="en-IN"/>
        </w:rPr>
      </w:pPr>
      <w:r w:rsidRPr="00D220EC">
        <w:rPr>
          <w:rFonts w:ascii="Times New Roman" w:hAnsi="Times New Roman" w:cs="Times New Roman"/>
          <w:sz w:val="24"/>
          <w:szCs w:val="24"/>
        </w:rPr>
        <w:t>Çelik, H., Kucukler, S., Çomaklı, S., Özdemir, S., Caglayan, C., Yardım, A. and Kandemir, F.M., (2020). Morin attenuates ifosfamide-induced neurotoxicity in rats via</w:t>
      </w:r>
      <w:r w:rsidRPr="00D220EC">
        <w:rPr>
          <w:rFonts w:ascii="Times New Roman" w:hAnsi="Times New Roman" w:cs="Times New Roman"/>
          <w:sz w:val="24"/>
          <w:szCs w:val="24"/>
        </w:rPr>
        <w:t xml:space="preserve"> suppression of oxidative stress, neuroinflammation and neuronal apoptosis. </w:t>
      </w:r>
      <w:r w:rsidRPr="00D220EC">
        <w:rPr>
          <w:rFonts w:ascii="Times New Roman" w:hAnsi="Times New Roman" w:cs="Times New Roman"/>
          <w:i/>
          <w:iCs/>
          <w:sz w:val="24"/>
          <w:szCs w:val="24"/>
        </w:rPr>
        <w:t>Neurotoxicology</w:t>
      </w:r>
      <w:r w:rsidRPr="00D220EC">
        <w:rPr>
          <w:rFonts w:ascii="Times New Roman" w:hAnsi="Times New Roman" w:cs="Times New Roman"/>
          <w:sz w:val="24"/>
          <w:szCs w:val="24"/>
        </w:rPr>
        <w:t>, </w:t>
      </w:r>
      <w:r w:rsidRPr="00D220EC">
        <w:rPr>
          <w:rFonts w:ascii="Times New Roman" w:hAnsi="Times New Roman" w:cs="Times New Roman"/>
          <w:i/>
          <w:iCs/>
          <w:sz w:val="24"/>
          <w:szCs w:val="24"/>
        </w:rPr>
        <w:t>76</w:t>
      </w:r>
      <w:r w:rsidRPr="00D220EC">
        <w:rPr>
          <w:rFonts w:ascii="Times New Roman" w:hAnsi="Times New Roman" w:cs="Times New Roman"/>
          <w:sz w:val="24"/>
          <w:szCs w:val="24"/>
        </w:rPr>
        <w:t>, pp.126-137.</w:t>
      </w:r>
    </w:p>
    <w:p w14:paraId="67CBBECB" w14:textId="77777777" w:rsidR="00E26C5F" w:rsidRPr="00D220EC" w:rsidRDefault="002C4519" w:rsidP="00D220EC">
      <w:pPr>
        <w:spacing w:line="360" w:lineRule="auto"/>
        <w:jc w:val="both"/>
        <w:rPr>
          <w:rFonts w:ascii="Times New Roman" w:hAnsi="Times New Roman" w:cs="Times New Roman"/>
          <w:sz w:val="24"/>
          <w:szCs w:val="24"/>
          <w:lang w:val="en-GB"/>
        </w:rPr>
      </w:pPr>
      <w:r w:rsidRPr="00D220EC">
        <w:rPr>
          <w:rFonts w:ascii="Times New Roman" w:hAnsi="Times New Roman" w:cs="Times New Roman"/>
          <w:sz w:val="24"/>
          <w:szCs w:val="24"/>
        </w:rPr>
        <w:t>Lentz, K.L., Clark, S.M., Ayarza</w:t>
      </w:r>
      <w:r w:rsidRPr="00D220EC">
        <w:rPr>
          <w:rFonts w:ascii="Times New Roman" w:hAnsi="Times New Roman" w:cs="Times New Roman"/>
          <w:sz w:val="24"/>
          <w:szCs w:val="24"/>
        </w:rPr>
        <w:t>, M., Liu, B., Morgan, K.P., Wind, L.S. and Hairston, A., (2020). Evaluation of thiamine for the prevention of ifosfamide-induced encephalopathy. </w:t>
      </w:r>
      <w:r w:rsidRPr="00D220EC">
        <w:rPr>
          <w:rFonts w:ascii="Times New Roman" w:hAnsi="Times New Roman" w:cs="Times New Roman"/>
          <w:i/>
          <w:iCs/>
          <w:sz w:val="24"/>
          <w:szCs w:val="24"/>
        </w:rPr>
        <w:t>Journal of Oncology Pharmacy Practice</w:t>
      </w:r>
      <w:r w:rsidRPr="00D220EC">
        <w:rPr>
          <w:rFonts w:ascii="Times New Roman" w:hAnsi="Times New Roman" w:cs="Times New Roman"/>
          <w:sz w:val="24"/>
          <w:szCs w:val="24"/>
        </w:rPr>
        <w:t>, </w:t>
      </w:r>
      <w:r w:rsidRPr="00D220EC">
        <w:rPr>
          <w:rFonts w:ascii="Times New Roman" w:hAnsi="Times New Roman" w:cs="Times New Roman"/>
          <w:i/>
          <w:iCs/>
          <w:sz w:val="24"/>
          <w:szCs w:val="24"/>
        </w:rPr>
        <w:t>26</w:t>
      </w:r>
      <w:r w:rsidRPr="00D220EC">
        <w:rPr>
          <w:rFonts w:ascii="Times New Roman" w:hAnsi="Times New Roman" w:cs="Times New Roman"/>
          <w:sz w:val="24"/>
          <w:szCs w:val="24"/>
        </w:rPr>
        <w:t>(2), pp.406-412.</w:t>
      </w:r>
    </w:p>
    <w:p w14:paraId="0E636B95" w14:textId="77777777" w:rsidR="00E26C5F" w:rsidRPr="00D220EC" w:rsidRDefault="002C4519" w:rsidP="00D220EC">
      <w:pPr>
        <w:spacing w:line="360" w:lineRule="auto"/>
        <w:jc w:val="both"/>
        <w:rPr>
          <w:rFonts w:ascii="Times New Roman" w:hAnsi="Times New Roman" w:cs="Times New Roman"/>
          <w:sz w:val="24"/>
          <w:szCs w:val="24"/>
          <w:lang w:val="en-GB"/>
        </w:rPr>
      </w:pPr>
      <w:r w:rsidRPr="00D220EC">
        <w:rPr>
          <w:rFonts w:ascii="Times New Roman" w:hAnsi="Times New Roman" w:cs="Times New Roman"/>
          <w:sz w:val="24"/>
          <w:szCs w:val="24"/>
          <w:lang w:val="en-GB"/>
        </w:rPr>
        <w:t>Li, Y., Chen, W., Liu, C. and Deng, M., (2020). Nurs</w:t>
      </w:r>
      <w:r w:rsidRPr="00D220EC">
        <w:rPr>
          <w:rFonts w:ascii="Times New Roman" w:hAnsi="Times New Roman" w:cs="Times New Roman"/>
          <w:sz w:val="24"/>
          <w:szCs w:val="24"/>
          <w:lang w:val="en-GB"/>
        </w:rPr>
        <w:t>es’ Psychological Feelings About the Application of Gibbs Reflective Cycle of Adverse Events. </w:t>
      </w:r>
      <w:r w:rsidRPr="00D220EC">
        <w:rPr>
          <w:rFonts w:ascii="Times New Roman" w:hAnsi="Times New Roman" w:cs="Times New Roman"/>
          <w:i/>
          <w:iCs/>
          <w:sz w:val="24"/>
          <w:szCs w:val="24"/>
          <w:lang w:val="en-GB"/>
        </w:rPr>
        <w:t>American Journal of Nursing</w:t>
      </w:r>
      <w:r w:rsidRPr="00D220EC">
        <w:rPr>
          <w:rFonts w:ascii="Times New Roman" w:hAnsi="Times New Roman" w:cs="Times New Roman"/>
          <w:sz w:val="24"/>
          <w:szCs w:val="24"/>
          <w:lang w:val="en-GB"/>
        </w:rPr>
        <w:t>, </w:t>
      </w:r>
      <w:r w:rsidRPr="00D220EC">
        <w:rPr>
          <w:rFonts w:ascii="Times New Roman" w:hAnsi="Times New Roman" w:cs="Times New Roman"/>
          <w:i/>
          <w:iCs/>
          <w:sz w:val="24"/>
          <w:szCs w:val="24"/>
          <w:lang w:val="en-GB"/>
        </w:rPr>
        <w:t>9</w:t>
      </w:r>
      <w:r w:rsidRPr="00D220EC">
        <w:rPr>
          <w:rFonts w:ascii="Times New Roman" w:hAnsi="Times New Roman" w:cs="Times New Roman"/>
          <w:sz w:val="24"/>
          <w:szCs w:val="24"/>
          <w:lang w:val="en-GB"/>
        </w:rPr>
        <w:t>(2), pp.74-78.</w:t>
      </w:r>
    </w:p>
    <w:p w14:paraId="1722F3F2" w14:textId="77777777" w:rsidR="00E26C5F" w:rsidRPr="00D220EC" w:rsidRDefault="002C4519" w:rsidP="00D220EC">
      <w:pPr>
        <w:spacing w:line="360" w:lineRule="auto"/>
        <w:jc w:val="both"/>
        <w:rPr>
          <w:rFonts w:ascii="Times New Roman" w:hAnsi="Times New Roman" w:cs="Times New Roman"/>
          <w:sz w:val="24"/>
          <w:szCs w:val="24"/>
        </w:rPr>
      </w:pPr>
      <w:r w:rsidRPr="00D220EC">
        <w:rPr>
          <w:rFonts w:ascii="Times New Roman" w:hAnsi="Times New Roman" w:cs="Times New Roman"/>
          <w:sz w:val="24"/>
          <w:szCs w:val="24"/>
          <w:lang w:val="en-IN"/>
        </w:rPr>
        <w:t>Riedel, R.F., Jones, R.L., Italiano, A., Bohac, C., Thompson, J.C., Mueller, K., Khan, Z., Pollack, S.M. and Van Tine</w:t>
      </w:r>
      <w:r w:rsidRPr="00D220EC">
        <w:rPr>
          <w:rFonts w:ascii="Times New Roman" w:hAnsi="Times New Roman" w:cs="Times New Roman"/>
          <w:sz w:val="24"/>
          <w:szCs w:val="24"/>
          <w:lang w:val="en-IN"/>
        </w:rPr>
        <w:t xml:space="preserve">, B.A., (2018). </w:t>
      </w:r>
      <w:r w:rsidRPr="00D220EC">
        <w:rPr>
          <w:rFonts w:ascii="Times New Roman" w:hAnsi="Times New Roman" w:cs="Times New Roman"/>
          <w:i/>
          <w:iCs/>
          <w:sz w:val="24"/>
          <w:szCs w:val="24"/>
          <w:lang w:val="en-IN"/>
        </w:rPr>
        <w:t>Systemic anti-cancer therapy in synovial sarcoma: a systematic review. Cancers</w:t>
      </w:r>
      <w:r w:rsidRPr="00D220EC">
        <w:rPr>
          <w:rFonts w:ascii="Times New Roman" w:hAnsi="Times New Roman" w:cs="Times New Roman"/>
          <w:sz w:val="24"/>
          <w:szCs w:val="24"/>
          <w:lang w:val="en-IN"/>
        </w:rPr>
        <w:t>, 10(11), p.417.</w:t>
      </w:r>
    </w:p>
    <w:p w14:paraId="32F542F6" w14:textId="77777777" w:rsidR="00E26C5F" w:rsidRPr="00D220EC" w:rsidRDefault="002C4519" w:rsidP="00D220EC">
      <w:pPr>
        <w:spacing w:line="360" w:lineRule="auto"/>
        <w:jc w:val="both"/>
        <w:rPr>
          <w:rFonts w:ascii="Times New Roman" w:hAnsi="Times New Roman" w:cs="Times New Roman"/>
          <w:sz w:val="24"/>
          <w:szCs w:val="24"/>
          <w:lang w:val="en-GB"/>
        </w:rPr>
      </w:pPr>
      <w:r w:rsidRPr="00D220EC">
        <w:rPr>
          <w:rFonts w:ascii="Times New Roman" w:hAnsi="Times New Roman" w:cs="Times New Roman"/>
          <w:sz w:val="24"/>
          <w:szCs w:val="24"/>
          <w:lang w:val="en-IN"/>
        </w:rPr>
        <w:t>Sharples, J.M., Oxman, A.D., Mahtani, K.R., Chalmers, I., Oliver, S., Collins, K., Austvoll-Dahlgren, A. and Hoffmann, T., (2017). Critical think</w:t>
      </w:r>
      <w:r w:rsidRPr="00D220EC">
        <w:rPr>
          <w:rFonts w:ascii="Times New Roman" w:hAnsi="Times New Roman" w:cs="Times New Roman"/>
          <w:sz w:val="24"/>
          <w:szCs w:val="24"/>
          <w:lang w:val="en-IN"/>
        </w:rPr>
        <w:t>ing in healthcare and education. </w:t>
      </w:r>
      <w:r w:rsidRPr="00D220EC">
        <w:rPr>
          <w:rFonts w:ascii="Times New Roman" w:hAnsi="Times New Roman" w:cs="Times New Roman"/>
          <w:i/>
          <w:iCs/>
          <w:sz w:val="24"/>
          <w:szCs w:val="24"/>
          <w:lang w:val="en-IN"/>
        </w:rPr>
        <w:t>Bmj</w:t>
      </w:r>
      <w:r w:rsidRPr="00D220EC">
        <w:rPr>
          <w:rFonts w:ascii="Times New Roman" w:hAnsi="Times New Roman" w:cs="Times New Roman"/>
          <w:sz w:val="24"/>
          <w:szCs w:val="24"/>
          <w:lang w:val="en-IN"/>
        </w:rPr>
        <w:t>, </w:t>
      </w:r>
      <w:r w:rsidRPr="00D220EC">
        <w:rPr>
          <w:rFonts w:ascii="Times New Roman" w:hAnsi="Times New Roman" w:cs="Times New Roman"/>
          <w:i/>
          <w:iCs/>
          <w:sz w:val="24"/>
          <w:szCs w:val="24"/>
          <w:lang w:val="en-IN"/>
        </w:rPr>
        <w:t>357</w:t>
      </w:r>
      <w:r w:rsidRPr="00D220EC">
        <w:rPr>
          <w:rFonts w:ascii="Times New Roman" w:hAnsi="Times New Roman" w:cs="Times New Roman"/>
          <w:sz w:val="24"/>
          <w:szCs w:val="24"/>
          <w:lang w:val="en-IN"/>
        </w:rPr>
        <w:t>.</w:t>
      </w:r>
    </w:p>
    <w:p w14:paraId="0616AC1D" w14:textId="77777777" w:rsidR="00E26C5F" w:rsidRPr="00D220EC" w:rsidRDefault="002C4519" w:rsidP="00D220EC">
      <w:pPr>
        <w:spacing w:line="360" w:lineRule="auto"/>
        <w:jc w:val="both"/>
        <w:rPr>
          <w:rFonts w:ascii="Times New Roman" w:hAnsi="Times New Roman" w:cs="Times New Roman"/>
          <w:sz w:val="24"/>
          <w:szCs w:val="24"/>
          <w:lang w:val="en-GB"/>
        </w:rPr>
      </w:pPr>
      <w:r w:rsidRPr="00D220EC">
        <w:rPr>
          <w:rFonts w:ascii="Times New Roman" w:hAnsi="Times New Roman" w:cs="Times New Roman"/>
          <w:sz w:val="24"/>
          <w:szCs w:val="24"/>
        </w:rPr>
        <w:t>Snyder, M., Gangadhara, S., Brohl, A.S., Ludlow, S. and Nanjappa, S., (2017). Serotonin syndrome complicating treatment of ifosfamide neurotoxicity with methylene blue. </w:t>
      </w:r>
      <w:r w:rsidRPr="00D220EC">
        <w:rPr>
          <w:rFonts w:ascii="Times New Roman" w:hAnsi="Times New Roman" w:cs="Times New Roman"/>
          <w:i/>
          <w:iCs/>
          <w:sz w:val="24"/>
          <w:szCs w:val="24"/>
        </w:rPr>
        <w:t>Cancer Control</w:t>
      </w:r>
      <w:r w:rsidRPr="00D220EC">
        <w:rPr>
          <w:rFonts w:ascii="Times New Roman" w:hAnsi="Times New Roman" w:cs="Times New Roman"/>
          <w:sz w:val="24"/>
          <w:szCs w:val="24"/>
        </w:rPr>
        <w:t>, </w:t>
      </w:r>
      <w:r w:rsidRPr="00D220EC">
        <w:rPr>
          <w:rFonts w:ascii="Times New Roman" w:hAnsi="Times New Roman" w:cs="Times New Roman"/>
          <w:i/>
          <w:iCs/>
          <w:sz w:val="24"/>
          <w:szCs w:val="24"/>
        </w:rPr>
        <w:t>24</w:t>
      </w:r>
      <w:r w:rsidRPr="00D220EC">
        <w:rPr>
          <w:rFonts w:ascii="Times New Roman" w:hAnsi="Times New Roman" w:cs="Times New Roman"/>
          <w:sz w:val="24"/>
          <w:szCs w:val="24"/>
        </w:rPr>
        <w:t>(5), p.1073274817729070.</w:t>
      </w:r>
    </w:p>
    <w:p w14:paraId="2ED598B9" w14:textId="77777777" w:rsidR="00E26C5F" w:rsidRPr="00D220EC" w:rsidRDefault="002C4519" w:rsidP="00D220EC">
      <w:pPr>
        <w:spacing w:line="360" w:lineRule="auto"/>
        <w:jc w:val="both"/>
        <w:rPr>
          <w:rFonts w:ascii="Times New Roman" w:hAnsi="Times New Roman" w:cs="Times New Roman"/>
          <w:sz w:val="24"/>
          <w:szCs w:val="24"/>
          <w:lang w:val="en-GB"/>
        </w:rPr>
      </w:pPr>
      <w:r w:rsidRPr="00D220EC">
        <w:rPr>
          <w:rFonts w:ascii="Times New Roman" w:hAnsi="Times New Roman" w:cs="Times New Roman"/>
          <w:sz w:val="24"/>
          <w:szCs w:val="24"/>
          <w:lang w:val="en-IN"/>
        </w:rPr>
        <w:t>Y</w:t>
      </w:r>
      <w:r w:rsidRPr="00D220EC">
        <w:rPr>
          <w:rFonts w:ascii="Times New Roman" w:hAnsi="Times New Roman" w:cs="Times New Roman"/>
          <w:sz w:val="24"/>
          <w:szCs w:val="24"/>
          <w:lang w:val="en-IN"/>
        </w:rPr>
        <w:t>eager, J. and Basnet, A., (2020). Delayed Ifosfamide Neurotoxicity. </w:t>
      </w:r>
      <w:r w:rsidRPr="00D220EC">
        <w:rPr>
          <w:rFonts w:ascii="Times New Roman" w:hAnsi="Times New Roman" w:cs="Times New Roman"/>
          <w:i/>
          <w:iCs/>
          <w:sz w:val="24"/>
          <w:szCs w:val="24"/>
          <w:lang w:val="en-IN"/>
        </w:rPr>
        <w:t>American Journal of Therapeutics</w:t>
      </w:r>
      <w:r w:rsidRPr="00D220EC">
        <w:rPr>
          <w:rFonts w:ascii="Times New Roman" w:hAnsi="Times New Roman" w:cs="Times New Roman"/>
          <w:sz w:val="24"/>
          <w:szCs w:val="24"/>
          <w:lang w:val="en-IN"/>
        </w:rPr>
        <w:t>, </w:t>
      </w:r>
      <w:r w:rsidRPr="00D220EC">
        <w:rPr>
          <w:rFonts w:ascii="Times New Roman" w:hAnsi="Times New Roman" w:cs="Times New Roman"/>
          <w:i/>
          <w:iCs/>
          <w:sz w:val="24"/>
          <w:szCs w:val="24"/>
          <w:lang w:val="en-IN"/>
        </w:rPr>
        <w:t>27</w:t>
      </w:r>
      <w:r w:rsidRPr="00D220EC">
        <w:rPr>
          <w:rFonts w:ascii="Times New Roman" w:hAnsi="Times New Roman" w:cs="Times New Roman"/>
          <w:sz w:val="24"/>
          <w:szCs w:val="24"/>
          <w:lang w:val="en-IN"/>
        </w:rPr>
        <w:t>(6), pp.e613-e614.</w:t>
      </w:r>
    </w:p>
    <w:sectPr w:rsidR="00E26C5F" w:rsidRPr="00D220E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FDB6" w14:textId="77777777" w:rsidR="002C4519" w:rsidRDefault="002C4519">
      <w:pPr>
        <w:spacing w:line="240" w:lineRule="auto"/>
      </w:pPr>
      <w:r>
        <w:separator/>
      </w:r>
    </w:p>
  </w:endnote>
  <w:endnote w:type="continuationSeparator" w:id="0">
    <w:p w14:paraId="543BD762" w14:textId="77777777" w:rsidR="002C4519" w:rsidRDefault="002C4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954065"/>
      <w:docPartObj>
        <w:docPartGallery w:val="Page Numbers (Bottom of Page)"/>
        <w:docPartUnique/>
      </w:docPartObj>
    </w:sdtPr>
    <w:sdtEndPr>
      <w:rPr>
        <w:rFonts w:ascii="Times New Roman" w:hAnsi="Times New Roman" w:cs="Times New Roman"/>
        <w:noProof/>
        <w:sz w:val="20"/>
        <w:szCs w:val="20"/>
      </w:rPr>
    </w:sdtEndPr>
    <w:sdtContent>
      <w:p w14:paraId="1AC160BC" w14:textId="77777777" w:rsidR="00BA2374" w:rsidRPr="00BA2374" w:rsidRDefault="002C4519" w:rsidP="00BA2374">
        <w:pPr>
          <w:pStyle w:val="Footer"/>
          <w:spacing w:line="360" w:lineRule="auto"/>
          <w:jc w:val="right"/>
          <w:rPr>
            <w:rFonts w:ascii="Times New Roman" w:hAnsi="Times New Roman" w:cs="Times New Roman"/>
            <w:sz w:val="20"/>
            <w:szCs w:val="20"/>
          </w:rPr>
        </w:pPr>
        <w:r w:rsidRPr="00BA2374">
          <w:rPr>
            <w:rFonts w:ascii="Times New Roman" w:hAnsi="Times New Roman" w:cs="Times New Roman"/>
            <w:sz w:val="20"/>
            <w:szCs w:val="20"/>
          </w:rPr>
          <w:fldChar w:fldCharType="begin"/>
        </w:r>
        <w:r w:rsidRPr="00BA2374">
          <w:rPr>
            <w:rFonts w:ascii="Times New Roman" w:hAnsi="Times New Roman" w:cs="Times New Roman"/>
            <w:sz w:val="20"/>
            <w:szCs w:val="20"/>
          </w:rPr>
          <w:instrText xml:space="preserve"> PAGE   \* MERGEFORMAT </w:instrText>
        </w:r>
        <w:r w:rsidRPr="00BA2374">
          <w:rPr>
            <w:rFonts w:ascii="Times New Roman" w:hAnsi="Times New Roman" w:cs="Times New Roman"/>
            <w:sz w:val="20"/>
            <w:szCs w:val="20"/>
          </w:rPr>
          <w:fldChar w:fldCharType="separate"/>
        </w:r>
        <w:r w:rsidRPr="00BA2374">
          <w:rPr>
            <w:rFonts w:ascii="Times New Roman" w:hAnsi="Times New Roman" w:cs="Times New Roman"/>
            <w:noProof/>
            <w:sz w:val="20"/>
            <w:szCs w:val="20"/>
          </w:rPr>
          <w:t>2</w:t>
        </w:r>
        <w:r w:rsidRPr="00BA2374">
          <w:rPr>
            <w:rFonts w:ascii="Times New Roman" w:hAnsi="Times New Roman" w:cs="Times New Roman"/>
            <w:noProof/>
            <w:sz w:val="20"/>
            <w:szCs w:val="20"/>
          </w:rPr>
          <w:fldChar w:fldCharType="end"/>
        </w:r>
      </w:p>
    </w:sdtContent>
  </w:sdt>
  <w:p w14:paraId="07A8BB95" w14:textId="77777777" w:rsidR="00BA2374" w:rsidRDefault="00BA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842A" w14:textId="77777777" w:rsidR="002C4519" w:rsidRDefault="002C4519">
      <w:pPr>
        <w:spacing w:line="240" w:lineRule="auto"/>
      </w:pPr>
      <w:r>
        <w:separator/>
      </w:r>
    </w:p>
  </w:footnote>
  <w:footnote w:type="continuationSeparator" w:id="0">
    <w:p w14:paraId="46630F57" w14:textId="77777777" w:rsidR="002C4519" w:rsidRDefault="002C45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33B4"/>
    <w:multiLevelType w:val="hybridMultilevel"/>
    <w:tmpl w:val="95E2988E"/>
    <w:lvl w:ilvl="0" w:tplc="DDF20D94">
      <w:start w:val="1"/>
      <w:numFmt w:val="decimal"/>
      <w:lvlText w:val="%1."/>
      <w:lvlJc w:val="left"/>
      <w:pPr>
        <w:ind w:left="720" w:hanging="360"/>
      </w:pPr>
    </w:lvl>
    <w:lvl w:ilvl="1" w:tplc="51243B0E" w:tentative="1">
      <w:start w:val="1"/>
      <w:numFmt w:val="lowerLetter"/>
      <w:lvlText w:val="%2."/>
      <w:lvlJc w:val="left"/>
      <w:pPr>
        <w:ind w:left="1440" w:hanging="360"/>
      </w:pPr>
    </w:lvl>
    <w:lvl w:ilvl="2" w:tplc="FE2436EC" w:tentative="1">
      <w:start w:val="1"/>
      <w:numFmt w:val="lowerRoman"/>
      <w:lvlText w:val="%3."/>
      <w:lvlJc w:val="right"/>
      <w:pPr>
        <w:ind w:left="2160" w:hanging="180"/>
      </w:pPr>
    </w:lvl>
    <w:lvl w:ilvl="3" w:tplc="53507B9E" w:tentative="1">
      <w:start w:val="1"/>
      <w:numFmt w:val="decimal"/>
      <w:lvlText w:val="%4."/>
      <w:lvlJc w:val="left"/>
      <w:pPr>
        <w:ind w:left="2880" w:hanging="360"/>
      </w:pPr>
    </w:lvl>
    <w:lvl w:ilvl="4" w:tplc="034CD62E" w:tentative="1">
      <w:start w:val="1"/>
      <w:numFmt w:val="lowerLetter"/>
      <w:lvlText w:val="%5."/>
      <w:lvlJc w:val="left"/>
      <w:pPr>
        <w:ind w:left="3600" w:hanging="360"/>
      </w:pPr>
    </w:lvl>
    <w:lvl w:ilvl="5" w:tplc="2D2A1158" w:tentative="1">
      <w:start w:val="1"/>
      <w:numFmt w:val="lowerRoman"/>
      <w:lvlText w:val="%6."/>
      <w:lvlJc w:val="right"/>
      <w:pPr>
        <w:ind w:left="4320" w:hanging="180"/>
      </w:pPr>
    </w:lvl>
    <w:lvl w:ilvl="6" w:tplc="D444AB54" w:tentative="1">
      <w:start w:val="1"/>
      <w:numFmt w:val="decimal"/>
      <w:lvlText w:val="%7."/>
      <w:lvlJc w:val="left"/>
      <w:pPr>
        <w:ind w:left="5040" w:hanging="360"/>
      </w:pPr>
    </w:lvl>
    <w:lvl w:ilvl="7" w:tplc="66C63102" w:tentative="1">
      <w:start w:val="1"/>
      <w:numFmt w:val="lowerLetter"/>
      <w:lvlText w:val="%8."/>
      <w:lvlJc w:val="left"/>
      <w:pPr>
        <w:ind w:left="5760" w:hanging="360"/>
      </w:pPr>
    </w:lvl>
    <w:lvl w:ilvl="8" w:tplc="AACE340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B23"/>
    <w:rsid w:val="000502AA"/>
    <w:rsid w:val="000B72FA"/>
    <w:rsid w:val="001345B0"/>
    <w:rsid w:val="001B59E9"/>
    <w:rsid w:val="002C4519"/>
    <w:rsid w:val="0037446D"/>
    <w:rsid w:val="00495D86"/>
    <w:rsid w:val="005075D5"/>
    <w:rsid w:val="00554822"/>
    <w:rsid w:val="006370F8"/>
    <w:rsid w:val="006E116A"/>
    <w:rsid w:val="006F2073"/>
    <w:rsid w:val="007255F0"/>
    <w:rsid w:val="0072712C"/>
    <w:rsid w:val="008A01BC"/>
    <w:rsid w:val="009A4B6F"/>
    <w:rsid w:val="00A62F15"/>
    <w:rsid w:val="00A90AF2"/>
    <w:rsid w:val="00B56A7F"/>
    <w:rsid w:val="00BA2374"/>
    <w:rsid w:val="00C97AF2"/>
    <w:rsid w:val="00D12169"/>
    <w:rsid w:val="00D220EC"/>
    <w:rsid w:val="00D65D80"/>
    <w:rsid w:val="00DE6B23"/>
    <w:rsid w:val="00E26C5F"/>
    <w:rsid w:val="00E759E9"/>
    <w:rsid w:val="00E86E0C"/>
    <w:rsid w:val="00EA0CEF"/>
    <w:rsid w:val="00EA5ADE"/>
    <w:rsid w:val="00FB124D"/>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4C8E"/>
  <w15:docId w15:val="{13438DE1-E943-41EB-8B7F-CC1C3184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autoRedefine/>
    <w:uiPriority w:val="9"/>
    <w:qFormat/>
    <w:rsid w:val="00EA0CEF"/>
    <w:pPr>
      <w:keepNext/>
      <w:keepLines/>
      <w:spacing w:before="400" w:after="120" w:line="360" w:lineRule="auto"/>
      <w:jc w:val="both"/>
      <w:outlineLvl w:val="0"/>
    </w:pPr>
    <w:rPr>
      <w:rFonts w:ascii="Times New Roman" w:hAnsi="Times New Roman"/>
      <w:b/>
      <w:sz w:val="24"/>
      <w:szCs w:val="40"/>
      <w:lang w:val="en-GB"/>
    </w:rPr>
  </w:style>
  <w:style w:type="paragraph" w:styleId="Heading2">
    <w:name w:val="heading 2"/>
    <w:basedOn w:val="Normal"/>
    <w:next w:val="Normal"/>
    <w:autoRedefine/>
    <w:uiPriority w:val="9"/>
    <w:unhideWhenUsed/>
    <w:qFormat/>
    <w:rsid w:val="00EA0CEF"/>
    <w:pPr>
      <w:keepNext/>
      <w:keepLines/>
      <w:spacing w:before="360" w:after="120" w:line="360" w:lineRule="auto"/>
      <w:jc w:val="both"/>
      <w:outlineLvl w:val="1"/>
    </w:pPr>
    <w:rPr>
      <w:rFonts w:ascii="Times New Roman" w:hAnsi="Times New Roman"/>
      <w:b/>
      <w:sz w:val="24"/>
      <w:szCs w:val="32"/>
      <w:lang w:val="en-G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90AF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bidi="ar-SA"/>
    </w:rPr>
  </w:style>
  <w:style w:type="paragraph" w:styleId="TOC1">
    <w:name w:val="toc 1"/>
    <w:basedOn w:val="Normal"/>
    <w:next w:val="Normal"/>
    <w:autoRedefine/>
    <w:uiPriority w:val="39"/>
    <w:unhideWhenUsed/>
    <w:rsid w:val="00A90AF2"/>
    <w:pPr>
      <w:spacing w:after="100"/>
    </w:pPr>
    <w:rPr>
      <w:szCs w:val="28"/>
    </w:rPr>
  </w:style>
  <w:style w:type="paragraph" w:styleId="TOC2">
    <w:name w:val="toc 2"/>
    <w:basedOn w:val="Normal"/>
    <w:next w:val="Normal"/>
    <w:autoRedefine/>
    <w:uiPriority w:val="39"/>
    <w:unhideWhenUsed/>
    <w:rsid w:val="00A90AF2"/>
    <w:pPr>
      <w:spacing w:after="100"/>
      <w:ind w:left="220"/>
    </w:pPr>
    <w:rPr>
      <w:szCs w:val="28"/>
    </w:rPr>
  </w:style>
  <w:style w:type="character" w:styleId="Hyperlink">
    <w:name w:val="Hyperlink"/>
    <w:basedOn w:val="DefaultParagraphFont"/>
    <w:uiPriority w:val="99"/>
    <w:unhideWhenUsed/>
    <w:rsid w:val="00A90AF2"/>
    <w:rPr>
      <w:color w:val="0000FF" w:themeColor="hyperlink"/>
      <w:u w:val="single"/>
    </w:rPr>
  </w:style>
  <w:style w:type="paragraph" w:styleId="ListParagraph">
    <w:name w:val="List Paragraph"/>
    <w:basedOn w:val="Normal"/>
    <w:uiPriority w:val="34"/>
    <w:qFormat/>
    <w:rsid w:val="001B59E9"/>
    <w:pPr>
      <w:ind w:left="720"/>
      <w:contextualSpacing/>
    </w:pPr>
    <w:rPr>
      <w:szCs w:val="28"/>
    </w:rPr>
  </w:style>
  <w:style w:type="paragraph" w:styleId="Header">
    <w:name w:val="header"/>
    <w:basedOn w:val="Normal"/>
    <w:link w:val="HeaderChar"/>
    <w:uiPriority w:val="99"/>
    <w:unhideWhenUsed/>
    <w:rsid w:val="00BA2374"/>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BA2374"/>
    <w:rPr>
      <w:szCs w:val="28"/>
    </w:rPr>
  </w:style>
  <w:style w:type="paragraph" w:styleId="Footer">
    <w:name w:val="footer"/>
    <w:basedOn w:val="Normal"/>
    <w:link w:val="FooterChar"/>
    <w:uiPriority w:val="99"/>
    <w:unhideWhenUsed/>
    <w:rsid w:val="00BA2374"/>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BA2374"/>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A1BED-4002-45E8-B18B-8442B001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Papiya Singha</cp:lastModifiedBy>
  <cp:revision>48</cp:revision>
  <dcterms:created xsi:type="dcterms:W3CDTF">2021-05-20T20:16:00Z</dcterms:created>
  <dcterms:modified xsi:type="dcterms:W3CDTF">2021-05-23T08:26:00Z</dcterms:modified>
</cp:coreProperties>
</file>