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58EEA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1. 01_tasks_</w:t>
      </w:r>
      <w:proofErr w:type="gramStart"/>
      <w:r w:rsidRPr="002E6ADA">
        <w:rPr>
          <w:b/>
          <w:bCs/>
        </w:rPr>
        <w:t>goals.puml</w:t>
      </w:r>
      <w:proofErr w:type="gramEnd"/>
      <w:r w:rsidRPr="002E6ADA">
        <w:rPr>
          <w:b/>
          <w:bCs/>
        </w:rPr>
        <w:t xml:space="preserve"> — Управление задачами, целями и категориями</w:t>
      </w:r>
    </w:p>
    <w:p w14:paraId="7A08718F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Покрываемые функциональные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8660"/>
      </w:tblGrid>
      <w:tr w:rsidR="002E6ADA" w:rsidRPr="002E6ADA" w14:paraId="1B121E38" w14:textId="77777777" w:rsidTr="002E6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970E3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</w:t>
            </w:r>
          </w:p>
        </w:tc>
        <w:tc>
          <w:tcPr>
            <w:tcW w:w="0" w:type="auto"/>
            <w:vAlign w:val="center"/>
            <w:hideMark/>
          </w:tcPr>
          <w:p w14:paraId="6C6C8AB4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Содержание</w:t>
            </w:r>
          </w:p>
        </w:tc>
      </w:tr>
      <w:tr w:rsidR="002E6ADA" w:rsidRPr="002E6ADA" w14:paraId="315A5073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0384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ФТ-06–09</w:t>
            </w:r>
          </w:p>
        </w:tc>
        <w:tc>
          <w:tcPr>
            <w:tcW w:w="0" w:type="auto"/>
            <w:vAlign w:val="center"/>
            <w:hideMark/>
          </w:tcPr>
          <w:p w14:paraId="1779A923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Создание, просмотр, изменение и удаление задач; хранение характеристик задачи; обработка отсутствующих дедлайна и оценки длительности; подтверждение удаления</w:t>
            </w:r>
          </w:p>
        </w:tc>
      </w:tr>
      <w:tr w:rsidR="002E6ADA" w:rsidRPr="002E6ADA" w14:paraId="619E0562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101C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ФТ-10–13</w:t>
            </w:r>
          </w:p>
        </w:tc>
        <w:tc>
          <w:tcPr>
            <w:tcW w:w="0" w:type="auto"/>
            <w:vAlign w:val="center"/>
            <w:hideMark/>
          </w:tcPr>
          <w:p w14:paraId="05EFF531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Создание и управление целями, связь задач с целями, отображение прогресса и удаление цели с сохранением связанных задач</w:t>
            </w:r>
          </w:p>
        </w:tc>
      </w:tr>
      <w:tr w:rsidR="002E6ADA" w:rsidRPr="002E6ADA" w14:paraId="7AF31E54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5D5E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ФТ-14–16</w:t>
            </w:r>
          </w:p>
        </w:tc>
        <w:tc>
          <w:tcPr>
            <w:tcW w:w="0" w:type="auto"/>
            <w:vAlign w:val="center"/>
            <w:hideMark/>
          </w:tcPr>
          <w:p w14:paraId="14A78DAF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Создание, переименование и удаление категорий, назначение категорий задачам и целям</w:t>
            </w:r>
          </w:p>
        </w:tc>
      </w:tr>
    </w:tbl>
    <w:p w14:paraId="5BDF7FB7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Описание для документации:</w:t>
      </w:r>
    </w:p>
    <w:p w14:paraId="28336B6B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Диаграмма отражает основные действия пользователя по управлению задачами, целями и категориями. Она охватывает создание, просмотр, изменение и удаление этих объектов, установление связей между задачами и целями, а также назначение категорий. Дополнительно отображаются правила удаления объектов и сохранения связанных данных.</w:t>
      </w:r>
    </w:p>
    <w:p w14:paraId="1B53037B" w14:textId="77777777" w:rsidR="002E6ADA" w:rsidRDefault="002E6ADA" w:rsidP="00A953BB">
      <w:pPr>
        <w:rPr>
          <w:b/>
          <w:bCs/>
        </w:rPr>
      </w:pPr>
    </w:p>
    <w:p w14:paraId="153D66FF" w14:textId="56B5E65B" w:rsidR="00A953BB" w:rsidRDefault="00A953BB" w:rsidP="00A953BB">
      <w:pPr>
        <w:rPr>
          <w:b/>
          <w:bCs/>
        </w:rPr>
      </w:pPr>
      <w:r w:rsidRPr="00A953BB">
        <w:rPr>
          <w:b/>
          <w:bCs/>
          <w:noProof/>
        </w:rPr>
        <w:lastRenderedPageBreak/>
        <w:drawing>
          <wp:inline distT="0" distB="0" distL="0" distR="0" wp14:anchorId="7CA1DBB0" wp14:editId="0BBA216A">
            <wp:extent cx="5900083" cy="688206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941" cy="68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C98B" w14:textId="77777777" w:rsidR="002E6ADA" w:rsidRDefault="002E6ADA" w:rsidP="002E6ADA">
      <w:pPr>
        <w:rPr>
          <w:b/>
          <w:bCs/>
        </w:rPr>
      </w:pPr>
    </w:p>
    <w:p w14:paraId="2A1B715E" w14:textId="77777777" w:rsidR="002E6ADA" w:rsidRDefault="002E6ADA" w:rsidP="002E6ADA">
      <w:pPr>
        <w:rPr>
          <w:b/>
          <w:bCs/>
        </w:rPr>
      </w:pPr>
    </w:p>
    <w:p w14:paraId="1265FEFE" w14:textId="77777777" w:rsidR="002E6ADA" w:rsidRDefault="002E6ADA" w:rsidP="002E6ADA">
      <w:pPr>
        <w:rPr>
          <w:b/>
          <w:bCs/>
        </w:rPr>
      </w:pPr>
    </w:p>
    <w:p w14:paraId="48A4FFB6" w14:textId="77777777" w:rsidR="002E6ADA" w:rsidRDefault="002E6ADA" w:rsidP="002E6ADA">
      <w:pPr>
        <w:rPr>
          <w:b/>
          <w:bCs/>
        </w:rPr>
      </w:pPr>
    </w:p>
    <w:p w14:paraId="08FCF95E" w14:textId="77777777" w:rsidR="002E6ADA" w:rsidRDefault="002E6ADA" w:rsidP="002E6ADA">
      <w:pPr>
        <w:rPr>
          <w:b/>
          <w:bCs/>
        </w:rPr>
      </w:pPr>
    </w:p>
    <w:p w14:paraId="08A5C0BB" w14:textId="77777777" w:rsidR="002E6ADA" w:rsidRDefault="002E6ADA" w:rsidP="002E6ADA">
      <w:pPr>
        <w:rPr>
          <w:b/>
          <w:bCs/>
        </w:rPr>
      </w:pPr>
    </w:p>
    <w:p w14:paraId="15FC88C6" w14:textId="77777777" w:rsidR="002E6ADA" w:rsidRDefault="002E6ADA" w:rsidP="002E6ADA">
      <w:pPr>
        <w:rPr>
          <w:b/>
          <w:bCs/>
        </w:rPr>
      </w:pPr>
    </w:p>
    <w:p w14:paraId="254797F7" w14:textId="205C74E0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lastRenderedPageBreak/>
        <w:t>2. 02_ai_</w:t>
      </w:r>
      <w:proofErr w:type="gramStart"/>
      <w:r w:rsidRPr="002E6ADA">
        <w:rPr>
          <w:b/>
          <w:bCs/>
        </w:rPr>
        <w:t>assistant.puml</w:t>
      </w:r>
      <w:proofErr w:type="gramEnd"/>
      <w:r w:rsidRPr="002E6ADA">
        <w:rPr>
          <w:b/>
          <w:bCs/>
        </w:rPr>
        <w:t xml:space="preserve"> — Взаимодействие с ИИ-ассистентом</w:t>
      </w:r>
    </w:p>
    <w:p w14:paraId="469DABFB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Покрываемые функциональные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8721"/>
      </w:tblGrid>
      <w:tr w:rsidR="002E6ADA" w:rsidRPr="002E6ADA" w14:paraId="3DB54463" w14:textId="77777777" w:rsidTr="002E6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BA070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</w:t>
            </w:r>
          </w:p>
        </w:tc>
        <w:tc>
          <w:tcPr>
            <w:tcW w:w="0" w:type="auto"/>
            <w:vAlign w:val="center"/>
            <w:hideMark/>
          </w:tcPr>
          <w:p w14:paraId="69A6C3DF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Содержание</w:t>
            </w:r>
          </w:p>
        </w:tc>
      </w:tr>
      <w:tr w:rsidR="002E6ADA" w:rsidRPr="002E6ADA" w14:paraId="2D6C94B5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65E6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ФТ-36</w:t>
            </w:r>
          </w:p>
        </w:tc>
        <w:tc>
          <w:tcPr>
            <w:tcW w:w="0" w:type="auto"/>
            <w:vAlign w:val="center"/>
            <w:hideMark/>
          </w:tcPr>
          <w:p w14:paraId="130B23E4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Отправка текстовых запросов ИИ-ассистенту</w:t>
            </w:r>
          </w:p>
        </w:tc>
      </w:tr>
      <w:tr w:rsidR="002E6ADA" w:rsidRPr="002E6ADA" w14:paraId="2AD89481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A40B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ФТ-37</w:t>
            </w:r>
          </w:p>
        </w:tc>
        <w:tc>
          <w:tcPr>
            <w:tcW w:w="0" w:type="auto"/>
            <w:vAlign w:val="center"/>
            <w:hideMark/>
          </w:tcPr>
          <w:p w14:paraId="234F0DFE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Формирование структурированного ответа для создания или изменения задачи либо личного события</w:t>
            </w:r>
          </w:p>
        </w:tc>
      </w:tr>
      <w:tr w:rsidR="002E6ADA" w:rsidRPr="002E6ADA" w14:paraId="359CFBA1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DA6D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ФТ-38</w:t>
            </w:r>
          </w:p>
        </w:tc>
        <w:tc>
          <w:tcPr>
            <w:tcW w:w="0" w:type="auto"/>
            <w:vAlign w:val="center"/>
            <w:hideMark/>
          </w:tcPr>
          <w:p w14:paraId="2E595EF7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Формирование предложения по декомпозиции цели на задачи</w:t>
            </w:r>
          </w:p>
        </w:tc>
      </w:tr>
      <w:tr w:rsidR="002E6ADA" w:rsidRPr="002E6ADA" w14:paraId="78C527F5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176B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ФТ-39</w:t>
            </w:r>
          </w:p>
        </w:tc>
        <w:tc>
          <w:tcPr>
            <w:tcW w:w="0" w:type="auto"/>
            <w:vAlign w:val="center"/>
            <w:hideMark/>
          </w:tcPr>
          <w:p w14:paraId="34854C19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Проверка ответа ИИ перед отображением пользователю</w:t>
            </w:r>
          </w:p>
        </w:tc>
      </w:tr>
      <w:tr w:rsidR="002E6ADA" w:rsidRPr="002E6ADA" w14:paraId="37545101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C9C8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ФТ-40</w:t>
            </w:r>
          </w:p>
        </w:tc>
        <w:tc>
          <w:tcPr>
            <w:tcW w:w="0" w:type="auto"/>
            <w:vAlign w:val="center"/>
            <w:hideMark/>
          </w:tcPr>
          <w:p w14:paraId="533BC729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Просмотр, изменение, дополнение и отклонение предложений; подтверждение перед применением</w:t>
            </w:r>
          </w:p>
        </w:tc>
      </w:tr>
      <w:tr w:rsidR="002E6ADA" w:rsidRPr="002E6ADA" w14:paraId="1A4BEFF1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566D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ФТ-41</w:t>
            </w:r>
          </w:p>
        </w:tc>
        <w:tc>
          <w:tcPr>
            <w:tcW w:w="0" w:type="auto"/>
            <w:vAlign w:val="center"/>
            <w:hideMark/>
          </w:tcPr>
          <w:p w14:paraId="79645CE0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Сохранение истории запросов и предложений ИИ, отключение её сохранения и экспорт</w:t>
            </w:r>
          </w:p>
        </w:tc>
      </w:tr>
    </w:tbl>
    <w:p w14:paraId="6E40C00C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Описание для документации:</w:t>
      </w:r>
    </w:p>
    <w:p w14:paraId="451481D9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Диаграмма описывает взаимодействие пользователя с ИИ-ассистентом: отправку запроса, получение и проверку структурированного ответа, формирование предложения по декомпозиции цели и предварительный просмотр результата. Отдельно отражается возможность пользователя изменить или отклонить предложение. Создание или изменение объектов выполняется только после подтверждения пользователя.</w:t>
      </w:r>
    </w:p>
    <w:p w14:paraId="5F5BCDF3" w14:textId="77777777" w:rsidR="00A953BB" w:rsidRDefault="00A953BB" w:rsidP="00A953BB">
      <w:pPr>
        <w:rPr>
          <w:b/>
          <w:bCs/>
        </w:rPr>
      </w:pPr>
    </w:p>
    <w:p w14:paraId="693BE2DD" w14:textId="0C29BADB" w:rsidR="00A953BB" w:rsidRDefault="00A953BB" w:rsidP="00A953BB">
      <w:pPr>
        <w:rPr>
          <w:b/>
          <w:bCs/>
        </w:rPr>
      </w:pPr>
      <w:r w:rsidRPr="00A953BB">
        <w:rPr>
          <w:b/>
          <w:bCs/>
          <w:noProof/>
        </w:rPr>
        <w:lastRenderedPageBreak/>
        <w:drawing>
          <wp:inline distT="0" distB="0" distL="0" distR="0" wp14:anchorId="37F2250C" wp14:editId="495B0E0C">
            <wp:extent cx="5940425" cy="50450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D380" w14:textId="77777777" w:rsidR="00A953BB" w:rsidRDefault="00A953BB" w:rsidP="00A953BB">
      <w:pPr>
        <w:rPr>
          <w:b/>
          <w:bCs/>
        </w:rPr>
      </w:pPr>
    </w:p>
    <w:p w14:paraId="4D0D1C6E" w14:textId="77777777" w:rsidR="00A953BB" w:rsidRDefault="00A953BB" w:rsidP="00A953BB">
      <w:pPr>
        <w:rPr>
          <w:b/>
          <w:bCs/>
        </w:rPr>
      </w:pPr>
    </w:p>
    <w:p w14:paraId="6159DC48" w14:textId="77777777" w:rsidR="00A953BB" w:rsidRDefault="00A953BB" w:rsidP="00A953BB">
      <w:pPr>
        <w:rPr>
          <w:b/>
          <w:bCs/>
        </w:rPr>
      </w:pPr>
    </w:p>
    <w:p w14:paraId="703E0775" w14:textId="77777777" w:rsidR="002E6ADA" w:rsidRDefault="002E6ADA" w:rsidP="00A953BB">
      <w:pPr>
        <w:rPr>
          <w:b/>
          <w:bCs/>
        </w:rPr>
      </w:pPr>
    </w:p>
    <w:p w14:paraId="217C0205" w14:textId="77777777" w:rsidR="002E6ADA" w:rsidRDefault="002E6ADA" w:rsidP="00A953BB">
      <w:pPr>
        <w:rPr>
          <w:b/>
          <w:bCs/>
        </w:rPr>
      </w:pPr>
    </w:p>
    <w:p w14:paraId="4500FB1D" w14:textId="77777777" w:rsidR="002E6ADA" w:rsidRDefault="002E6ADA" w:rsidP="00A953BB">
      <w:pPr>
        <w:rPr>
          <w:b/>
          <w:bCs/>
        </w:rPr>
      </w:pPr>
    </w:p>
    <w:p w14:paraId="2BE2BA24" w14:textId="77777777" w:rsidR="002E6ADA" w:rsidRDefault="002E6ADA" w:rsidP="00A953BB">
      <w:pPr>
        <w:rPr>
          <w:b/>
          <w:bCs/>
        </w:rPr>
      </w:pPr>
    </w:p>
    <w:p w14:paraId="41BCD72D" w14:textId="77777777" w:rsidR="002E6ADA" w:rsidRDefault="002E6ADA" w:rsidP="00A953BB">
      <w:pPr>
        <w:rPr>
          <w:b/>
          <w:bCs/>
        </w:rPr>
      </w:pPr>
    </w:p>
    <w:p w14:paraId="4ADBE8F2" w14:textId="77777777" w:rsidR="002E6ADA" w:rsidRDefault="002E6ADA" w:rsidP="00A953BB">
      <w:pPr>
        <w:rPr>
          <w:b/>
          <w:bCs/>
        </w:rPr>
      </w:pPr>
    </w:p>
    <w:p w14:paraId="7F600D5C" w14:textId="77777777" w:rsidR="002E6ADA" w:rsidRDefault="002E6ADA" w:rsidP="00A953BB">
      <w:pPr>
        <w:rPr>
          <w:b/>
          <w:bCs/>
        </w:rPr>
      </w:pPr>
    </w:p>
    <w:p w14:paraId="0B9F528D" w14:textId="77777777" w:rsidR="002E6ADA" w:rsidRDefault="002E6ADA" w:rsidP="00A953BB">
      <w:pPr>
        <w:rPr>
          <w:b/>
          <w:bCs/>
        </w:rPr>
      </w:pPr>
    </w:p>
    <w:p w14:paraId="67CD7EBE" w14:textId="77777777" w:rsidR="002E6ADA" w:rsidRDefault="002E6ADA" w:rsidP="00A953BB">
      <w:pPr>
        <w:rPr>
          <w:b/>
          <w:bCs/>
        </w:rPr>
      </w:pPr>
    </w:p>
    <w:p w14:paraId="57697D89" w14:textId="77777777" w:rsidR="002E6ADA" w:rsidRDefault="002E6ADA" w:rsidP="00A953BB">
      <w:pPr>
        <w:rPr>
          <w:b/>
          <w:bCs/>
        </w:rPr>
      </w:pPr>
    </w:p>
    <w:p w14:paraId="3CB9BDA8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lastRenderedPageBreak/>
        <w:t>3. 03_</w:t>
      </w:r>
      <w:proofErr w:type="gramStart"/>
      <w:r w:rsidRPr="002E6ADA">
        <w:rPr>
          <w:b/>
          <w:bCs/>
        </w:rPr>
        <w:t>calendar.puml</w:t>
      </w:r>
      <w:proofErr w:type="gramEnd"/>
      <w:r w:rsidRPr="002E6ADA">
        <w:rPr>
          <w:b/>
          <w:bCs/>
        </w:rPr>
        <w:t xml:space="preserve"> — Календарь и планирование времени</w:t>
      </w:r>
    </w:p>
    <w:p w14:paraId="3CADBD6F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Покрываемые функциональные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518"/>
      </w:tblGrid>
      <w:tr w:rsidR="002E6ADA" w:rsidRPr="002E6ADA" w14:paraId="74B997CE" w14:textId="77777777" w:rsidTr="002E6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91846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</w:t>
            </w:r>
          </w:p>
        </w:tc>
        <w:tc>
          <w:tcPr>
            <w:tcW w:w="0" w:type="auto"/>
            <w:vAlign w:val="center"/>
            <w:hideMark/>
          </w:tcPr>
          <w:p w14:paraId="3F35242D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Содержание</w:t>
            </w:r>
          </w:p>
        </w:tc>
      </w:tr>
      <w:tr w:rsidR="002E6ADA" w:rsidRPr="002E6ADA" w14:paraId="56D3A120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A24A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ФТ-21</w:t>
            </w:r>
          </w:p>
        </w:tc>
        <w:tc>
          <w:tcPr>
            <w:tcW w:w="0" w:type="auto"/>
            <w:vAlign w:val="center"/>
            <w:hideMark/>
          </w:tcPr>
          <w:p w14:paraId="4CBBAC73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Просмотр календаря с учебными занятиями, личными событиями и интервалами задач</w:t>
            </w:r>
          </w:p>
        </w:tc>
      </w:tr>
      <w:tr w:rsidR="002E6ADA" w:rsidRPr="002E6ADA" w14:paraId="6A015DA8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314E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ФТ-22</w:t>
            </w:r>
          </w:p>
        </w:tc>
        <w:tc>
          <w:tcPr>
            <w:tcW w:w="0" w:type="auto"/>
            <w:vAlign w:val="center"/>
            <w:hideMark/>
          </w:tcPr>
          <w:p w14:paraId="1A45274C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Создание, перенос и удаление личных событий и интервалов задач</w:t>
            </w:r>
          </w:p>
        </w:tc>
      </w:tr>
      <w:tr w:rsidR="002E6ADA" w:rsidRPr="002E6ADA" w14:paraId="21AA00A6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E812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ФТ-23–24</w:t>
            </w:r>
          </w:p>
        </w:tc>
        <w:tc>
          <w:tcPr>
            <w:tcW w:w="0" w:type="auto"/>
            <w:vAlign w:val="center"/>
            <w:hideMark/>
          </w:tcPr>
          <w:p w14:paraId="403DE5E9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Отображение учебного расписания из ОРИОКС и использование файла расписания при недоступности ОРИОКС</w:t>
            </w:r>
          </w:p>
        </w:tc>
      </w:tr>
      <w:tr w:rsidR="002E6ADA" w:rsidRPr="002E6ADA" w14:paraId="56E6953C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B474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ФТ-25</w:t>
            </w:r>
          </w:p>
        </w:tc>
        <w:tc>
          <w:tcPr>
            <w:tcW w:w="0" w:type="auto"/>
            <w:vAlign w:val="center"/>
            <w:hideMark/>
          </w:tcPr>
          <w:p w14:paraId="010278F2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Выявление пересечений между календарными интервалами и учебными занятиями</w:t>
            </w:r>
          </w:p>
        </w:tc>
      </w:tr>
    </w:tbl>
    <w:p w14:paraId="66F7F6E9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Описание для документации:</w:t>
      </w:r>
    </w:p>
    <w:p w14:paraId="51C84553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Диаграмма отражает работу пользователя с календарём, включая просмотр расписания, управление личными событиями и запланированными интервалами задач. Также предусматривается отображение учебных занятий, полученных из ОРИОКС или загруженного файла расписания, и обнаружение временных конфликтов.</w:t>
      </w:r>
    </w:p>
    <w:p w14:paraId="351C226D" w14:textId="77777777" w:rsidR="002E6ADA" w:rsidRDefault="002E6ADA" w:rsidP="00A953BB">
      <w:pPr>
        <w:rPr>
          <w:b/>
          <w:bCs/>
        </w:rPr>
      </w:pPr>
    </w:p>
    <w:p w14:paraId="5B729FEE" w14:textId="77230B29" w:rsidR="00A953BB" w:rsidRDefault="00A953BB" w:rsidP="00A953BB">
      <w:pPr>
        <w:rPr>
          <w:b/>
          <w:bCs/>
        </w:rPr>
      </w:pPr>
      <w:r w:rsidRPr="00A953BB">
        <w:rPr>
          <w:b/>
          <w:bCs/>
          <w:noProof/>
        </w:rPr>
        <w:lastRenderedPageBreak/>
        <w:drawing>
          <wp:inline distT="0" distB="0" distL="0" distR="0" wp14:anchorId="16702812" wp14:editId="5D80B5F5">
            <wp:extent cx="5667703" cy="7940842"/>
            <wp:effectExtent l="0" t="0" r="952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044" cy="79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7957" w14:textId="77777777" w:rsidR="002E6ADA" w:rsidRDefault="002E6ADA" w:rsidP="00A953BB">
      <w:pPr>
        <w:rPr>
          <w:b/>
          <w:bCs/>
        </w:rPr>
      </w:pPr>
    </w:p>
    <w:p w14:paraId="4D162C47" w14:textId="77777777" w:rsidR="002E6ADA" w:rsidRDefault="002E6ADA" w:rsidP="00A953BB">
      <w:pPr>
        <w:rPr>
          <w:b/>
          <w:bCs/>
        </w:rPr>
      </w:pPr>
    </w:p>
    <w:p w14:paraId="27CF9125" w14:textId="77777777" w:rsidR="002E6ADA" w:rsidRDefault="002E6ADA" w:rsidP="00A953BB">
      <w:pPr>
        <w:rPr>
          <w:b/>
          <w:bCs/>
        </w:rPr>
      </w:pPr>
    </w:p>
    <w:p w14:paraId="649BD921" w14:textId="77777777" w:rsidR="002E6ADA" w:rsidRDefault="002E6ADA" w:rsidP="00A953BB">
      <w:pPr>
        <w:rPr>
          <w:b/>
          <w:bCs/>
        </w:rPr>
      </w:pPr>
    </w:p>
    <w:p w14:paraId="6649EE9E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lastRenderedPageBreak/>
        <w:t>4. 04_</w:t>
      </w:r>
      <w:proofErr w:type="gramStart"/>
      <w:r w:rsidRPr="002E6ADA">
        <w:rPr>
          <w:b/>
          <w:bCs/>
        </w:rPr>
        <w:t>orioks.puml</w:t>
      </w:r>
      <w:proofErr w:type="gramEnd"/>
      <w:r w:rsidRPr="002E6ADA">
        <w:rPr>
          <w:b/>
          <w:bCs/>
        </w:rPr>
        <w:t xml:space="preserve"> — Интеграция с ОРИОКС</w:t>
      </w:r>
    </w:p>
    <w:p w14:paraId="3D5407BA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Покрываемые функциональные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506"/>
      </w:tblGrid>
      <w:tr w:rsidR="002E6ADA" w:rsidRPr="002E6ADA" w14:paraId="09ABB22F" w14:textId="77777777" w:rsidTr="002E6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94CBA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</w:t>
            </w:r>
          </w:p>
        </w:tc>
        <w:tc>
          <w:tcPr>
            <w:tcW w:w="0" w:type="auto"/>
            <w:vAlign w:val="center"/>
            <w:hideMark/>
          </w:tcPr>
          <w:p w14:paraId="6EC15375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Содержание</w:t>
            </w:r>
          </w:p>
        </w:tc>
      </w:tr>
      <w:tr w:rsidR="002E6ADA" w:rsidRPr="002E6ADA" w14:paraId="62D268D3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6029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ФТ-23</w:t>
            </w:r>
          </w:p>
        </w:tc>
        <w:tc>
          <w:tcPr>
            <w:tcW w:w="0" w:type="auto"/>
            <w:vAlign w:val="center"/>
            <w:hideMark/>
          </w:tcPr>
          <w:p w14:paraId="0678C962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Получение учебного расписания из ОРИОКС</w:t>
            </w:r>
          </w:p>
        </w:tc>
      </w:tr>
      <w:tr w:rsidR="002E6ADA" w:rsidRPr="002E6ADA" w14:paraId="7F100604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57A5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ФТ-24</w:t>
            </w:r>
          </w:p>
        </w:tc>
        <w:tc>
          <w:tcPr>
            <w:tcW w:w="0" w:type="auto"/>
            <w:vAlign w:val="center"/>
            <w:hideMark/>
          </w:tcPr>
          <w:p w14:paraId="1D8B2B7C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Использование файла с общим расписанием при недоступности ОРИОКС</w:t>
            </w:r>
          </w:p>
        </w:tc>
      </w:tr>
      <w:tr w:rsidR="002E6ADA" w:rsidRPr="002E6ADA" w14:paraId="1825D39E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BCB8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ФТ-26</w:t>
            </w:r>
          </w:p>
        </w:tc>
        <w:tc>
          <w:tcPr>
            <w:tcW w:w="0" w:type="auto"/>
            <w:vAlign w:val="center"/>
            <w:hideMark/>
          </w:tcPr>
          <w:p w14:paraId="042B9CAA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Получение учебных заданий и контрольных мероприятий, отображение дедлайнов и просроченных заданий</w:t>
            </w:r>
          </w:p>
        </w:tc>
      </w:tr>
      <w:tr w:rsidR="002E6ADA" w:rsidRPr="002E6ADA" w14:paraId="45B9DAB7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0E2A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ФТ-27–29</w:t>
            </w:r>
          </w:p>
        </w:tc>
        <w:tc>
          <w:tcPr>
            <w:tcW w:w="0" w:type="auto"/>
            <w:vAlign w:val="center"/>
            <w:hideMark/>
          </w:tcPr>
          <w:p w14:paraId="2E10632F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Использование данных об учебных заданиях для оценки нагрузки и формирования рекомендаций</w:t>
            </w:r>
          </w:p>
        </w:tc>
      </w:tr>
    </w:tbl>
    <w:p w14:paraId="060873C1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Описание для документации:</w:t>
      </w:r>
    </w:p>
    <w:p w14:paraId="0D4D5B5A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Диаграмма описывает взаимодействие системы с ОРИОКС для получения учебного расписания и сведений об учебных заданиях. Она также отражает использование полученной информации при оценке учебной нагрузки и формировании рекомендаций пользователю. Если ОРИОКС недоступен, для отображения учебных занятий может использоваться файл с общим расписанием.</w:t>
      </w:r>
    </w:p>
    <w:p w14:paraId="0D850695" w14:textId="77777777" w:rsidR="002E6ADA" w:rsidRDefault="002E6ADA" w:rsidP="00A953BB">
      <w:pPr>
        <w:rPr>
          <w:b/>
          <w:bCs/>
        </w:rPr>
      </w:pPr>
    </w:p>
    <w:p w14:paraId="4BCC66E5" w14:textId="03E0A9E0" w:rsidR="00A953BB" w:rsidRDefault="00A953BB" w:rsidP="00A953BB">
      <w:pPr>
        <w:rPr>
          <w:b/>
          <w:bCs/>
        </w:rPr>
      </w:pPr>
      <w:r w:rsidRPr="00A953BB">
        <w:rPr>
          <w:b/>
          <w:bCs/>
          <w:noProof/>
        </w:rPr>
        <w:lastRenderedPageBreak/>
        <w:drawing>
          <wp:inline distT="0" distB="0" distL="0" distR="0" wp14:anchorId="5CE1A4E7" wp14:editId="22AF2979">
            <wp:extent cx="5940425" cy="59893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0820" w14:textId="77777777" w:rsidR="00A953BB" w:rsidRDefault="00A953BB" w:rsidP="00A953BB">
      <w:pPr>
        <w:rPr>
          <w:b/>
          <w:bCs/>
        </w:rPr>
      </w:pPr>
    </w:p>
    <w:p w14:paraId="775EF69B" w14:textId="77777777" w:rsidR="00A953BB" w:rsidRDefault="00A953BB" w:rsidP="00A953BB">
      <w:pPr>
        <w:rPr>
          <w:b/>
          <w:bCs/>
        </w:rPr>
      </w:pPr>
    </w:p>
    <w:p w14:paraId="33C8714E" w14:textId="77777777" w:rsidR="00A953BB" w:rsidRDefault="00A953BB" w:rsidP="00A953BB">
      <w:pPr>
        <w:rPr>
          <w:b/>
          <w:bCs/>
        </w:rPr>
      </w:pPr>
    </w:p>
    <w:p w14:paraId="69DDAA75" w14:textId="77777777" w:rsidR="002E6ADA" w:rsidRDefault="002E6ADA" w:rsidP="00A953BB">
      <w:pPr>
        <w:rPr>
          <w:b/>
          <w:bCs/>
        </w:rPr>
      </w:pPr>
    </w:p>
    <w:p w14:paraId="18A2B770" w14:textId="77777777" w:rsidR="002E6ADA" w:rsidRDefault="002E6ADA" w:rsidP="00A953BB">
      <w:pPr>
        <w:rPr>
          <w:b/>
          <w:bCs/>
        </w:rPr>
      </w:pPr>
    </w:p>
    <w:p w14:paraId="58E542B8" w14:textId="77777777" w:rsidR="002E6ADA" w:rsidRDefault="002E6ADA" w:rsidP="00A953BB">
      <w:pPr>
        <w:rPr>
          <w:b/>
          <w:bCs/>
        </w:rPr>
      </w:pPr>
    </w:p>
    <w:p w14:paraId="46BB40AD" w14:textId="77777777" w:rsidR="002E6ADA" w:rsidRDefault="002E6ADA" w:rsidP="00A953BB">
      <w:pPr>
        <w:rPr>
          <w:b/>
          <w:bCs/>
        </w:rPr>
      </w:pPr>
    </w:p>
    <w:p w14:paraId="3E797B8B" w14:textId="77777777" w:rsidR="002E6ADA" w:rsidRDefault="002E6ADA" w:rsidP="00A953BB">
      <w:pPr>
        <w:rPr>
          <w:b/>
          <w:bCs/>
        </w:rPr>
      </w:pPr>
    </w:p>
    <w:p w14:paraId="7974313D" w14:textId="77777777" w:rsidR="002E6ADA" w:rsidRDefault="002E6ADA" w:rsidP="00A953BB">
      <w:pPr>
        <w:rPr>
          <w:b/>
          <w:bCs/>
        </w:rPr>
      </w:pPr>
    </w:p>
    <w:p w14:paraId="09479688" w14:textId="77777777" w:rsidR="00A953BB" w:rsidRDefault="00A953BB" w:rsidP="00A953BB">
      <w:pPr>
        <w:rPr>
          <w:b/>
          <w:bCs/>
        </w:rPr>
      </w:pPr>
    </w:p>
    <w:p w14:paraId="64483FB6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lastRenderedPageBreak/>
        <w:t>5. 05_</w:t>
      </w:r>
      <w:proofErr w:type="gramStart"/>
      <w:r w:rsidRPr="002E6ADA">
        <w:rPr>
          <w:b/>
          <w:bCs/>
        </w:rPr>
        <w:t>workspace.puml</w:t>
      </w:r>
      <w:proofErr w:type="gramEnd"/>
      <w:r w:rsidRPr="002E6ADA">
        <w:rPr>
          <w:b/>
          <w:bCs/>
        </w:rPr>
        <w:t xml:space="preserve"> — Рабочее пространство и контроль выполнения</w:t>
      </w:r>
    </w:p>
    <w:p w14:paraId="42C11829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Покрываемые функциональные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8532"/>
      </w:tblGrid>
      <w:tr w:rsidR="002E6ADA" w:rsidRPr="002E6ADA" w14:paraId="7F8D5BC4" w14:textId="77777777" w:rsidTr="002E6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8BE15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</w:t>
            </w:r>
          </w:p>
        </w:tc>
        <w:tc>
          <w:tcPr>
            <w:tcW w:w="0" w:type="auto"/>
            <w:vAlign w:val="center"/>
            <w:hideMark/>
          </w:tcPr>
          <w:p w14:paraId="2430CF4C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Содержание</w:t>
            </w:r>
          </w:p>
        </w:tc>
      </w:tr>
      <w:tr w:rsidR="002E6ADA" w:rsidRPr="002E6ADA" w14:paraId="58528DB3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6124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ФТ-17–18</w:t>
            </w:r>
          </w:p>
        </w:tc>
        <w:tc>
          <w:tcPr>
            <w:tcW w:w="0" w:type="auto"/>
            <w:vAlign w:val="center"/>
            <w:hideMark/>
          </w:tcPr>
          <w:p w14:paraId="28C9947F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 xml:space="preserve">Отображение задач на </w:t>
            </w:r>
            <w:proofErr w:type="spellStart"/>
            <w:r w:rsidRPr="002E6ADA">
              <w:rPr>
                <w:b/>
                <w:bCs/>
              </w:rPr>
              <w:t>Kanban</w:t>
            </w:r>
            <w:proofErr w:type="spellEnd"/>
            <w:r w:rsidRPr="002E6ADA">
              <w:rPr>
                <w:b/>
                <w:bCs/>
              </w:rPr>
              <w:t>-доске, изменение статусов перемещением карточек и фильтрация</w:t>
            </w:r>
          </w:p>
        </w:tc>
      </w:tr>
      <w:tr w:rsidR="002E6ADA" w:rsidRPr="002E6ADA" w14:paraId="79EE47DC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E364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ФТ-19–20</w:t>
            </w:r>
          </w:p>
        </w:tc>
        <w:tc>
          <w:tcPr>
            <w:tcW w:w="0" w:type="auto"/>
            <w:vAlign w:val="center"/>
            <w:hideMark/>
          </w:tcPr>
          <w:p w14:paraId="59AA6B96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Отображение информации в карточках задач и на главной странице</w:t>
            </w:r>
          </w:p>
        </w:tc>
      </w:tr>
      <w:tr w:rsidR="002E6ADA" w:rsidRPr="002E6ADA" w14:paraId="22AB7BD2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B21E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ФТ-27–29</w:t>
            </w:r>
          </w:p>
        </w:tc>
        <w:tc>
          <w:tcPr>
            <w:tcW w:w="0" w:type="auto"/>
            <w:vAlign w:val="center"/>
            <w:hideMark/>
          </w:tcPr>
          <w:p w14:paraId="6A88F1A7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Оценка текущей и будущей учебной нагрузки, предупреждения и рекомендации</w:t>
            </w:r>
          </w:p>
        </w:tc>
      </w:tr>
      <w:tr w:rsidR="002E6ADA" w:rsidRPr="002E6ADA" w14:paraId="4129C5DE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ED33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ФТ-30–31</w:t>
            </w:r>
          </w:p>
        </w:tc>
        <w:tc>
          <w:tcPr>
            <w:tcW w:w="0" w:type="auto"/>
            <w:vAlign w:val="center"/>
            <w:hideMark/>
          </w:tcPr>
          <w:p w14:paraId="22CD8310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Изменение статуса задачи, фиксация завершения и определение просроченных задач</w:t>
            </w:r>
          </w:p>
        </w:tc>
      </w:tr>
      <w:tr w:rsidR="002E6ADA" w:rsidRPr="002E6ADA" w14:paraId="288FB785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B34E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ФТ-32</w:t>
            </w:r>
          </w:p>
        </w:tc>
        <w:tc>
          <w:tcPr>
            <w:tcW w:w="0" w:type="auto"/>
            <w:vAlign w:val="center"/>
            <w:hideMark/>
          </w:tcPr>
          <w:p w14:paraId="4F23B97C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Управление рабочими сессиями, сохранение заметок и сравнение фактического времени с оценкой длительности</w:t>
            </w:r>
          </w:p>
        </w:tc>
      </w:tr>
    </w:tbl>
    <w:p w14:paraId="2C802B41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Описание для документации:</w:t>
      </w:r>
    </w:p>
    <w:p w14:paraId="4C083075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 xml:space="preserve">Диаграмма описывает работу пользователя с основным рабочим пространством системы: просмотр задач на </w:t>
      </w:r>
      <w:proofErr w:type="spellStart"/>
      <w:r w:rsidRPr="002E6ADA">
        <w:rPr>
          <w:b/>
          <w:bCs/>
        </w:rPr>
        <w:t>Kanban</w:t>
      </w:r>
      <w:proofErr w:type="spellEnd"/>
      <w:r w:rsidRPr="002E6ADA">
        <w:rPr>
          <w:b/>
          <w:bCs/>
        </w:rPr>
        <w:t xml:space="preserve">-доске, фильтрацию, контроль статусов и просмотр информации на </w:t>
      </w:r>
      <w:proofErr w:type="spellStart"/>
      <w:r w:rsidRPr="002E6ADA">
        <w:rPr>
          <w:b/>
          <w:bCs/>
        </w:rPr>
        <w:t>Dashboard</w:t>
      </w:r>
      <w:proofErr w:type="spellEnd"/>
      <w:r w:rsidRPr="002E6ADA">
        <w:rPr>
          <w:b/>
          <w:bCs/>
        </w:rPr>
        <w:t xml:space="preserve">. </w:t>
      </w:r>
    </w:p>
    <w:p w14:paraId="6F45756E" w14:textId="6FCE1C1A" w:rsidR="00A953BB" w:rsidRDefault="00A953BB" w:rsidP="00A953BB">
      <w:pPr>
        <w:rPr>
          <w:b/>
          <w:bCs/>
        </w:rPr>
      </w:pPr>
      <w:r w:rsidRPr="00A953BB">
        <w:rPr>
          <w:b/>
          <w:bCs/>
          <w:noProof/>
        </w:rPr>
        <w:lastRenderedPageBreak/>
        <w:drawing>
          <wp:inline distT="0" distB="0" distL="0" distR="0" wp14:anchorId="511901C3" wp14:editId="47657A78">
            <wp:extent cx="3547745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1830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lastRenderedPageBreak/>
        <w:t>6. 06_accounts_</w:t>
      </w:r>
      <w:proofErr w:type="gramStart"/>
      <w:r w:rsidRPr="002E6ADA">
        <w:rPr>
          <w:b/>
          <w:bCs/>
        </w:rPr>
        <w:t>admin.puml</w:t>
      </w:r>
      <w:proofErr w:type="gramEnd"/>
      <w:r w:rsidRPr="002E6ADA">
        <w:rPr>
          <w:b/>
          <w:bCs/>
        </w:rPr>
        <w:t xml:space="preserve"> — Профиль и управление данными</w:t>
      </w:r>
    </w:p>
    <w:p w14:paraId="1133B3B2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В новой версии ТЗ эта диаграмма должна отличаться от старой: регистрации, авторизации и административного управления пользовательскими аккаунтами больше нет.</w:t>
      </w:r>
    </w:p>
    <w:p w14:paraId="0781675E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Покрываемые функциональные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7352"/>
      </w:tblGrid>
      <w:tr w:rsidR="002E6ADA" w:rsidRPr="002E6ADA" w14:paraId="50D94FE9" w14:textId="77777777" w:rsidTr="002E6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7415E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</w:t>
            </w:r>
          </w:p>
        </w:tc>
        <w:tc>
          <w:tcPr>
            <w:tcW w:w="0" w:type="auto"/>
            <w:vAlign w:val="center"/>
            <w:hideMark/>
          </w:tcPr>
          <w:p w14:paraId="364359D0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Содержание</w:t>
            </w:r>
          </w:p>
        </w:tc>
      </w:tr>
      <w:tr w:rsidR="002E6ADA" w:rsidRPr="002E6ADA" w14:paraId="42359B3A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8532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ФТ-01</w:t>
            </w:r>
          </w:p>
        </w:tc>
        <w:tc>
          <w:tcPr>
            <w:tcW w:w="0" w:type="auto"/>
            <w:vAlign w:val="center"/>
            <w:hideMark/>
          </w:tcPr>
          <w:p w14:paraId="6F91AA0D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Первоначальная настройка профиля и изменение его данных</w:t>
            </w:r>
          </w:p>
        </w:tc>
      </w:tr>
      <w:tr w:rsidR="002E6ADA" w:rsidRPr="002E6ADA" w14:paraId="66AA76AE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C621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ФТ-02</w:t>
            </w:r>
          </w:p>
        </w:tc>
        <w:tc>
          <w:tcPr>
            <w:tcW w:w="0" w:type="auto"/>
            <w:vAlign w:val="center"/>
            <w:hideMark/>
          </w:tcPr>
          <w:p w14:paraId="560DB375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Сохранение пользовательских данных в браузере</w:t>
            </w:r>
          </w:p>
        </w:tc>
      </w:tr>
      <w:tr w:rsidR="002E6ADA" w:rsidRPr="002E6ADA" w14:paraId="3865CE69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CF9F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ФТ-03</w:t>
            </w:r>
          </w:p>
        </w:tc>
        <w:tc>
          <w:tcPr>
            <w:tcW w:w="0" w:type="auto"/>
            <w:vAlign w:val="center"/>
            <w:hideMark/>
          </w:tcPr>
          <w:p w14:paraId="3F04DB82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Экспорт данных в резервную копию</w:t>
            </w:r>
          </w:p>
        </w:tc>
      </w:tr>
      <w:tr w:rsidR="002E6ADA" w:rsidRPr="002E6ADA" w14:paraId="17346D56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7739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ФТ-04</w:t>
            </w:r>
          </w:p>
        </w:tc>
        <w:tc>
          <w:tcPr>
            <w:tcW w:w="0" w:type="auto"/>
            <w:vAlign w:val="center"/>
            <w:hideMark/>
          </w:tcPr>
          <w:p w14:paraId="5766A0D2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Восстановление данных из резервной копии</w:t>
            </w:r>
          </w:p>
        </w:tc>
      </w:tr>
      <w:tr w:rsidR="002E6ADA" w:rsidRPr="002E6ADA" w14:paraId="0D7C3145" w14:textId="77777777" w:rsidTr="002E6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5F0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ФТ-05</w:t>
            </w:r>
          </w:p>
        </w:tc>
        <w:tc>
          <w:tcPr>
            <w:tcW w:w="0" w:type="auto"/>
            <w:vAlign w:val="center"/>
            <w:hideMark/>
          </w:tcPr>
          <w:p w14:paraId="00490CC9" w14:textId="77777777" w:rsidR="002E6ADA" w:rsidRPr="002E6ADA" w:rsidRDefault="002E6ADA" w:rsidP="002E6ADA">
            <w:pPr>
              <w:rPr>
                <w:b/>
                <w:bCs/>
              </w:rPr>
            </w:pPr>
            <w:r w:rsidRPr="002E6ADA">
              <w:rPr>
                <w:b/>
                <w:bCs/>
              </w:rPr>
              <w:t>Удаление всех пользовательских данных после подтверждения</w:t>
            </w:r>
          </w:p>
        </w:tc>
      </w:tr>
    </w:tbl>
    <w:p w14:paraId="707AEB06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Описание для документации:</w:t>
      </w:r>
    </w:p>
    <w:p w14:paraId="36972DE9" w14:textId="77777777" w:rsidR="002E6ADA" w:rsidRPr="002E6ADA" w:rsidRDefault="002E6ADA" w:rsidP="002E6ADA">
      <w:pPr>
        <w:rPr>
          <w:b/>
          <w:bCs/>
        </w:rPr>
      </w:pPr>
      <w:r w:rsidRPr="002E6ADA">
        <w:rPr>
          <w:b/>
          <w:bCs/>
        </w:rPr>
        <w:t>Диаграмма отражает первоначальную настройку профиля пользователя, сохранение данных в локальном хранилище браузера, создание резервной копии, восстановление данных и их удаление. Поскольку пользовательские данные не хранятся на сервере, регистрация и управление учётными записями в систему не входят.</w:t>
      </w:r>
    </w:p>
    <w:p w14:paraId="3A97339E" w14:textId="77777777" w:rsidR="002E6ADA" w:rsidRDefault="002E6ADA" w:rsidP="00A953BB">
      <w:pPr>
        <w:rPr>
          <w:b/>
          <w:bCs/>
        </w:rPr>
      </w:pPr>
    </w:p>
    <w:p w14:paraId="6FBE03BD" w14:textId="3D92312C" w:rsidR="002C4AF2" w:rsidRDefault="00A953BB">
      <w:r w:rsidRPr="00A953BB">
        <w:rPr>
          <w:noProof/>
        </w:rPr>
        <w:lastRenderedPageBreak/>
        <w:drawing>
          <wp:inline distT="0" distB="0" distL="0" distR="0" wp14:anchorId="2C7533F6" wp14:editId="407DEFB9">
            <wp:extent cx="5619750" cy="105815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407" cy="106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6D"/>
    <w:rsid w:val="002C4AF2"/>
    <w:rsid w:val="002E6ADA"/>
    <w:rsid w:val="00324373"/>
    <w:rsid w:val="00834BC6"/>
    <w:rsid w:val="00A15B6D"/>
    <w:rsid w:val="00A953BB"/>
    <w:rsid w:val="00F3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09577"/>
  <w15:chartTrackingRefBased/>
  <w15:docId w15:val="{1F74D538-03A3-43E2-BA20-A4478A63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B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B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B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B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B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B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B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B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B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B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9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Жадинский</dc:creator>
  <cp:keywords/>
  <dc:description/>
  <cp:lastModifiedBy>Всеволод Жадинский</cp:lastModifiedBy>
  <cp:revision>3</cp:revision>
  <dcterms:created xsi:type="dcterms:W3CDTF">2026-10-20T09:49:00Z</dcterms:created>
  <dcterms:modified xsi:type="dcterms:W3CDTF">2026-10-20T10:04:00Z</dcterms:modified>
</cp:coreProperties>
</file>