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AA4" w:rsidRDefault="00A0587D" w:rsidP="00A0587D">
      <w:pPr>
        <w:pStyle w:val="Heading1"/>
        <w:spacing w:before="0"/>
      </w:pPr>
      <w:r>
        <w:t>Privacy Preservation and Data Mining</w:t>
      </w:r>
    </w:p>
    <w:p w:rsidR="00A0587D" w:rsidRPr="00A0587D" w:rsidRDefault="00A0587D" w:rsidP="00A0587D">
      <w:pPr>
        <w:pStyle w:val="NoSpacing"/>
      </w:pPr>
      <w:r w:rsidRPr="00A0587D">
        <w:t xml:space="preserve">by </w:t>
      </w:r>
      <w:r w:rsidR="00046F11">
        <w:t>XXXXXXXXX</w:t>
      </w:r>
      <w:bookmarkStart w:id="0" w:name="_GoBack"/>
      <w:bookmarkEnd w:id="0"/>
    </w:p>
    <w:p w:rsidR="00A0587D" w:rsidRPr="00A0587D" w:rsidRDefault="00A0587D" w:rsidP="00A0587D">
      <w:pPr>
        <w:pStyle w:val="NoSpacing"/>
      </w:pPr>
      <w:r w:rsidRPr="00A0587D">
        <w:t>10/</w:t>
      </w:r>
      <w:r w:rsidR="007058F9">
        <w:t>27</w:t>
      </w:r>
      <w:r w:rsidRPr="00A0587D">
        <w:t>/2014</w:t>
      </w:r>
    </w:p>
    <w:p w:rsidR="00A0587D" w:rsidRDefault="00A0587D" w:rsidP="00A0587D">
      <w:pPr>
        <w:pStyle w:val="NoSpacing"/>
      </w:pPr>
    </w:p>
    <w:p w:rsidR="00A0587D" w:rsidRDefault="008019B5" w:rsidP="00A0587D">
      <w:r>
        <w:tab/>
      </w:r>
      <w:r w:rsidR="004C3E16">
        <w:t>C</w:t>
      </w:r>
      <w:r>
        <w:t>ontinued growth in the amount of information that databases need to store and process</w:t>
      </w:r>
      <w:r w:rsidR="004C3E16">
        <w:t xml:space="preserve"> </w:t>
      </w:r>
      <w:r>
        <w:t xml:space="preserve">presents an ever increasing problem of how to protect the privacy of personal </w:t>
      </w:r>
      <w:r w:rsidR="004C3E16">
        <w:t xml:space="preserve">data </w:t>
      </w:r>
      <w:r>
        <w:t>while still being able to utilize the information collected through various data mining techniques.  Over the years there have been several approaches to</w:t>
      </w:r>
      <w:r w:rsidR="004C3E16">
        <w:t xml:space="preserve"> solving</w:t>
      </w:r>
      <w:r>
        <w:t xml:space="preserve"> this important problem.</w:t>
      </w:r>
      <w:r w:rsidR="0021200D">
        <w:t xml:space="preserve">  Most approaches have involved hiding or distorting the information in the database so that when the data </w:t>
      </w:r>
      <w:r w:rsidR="004C3E16">
        <w:t xml:space="preserve">are </w:t>
      </w:r>
      <w:r w:rsidR="0021200D">
        <w:t xml:space="preserve">mined </w:t>
      </w:r>
      <w:r w:rsidR="004C3E16">
        <w:t xml:space="preserve">the distortion </w:t>
      </w:r>
      <w:r w:rsidR="0021200D">
        <w:t xml:space="preserve">masks individual results while still maintaining accuracy </w:t>
      </w:r>
      <w:r w:rsidR="00292BDA">
        <w:t xml:space="preserve">in </w:t>
      </w:r>
      <w:r w:rsidR="004C3E16">
        <w:t>returned</w:t>
      </w:r>
      <w:r w:rsidR="0021200D">
        <w:t xml:space="preserve"> statistical results.  The goal is to accomplish this while</w:t>
      </w:r>
      <w:r w:rsidR="004C3E16">
        <w:t xml:space="preserve"> still</w:t>
      </w:r>
      <w:r w:rsidR="0021200D">
        <w:t xml:space="preserve"> preventing an adversary from being able to reverse engineer the hiding process and make discoveries about </w:t>
      </w:r>
      <w:r w:rsidR="004C3E16">
        <w:t xml:space="preserve">an individual’s </w:t>
      </w:r>
      <w:r w:rsidR="0021200D">
        <w:t>protected data.</w:t>
      </w:r>
    </w:p>
    <w:p w:rsidR="002C5D14" w:rsidRDefault="0021200D" w:rsidP="00A0587D">
      <w:r>
        <w:tab/>
      </w:r>
      <w:r w:rsidR="007F7039">
        <w:t>Agrawal and Srikant</w:t>
      </w:r>
      <w:sdt>
        <w:sdtPr>
          <w:id w:val="-109597325"/>
          <w:citation/>
        </w:sdtPr>
        <w:sdtEndPr/>
        <w:sdtContent>
          <w:r w:rsidR="007F7039">
            <w:fldChar w:fldCharType="begin"/>
          </w:r>
          <w:r w:rsidR="007F7039">
            <w:instrText xml:space="preserve"> CITATION 1 \l 1033 </w:instrText>
          </w:r>
          <w:r w:rsidR="007F7039">
            <w:fldChar w:fldCharType="separate"/>
          </w:r>
          <w:r w:rsidR="00A6125E">
            <w:rPr>
              <w:noProof/>
            </w:rPr>
            <w:t xml:space="preserve"> [</w:t>
          </w:r>
          <w:hyperlink w:anchor="1" w:history="1">
            <w:r w:rsidR="00A6125E">
              <w:rPr>
                <w:noProof/>
              </w:rPr>
              <w:t>1</w:t>
            </w:r>
          </w:hyperlink>
          <w:r w:rsidR="00A6125E">
            <w:rPr>
              <w:noProof/>
            </w:rPr>
            <w:t>]</w:t>
          </w:r>
          <w:r w:rsidR="007F7039">
            <w:fldChar w:fldCharType="end"/>
          </w:r>
        </w:sdtContent>
      </w:sdt>
      <w:r w:rsidR="007F7039">
        <w:t xml:space="preserve"> approached </w:t>
      </w:r>
      <w:r w:rsidR="00292BDA">
        <w:t xml:space="preserve">this </w:t>
      </w:r>
      <w:r w:rsidR="007F7039">
        <w:t>problem by</w:t>
      </w:r>
      <w:r w:rsidR="00B74E88">
        <w:t xml:space="preserve"> trying to determine if the current data mining technique of decision-tree classification can adequately pull data from a database while protecting privacy</w:t>
      </w:r>
      <w:r w:rsidR="00292BDA">
        <w:t>.</w:t>
      </w:r>
      <w:r w:rsidR="00B74E88">
        <w:t xml:space="preserve"> </w:t>
      </w:r>
      <w:r w:rsidR="00292BDA">
        <w:t xml:space="preserve"> </w:t>
      </w:r>
      <w:r w:rsidR="009B2F8F">
        <w:t xml:space="preserve">They looked only </w:t>
      </w:r>
      <w:r w:rsidR="00F42B84">
        <w:t xml:space="preserve">at numerical attributes and </w:t>
      </w:r>
      <w:r w:rsidR="009B2F8F">
        <w:t>tried to determine</w:t>
      </w:r>
      <w:r w:rsidR="007F7039">
        <w:t xml:space="preserve"> an effective amount of information th</w:t>
      </w:r>
      <w:r w:rsidR="00F42B84">
        <w:t xml:space="preserve">at </w:t>
      </w:r>
      <w:r w:rsidR="00D14DE9">
        <w:t xml:space="preserve">could </w:t>
      </w:r>
      <w:r w:rsidR="00F42B84">
        <w:t xml:space="preserve">be </w:t>
      </w:r>
      <w:r w:rsidR="00292BDA">
        <w:t xml:space="preserve">distorted </w:t>
      </w:r>
      <w:r w:rsidR="00F42B84">
        <w:t xml:space="preserve">in a data set </w:t>
      </w:r>
      <w:r w:rsidR="007F7039">
        <w:t xml:space="preserve">without </w:t>
      </w:r>
      <w:r w:rsidR="00F42B84">
        <w:t xml:space="preserve">compromising the original </w:t>
      </w:r>
      <w:r w:rsidR="009B2F8F">
        <w:t>information</w:t>
      </w:r>
      <w:r w:rsidR="00F42B84">
        <w:t>.  They explored two methods of data hiding</w:t>
      </w:r>
      <w:r w:rsidR="00DE5844">
        <w:t xml:space="preserve">; </w:t>
      </w:r>
      <w:r w:rsidR="00F42B84">
        <w:t>Value-Class Membership</w:t>
      </w:r>
      <w:r w:rsidR="00D14DE9">
        <w:t>,</w:t>
      </w:r>
      <w:r w:rsidR="00F42B84">
        <w:t xml:space="preserve"> where the values of an attribute are divided into specific intervals</w:t>
      </w:r>
      <w:r w:rsidR="00D14DE9">
        <w:t>,</w:t>
      </w:r>
      <w:r w:rsidR="00464EF3">
        <w:t xml:space="preserve"> </w:t>
      </w:r>
      <w:r w:rsidR="00DE5844">
        <w:t xml:space="preserve">and </w:t>
      </w:r>
      <w:r w:rsidR="00F42B84">
        <w:t>Value Distortion using either a Uniform or a Gaussian distribution</w:t>
      </w:r>
      <w:r w:rsidR="009B2F8F">
        <w:t xml:space="preserve"> to distort the original data</w:t>
      </w:r>
      <w:r w:rsidR="00F42B84">
        <w:t>.  Taking the data prepared by these methods</w:t>
      </w:r>
      <w:r w:rsidR="00D14DE9">
        <w:t>,</w:t>
      </w:r>
      <w:r w:rsidR="00F42B84">
        <w:t xml:space="preserve"> they then </w:t>
      </w:r>
      <w:r w:rsidR="008466AF">
        <w:t xml:space="preserve">looked at three algorithms </w:t>
      </w:r>
      <w:r w:rsidR="00D14DE9">
        <w:t xml:space="preserve">in an </w:t>
      </w:r>
      <w:r w:rsidR="008466AF">
        <w:t>attempt to reconstruct the original data</w:t>
      </w:r>
      <w:r w:rsidR="00625593">
        <w:t>.  The</w:t>
      </w:r>
      <w:r w:rsidR="00D14DE9">
        <w:t xml:space="preserve"> algorithms (</w:t>
      </w:r>
      <w:r w:rsidR="008466AF">
        <w:t>Global, ByClass, and Local</w:t>
      </w:r>
      <w:r w:rsidR="00D14DE9">
        <w:t xml:space="preserve">) </w:t>
      </w:r>
      <w:r w:rsidR="00625593">
        <w:t>differ in how and when reconstruction takes place</w:t>
      </w:r>
      <w:r w:rsidR="00EE109A">
        <w:t>.</w:t>
      </w:r>
      <w:r w:rsidR="00507553">
        <w:rPr>
          <w:rStyle w:val="FootnoteReference"/>
        </w:rPr>
        <w:footnoteReference w:id="1"/>
      </w:r>
      <w:r w:rsidR="002C5D14">
        <w:t xml:space="preserve">  </w:t>
      </w:r>
      <w:r w:rsidR="00464EF3">
        <w:t xml:space="preserve">The authors </w:t>
      </w:r>
      <w:r w:rsidR="002C5D14">
        <w:t xml:space="preserve">compared the </w:t>
      </w:r>
      <w:r w:rsidR="00B74E88">
        <w:t xml:space="preserve">ratio of the confidence level of their reconstructed data with the amount of privacy that was preserved in the reconstruction process.  </w:t>
      </w:r>
      <w:r w:rsidR="002C5D14">
        <w:t xml:space="preserve">The result of their experiment was that the </w:t>
      </w:r>
      <w:proofErr w:type="spellStart"/>
      <w:r w:rsidR="002C5D14">
        <w:t>ByClass</w:t>
      </w:r>
      <w:proofErr w:type="spellEnd"/>
      <w:r w:rsidR="002C5D14">
        <w:t xml:space="preserve"> and Local algorithms performed</w:t>
      </w:r>
      <w:r w:rsidR="00B74E88">
        <w:t xml:space="preserve"> equally well and both</w:t>
      </w:r>
      <w:r w:rsidR="00BE52BD">
        <w:t xml:space="preserve"> algorithms performed</w:t>
      </w:r>
      <w:r w:rsidR="002C5D14">
        <w:t xml:space="preserve"> much better than the Global algorithm.  </w:t>
      </w:r>
      <w:r w:rsidR="00D14DE9">
        <w:t>Their</w:t>
      </w:r>
      <w:r w:rsidR="009B2F8F">
        <w:t xml:space="preserve"> process of first distorting</w:t>
      </w:r>
      <w:r w:rsidR="00D14DE9">
        <w:t xml:space="preserve"> then reconstructing</w:t>
      </w:r>
      <w:r w:rsidR="009B2F8F">
        <w:t xml:space="preserve"> the data allows for search engines and other data mining software to be developed using these algorithms</w:t>
      </w:r>
      <w:r w:rsidR="00D14DE9">
        <w:t xml:space="preserve">, </w:t>
      </w:r>
      <w:r w:rsidR="00EE109A">
        <w:t>provid</w:t>
      </w:r>
      <w:r w:rsidR="00D14DE9">
        <w:t>ing</w:t>
      </w:r>
      <w:r w:rsidR="00EE109A">
        <w:t xml:space="preserve"> valuable</w:t>
      </w:r>
      <w:r w:rsidR="009B2F8F">
        <w:t xml:space="preserve"> information to those seeking it while</w:t>
      </w:r>
      <w:r w:rsidR="00464EF3">
        <w:t xml:space="preserve"> still</w:t>
      </w:r>
      <w:r w:rsidR="009B2F8F">
        <w:t xml:space="preserve"> protecting the privacy of the individual.  </w:t>
      </w:r>
    </w:p>
    <w:p w:rsidR="009B2F8F" w:rsidRDefault="009B2F8F" w:rsidP="00A0587D">
      <w:r>
        <w:lastRenderedPageBreak/>
        <w:tab/>
      </w:r>
      <w:r w:rsidR="00D14DE9">
        <w:t xml:space="preserve">Work done by </w:t>
      </w:r>
      <w:r w:rsidR="00700E46">
        <w:t>Agrawal and Aggarwal</w:t>
      </w:r>
      <w:sdt>
        <w:sdtPr>
          <w:id w:val="1999301602"/>
          <w:citation/>
        </w:sdtPr>
        <w:sdtEndPr/>
        <w:sdtContent>
          <w:r w:rsidR="00700E46">
            <w:fldChar w:fldCharType="begin"/>
          </w:r>
          <w:r w:rsidR="00700E46">
            <w:instrText xml:space="preserve"> CITATION 2 \l 1033 </w:instrText>
          </w:r>
          <w:r w:rsidR="00700E46">
            <w:fldChar w:fldCharType="separate"/>
          </w:r>
          <w:r w:rsidR="00A6125E">
            <w:rPr>
              <w:noProof/>
            </w:rPr>
            <w:t xml:space="preserve"> [</w:t>
          </w:r>
          <w:hyperlink w:anchor="2" w:history="1">
            <w:r w:rsidR="00A6125E">
              <w:rPr>
                <w:noProof/>
              </w:rPr>
              <w:t>2</w:t>
            </w:r>
          </w:hyperlink>
          <w:r w:rsidR="00A6125E">
            <w:rPr>
              <w:noProof/>
            </w:rPr>
            <w:t>]</w:t>
          </w:r>
          <w:r w:rsidR="00700E46">
            <w:fldChar w:fldCharType="end"/>
          </w:r>
        </w:sdtContent>
      </w:sdt>
      <w:r w:rsidR="001C2D19">
        <w:t xml:space="preserve"> is a continuation of the research done in</w:t>
      </w:r>
      <w:r w:rsidR="00D14DE9">
        <w:t xml:space="preserve"> Agrawal and Srikant</w:t>
      </w:r>
      <w:r w:rsidR="001C2D19">
        <w:t xml:space="preserve"> </w:t>
      </w:r>
      <w:sdt>
        <w:sdtPr>
          <w:id w:val="1067458609"/>
          <w:citation/>
        </w:sdtPr>
        <w:sdtEndPr/>
        <w:sdtContent>
          <w:r w:rsidR="001C2D19">
            <w:fldChar w:fldCharType="begin"/>
          </w:r>
          <w:r w:rsidR="001C2D19">
            <w:instrText xml:space="preserve"> CITATION 1 \l 1033 </w:instrText>
          </w:r>
          <w:r w:rsidR="001C2D19">
            <w:fldChar w:fldCharType="separate"/>
          </w:r>
          <w:r w:rsidR="00A6125E">
            <w:rPr>
              <w:noProof/>
            </w:rPr>
            <w:t>[</w:t>
          </w:r>
          <w:hyperlink w:anchor="1" w:history="1">
            <w:r w:rsidR="00A6125E">
              <w:rPr>
                <w:noProof/>
              </w:rPr>
              <w:t>1</w:t>
            </w:r>
          </w:hyperlink>
          <w:r w:rsidR="00A6125E">
            <w:rPr>
              <w:noProof/>
            </w:rPr>
            <w:t>]</w:t>
          </w:r>
          <w:r w:rsidR="001C2D19">
            <w:fldChar w:fldCharType="end"/>
          </w:r>
        </w:sdtContent>
      </w:sdt>
      <w:r w:rsidR="001C2D19">
        <w:t xml:space="preserve">.  </w:t>
      </w:r>
      <w:r w:rsidR="00BE52BD">
        <w:t>T</w:t>
      </w:r>
      <w:r w:rsidR="00F3468F">
        <w:t xml:space="preserve">o compare the </w:t>
      </w:r>
      <w:r w:rsidR="00123DC2">
        <w:t>proficiency</w:t>
      </w:r>
      <w:r w:rsidR="00F3468F">
        <w:t xml:space="preserve"> of different algorithms</w:t>
      </w:r>
      <w:r w:rsidR="00D14DE9">
        <w:t>,</w:t>
      </w:r>
      <w:r w:rsidR="00F3468F">
        <w:t xml:space="preserve"> the</w:t>
      </w:r>
      <w:r w:rsidR="00123DC2">
        <w:t xml:space="preserve"> authors</w:t>
      </w:r>
      <w:r w:rsidR="00F3468F">
        <w:t xml:space="preserve"> first develop a way to compare the quantification of privacy </w:t>
      </w:r>
      <w:r w:rsidR="00D14DE9">
        <w:t>and</w:t>
      </w:r>
      <w:r w:rsidR="00F3468F">
        <w:t xml:space="preserve"> information loss</w:t>
      </w:r>
      <w:r w:rsidR="00123DC2">
        <w:t xml:space="preserve"> in a manner that is independent of any partic</w:t>
      </w:r>
      <w:r w:rsidR="00F3468F">
        <w:t xml:space="preserve">ular </w:t>
      </w:r>
      <w:r w:rsidR="00123DC2">
        <w:t xml:space="preserve">type of data mining.  This </w:t>
      </w:r>
      <w:r w:rsidR="00D14DE9">
        <w:t xml:space="preserve">technique </w:t>
      </w:r>
      <w:r w:rsidR="00123DC2">
        <w:t xml:space="preserve">allows for a fair comparison in </w:t>
      </w:r>
      <w:r w:rsidR="00464EF3">
        <w:t xml:space="preserve">varying </w:t>
      </w:r>
      <w:r w:rsidR="00123DC2">
        <w:t xml:space="preserve">methods.  </w:t>
      </w:r>
      <w:r w:rsidR="00464EF3">
        <w:t>The authors then develop</w:t>
      </w:r>
      <w:r w:rsidR="00D14DE9">
        <w:t>ed</w:t>
      </w:r>
      <w:r w:rsidR="00464EF3">
        <w:t xml:space="preserve"> </w:t>
      </w:r>
      <w:r w:rsidR="00123DC2">
        <w:t>a new algorithm</w:t>
      </w:r>
      <w:r w:rsidR="001C2D19">
        <w:t xml:space="preserve">, called the Expectation Maximization (EM) </w:t>
      </w:r>
      <w:r w:rsidR="00262F8E">
        <w:t>algorithm</w:t>
      </w:r>
      <w:r w:rsidR="00123DC2">
        <w:t>, which</w:t>
      </w:r>
      <w:r w:rsidR="001C2D19">
        <w:t xml:space="preserve"> reconstructs the distorted data with little cost to both accuracy and privacy.  </w:t>
      </w:r>
      <w:r w:rsidR="00262F8E">
        <w:t xml:space="preserve">They </w:t>
      </w:r>
      <w:r w:rsidR="00123DC2">
        <w:t xml:space="preserve">are </w:t>
      </w:r>
      <w:r w:rsidR="00D27F4B">
        <w:t xml:space="preserve">then </w:t>
      </w:r>
      <w:r w:rsidR="00123DC2">
        <w:t xml:space="preserve">able to </w:t>
      </w:r>
      <w:r w:rsidR="00262F8E">
        <w:t>compare the EM algorithm with what they term the AS algorithm</w:t>
      </w:r>
      <w:r w:rsidR="00507553">
        <w:rPr>
          <w:rStyle w:val="FootnoteReference"/>
        </w:rPr>
        <w:footnoteReference w:id="2"/>
      </w:r>
      <w:r w:rsidR="00507553">
        <w:t xml:space="preserve"> </w:t>
      </w:r>
      <w:r w:rsidR="00262F8E">
        <w:t xml:space="preserve">used in </w:t>
      </w:r>
      <w:sdt>
        <w:sdtPr>
          <w:id w:val="1026447686"/>
          <w:citation/>
        </w:sdtPr>
        <w:sdtEndPr/>
        <w:sdtContent>
          <w:r w:rsidR="00262F8E">
            <w:fldChar w:fldCharType="begin"/>
          </w:r>
          <w:r w:rsidR="00262F8E">
            <w:instrText xml:space="preserve"> CITATION 1 \l 1033 </w:instrText>
          </w:r>
          <w:r w:rsidR="00262F8E">
            <w:fldChar w:fldCharType="separate"/>
          </w:r>
          <w:r w:rsidR="00A6125E">
            <w:rPr>
              <w:noProof/>
            </w:rPr>
            <w:t>[</w:t>
          </w:r>
          <w:hyperlink w:anchor="1" w:history="1">
            <w:r w:rsidR="00A6125E">
              <w:rPr>
                <w:noProof/>
              </w:rPr>
              <w:t>1</w:t>
            </w:r>
          </w:hyperlink>
          <w:r w:rsidR="00A6125E">
            <w:rPr>
              <w:noProof/>
            </w:rPr>
            <w:t>]</w:t>
          </w:r>
          <w:r w:rsidR="00262F8E">
            <w:fldChar w:fldCharType="end"/>
          </w:r>
        </w:sdtContent>
      </w:sdt>
      <w:r w:rsidR="00123DC2">
        <w:t xml:space="preserve"> with this new quantification method.  </w:t>
      </w:r>
      <w:r w:rsidR="00262F8E">
        <w:t xml:space="preserve">The results were objectively equivalent except in extreme situations where the data </w:t>
      </w:r>
      <w:r w:rsidR="00D14DE9">
        <w:t xml:space="preserve">were </w:t>
      </w:r>
      <w:r w:rsidR="00262F8E">
        <w:t>particularly distorted.</w:t>
      </w:r>
      <w:r w:rsidR="002649B4">
        <w:t xml:space="preserve">  This was due to the fact that </w:t>
      </w:r>
      <w:r w:rsidR="00123DC2">
        <w:t xml:space="preserve">the EM algorithm converges more </w:t>
      </w:r>
      <w:r w:rsidR="000F317E">
        <w:t xml:space="preserve">accurately </w:t>
      </w:r>
      <w:r w:rsidR="00D14DE9">
        <w:t xml:space="preserve">with the original data </w:t>
      </w:r>
      <w:r w:rsidR="000F317E">
        <w:t>than does the AS algorithm.  The end result is that for “very large data sets, the EM reconstruction algorithm can provide very high privacy guarantees for almost no information loss.”</w:t>
      </w:r>
      <w:r w:rsidR="00915DC4">
        <w:t xml:space="preserve"> [2, p254]</w:t>
      </w:r>
    </w:p>
    <w:p w:rsidR="00DC4AD1" w:rsidRDefault="00DC4AD1" w:rsidP="00A0587D">
      <w:r>
        <w:tab/>
        <w:t>Evfimievski</w:t>
      </w:r>
      <w:r w:rsidR="00DE5844">
        <w:t xml:space="preserve"> </w:t>
      </w:r>
      <w:proofErr w:type="gramStart"/>
      <w:r w:rsidR="00DE5844">
        <w:t>et</w:t>
      </w:r>
      <w:proofErr w:type="gramEnd"/>
      <w:r w:rsidR="00DE5844">
        <w:t xml:space="preserve">. al. </w:t>
      </w:r>
      <w:sdt>
        <w:sdtPr>
          <w:id w:val="406128262"/>
          <w:citation/>
        </w:sdtPr>
        <w:sdtEndPr/>
        <w:sdtContent>
          <w:r>
            <w:fldChar w:fldCharType="begin"/>
          </w:r>
          <w:r>
            <w:instrText xml:space="preserve"> CITATION 6 \l 1033 </w:instrText>
          </w:r>
          <w:r>
            <w:fldChar w:fldCharType="separate"/>
          </w:r>
          <w:r w:rsidR="00A6125E">
            <w:rPr>
              <w:noProof/>
            </w:rPr>
            <w:t xml:space="preserve"> [</w:t>
          </w:r>
          <w:hyperlink w:anchor="6" w:history="1">
            <w:r w:rsidR="00A6125E">
              <w:rPr>
                <w:noProof/>
              </w:rPr>
              <w:t>3</w:t>
            </w:r>
          </w:hyperlink>
          <w:r w:rsidR="00A6125E">
            <w:rPr>
              <w:noProof/>
            </w:rPr>
            <w:t>]</w:t>
          </w:r>
          <w:r>
            <w:fldChar w:fldCharType="end"/>
          </w:r>
        </w:sdtContent>
      </w:sdt>
      <w:r>
        <w:t xml:space="preserve"> add </w:t>
      </w:r>
      <w:r w:rsidR="00DF5B2B">
        <w:t>an additional</w:t>
      </w:r>
      <w:r>
        <w:t xml:space="preserve"> component to </w:t>
      </w:r>
      <w:r w:rsidR="00DF5B2B">
        <w:t xml:space="preserve">Agrawal and Srikant </w:t>
      </w:r>
      <w:sdt>
        <w:sdtPr>
          <w:id w:val="1703130382"/>
          <w:citation/>
        </w:sdtPr>
        <w:sdtEndPr/>
        <w:sdtContent>
          <w:r>
            <w:fldChar w:fldCharType="begin"/>
          </w:r>
          <w:r>
            <w:instrText xml:space="preserve"> CITATION 1 \l 1033 </w:instrText>
          </w:r>
          <w:r>
            <w:fldChar w:fldCharType="separate"/>
          </w:r>
          <w:r w:rsidR="00A6125E">
            <w:rPr>
              <w:noProof/>
            </w:rPr>
            <w:t>[</w:t>
          </w:r>
          <w:hyperlink w:anchor="1" w:history="1">
            <w:r w:rsidR="00A6125E">
              <w:rPr>
                <w:noProof/>
              </w:rPr>
              <w:t>1</w:t>
            </w:r>
          </w:hyperlink>
          <w:r w:rsidR="00A6125E">
            <w:rPr>
              <w:noProof/>
            </w:rPr>
            <w:t>]</w:t>
          </w:r>
          <w:r>
            <w:fldChar w:fldCharType="end"/>
          </w:r>
        </w:sdtContent>
      </w:sdt>
      <w:r>
        <w:t xml:space="preserve"> and</w:t>
      </w:r>
      <w:r w:rsidR="00DF5B2B" w:rsidRPr="00DF5B2B">
        <w:t xml:space="preserve"> </w:t>
      </w:r>
      <w:r w:rsidR="00DF5B2B">
        <w:t>Agrawal and Aggarwal</w:t>
      </w:r>
      <w:r>
        <w:t xml:space="preserve"> </w:t>
      </w:r>
      <w:sdt>
        <w:sdtPr>
          <w:id w:val="127058131"/>
          <w:citation/>
        </w:sdtPr>
        <w:sdtEndPr/>
        <w:sdtContent>
          <w:r>
            <w:fldChar w:fldCharType="begin"/>
          </w:r>
          <w:r>
            <w:instrText xml:space="preserve"> CITATION 2 \l 1033 </w:instrText>
          </w:r>
          <w:r>
            <w:fldChar w:fldCharType="separate"/>
          </w:r>
          <w:r w:rsidR="00A6125E">
            <w:rPr>
              <w:noProof/>
            </w:rPr>
            <w:t>[</w:t>
          </w:r>
          <w:hyperlink w:anchor="2" w:history="1">
            <w:r w:rsidR="00A6125E">
              <w:rPr>
                <w:noProof/>
              </w:rPr>
              <w:t>2</w:t>
            </w:r>
          </w:hyperlink>
          <w:r w:rsidR="00A6125E">
            <w:rPr>
              <w:noProof/>
            </w:rPr>
            <w:t>]</w:t>
          </w:r>
          <w:r>
            <w:fldChar w:fldCharType="end"/>
          </w:r>
        </w:sdtContent>
      </w:sdt>
      <w:r>
        <w:t xml:space="preserve"> by exploring</w:t>
      </w:r>
      <w:r w:rsidR="00DF5B2B">
        <w:t xml:space="preserve"> both</w:t>
      </w:r>
      <w:r>
        <w:t xml:space="preserve"> sensitive numerical data </w:t>
      </w:r>
      <w:r w:rsidR="00DF5B2B">
        <w:t>and</w:t>
      </w:r>
      <w:r>
        <w:t xml:space="preserve"> categorical data.  </w:t>
      </w:r>
      <w:r w:rsidR="004822F0">
        <w:t>I</w:t>
      </w:r>
      <w:r>
        <w:t>n addition to looking at the use of randomization</w:t>
      </w:r>
      <w:r w:rsidR="0048398A">
        <w:t xml:space="preserve"> in general to protect privacy, t</w:t>
      </w:r>
      <w:r>
        <w:t xml:space="preserve">hey </w:t>
      </w:r>
      <w:r w:rsidR="004822F0">
        <w:t xml:space="preserve">also </w:t>
      </w:r>
      <w:r>
        <w:t>look</w:t>
      </w:r>
      <w:r w:rsidR="0048398A">
        <w:t>ed</w:t>
      </w:r>
      <w:r>
        <w:t xml:space="preserve"> </w:t>
      </w:r>
      <w:r w:rsidR="004822F0">
        <w:t>at</w:t>
      </w:r>
      <w:r w:rsidR="00333B74">
        <w:t xml:space="preserve"> </w:t>
      </w:r>
      <w:r w:rsidR="0048398A">
        <w:t xml:space="preserve">how to protect privacy while mining association rules from the database. </w:t>
      </w:r>
      <w:r>
        <w:t xml:space="preserve">  </w:t>
      </w:r>
      <w:r w:rsidR="004822F0">
        <w:t>First the authors looked at existing randomization methods and showed that despite their current effectiveness there was still information that leaked through the protective measures.  In choosing the data to be randomized</w:t>
      </w:r>
      <w:r w:rsidR="00DF5B2B">
        <w:t>,</w:t>
      </w:r>
      <w:r w:rsidR="004822F0">
        <w:t xml:space="preserve"> this team focused on randomization for individual transactions.  This eliminated concerns with security risks in switching data among users to mask the sensitive data.  </w:t>
      </w:r>
      <w:r w:rsidR="00211D73">
        <w:t xml:space="preserve">They then took the data that slipped through and calculated the support for </w:t>
      </w:r>
      <w:r w:rsidR="00DF5B2B">
        <w:t xml:space="preserve">the </w:t>
      </w:r>
      <w:r w:rsidR="00211D73">
        <w:t xml:space="preserve">discoverable data in relation to the association rules.  Combining both the randomization algorithms and the support calculations for association rules they were able to </w:t>
      </w:r>
      <w:r w:rsidR="0048398A">
        <w:t>develop new mining algorithms that were more effective in preserving privacy while</w:t>
      </w:r>
      <w:r w:rsidR="00464EF3">
        <w:t xml:space="preserve"> executing the data</w:t>
      </w:r>
      <w:r w:rsidR="0048398A">
        <w:t xml:space="preserve"> mining</w:t>
      </w:r>
      <w:r w:rsidR="00464EF3">
        <w:t xml:space="preserve"> of</w:t>
      </w:r>
      <w:r w:rsidR="0048398A">
        <w:t xml:space="preserve"> association rules.</w:t>
      </w:r>
    </w:p>
    <w:p w:rsidR="00915DC4" w:rsidRDefault="00DE5844" w:rsidP="00A0587D">
      <w:r>
        <w:tab/>
      </w:r>
      <w:r w:rsidR="00266ADA">
        <w:t>Aggarwal</w:t>
      </w:r>
      <w:r>
        <w:t xml:space="preserve"> </w:t>
      </w:r>
      <w:proofErr w:type="gramStart"/>
      <w:r>
        <w:t>et</w:t>
      </w:r>
      <w:proofErr w:type="gramEnd"/>
      <w:r>
        <w:t xml:space="preserve">. al. </w:t>
      </w:r>
      <w:sdt>
        <w:sdtPr>
          <w:id w:val="-18707580"/>
          <w:citation/>
        </w:sdtPr>
        <w:sdtEndPr/>
        <w:sdtContent>
          <w:r w:rsidR="00266ADA">
            <w:fldChar w:fldCharType="begin"/>
          </w:r>
          <w:r w:rsidR="00266ADA">
            <w:instrText xml:space="preserve"> CITATION POI \l 1033 </w:instrText>
          </w:r>
          <w:r w:rsidR="00266ADA">
            <w:fldChar w:fldCharType="separate"/>
          </w:r>
          <w:r w:rsidR="00A6125E">
            <w:rPr>
              <w:noProof/>
            </w:rPr>
            <w:t xml:space="preserve"> [</w:t>
          </w:r>
          <w:hyperlink w:anchor="POI" w:history="1">
            <w:r w:rsidR="00A6125E">
              <w:rPr>
                <w:noProof/>
              </w:rPr>
              <w:t>4</w:t>
            </w:r>
          </w:hyperlink>
          <w:r w:rsidR="00A6125E">
            <w:rPr>
              <w:noProof/>
            </w:rPr>
            <w:t>]</w:t>
          </w:r>
          <w:r w:rsidR="00266ADA">
            <w:fldChar w:fldCharType="end"/>
          </w:r>
        </w:sdtContent>
      </w:sdt>
      <w:r w:rsidR="00664F70">
        <w:t xml:space="preserve"> </w:t>
      </w:r>
      <w:r>
        <w:t xml:space="preserve">address </w:t>
      </w:r>
      <w:r w:rsidR="00664F70">
        <w:t>t</w:t>
      </w:r>
      <w:r w:rsidR="00266ADA">
        <w:t xml:space="preserve">he issue of data security from </w:t>
      </w:r>
      <w:r w:rsidR="00664F70">
        <w:t>the perspective of finding the minimal amount of data that needs to be hidden so that adversarial data mining can</w:t>
      </w:r>
      <w:r w:rsidR="009D122F">
        <w:t xml:space="preserve">not be used to derive the protected data.  </w:t>
      </w:r>
      <w:r w:rsidR="00664F70">
        <w:t>Past research, such as</w:t>
      </w:r>
      <w:r w:rsidR="00DF5B2B" w:rsidRPr="00DF5B2B">
        <w:t xml:space="preserve"> </w:t>
      </w:r>
      <w:r w:rsidR="00DF5B2B">
        <w:t>Agrawal and Srikant</w:t>
      </w:r>
      <w:r w:rsidR="00664F70">
        <w:t xml:space="preserve"> </w:t>
      </w:r>
      <w:sdt>
        <w:sdtPr>
          <w:id w:val="-1603329108"/>
          <w:citation/>
        </w:sdtPr>
        <w:sdtEndPr/>
        <w:sdtContent>
          <w:r w:rsidR="00664F70">
            <w:fldChar w:fldCharType="begin"/>
          </w:r>
          <w:r w:rsidR="00664F70">
            <w:instrText xml:space="preserve"> CITATION 1 \l 1033 </w:instrText>
          </w:r>
          <w:r w:rsidR="00664F70">
            <w:fldChar w:fldCharType="separate"/>
          </w:r>
          <w:r w:rsidR="00A6125E">
            <w:rPr>
              <w:noProof/>
            </w:rPr>
            <w:t>[</w:t>
          </w:r>
          <w:hyperlink w:anchor="1" w:history="1">
            <w:r w:rsidR="00A6125E">
              <w:rPr>
                <w:noProof/>
              </w:rPr>
              <w:t>1</w:t>
            </w:r>
          </w:hyperlink>
          <w:r w:rsidR="00A6125E">
            <w:rPr>
              <w:noProof/>
            </w:rPr>
            <w:t>]</w:t>
          </w:r>
          <w:r w:rsidR="00664F70">
            <w:fldChar w:fldCharType="end"/>
          </w:r>
        </w:sdtContent>
      </w:sdt>
      <w:r w:rsidR="00664F70">
        <w:t xml:space="preserve"> and</w:t>
      </w:r>
      <w:r w:rsidR="00DF5B2B" w:rsidRPr="00DF5B2B">
        <w:t xml:space="preserve"> </w:t>
      </w:r>
      <w:r w:rsidR="00DF5B2B">
        <w:t>Agrawal and Aggarwal</w:t>
      </w:r>
      <w:r w:rsidR="00664F70">
        <w:t xml:space="preserve"> </w:t>
      </w:r>
      <w:sdt>
        <w:sdtPr>
          <w:id w:val="-1759909738"/>
          <w:citation/>
        </w:sdtPr>
        <w:sdtEndPr/>
        <w:sdtContent>
          <w:r w:rsidR="00664F70">
            <w:fldChar w:fldCharType="begin"/>
          </w:r>
          <w:r w:rsidR="00664F70">
            <w:instrText xml:space="preserve"> CITATION 2 \l 1033 </w:instrText>
          </w:r>
          <w:r w:rsidR="00664F70">
            <w:fldChar w:fldCharType="separate"/>
          </w:r>
          <w:r w:rsidR="00A6125E">
            <w:rPr>
              <w:noProof/>
            </w:rPr>
            <w:t>[</w:t>
          </w:r>
          <w:hyperlink w:anchor="2" w:history="1">
            <w:r w:rsidR="00A6125E">
              <w:rPr>
                <w:noProof/>
              </w:rPr>
              <w:t>2</w:t>
            </w:r>
          </w:hyperlink>
          <w:r w:rsidR="00A6125E">
            <w:rPr>
              <w:noProof/>
            </w:rPr>
            <w:t>]</w:t>
          </w:r>
          <w:r w:rsidR="00664F70">
            <w:fldChar w:fldCharType="end"/>
          </w:r>
        </w:sdtContent>
      </w:sdt>
      <w:r w:rsidR="00664F70">
        <w:t>, focused on data distortion</w:t>
      </w:r>
      <w:r w:rsidR="001A2419">
        <w:t xml:space="preserve"> and ignored the possibility of data being reconstructed from association rules.</w:t>
      </w:r>
      <w:r w:rsidR="00664F70">
        <w:t xml:space="preserve">  </w:t>
      </w:r>
      <w:r w:rsidR="00DF5B2B">
        <w:t>Evfimievski</w:t>
      </w:r>
      <w:r>
        <w:t xml:space="preserve"> et.al. </w:t>
      </w:r>
      <w:sdt>
        <w:sdtPr>
          <w:id w:val="908960203"/>
          <w:citation/>
        </w:sdtPr>
        <w:sdtEndPr/>
        <w:sdtContent>
          <w:r w:rsidR="00E43AE5">
            <w:fldChar w:fldCharType="begin"/>
          </w:r>
          <w:r w:rsidR="00E43AE5">
            <w:instrText xml:space="preserve"> CITATION 6 \l 1033 </w:instrText>
          </w:r>
          <w:r w:rsidR="00E43AE5">
            <w:fldChar w:fldCharType="separate"/>
          </w:r>
          <w:r w:rsidR="00A6125E">
            <w:rPr>
              <w:noProof/>
            </w:rPr>
            <w:t>[</w:t>
          </w:r>
          <w:hyperlink w:anchor="6" w:history="1">
            <w:r w:rsidR="00A6125E">
              <w:rPr>
                <w:noProof/>
              </w:rPr>
              <w:t>3</w:t>
            </w:r>
          </w:hyperlink>
          <w:r w:rsidR="00A6125E">
            <w:rPr>
              <w:noProof/>
            </w:rPr>
            <w:t>]</w:t>
          </w:r>
          <w:r w:rsidR="00E43AE5">
            <w:fldChar w:fldCharType="end"/>
          </w:r>
        </w:sdtContent>
      </w:sdt>
      <w:r w:rsidR="00E43AE5">
        <w:t xml:space="preserve"> </w:t>
      </w:r>
      <w:proofErr w:type="gramStart"/>
      <w:r w:rsidR="00E43AE5">
        <w:t>look</w:t>
      </w:r>
      <w:r w:rsidR="009F2C98">
        <w:t>ed</w:t>
      </w:r>
      <w:proofErr w:type="gramEnd"/>
      <w:r w:rsidR="00E43AE5">
        <w:t xml:space="preserve"> at association rules and use</w:t>
      </w:r>
      <w:r>
        <w:t>s</w:t>
      </w:r>
      <w:r w:rsidR="00E43AE5">
        <w:t xml:space="preserve"> them to modify existing randomization algorithms.  </w:t>
      </w:r>
      <w:r w:rsidR="00664F70">
        <w:t>The goal o</w:t>
      </w:r>
      <w:r w:rsidR="009D122F">
        <w:t xml:space="preserve">f </w:t>
      </w:r>
      <w:r w:rsidR="009F2C98">
        <w:t xml:space="preserve">Aggarwal </w:t>
      </w:r>
      <w:proofErr w:type="gramStart"/>
      <w:r w:rsidR="009F2C98">
        <w:t>et</w:t>
      </w:r>
      <w:proofErr w:type="gramEnd"/>
      <w:r w:rsidR="009F2C98">
        <w:t xml:space="preserve">. al. </w:t>
      </w:r>
      <w:sdt>
        <w:sdtPr>
          <w:id w:val="-1927958784"/>
          <w:citation/>
        </w:sdtPr>
        <w:sdtEndPr/>
        <w:sdtContent>
          <w:r w:rsidR="009F2C98">
            <w:fldChar w:fldCharType="begin"/>
          </w:r>
          <w:r w:rsidR="009F2C98">
            <w:instrText xml:space="preserve"> CITATION POI \l 1033 </w:instrText>
          </w:r>
          <w:r w:rsidR="009F2C98">
            <w:fldChar w:fldCharType="separate"/>
          </w:r>
          <w:r w:rsidR="009F2C98">
            <w:rPr>
              <w:noProof/>
            </w:rPr>
            <w:t>[</w:t>
          </w:r>
          <w:hyperlink w:anchor="POI" w:history="1">
            <w:r w:rsidR="009F2C98">
              <w:rPr>
                <w:noProof/>
              </w:rPr>
              <w:t>4</w:t>
            </w:r>
          </w:hyperlink>
          <w:r w:rsidR="009F2C98">
            <w:rPr>
              <w:noProof/>
            </w:rPr>
            <w:t>]</w:t>
          </w:r>
          <w:r w:rsidR="009F2C98">
            <w:fldChar w:fldCharType="end"/>
          </w:r>
        </w:sdtContent>
      </w:sdt>
      <w:r w:rsidR="009F2C98">
        <w:t xml:space="preserve"> </w:t>
      </w:r>
      <w:r w:rsidR="009D122F">
        <w:t>is to find an approach</w:t>
      </w:r>
      <w:r w:rsidR="001A2419">
        <w:t xml:space="preserve"> that can predict which fields </w:t>
      </w:r>
      <w:r w:rsidR="00664F70">
        <w:t xml:space="preserve">need to be hidden so that the </w:t>
      </w:r>
      <w:r w:rsidR="001A2419">
        <w:t xml:space="preserve">already </w:t>
      </w:r>
      <w:r w:rsidR="009D122F">
        <w:t>secure</w:t>
      </w:r>
      <w:r w:rsidR="00664F70">
        <w:t xml:space="preserve"> fields cannot be predicted by the remaining data.  </w:t>
      </w:r>
      <w:r w:rsidR="001A2419">
        <w:t xml:space="preserve">Rules that predict sensitive data using certain fields to derive them are called adversarial data mining rules.  To prevent adversarial data mining </w:t>
      </w:r>
      <w:r w:rsidR="00DF5B2B">
        <w:t>Aggarwal</w:t>
      </w:r>
      <w:r w:rsidR="009F2C98">
        <w:t xml:space="preserve"> </w:t>
      </w:r>
      <w:proofErr w:type="gramStart"/>
      <w:r w:rsidR="009F2C98">
        <w:t>et</w:t>
      </w:r>
      <w:proofErr w:type="gramEnd"/>
      <w:r w:rsidR="009F2C98">
        <w:t xml:space="preserve">. al. </w:t>
      </w:r>
      <w:sdt>
        <w:sdtPr>
          <w:id w:val="1448273463"/>
          <w:citation/>
        </w:sdtPr>
        <w:sdtEndPr/>
        <w:sdtContent>
          <w:r w:rsidR="009F2C98">
            <w:fldChar w:fldCharType="begin"/>
          </w:r>
          <w:r w:rsidR="009F2C98">
            <w:instrText xml:space="preserve"> CITATION POI \l 1033 </w:instrText>
          </w:r>
          <w:r w:rsidR="009F2C98">
            <w:fldChar w:fldCharType="separate"/>
          </w:r>
          <w:r w:rsidR="009F2C98">
            <w:rPr>
              <w:noProof/>
            </w:rPr>
            <w:t>[</w:t>
          </w:r>
          <w:hyperlink w:anchor="POI" w:history="1">
            <w:r w:rsidR="009F2C98">
              <w:rPr>
                <w:noProof/>
              </w:rPr>
              <w:t>4</w:t>
            </w:r>
          </w:hyperlink>
          <w:r w:rsidR="009F2C98">
            <w:rPr>
              <w:noProof/>
            </w:rPr>
            <w:t>]</w:t>
          </w:r>
          <w:r w:rsidR="009F2C98">
            <w:fldChar w:fldCharType="end"/>
          </w:r>
        </w:sdtContent>
      </w:sdt>
      <w:r w:rsidR="009F2C98">
        <w:t xml:space="preserve"> </w:t>
      </w:r>
      <w:r w:rsidR="001A2419">
        <w:t xml:space="preserve">first determined all adversarial rules that could affect the protected fields.  </w:t>
      </w:r>
      <w:r w:rsidR="001A2419">
        <w:lastRenderedPageBreak/>
        <w:t xml:space="preserve">They then used this information to derive which </w:t>
      </w:r>
      <w:r w:rsidR="00D27F4B">
        <w:t xml:space="preserve">additional </w:t>
      </w:r>
      <w:r w:rsidR="001A2419">
        <w:t xml:space="preserve">fields need to be hidden.  </w:t>
      </w:r>
      <w:r w:rsidR="00DF5B2B">
        <w:t xml:space="preserve">By protecting additional fields </w:t>
      </w:r>
      <w:r w:rsidR="001A2419">
        <w:t>association rules can no longer be used to discover the protected data.</w:t>
      </w:r>
    </w:p>
    <w:p w:rsidR="00276E5E" w:rsidRDefault="001A2419" w:rsidP="00A0587D">
      <w:r>
        <w:tab/>
      </w:r>
      <w:r w:rsidR="00DE5844">
        <w:t xml:space="preserve">Aggarwal </w:t>
      </w:r>
      <w:proofErr w:type="gramStart"/>
      <w:r w:rsidR="00DE5844">
        <w:t>et</w:t>
      </w:r>
      <w:proofErr w:type="gramEnd"/>
      <w:r w:rsidR="00DE5844">
        <w:t xml:space="preserve">. al. </w:t>
      </w:r>
      <w:sdt>
        <w:sdtPr>
          <w:id w:val="-348720044"/>
          <w:citation/>
        </w:sdtPr>
        <w:sdtEndPr/>
        <w:sdtContent>
          <w:r w:rsidR="00A01C47">
            <w:fldChar w:fldCharType="begin"/>
          </w:r>
          <w:r w:rsidR="00A01C47">
            <w:instrText xml:space="preserve"> CITATION POI \l 1033 </w:instrText>
          </w:r>
          <w:r w:rsidR="00A01C47">
            <w:fldChar w:fldCharType="separate"/>
          </w:r>
          <w:r w:rsidR="00A6125E">
            <w:rPr>
              <w:noProof/>
            </w:rPr>
            <w:t>[</w:t>
          </w:r>
          <w:hyperlink w:anchor="POI" w:history="1">
            <w:r w:rsidR="00A6125E">
              <w:rPr>
                <w:noProof/>
              </w:rPr>
              <w:t>4</w:t>
            </w:r>
          </w:hyperlink>
          <w:r w:rsidR="00A6125E">
            <w:rPr>
              <w:noProof/>
            </w:rPr>
            <w:t>]</w:t>
          </w:r>
          <w:r w:rsidR="00A01C47">
            <w:fldChar w:fldCharType="end"/>
          </w:r>
        </w:sdtContent>
      </w:sdt>
      <w:r w:rsidR="00A01C47">
        <w:t xml:space="preserve"> </w:t>
      </w:r>
      <w:r w:rsidR="00DF5B2B">
        <w:t xml:space="preserve">show there </w:t>
      </w:r>
      <w:r w:rsidR="00A01C47">
        <w:t xml:space="preserve">are several ways in which adversarial rules can be determined.  Using a depth-first search of an enumeration tree the authors mine all </w:t>
      </w:r>
      <w:r w:rsidR="00D27F4B">
        <w:t xml:space="preserve">possible association </w:t>
      </w:r>
      <w:r w:rsidR="00A01C47">
        <w:t xml:space="preserve">rules.  They then use several pruning methods to eliminate all rules that are not </w:t>
      </w:r>
      <w:r w:rsidR="007B3233">
        <w:t xml:space="preserve">related to the sensitive data fields.  For example, if the data that </w:t>
      </w:r>
      <w:r w:rsidR="00DF5B2B">
        <w:t>must</w:t>
      </w:r>
      <w:r w:rsidR="007B3233">
        <w:t xml:space="preserve"> be protected do not appear</w:t>
      </w:r>
      <w:r w:rsidR="00DF5B2B">
        <w:t>,</w:t>
      </w:r>
      <w:r w:rsidR="007B3233">
        <w:t xml:space="preserve"> the association rule can be eliminated.  </w:t>
      </w:r>
      <w:r w:rsidR="00DC4EF0">
        <w:t>If r</w:t>
      </w:r>
      <w:r w:rsidR="007B3233">
        <w:t xml:space="preserve">ules do influence </w:t>
      </w:r>
      <w:r w:rsidR="0025520D">
        <w:t>the protected data field</w:t>
      </w:r>
      <w:r w:rsidR="00DF5B2B">
        <w:t>,</w:t>
      </w:r>
      <w:r w:rsidR="007B3233">
        <w:t xml:space="preserve"> </w:t>
      </w:r>
      <w:r w:rsidR="00DC4EF0">
        <w:t xml:space="preserve">their support </w:t>
      </w:r>
      <w:r w:rsidR="007B3233">
        <w:t>need</w:t>
      </w:r>
      <w:r w:rsidR="00DC4EF0">
        <w:t>s</w:t>
      </w:r>
      <w:r w:rsidR="007B3233">
        <w:t xml:space="preserve"> to </w:t>
      </w:r>
      <w:r w:rsidR="00DC4EF0">
        <w:t xml:space="preserve">be determined to see what influence they might have on data discovery.  If support is low then the rule may not be </w:t>
      </w:r>
      <w:r w:rsidR="00D27F4B">
        <w:t>statistically noteworthy</w:t>
      </w:r>
      <w:r w:rsidR="00DC4EF0">
        <w:t xml:space="preserve"> enough to</w:t>
      </w:r>
      <w:r w:rsidR="00CB51AC">
        <w:t xml:space="preserve"> be</w:t>
      </w:r>
      <w:r w:rsidR="00DC4EF0">
        <w:t xml:space="preserve"> include</w:t>
      </w:r>
      <w:r w:rsidR="00CB51AC">
        <w:t>d</w:t>
      </w:r>
      <w:r w:rsidR="00DC4EF0">
        <w:t xml:space="preserve">.  </w:t>
      </w:r>
      <w:r w:rsidR="009F2C98">
        <w:t xml:space="preserve">The authors </w:t>
      </w:r>
      <w:r w:rsidR="00CB51AC">
        <w:t>developed an algorithm called FAiR (</w:t>
      </w:r>
      <w:r w:rsidR="00CB51AC" w:rsidRPr="00CB51AC">
        <w:rPr>
          <w:u w:val="single"/>
        </w:rPr>
        <w:t>F</w:t>
      </w:r>
      <w:r w:rsidR="00CB51AC">
        <w:t xml:space="preserve">inding </w:t>
      </w:r>
      <w:r w:rsidR="00CB51AC" w:rsidRPr="00CB51AC">
        <w:rPr>
          <w:u w:val="single"/>
        </w:rPr>
        <w:t>A</w:t>
      </w:r>
      <w:r w:rsidR="00CB51AC">
        <w:t>dversar</w:t>
      </w:r>
      <w:r w:rsidR="00CB51AC" w:rsidRPr="00CB51AC">
        <w:rPr>
          <w:u w:val="single"/>
        </w:rPr>
        <w:t>i</w:t>
      </w:r>
      <w:r w:rsidR="00CB51AC">
        <w:t xml:space="preserve">al </w:t>
      </w:r>
      <w:r w:rsidR="00CB51AC" w:rsidRPr="00CB51AC">
        <w:rPr>
          <w:u w:val="single"/>
        </w:rPr>
        <w:t>R</w:t>
      </w:r>
      <w:r w:rsidR="00CB51AC">
        <w:t xml:space="preserve">ules) to accomplish this.  </w:t>
      </w:r>
      <w:r w:rsidR="00DC4EF0" w:rsidRPr="00EE1CBF">
        <w:t>The</w:t>
      </w:r>
      <w:r w:rsidR="00DC4EF0">
        <w:t xml:space="preserve"> last step</w:t>
      </w:r>
      <w:r w:rsidR="00D27F4B">
        <w:t xml:space="preserve"> hides different data fields, checks </w:t>
      </w:r>
      <w:r w:rsidR="00DC4EF0">
        <w:t xml:space="preserve">the </w:t>
      </w:r>
      <w:r w:rsidR="00D27F4B">
        <w:t>relevant</w:t>
      </w:r>
      <w:r w:rsidR="00CB51AC">
        <w:t xml:space="preserve"> </w:t>
      </w:r>
      <w:r w:rsidR="00D27F4B">
        <w:t xml:space="preserve">adversarial </w:t>
      </w:r>
      <w:r w:rsidR="00DC4EF0">
        <w:t xml:space="preserve">rules </w:t>
      </w:r>
      <w:r w:rsidR="00D27F4B">
        <w:t xml:space="preserve">that affects these fields, </w:t>
      </w:r>
      <w:r w:rsidR="00DC4EF0">
        <w:t>and determine</w:t>
      </w:r>
      <w:r w:rsidR="00CB51AC">
        <w:t>s</w:t>
      </w:r>
      <w:r w:rsidR="00DC4EF0">
        <w:t xml:space="preserve"> </w:t>
      </w:r>
      <w:r w:rsidR="00EE1CBF">
        <w:t>if the rule can be used to unmask</w:t>
      </w:r>
      <w:r w:rsidR="00DC4EF0">
        <w:t xml:space="preserve"> </w:t>
      </w:r>
      <w:r w:rsidR="00EE1CBF">
        <w:t xml:space="preserve">that </w:t>
      </w:r>
      <w:r w:rsidR="00DC4EF0">
        <w:t>field.  For exam</w:t>
      </w:r>
      <w:r w:rsidR="00CB51AC">
        <w:t>ple</w:t>
      </w:r>
      <w:r w:rsidR="00EE1CBF">
        <w:t>,</w:t>
      </w:r>
      <w:r w:rsidR="00CB51AC">
        <w:t xml:space="preserve"> will hiding </w:t>
      </w:r>
      <w:r w:rsidR="00EE1CBF">
        <w:t>particular data elements cause</w:t>
      </w:r>
      <w:r w:rsidR="00CB51AC">
        <w:t xml:space="preserve"> the rule to be invalidated or marginalized?  For this purpose they created the GRaDeS (</w:t>
      </w:r>
      <w:r w:rsidR="00CB51AC" w:rsidRPr="00CB51AC">
        <w:rPr>
          <w:u w:val="single"/>
        </w:rPr>
        <w:t>G</w:t>
      </w:r>
      <w:r w:rsidR="00CB51AC">
        <w:t>ene</w:t>
      </w:r>
      <w:r w:rsidR="00CB51AC" w:rsidRPr="00CB51AC">
        <w:rPr>
          <w:u w:val="single"/>
        </w:rPr>
        <w:t>ra</w:t>
      </w:r>
      <w:r w:rsidR="00CB51AC">
        <w:t xml:space="preserve">ting </w:t>
      </w:r>
      <w:r w:rsidR="00CB51AC" w:rsidRPr="00CB51AC">
        <w:rPr>
          <w:u w:val="single"/>
        </w:rPr>
        <w:t>De</w:t>
      </w:r>
      <w:r w:rsidR="00CB51AC">
        <w:t xml:space="preserve">rived </w:t>
      </w:r>
      <w:r w:rsidR="00CB51AC" w:rsidRPr="00CB51AC">
        <w:rPr>
          <w:u w:val="single"/>
        </w:rPr>
        <w:t>S</w:t>
      </w:r>
      <w:r w:rsidR="00CB51AC">
        <w:t>et) algorithm</w:t>
      </w:r>
      <w:r w:rsidR="00EA276E">
        <w:t>,</w:t>
      </w:r>
      <w:r w:rsidR="00CB51AC">
        <w:t xml:space="preserve"> which weight</w:t>
      </w:r>
      <w:r w:rsidR="00EA276E">
        <w:t>s</w:t>
      </w:r>
      <w:r w:rsidR="00CB51AC">
        <w:t xml:space="preserve"> the contribution of the blanked out field</w:t>
      </w:r>
      <w:r w:rsidR="00276E5E">
        <w:t xml:space="preserve">.  They then </w:t>
      </w:r>
      <w:r w:rsidR="00EA276E">
        <w:t>determined</w:t>
      </w:r>
      <w:r w:rsidR="00CB51AC">
        <w:t xml:space="preserve"> the best solution that balances </w:t>
      </w:r>
      <w:r w:rsidR="00276E5E">
        <w:t>maintaining data</w:t>
      </w:r>
      <w:r w:rsidR="00CB51AC">
        <w:t xml:space="preserve"> accuracy</w:t>
      </w:r>
      <w:r w:rsidR="00276E5E">
        <w:t xml:space="preserve"> </w:t>
      </w:r>
      <w:r w:rsidR="00CB51AC">
        <w:t>and efficiency</w:t>
      </w:r>
      <w:r w:rsidR="00276E5E">
        <w:t xml:space="preserve"> in protecting the sensitive data</w:t>
      </w:r>
      <w:r w:rsidR="00CB51AC">
        <w:t>.</w:t>
      </w:r>
      <w:r w:rsidR="00276E5E">
        <w:t xml:space="preserve">  They concluded that this approach is practical from both a processing point of view and the fact that information-loss is minimal.</w:t>
      </w:r>
    </w:p>
    <w:p w:rsidR="00DC4AD1" w:rsidRDefault="00EE1CBF" w:rsidP="00A0587D">
      <w:r>
        <w:tab/>
        <w:t xml:space="preserve">There seems to be a general </w:t>
      </w:r>
      <w:r w:rsidR="00EA276E">
        <w:t xml:space="preserve">change </w:t>
      </w:r>
      <w:r>
        <w:t>in researching privacy protection.  It start</w:t>
      </w:r>
      <w:r w:rsidR="00C3669D">
        <w:t>ed</w:t>
      </w:r>
      <w:r>
        <w:t xml:space="preserve"> with the use of data distortion algorithms to mask the data </w:t>
      </w:r>
      <w:r w:rsidR="00C3669D">
        <w:t xml:space="preserve">while </w:t>
      </w:r>
      <w:r>
        <w:t>still be</w:t>
      </w:r>
      <w:r w:rsidR="00C3669D">
        <w:t>ing</w:t>
      </w:r>
      <w:r>
        <w:t xml:space="preserve"> able to obtain accurate statistical </w:t>
      </w:r>
      <w:r w:rsidR="00C3669D">
        <w:t xml:space="preserve">information during </w:t>
      </w:r>
      <w:r>
        <w:t>data mining</w:t>
      </w:r>
      <w:r w:rsidR="00C3669D">
        <w:t xml:space="preserve"> processes</w:t>
      </w:r>
      <w:r>
        <w:t xml:space="preserve">.  </w:t>
      </w:r>
      <w:r w:rsidR="00C3669D">
        <w:t xml:space="preserve">The research </w:t>
      </w:r>
      <w:r>
        <w:t xml:space="preserve">then </w:t>
      </w:r>
      <w:r w:rsidR="00EA276E">
        <w:t xml:space="preserve">changes </w:t>
      </w:r>
      <w:r>
        <w:t xml:space="preserve">to </w:t>
      </w:r>
      <w:r w:rsidR="00C3669D">
        <w:t xml:space="preserve">the </w:t>
      </w:r>
      <w:r>
        <w:t>us</w:t>
      </w:r>
      <w:r w:rsidR="00C3669D">
        <w:t xml:space="preserve">e of </w:t>
      </w:r>
      <w:r>
        <w:t>association rules to discover weaknesses in</w:t>
      </w:r>
      <w:r w:rsidR="00C3669D">
        <w:t xml:space="preserve"> these</w:t>
      </w:r>
      <w:r>
        <w:t xml:space="preserve"> distortion algorithms</w:t>
      </w:r>
      <w:r w:rsidR="00C3669D">
        <w:t xml:space="preserve">.  Most recently researchers are </w:t>
      </w:r>
      <w:r>
        <w:t xml:space="preserve">using </w:t>
      </w:r>
      <w:r w:rsidR="00E753EA">
        <w:t xml:space="preserve">these </w:t>
      </w:r>
      <w:r>
        <w:t xml:space="preserve">adversarial </w:t>
      </w:r>
      <w:r w:rsidR="00E753EA">
        <w:t>rules directly</w:t>
      </w:r>
      <w:r w:rsidR="00C3669D">
        <w:t xml:space="preserve"> to</w:t>
      </w:r>
      <w:r w:rsidR="00E753EA">
        <w:t xml:space="preserve"> determine the best data</w:t>
      </w:r>
      <w:r w:rsidR="00C3669D">
        <w:t xml:space="preserve"> fields</w:t>
      </w:r>
      <w:r w:rsidR="00E753EA">
        <w:t xml:space="preserve"> to hide</w:t>
      </w:r>
      <w:r w:rsidR="00C3669D">
        <w:t xml:space="preserve"> for the most efficient way to preserve both the integrity of the data and personal privacy</w:t>
      </w:r>
      <w:r w:rsidR="00E753EA">
        <w:t xml:space="preserve">.  There is also a </w:t>
      </w:r>
      <w:r w:rsidR="00EA276E">
        <w:t xml:space="preserve">change </w:t>
      </w:r>
      <w:r w:rsidR="00E753EA">
        <w:t xml:space="preserve">in the approach to these problems.  </w:t>
      </w:r>
      <w:r w:rsidR="00EA276E">
        <w:t xml:space="preserve">Agrawal and Srikant </w:t>
      </w:r>
      <w:sdt>
        <w:sdtPr>
          <w:id w:val="127139911"/>
          <w:citation/>
        </w:sdtPr>
        <w:sdtEndPr/>
        <w:sdtContent>
          <w:r w:rsidR="00E753EA">
            <w:fldChar w:fldCharType="begin"/>
          </w:r>
          <w:r w:rsidR="00E753EA">
            <w:instrText xml:space="preserve"> CITATION 1 \l 1033 </w:instrText>
          </w:r>
          <w:r w:rsidR="00E753EA">
            <w:fldChar w:fldCharType="separate"/>
          </w:r>
          <w:r w:rsidR="00A6125E">
            <w:rPr>
              <w:noProof/>
            </w:rPr>
            <w:t>[</w:t>
          </w:r>
          <w:hyperlink w:anchor="1" w:history="1">
            <w:r w:rsidR="00A6125E">
              <w:rPr>
                <w:noProof/>
              </w:rPr>
              <w:t>1</w:t>
            </w:r>
          </w:hyperlink>
          <w:r w:rsidR="00A6125E">
            <w:rPr>
              <w:noProof/>
            </w:rPr>
            <w:t>]</w:t>
          </w:r>
          <w:r w:rsidR="00E753EA">
            <w:fldChar w:fldCharType="end"/>
          </w:r>
        </w:sdtContent>
      </w:sdt>
      <w:r w:rsidR="00E753EA">
        <w:t xml:space="preserve"> and</w:t>
      </w:r>
      <w:r w:rsidR="00EA276E">
        <w:t xml:space="preserve"> Agrawal and Aggarwal</w:t>
      </w:r>
      <w:r w:rsidR="00E753EA">
        <w:t xml:space="preserve"> </w:t>
      </w:r>
      <w:sdt>
        <w:sdtPr>
          <w:id w:val="-1096486514"/>
          <w:citation/>
        </w:sdtPr>
        <w:sdtEndPr/>
        <w:sdtContent>
          <w:r w:rsidR="00E753EA">
            <w:fldChar w:fldCharType="begin"/>
          </w:r>
          <w:r w:rsidR="00E753EA">
            <w:instrText xml:space="preserve"> CITATION 2 \l 1033 </w:instrText>
          </w:r>
          <w:r w:rsidR="00E753EA">
            <w:fldChar w:fldCharType="separate"/>
          </w:r>
          <w:r w:rsidR="00A6125E">
            <w:rPr>
              <w:noProof/>
            </w:rPr>
            <w:t>[</w:t>
          </w:r>
          <w:hyperlink w:anchor="2" w:history="1">
            <w:r w:rsidR="00A6125E">
              <w:rPr>
                <w:noProof/>
              </w:rPr>
              <w:t>2</w:t>
            </w:r>
          </w:hyperlink>
          <w:r w:rsidR="00A6125E">
            <w:rPr>
              <w:noProof/>
            </w:rPr>
            <w:t>]</w:t>
          </w:r>
          <w:r w:rsidR="00E753EA">
            <w:fldChar w:fldCharType="end"/>
          </w:r>
        </w:sdtContent>
      </w:sdt>
      <w:r w:rsidR="00E753EA">
        <w:t xml:space="preserve"> look</w:t>
      </w:r>
      <w:r w:rsidR="00C3669D">
        <w:t>s</w:t>
      </w:r>
      <w:r w:rsidR="00E753EA">
        <w:t xml:space="preserve"> more at what can be done to data mining techniques </w:t>
      </w:r>
      <w:r w:rsidR="00EA276E">
        <w:t xml:space="preserve">simply </w:t>
      </w:r>
      <w:r w:rsidR="00E753EA">
        <w:t>to protect privacy</w:t>
      </w:r>
      <w:r w:rsidR="00BE52BD">
        <w:t>,</w:t>
      </w:r>
      <w:r w:rsidR="00E753EA">
        <w:t xml:space="preserve"> where beginning </w:t>
      </w:r>
      <w:r w:rsidR="00C3669D">
        <w:t>with</w:t>
      </w:r>
      <w:r w:rsidR="00EA276E">
        <w:t xml:space="preserve"> </w:t>
      </w:r>
      <w:r w:rsidR="00DE5844">
        <w:t xml:space="preserve">Evfimievski </w:t>
      </w:r>
      <w:proofErr w:type="gramStart"/>
      <w:r w:rsidR="00DE5844">
        <w:t>et</w:t>
      </w:r>
      <w:proofErr w:type="gramEnd"/>
      <w:r w:rsidR="00DE5844">
        <w:t xml:space="preserve">. al. </w:t>
      </w:r>
      <w:sdt>
        <w:sdtPr>
          <w:id w:val="-659148777"/>
          <w:citation/>
        </w:sdtPr>
        <w:sdtEndPr/>
        <w:sdtContent>
          <w:r w:rsidR="00E753EA">
            <w:fldChar w:fldCharType="begin"/>
          </w:r>
          <w:r w:rsidR="00E753EA">
            <w:instrText xml:space="preserve"> CITATION 6 \l 1033 </w:instrText>
          </w:r>
          <w:r w:rsidR="00E753EA">
            <w:fldChar w:fldCharType="separate"/>
          </w:r>
          <w:r w:rsidR="00A6125E">
            <w:rPr>
              <w:noProof/>
            </w:rPr>
            <w:t>[</w:t>
          </w:r>
          <w:hyperlink w:anchor="6" w:history="1">
            <w:r w:rsidR="00A6125E">
              <w:rPr>
                <w:noProof/>
              </w:rPr>
              <w:t>3</w:t>
            </w:r>
          </w:hyperlink>
          <w:r w:rsidR="00A6125E">
            <w:rPr>
              <w:noProof/>
            </w:rPr>
            <w:t>]</w:t>
          </w:r>
          <w:r w:rsidR="00E753EA">
            <w:fldChar w:fldCharType="end"/>
          </w:r>
        </w:sdtContent>
      </w:sdt>
      <w:r w:rsidR="00E753EA">
        <w:t xml:space="preserve"> and more </w:t>
      </w:r>
      <w:r w:rsidR="00C3669D">
        <w:t>unequivocally</w:t>
      </w:r>
      <w:r w:rsidR="00E753EA">
        <w:t xml:space="preserve"> in</w:t>
      </w:r>
      <w:r w:rsidR="00EA276E">
        <w:t xml:space="preserve"> </w:t>
      </w:r>
      <w:r w:rsidR="00DE5844">
        <w:t xml:space="preserve">Aggarwal et. al. </w:t>
      </w:r>
      <w:sdt>
        <w:sdtPr>
          <w:id w:val="1779062939"/>
          <w:citation/>
        </w:sdtPr>
        <w:sdtEndPr/>
        <w:sdtContent>
          <w:r w:rsidR="00E753EA">
            <w:fldChar w:fldCharType="begin"/>
          </w:r>
          <w:r w:rsidR="00E753EA">
            <w:instrText xml:space="preserve"> CITATION POI \l 1033 </w:instrText>
          </w:r>
          <w:r w:rsidR="00E753EA">
            <w:fldChar w:fldCharType="separate"/>
          </w:r>
          <w:r w:rsidR="00A6125E">
            <w:rPr>
              <w:noProof/>
            </w:rPr>
            <w:t>[</w:t>
          </w:r>
          <w:hyperlink w:anchor="POI" w:history="1">
            <w:r w:rsidR="00A6125E">
              <w:rPr>
                <w:noProof/>
              </w:rPr>
              <w:t>4</w:t>
            </w:r>
          </w:hyperlink>
          <w:r w:rsidR="00A6125E">
            <w:rPr>
              <w:noProof/>
            </w:rPr>
            <w:t>]</w:t>
          </w:r>
          <w:r w:rsidR="00E753EA">
            <w:fldChar w:fldCharType="end"/>
          </w:r>
        </w:sdtContent>
      </w:sdt>
      <w:r w:rsidR="00E753EA">
        <w:t xml:space="preserve"> the approach </w:t>
      </w:r>
      <w:r w:rsidR="00C3669D">
        <w:t xml:space="preserve">is </w:t>
      </w:r>
      <w:r w:rsidR="00E753EA">
        <w:t xml:space="preserve">more from an </w:t>
      </w:r>
      <w:r w:rsidR="00EA276E">
        <w:t>“</w:t>
      </w:r>
      <w:r w:rsidR="00E753EA">
        <w:t>adversarial</w:t>
      </w:r>
      <w:r w:rsidR="00EA276E">
        <w:t>”</w:t>
      </w:r>
      <w:r w:rsidR="00E753EA">
        <w:t xml:space="preserve"> point of view.  In other words, what would a malicious attacker do to discover the protected data?  There have been some significant improvements in </w:t>
      </w:r>
      <w:r w:rsidR="00EA276E">
        <w:t>privacy preservation</w:t>
      </w:r>
      <w:r w:rsidR="00E753EA">
        <w:t xml:space="preserve"> over the years.  As one can see, many of these methods still contain weaknesses that can be exploited.  </w:t>
      </w:r>
      <w:r w:rsidR="00EA276E">
        <w:t>A</w:t>
      </w:r>
      <w:r w:rsidR="00E753EA">
        <w:t xml:space="preserve">dversarial </w:t>
      </w:r>
      <w:r w:rsidR="00EA276E">
        <w:t>research should</w:t>
      </w:r>
      <w:r w:rsidR="00E753EA">
        <w:t xml:space="preserve"> be pursued more closely.  In real life situations</w:t>
      </w:r>
      <w:r w:rsidR="00C3669D">
        <w:t xml:space="preserve">, when </w:t>
      </w:r>
      <w:r w:rsidR="00E753EA">
        <w:t xml:space="preserve">protecting </w:t>
      </w:r>
      <w:r w:rsidR="00C3669D">
        <w:t>immense</w:t>
      </w:r>
      <w:r w:rsidR="00E753EA">
        <w:t xml:space="preserve"> amounts of data</w:t>
      </w:r>
      <w:r w:rsidR="00C3669D">
        <w:t>,</w:t>
      </w:r>
      <w:r w:rsidR="00E753EA">
        <w:t xml:space="preserve"> it is usually the innovation of attackers that </w:t>
      </w:r>
      <w:r w:rsidR="00C3669D">
        <w:t xml:space="preserve">helps </w:t>
      </w:r>
      <w:r w:rsidR="00EA276E">
        <w:t xml:space="preserve">data analysts </w:t>
      </w:r>
      <w:r w:rsidR="00C3669D">
        <w:t xml:space="preserve">discover </w:t>
      </w:r>
      <w:r w:rsidR="00EA276E">
        <w:t>data system</w:t>
      </w:r>
      <w:r w:rsidR="00A6125E">
        <w:t xml:space="preserve"> flaws</w:t>
      </w:r>
      <w:r w:rsidR="00C3669D">
        <w:t>.</w:t>
      </w:r>
    </w:p>
    <w:p w:rsidR="00415C19" w:rsidRDefault="00415C19" w:rsidP="00A0587D"/>
    <w:p w:rsidR="009F2C98" w:rsidRDefault="009F2C98" w:rsidP="00A0587D"/>
    <w:sdt>
      <w:sdtPr>
        <w:rPr>
          <w:rFonts w:asciiTheme="minorHAnsi" w:eastAsiaTheme="minorHAnsi" w:hAnsiTheme="minorHAnsi" w:cstheme="minorBidi"/>
          <w:b w:val="0"/>
          <w:bCs w:val="0"/>
          <w:color w:val="auto"/>
          <w:sz w:val="24"/>
          <w:szCs w:val="22"/>
        </w:rPr>
        <w:id w:val="11572828"/>
        <w:docPartObj>
          <w:docPartGallery w:val="Bibliographies"/>
          <w:docPartUnique/>
        </w:docPartObj>
      </w:sdtPr>
      <w:sdtEndPr/>
      <w:sdtContent>
        <w:p w:rsidR="002C5D14" w:rsidRDefault="00507553">
          <w:pPr>
            <w:pStyle w:val="Heading1"/>
          </w:pPr>
          <w:r>
            <w:t>References</w:t>
          </w:r>
        </w:p>
        <w:p w:rsidR="00A6125E" w:rsidRDefault="002C5D14" w:rsidP="00A6125E">
          <w:pPr>
            <w:pStyle w:val="Bibliography"/>
            <w:rPr>
              <w:noProof/>
              <w:vanish/>
            </w:rPr>
          </w:pPr>
          <w:r>
            <w:fldChar w:fldCharType="begin"/>
          </w:r>
          <w:r>
            <w:instrText xml:space="preserve"> BIBLIOGRAPHY </w:instrText>
          </w:r>
          <w:r>
            <w:fldChar w:fldCharType="separate"/>
          </w:r>
          <w:r w:rsidR="00A6125E">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9106"/>
          </w:tblGrid>
          <w:tr w:rsidR="00A6125E" w:rsidTr="00A6125E">
            <w:trPr>
              <w:tblCellSpacing w:w="15" w:type="dxa"/>
            </w:trPr>
            <w:tc>
              <w:tcPr>
                <w:tcW w:w="0" w:type="auto"/>
                <w:hideMark/>
              </w:tcPr>
              <w:p w:rsidR="00A6125E" w:rsidRDefault="00A6125E">
                <w:pPr>
                  <w:pStyle w:val="Bibliography"/>
                  <w:jc w:val="right"/>
                  <w:rPr>
                    <w:rFonts w:eastAsiaTheme="minorEastAsia"/>
                    <w:noProof/>
                  </w:rPr>
                </w:pPr>
                <w:bookmarkStart w:id="1" w:name="1"/>
                <w:r>
                  <w:rPr>
                    <w:noProof/>
                  </w:rPr>
                  <w:t>[1]</w:t>
                </w:r>
                <w:bookmarkEnd w:id="1"/>
              </w:p>
            </w:tc>
            <w:tc>
              <w:tcPr>
                <w:tcW w:w="0" w:type="auto"/>
                <w:hideMark/>
              </w:tcPr>
              <w:p w:rsidR="00A6125E" w:rsidRDefault="00A6125E">
                <w:pPr>
                  <w:pStyle w:val="Bibliography"/>
                  <w:rPr>
                    <w:rFonts w:eastAsiaTheme="minorEastAsia"/>
                    <w:noProof/>
                  </w:rPr>
                </w:pPr>
                <w:r>
                  <w:rPr>
                    <w:noProof/>
                  </w:rPr>
                  <w:t xml:space="preserve">R. Agrawal and R. Srikant, "Privacy-Preserving Data Mining," in </w:t>
                </w:r>
                <w:r>
                  <w:rPr>
                    <w:i/>
                    <w:iCs/>
                    <w:noProof/>
                  </w:rPr>
                  <w:t>Proceedings of the 2000 ACM SIGMOD International Conference on Management of Data</w:t>
                </w:r>
                <w:r>
                  <w:rPr>
                    <w:noProof/>
                  </w:rPr>
                  <w:t>, Dallas, TX, 2000, pp. 439-450.</w:t>
                </w:r>
              </w:p>
            </w:tc>
          </w:tr>
          <w:tr w:rsidR="00A6125E" w:rsidTr="00A6125E">
            <w:trPr>
              <w:tblCellSpacing w:w="15" w:type="dxa"/>
            </w:trPr>
            <w:tc>
              <w:tcPr>
                <w:tcW w:w="0" w:type="auto"/>
                <w:hideMark/>
              </w:tcPr>
              <w:p w:rsidR="00A6125E" w:rsidRDefault="00A6125E">
                <w:pPr>
                  <w:pStyle w:val="Bibliography"/>
                  <w:jc w:val="right"/>
                  <w:rPr>
                    <w:rFonts w:eastAsiaTheme="minorEastAsia"/>
                    <w:noProof/>
                  </w:rPr>
                </w:pPr>
                <w:bookmarkStart w:id="2" w:name="2"/>
                <w:r>
                  <w:rPr>
                    <w:noProof/>
                  </w:rPr>
                  <w:t>[2]</w:t>
                </w:r>
                <w:bookmarkEnd w:id="2"/>
              </w:p>
            </w:tc>
            <w:tc>
              <w:tcPr>
                <w:tcW w:w="0" w:type="auto"/>
                <w:hideMark/>
              </w:tcPr>
              <w:p w:rsidR="00A6125E" w:rsidRDefault="00A6125E">
                <w:pPr>
                  <w:pStyle w:val="Bibliography"/>
                  <w:rPr>
                    <w:rFonts w:eastAsiaTheme="minorEastAsia"/>
                    <w:noProof/>
                  </w:rPr>
                </w:pPr>
                <w:r>
                  <w:rPr>
                    <w:noProof/>
                  </w:rPr>
                  <w:t xml:space="preserve">D. Agrawal and C. C. Aggarwal, "On the Design and Quantification of Privacy Preserving Data Mining Algorithms," in </w:t>
                </w:r>
                <w:r>
                  <w:rPr>
                    <w:i/>
                    <w:iCs/>
                    <w:noProof/>
                  </w:rPr>
                  <w:t xml:space="preserve">Proceedings of the Twentieth ACM SIGMOD-SIGACT-SIGART Symposium on Principles of Database Systems </w:t>
                </w:r>
                <w:r>
                  <w:rPr>
                    <w:noProof/>
                  </w:rPr>
                  <w:t>, Santa Barbara, CA, 2001, pp. 247-255.</w:t>
                </w:r>
              </w:p>
            </w:tc>
          </w:tr>
          <w:tr w:rsidR="00A6125E" w:rsidTr="00A6125E">
            <w:trPr>
              <w:tblCellSpacing w:w="15" w:type="dxa"/>
            </w:trPr>
            <w:tc>
              <w:tcPr>
                <w:tcW w:w="0" w:type="auto"/>
                <w:hideMark/>
              </w:tcPr>
              <w:p w:rsidR="00A6125E" w:rsidRDefault="00A6125E">
                <w:pPr>
                  <w:pStyle w:val="Bibliography"/>
                  <w:jc w:val="right"/>
                  <w:rPr>
                    <w:rFonts w:eastAsiaTheme="minorEastAsia"/>
                    <w:noProof/>
                  </w:rPr>
                </w:pPr>
                <w:r>
                  <w:rPr>
                    <w:noProof/>
                  </w:rPr>
                  <w:t>[3]</w:t>
                </w:r>
              </w:p>
            </w:tc>
            <w:tc>
              <w:tcPr>
                <w:tcW w:w="0" w:type="auto"/>
                <w:hideMark/>
              </w:tcPr>
              <w:p w:rsidR="00A6125E" w:rsidRDefault="00A6125E">
                <w:pPr>
                  <w:pStyle w:val="Bibliography"/>
                  <w:rPr>
                    <w:rFonts w:eastAsiaTheme="minorEastAsia"/>
                    <w:noProof/>
                  </w:rPr>
                </w:pPr>
                <w:r>
                  <w:rPr>
                    <w:noProof/>
                  </w:rPr>
                  <w:t xml:space="preserve">A. Evfimievski, R. Srikant, R. Agrawal, and J. Gehrke, "Privacy Preserving Mining of Association Rules," in </w:t>
                </w:r>
                <w:r>
                  <w:rPr>
                    <w:i/>
                    <w:iCs/>
                    <w:noProof/>
                  </w:rPr>
                  <w:t xml:space="preserve">Proceedings of the Eighth ACM SIGKDD International Conference on Knowledge Discovery and Data Mining </w:t>
                </w:r>
                <w:r>
                  <w:rPr>
                    <w:noProof/>
                  </w:rPr>
                  <w:t>, Edmonton, Alberta, Canada, 2002, pp. 217-228.</w:t>
                </w:r>
              </w:p>
            </w:tc>
          </w:tr>
          <w:tr w:rsidR="00A6125E" w:rsidTr="00A6125E">
            <w:trPr>
              <w:tblCellSpacing w:w="15" w:type="dxa"/>
            </w:trPr>
            <w:tc>
              <w:tcPr>
                <w:tcW w:w="0" w:type="auto"/>
                <w:hideMark/>
              </w:tcPr>
              <w:p w:rsidR="00A6125E" w:rsidRDefault="00A6125E">
                <w:pPr>
                  <w:pStyle w:val="Bibliography"/>
                  <w:jc w:val="right"/>
                  <w:rPr>
                    <w:rFonts w:eastAsiaTheme="minorEastAsia"/>
                    <w:noProof/>
                  </w:rPr>
                </w:pPr>
                <w:bookmarkStart w:id="3" w:name="POI"/>
                <w:r>
                  <w:rPr>
                    <w:noProof/>
                  </w:rPr>
                  <w:t>[4]</w:t>
                </w:r>
                <w:bookmarkEnd w:id="3"/>
              </w:p>
            </w:tc>
            <w:tc>
              <w:tcPr>
                <w:tcW w:w="0" w:type="auto"/>
                <w:hideMark/>
              </w:tcPr>
              <w:p w:rsidR="00A6125E" w:rsidRDefault="00A6125E">
                <w:pPr>
                  <w:pStyle w:val="Bibliography"/>
                  <w:rPr>
                    <w:rFonts w:eastAsiaTheme="minorEastAsia"/>
                    <w:noProof/>
                  </w:rPr>
                </w:pPr>
                <w:r>
                  <w:rPr>
                    <w:noProof/>
                  </w:rPr>
                  <w:t xml:space="preserve">A. C. Aggarwal, J. Pei, and B. Zhang, "On Privacy Preservation Against Adversarial Data Mining," in </w:t>
                </w:r>
                <w:r>
                  <w:rPr>
                    <w:i/>
                    <w:iCs/>
                    <w:noProof/>
                  </w:rPr>
                  <w:t>Proceedings of the 12th ACM SIGKDD International Conference On Knowledge Discovery and Data Mining</w:t>
                </w:r>
                <w:r>
                  <w:rPr>
                    <w:noProof/>
                  </w:rPr>
                  <w:t>, Philadelphia, PA, 2006, pp. 510-516.</w:t>
                </w:r>
              </w:p>
            </w:tc>
          </w:tr>
        </w:tbl>
        <w:p w:rsidR="00A6125E" w:rsidRDefault="00A6125E" w:rsidP="00A6125E">
          <w:pPr>
            <w:pStyle w:val="Bibliography"/>
            <w:rPr>
              <w:rFonts w:eastAsiaTheme="minorEastAsia"/>
              <w:noProof/>
              <w:vanish/>
            </w:rPr>
          </w:pPr>
          <w:r>
            <w:rPr>
              <w:noProof/>
              <w:vanish/>
            </w:rPr>
            <w:t>x</w:t>
          </w:r>
        </w:p>
        <w:p w:rsidR="002C5D14" w:rsidRDefault="002C5D14" w:rsidP="00A6125E">
          <w:pPr>
            <w:spacing w:after="120" w:line="240" w:lineRule="auto"/>
          </w:pPr>
          <w:r>
            <w:rPr>
              <w:b/>
              <w:bCs/>
            </w:rPr>
            <w:fldChar w:fldCharType="end"/>
          </w:r>
        </w:p>
      </w:sdtContent>
    </w:sdt>
    <w:sectPr w:rsidR="002C5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2D7D" w:rsidRDefault="00072D7D" w:rsidP="008466AF">
      <w:pPr>
        <w:spacing w:after="0" w:line="240" w:lineRule="auto"/>
      </w:pPr>
      <w:r>
        <w:separator/>
      </w:r>
    </w:p>
  </w:endnote>
  <w:endnote w:type="continuationSeparator" w:id="0">
    <w:p w:rsidR="00072D7D" w:rsidRDefault="00072D7D" w:rsidP="00846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2D7D" w:rsidRDefault="00072D7D" w:rsidP="008466AF">
      <w:pPr>
        <w:spacing w:after="0" w:line="240" w:lineRule="auto"/>
      </w:pPr>
      <w:r>
        <w:separator/>
      </w:r>
    </w:p>
  </w:footnote>
  <w:footnote w:type="continuationSeparator" w:id="0">
    <w:p w:rsidR="00072D7D" w:rsidRDefault="00072D7D" w:rsidP="008466AF">
      <w:pPr>
        <w:spacing w:after="0" w:line="240" w:lineRule="auto"/>
      </w:pPr>
      <w:r>
        <w:continuationSeparator/>
      </w:r>
    </w:p>
  </w:footnote>
  <w:footnote w:id="1">
    <w:p w:rsidR="00D14DE9" w:rsidRDefault="00507553" w:rsidP="00507553">
      <w:pPr>
        <w:pStyle w:val="EndnoteText"/>
      </w:pPr>
      <w:r>
        <w:rPr>
          <w:rStyle w:val="FootnoteReference"/>
        </w:rPr>
        <w:footnoteRef/>
      </w:r>
      <w:r>
        <w:t xml:space="preserve"> </w:t>
      </w:r>
      <w:r w:rsidR="00D14DE9">
        <w:t>The three algorithms are defined as follows</w:t>
      </w:r>
      <w:r w:rsidR="00BE52BD">
        <w:t>:</w:t>
      </w:r>
    </w:p>
    <w:p w:rsidR="00507553" w:rsidRDefault="00507553" w:rsidP="00A6125E">
      <w:pPr>
        <w:pStyle w:val="EndnoteText"/>
        <w:ind w:left="360" w:right="720"/>
        <w:jc w:val="both"/>
      </w:pPr>
      <w:r>
        <w:t>Global: Reconstruct the distribution for each attribute once at the beginning using the complete perturbed training data. Induce decision tree using the reconstructed data.</w:t>
      </w:r>
    </w:p>
    <w:p w:rsidR="00507553" w:rsidRDefault="00507553" w:rsidP="00A6125E">
      <w:pPr>
        <w:pStyle w:val="EndnoteText"/>
        <w:ind w:left="360" w:right="720"/>
        <w:jc w:val="both"/>
      </w:pPr>
      <w:r>
        <w:t>ByClass: For each attribute, first split the training data by class, then reconstruct the distributions separately for each class.  Induce decision tree using the reconstructed data.</w:t>
      </w:r>
    </w:p>
    <w:p w:rsidR="00507553" w:rsidRDefault="00507553" w:rsidP="00A6125E">
      <w:pPr>
        <w:pStyle w:val="FootnoteText"/>
        <w:ind w:left="360" w:right="720"/>
        <w:jc w:val="both"/>
      </w:pPr>
      <w:r>
        <w:t>Local: As in ByClass, for each attribute, split the training data by class and reconstruct distributions separately for each class.  However, instead of doing reconstruction only once, reconstruction is done at each node.  To avoid over-fitting, reconstruction is stopped after the number of records belonging to a node becomes small.</w:t>
      </w:r>
      <w:r w:rsidR="00D14DE9">
        <w:t>[1, p</w:t>
      </w:r>
      <w:r w:rsidR="00DF5B2B">
        <w:t>445]</w:t>
      </w:r>
    </w:p>
  </w:footnote>
  <w:footnote w:id="2">
    <w:p w:rsidR="00507553" w:rsidRDefault="00507553">
      <w:pPr>
        <w:pStyle w:val="FootnoteText"/>
      </w:pPr>
      <w:r>
        <w:rPr>
          <w:rStyle w:val="FootnoteReference"/>
        </w:rPr>
        <w:footnoteRef/>
      </w:r>
      <w:r>
        <w:t xml:space="preserve"> AS stands for the last names of the authors, Agrawal and Srikant in </w:t>
      </w:r>
      <w:sdt>
        <w:sdtPr>
          <w:id w:val="-1046598627"/>
          <w:citation/>
        </w:sdtPr>
        <w:sdtEndPr/>
        <w:sdtContent>
          <w:r>
            <w:fldChar w:fldCharType="begin"/>
          </w:r>
          <w:r>
            <w:instrText xml:space="preserve"> CITATION 1 \l 1033 </w:instrText>
          </w:r>
          <w:r>
            <w:fldChar w:fldCharType="separate"/>
          </w:r>
          <w:r w:rsidR="00A6125E">
            <w:rPr>
              <w:noProof/>
            </w:rPr>
            <w:t>[</w:t>
          </w:r>
          <w:hyperlink w:anchor="1" w:history="1">
            <w:r w:rsidR="00A6125E">
              <w:rPr>
                <w:noProof/>
              </w:rPr>
              <w:t>1</w:t>
            </w:r>
          </w:hyperlink>
          <w:r w:rsidR="00A6125E">
            <w:rPr>
              <w:noProof/>
            </w:rPr>
            <w:t>]</w:t>
          </w:r>
          <w:r>
            <w:fldChar w:fldCharType="end"/>
          </w:r>
        </w:sdtContent>
      </w:sdt>
      <w: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87D"/>
    <w:rsid w:val="00000212"/>
    <w:rsid w:val="00000B05"/>
    <w:rsid w:val="000010CC"/>
    <w:rsid w:val="000026C6"/>
    <w:rsid w:val="0000399D"/>
    <w:rsid w:val="00007940"/>
    <w:rsid w:val="0001130B"/>
    <w:rsid w:val="000128B6"/>
    <w:rsid w:val="0001317D"/>
    <w:rsid w:val="0001392E"/>
    <w:rsid w:val="00014276"/>
    <w:rsid w:val="00015687"/>
    <w:rsid w:val="0001678E"/>
    <w:rsid w:val="00017FDB"/>
    <w:rsid w:val="00020514"/>
    <w:rsid w:val="00022D13"/>
    <w:rsid w:val="00023E53"/>
    <w:rsid w:val="0002440B"/>
    <w:rsid w:val="000246BE"/>
    <w:rsid w:val="00024A66"/>
    <w:rsid w:val="00024BAE"/>
    <w:rsid w:val="00025312"/>
    <w:rsid w:val="00025353"/>
    <w:rsid w:val="000255FF"/>
    <w:rsid w:val="00025C6B"/>
    <w:rsid w:val="00030096"/>
    <w:rsid w:val="00030D1B"/>
    <w:rsid w:val="00031A07"/>
    <w:rsid w:val="00031F4D"/>
    <w:rsid w:val="0003440C"/>
    <w:rsid w:val="00035C16"/>
    <w:rsid w:val="00036F30"/>
    <w:rsid w:val="00037238"/>
    <w:rsid w:val="00040783"/>
    <w:rsid w:val="00041E0A"/>
    <w:rsid w:val="000425F4"/>
    <w:rsid w:val="0004344B"/>
    <w:rsid w:val="00043806"/>
    <w:rsid w:val="00045A74"/>
    <w:rsid w:val="00046F11"/>
    <w:rsid w:val="00050D55"/>
    <w:rsid w:val="00053339"/>
    <w:rsid w:val="000533B8"/>
    <w:rsid w:val="0005485E"/>
    <w:rsid w:val="00054A3E"/>
    <w:rsid w:val="0005766D"/>
    <w:rsid w:val="000578C0"/>
    <w:rsid w:val="00061932"/>
    <w:rsid w:val="00062EE2"/>
    <w:rsid w:val="0006485F"/>
    <w:rsid w:val="00065E80"/>
    <w:rsid w:val="0007074A"/>
    <w:rsid w:val="0007267F"/>
    <w:rsid w:val="00072D7D"/>
    <w:rsid w:val="00073A5D"/>
    <w:rsid w:val="00074BBA"/>
    <w:rsid w:val="00076526"/>
    <w:rsid w:val="00076A17"/>
    <w:rsid w:val="00077738"/>
    <w:rsid w:val="00081341"/>
    <w:rsid w:val="000820B6"/>
    <w:rsid w:val="0008426F"/>
    <w:rsid w:val="00084CFB"/>
    <w:rsid w:val="000866A2"/>
    <w:rsid w:val="00086DB3"/>
    <w:rsid w:val="00087073"/>
    <w:rsid w:val="000877BE"/>
    <w:rsid w:val="00091648"/>
    <w:rsid w:val="000942D6"/>
    <w:rsid w:val="000969F3"/>
    <w:rsid w:val="000A2385"/>
    <w:rsid w:val="000A2D4B"/>
    <w:rsid w:val="000A63FC"/>
    <w:rsid w:val="000A6E35"/>
    <w:rsid w:val="000B2193"/>
    <w:rsid w:val="000B32A4"/>
    <w:rsid w:val="000B4AF3"/>
    <w:rsid w:val="000B5369"/>
    <w:rsid w:val="000B548D"/>
    <w:rsid w:val="000B5CE3"/>
    <w:rsid w:val="000B5DDA"/>
    <w:rsid w:val="000B6104"/>
    <w:rsid w:val="000B7185"/>
    <w:rsid w:val="000C218B"/>
    <w:rsid w:val="000C252F"/>
    <w:rsid w:val="000C3906"/>
    <w:rsid w:val="000C5106"/>
    <w:rsid w:val="000C58DB"/>
    <w:rsid w:val="000C66BB"/>
    <w:rsid w:val="000C75AD"/>
    <w:rsid w:val="000D027D"/>
    <w:rsid w:val="000D02A1"/>
    <w:rsid w:val="000D042D"/>
    <w:rsid w:val="000D17E9"/>
    <w:rsid w:val="000D45E7"/>
    <w:rsid w:val="000D542B"/>
    <w:rsid w:val="000D5543"/>
    <w:rsid w:val="000D6A6B"/>
    <w:rsid w:val="000E184A"/>
    <w:rsid w:val="000E1BDB"/>
    <w:rsid w:val="000E2531"/>
    <w:rsid w:val="000E2958"/>
    <w:rsid w:val="000E2E66"/>
    <w:rsid w:val="000E33A6"/>
    <w:rsid w:val="000E3856"/>
    <w:rsid w:val="000E45FC"/>
    <w:rsid w:val="000E484A"/>
    <w:rsid w:val="000E49F3"/>
    <w:rsid w:val="000E6EF1"/>
    <w:rsid w:val="000E71D6"/>
    <w:rsid w:val="000E72E9"/>
    <w:rsid w:val="000E73C5"/>
    <w:rsid w:val="000F2F96"/>
    <w:rsid w:val="000F300B"/>
    <w:rsid w:val="000F317E"/>
    <w:rsid w:val="000F388A"/>
    <w:rsid w:val="000F688F"/>
    <w:rsid w:val="000F7266"/>
    <w:rsid w:val="000F748C"/>
    <w:rsid w:val="000F7515"/>
    <w:rsid w:val="0010032D"/>
    <w:rsid w:val="0010048D"/>
    <w:rsid w:val="00101A96"/>
    <w:rsid w:val="00101EE5"/>
    <w:rsid w:val="00101F33"/>
    <w:rsid w:val="001021CB"/>
    <w:rsid w:val="00104C81"/>
    <w:rsid w:val="001054D6"/>
    <w:rsid w:val="00105A9E"/>
    <w:rsid w:val="00106C2C"/>
    <w:rsid w:val="00107EC4"/>
    <w:rsid w:val="00112447"/>
    <w:rsid w:val="00115E8B"/>
    <w:rsid w:val="001168B4"/>
    <w:rsid w:val="0011748D"/>
    <w:rsid w:val="001222D0"/>
    <w:rsid w:val="00122A4A"/>
    <w:rsid w:val="00122D17"/>
    <w:rsid w:val="00123DC2"/>
    <w:rsid w:val="0012712C"/>
    <w:rsid w:val="0012729F"/>
    <w:rsid w:val="001277E0"/>
    <w:rsid w:val="00130D31"/>
    <w:rsid w:val="00130E90"/>
    <w:rsid w:val="001324D3"/>
    <w:rsid w:val="001333B9"/>
    <w:rsid w:val="00133E80"/>
    <w:rsid w:val="001346AE"/>
    <w:rsid w:val="001352B6"/>
    <w:rsid w:val="00135984"/>
    <w:rsid w:val="0014082E"/>
    <w:rsid w:val="001410F3"/>
    <w:rsid w:val="00143775"/>
    <w:rsid w:val="001449E3"/>
    <w:rsid w:val="001453BE"/>
    <w:rsid w:val="00145D8E"/>
    <w:rsid w:val="00145F50"/>
    <w:rsid w:val="001463B8"/>
    <w:rsid w:val="0014760B"/>
    <w:rsid w:val="0014795F"/>
    <w:rsid w:val="0015082A"/>
    <w:rsid w:val="0015105D"/>
    <w:rsid w:val="00152320"/>
    <w:rsid w:val="00152435"/>
    <w:rsid w:val="001536D0"/>
    <w:rsid w:val="00155AD5"/>
    <w:rsid w:val="00155C2C"/>
    <w:rsid w:val="0015706E"/>
    <w:rsid w:val="00157388"/>
    <w:rsid w:val="001633E0"/>
    <w:rsid w:val="0016400B"/>
    <w:rsid w:val="00165254"/>
    <w:rsid w:val="00166B73"/>
    <w:rsid w:val="00166E67"/>
    <w:rsid w:val="0017079B"/>
    <w:rsid w:val="001716B5"/>
    <w:rsid w:val="00171B08"/>
    <w:rsid w:val="00176320"/>
    <w:rsid w:val="00177491"/>
    <w:rsid w:val="00180433"/>
    <w:rsid w:val="00180980"/>
    <w:rsid w:val="0018436E"/>
    <w:rsid w:val="00185319"/>
    <w:rsid w:val="00185652"/>
    <w:rsid w:val="00185AE3"/>
    <w:rsid w:val="00185BCD"/>
    <w:rsid w:val="00187C38"/>
    <w:rsid w:val="00187EA8"/>
    <w:rsid w:val="0019072C"/>
    <w:rsid w:val="0019104C"/>
    <w:rsid w:val="00191A8B"/>
    <w:rsid w:val="00191DEA"/>
    <w:rsid w:val="0019311C"/>
    <w:rsid w:val="0019554C"/>
    <w:rsid w:val="001A20FA"/>
    <w:rsid w:val="001A2419"/>
    <w:rsid w:val="001A2B0C"/>
    <w:rsid w:val="001A3840"/>
    <w:rsid w:val="001A53DA"/>
    <w:rsid w:val="001A5888"/>
    <w:rsid w:val="001A6196"/>
    <w:rsid w:val="001A62C7"/>
    <w:rsid w:val="001A6E1B"/>
    <w:rsid w:val="001B1254"/>
    <w:rsid w:val="001B2CA6"/>
    <w:rsid w:val="001B30F7"/>
    <w:rsid w:val="001B35BE"/>
    <w:rsid w:val="001B3630"/>
    <w:rsid w:val="001B3770"/>
    <w:rsid w:val="001B4CF7"/>
    <w:rsid w:val="001B6686"/>
    <w:rsid w:val="001B6A01"/>
    <w:rsid w:val="001C29EC"/>
    <w:rsid w:val="001C2A6C"/>
    <w:rsid w:val="001C2D19"/>
    <w:rsid w:val="001C3F66"/>
    <w:rsid w:val="001C4C9E"/>
    <w:rsid w:val="001C694F"/>
    <w:rsid w:val="001C6FED"/>
    <w:rsid w:val="001C7D16"/>
    <w:rsid w:val="001D0470"/>
    <w:rsid w:val="001D2B5D"/>
    <w:rsid w:val="001D3ED0"/>
    <w:rsid w:val="001D5975"/>
    <w:rsid w:val="001D5B0C"/>
    <w:rsid w:val="001D5DDC"/>
    <w:rsid w:val="001D7DDD"/>
    <w:rsid w:val="001E0DC5"/>
    <w:rsid w:val="001E38C3"/>
    <w:rsid w:val="001E3975"/>
    <w:rsid w:val="001E4095"/>
    <w:rsid w:val="001E5889"/>
    <w:rsid w:val="001E656B"/>
    <w:rsid w:val="001E7A2B"/>
    <w:rsid w:val="001F184C"/>
    <w:rsid w:val="001F50E9"/>
    <w:rsid w:val="001F5425"/>
    <w:rsid w:val="001F56C1"/>
    <w:rsid w:val="001F5A59"/>
    <w:rsid w:val="001F718A"/>
    <w:rsid w:val="001F763D"/>
    <w:rsid w:val="00201656"/>
    <w:rsid w:val="00203965"/>
    <w:rsid w:val="002044E4"/>
    <w:rsid w:val="0020531B"/>
    <w:rsid w:val="00206D92"/>
    <w:rsid w:val="00211D73"/>
    <w:rsid w:val="0021200D"/>
    <w:rsid w:val="00215827"/>
    <w:rsid w:val="002169E4"/>
    <w:rsid w:val="0021727E"/>
    <w:rsid w:val="0022030F"/>
    <w:rsid w:val="002216DC"/>
    <w:rsid w:val="00221DED"/>
    <w:rsid w:val="00222BA7"/>
    <w:rsid w:val="00222DFA"/>
    <w:rsid w:val="002230B3"/>
    <w:rsid w:val="002269C6"/>
    <w:rsid w:val="00232D02"/>
    <w:rsid w:val="002337EA"/>
    <w:rsid w:val="00233860"/>
    <w:rsid w:val="002346A3"/>
    <w:rsid w:val="00235CDB"/>
    <w:rsid w:val="00236220"/>
    <w:rsid w:val="00237AEC"/>
    <w:rsid w:val="0024090C"/>
    <w:rsid w:val="00241333"/>
    <w:rsid w:val="00241E37"/>
    <w:rsid w:val="00244081"/>
    <w:rsid w:val="002449A7"/>
    <w:rsid w:val="002459AB"/>
    <w:rsid w:val="00246674"/>
    <w:rsid w:val="00247FA2"/>
    <w:rsid w:val="00251E4D"/>
    <w:rsid w:val="00254671"/>
    <w:rsid w:val="0025520D"/>
    <w:rsid w:val="002563DB"/>
    <w:rsid w:val="002564DA"/>
    <w:rsid w:val="00257BCA"/>
    <w:rsid w:val="00262F8E"/>
    <w:rsid w:val="00263FB0"/>
    <w:rsid w:val="002649B4"/>
    <w:rsid w:val="00264DB3"/>
    <w:rsid w:val="00265586"/>
    <w:rsid w:val="00266930"/>
    <w:rsid w:val="00266ADA"/>
    <w:rsid w:val="00267B62"/>
    <w:rsid w:val="00267BB4"/>
    <w:rsid w:val="00271A54"/>
    <w:rsid w:val="0027354F"/>
    <w:rsid w:val="00273E1A"/>
    <w:rsid w:val="00276E5E"/>
    <w:rsid w:val="00280269"/>
    <w:rsid w:val="002846E6"/>
    <w:rsid w:val="00284749"/>
    <w:rsid w:val="002877D9"/>
    <w:rsid w:val="002913EF"/>
    <w:rsid w:val="00292BDA"/>
    <w:rsid w:val="00292EB8"/>
    <w:rsid w:val="00294CFC"/>
    <w:rsid w:val="00295D81"/>
    <w:rsid w:val="0029739F"/>
    <w:rsid w:val="002A234E"/>
    <w:rsid w:val="002A358E"/>
    <w:rsid w:val="002A570F"/>
    <w:rsid w:val="002A5A11"/>
    <w:rsid w:val="002B0195"/>
    <w:rsid w:val="002B2A92"/>
    <w:rsid w:val="002B2BD7"/>
    <w:rsid w:val="002B4F51"/>
    <w:rsid w:val="002B7521"/>
    <w:rsid w:val="002C4475"/>
    <w:rsid w:val="002C5D14"/>
    <w:rsid w:val="002C7BC4"/>
    <w:rsid w:val="002D0DD3"/>
    <w:rsid w:val="002D302C"/>
    <w:rsid w:val="002D3BEB"/>
    <w:rsid w:val="002E0281"/>
    <w:rsid w:val="002E1850"/>
    <w:rsid w:val="002E5DB9"/>
    <w:rsid w:val="002E5EC4"/>
    <w:rsid w:val="002E669E"/>
    <w:rsid w:val="002F05A1"/>
    <w:rsid w:val="002F0E95"/>
    <w:rsid w:val="002F2CFE"/>
    <w:rsid w:val="002F30D5"/>
    <w:rsid w:val="002F329F"/>
    <w:rsid w:val="002F368E"/>
    <w:rsid w:val="002F53F2"/>
    <w:rsid w:val="00300190"/>
    <w:rsid w:val="00301422"/>
    <w:rsid w:val="00302182"/>
    <w:rsid w:val="0030224E"/>
    <w:rsid w:val="00304786"/>
    <w:rsid w:val="0030500A"/>
    <w:rsid w:val="0031064D"/>
    <w:rsid w:val="00310B96"/>
    <w:rsid w:val="00310B9B"/>
    <w:rsid w:val="00310FAD"/>
    <w:rsid w:val="003128B7"/>
    <w:rsid w:val="00313B34"/>
    <w:rsid w:val="00315DAD"/>
    <w:rsid w:val="003168E0"/>
    <w:rsid w:val="00317980"/>
    <w:rsid w:val="00317C4C"/>
    <w:rsid w:val="00317DCD"/>
    <w:rsid w:val="003206C3"/>
    <w:rsid w:val="003208A0"/>
    <w:rsid w:val="003214FE"/>
    <w:rsid w:val="0032402E"/>
    <w:rsid w:val="00325C58"/>
    <w:rsid w:val="00330C4F"/>
    <w:rsid w:val="00331ABA"/>
    <w:rsid w:val="00332D0C"/>
    <w:rsid w:val="00332F91"/>
    <w:rsid w:val="00333B74"/>
    <w:rsid w:val="003351FE"/>
    <w:rsid w:val="0033721E"/>
    <w:rsid w:val="00337F62"/>
    <w:rsid w:val="00342A6C"/>
    <w:rsid w:val="0034386C"/>
    <w:rsid w:val="003446D6"/>
    <w:rsid w:val="00344B1A"/>
    <w:rsid w:val="00346295"/>
    <w:rsid w:val="00346DD7"/>
    <w:rsid w:val="00347A49"/>
    <w:rsid w:val="00350B78"/>
    <w:rsid w:val="00350D62"/>
    <w:rsid w:val="00350E28"/>
    <w:rsid w:val="00351FA1"/>
    <w:rsid w:val="003522B0"/>
    <w:rsid w:val="00352851"/>
    <w:rsid w:val="0035428A"/>
    <w:rsid w:val="00355AA5"/>
    <w:rsid w:val="00355CC7"/>
    <w:rsid w:val="00356B24"/>
    <w:rsid w:val="00361272"/>
    <w:rsid w:val="00364632"/>
    <w:rsid w:val="003651C9"/>
    <w:rsid w:val="00365CE1"/>
    <w:rsid w:val="003702A8"/>
    <w:rsid w:val="003713AD"/>
    <w:rsid w:val="003729B0"/>
    <w:rsid w:val="00375B1F"/>
    <w:rsid w:val="003765C6"/>
    <w:rsid w:val="0037763E"/>
    <w:rsid w:val="00380006"/>
    <w:rsid w:val="00381AEB"/>
    <w:rsid w:val="00381F2E"/>
    <w:rsid w:val="003835DE"/>
    <w:rsid w:val="00386A02"/>
    <w:rsid w:val="0038733B"/>
    <w:rsid w:val="0039008A"/>
    <w:rsid w:val="003904CF"/>
    <w:rsid w:val="00391A33"/>
    <w:rsid w:val="003958EE"/>
    <w:rsid w:val="00396D08"/>
    <w:rsid w:val="00397DB2"/>
    <w:rsid w:val="003A040A"/>
    <w:rsid w:val="003A5A3F"/>
    <w:rsid w:val="003A5C46"/>
    <w:rsid w:val="003A5F92"/>
    <w:rsid w:val="003A698F"/>
    <w:rsid w:val="003B22A7"/>
    <w:rsid w:val="003B2D9D"/>
    <w:rsid w:val="003B5F6F"/>
    <w:rsid w:val="003B6DF7"/>
    <w:rsid w:val="003C0D4D"/>
    <w:rsid w:val="003C2465"/>
    <w:rsid w:val="003C3423"/>
    <w:rsid w:val="003C499F"/>
    <w:rsid w:val="003C60FD"/>
    <w:rsid w:val="003D182B"/>
    <w:rsid w:val="003D2927"/>
    <w:rsid w:val="003D4777"/>
    <w:rsid w:val="003D4D31"/>
    <w:rsid w:val="003D6082"/>
    <w:rsid w:val="003D7054"/>
    <w:rsid w:val="003D73C0"/>
    <w:rsid w:val="003E1E28"/>
    <w:rsid w:val="003E3334"/>
    <w:rsid w:val="003E54ED"/>
    <w:rsid w:val="003E59F9"/>
    <w:rsid w:val="003E6004"/>
    <w:rsid w:val="003E6010"/>
    <w:rsid w:val="003E60FE"/>
    <w:rsid w:val="003E6E9C"/>
    <w:rsid w:val="003E6F2D"/>
    <w:rsid w:val="003E750A"/>
    <w:rsid w:val="003E7646"/>
    <w:rsid w:val="003F0253"/>
    <w:rsid w:val="003F4625"/>
    <w:rsid w:val="003F4D3D"/>
    <w:rsid w:val="003F6BD0"/>
    <w:rsid w:val="003F73E1"/>
    <w:rsid w:val="003F77BC"/>
    <w:rsid w:val="003F7EAE"/>
    <w:rsid w:val="004027C2"/>
    <w:rsid w:val="004032D7"/>
    <w:rsid w:val="00403D6D"/>
    <w:rsid w:val="0040505A"/>
    <w:rsid w:val="004058AA"/>
    <w:rsid w:val="00410404"/>
    <w:rsid w:val="004151A7"/>
    <w:rsid w:val="00415C19"/>
    <w:rsid w:val="004163C8"/>
    <w:rsid w:val="00421F49"/>
    <w:rsid w:val="0042403C"/>
    <w:rsid w:val="00424EDB"/>
    <w:rsid w:val="004251BA"/>
    <w:rsid w:val="00425BA9"/>
    <w:rsid w:val="0042795E"/>
    <w:rsid w:val="00430311"/>
    <w:rsid w:val="004327B1"/>
    <w:rsid w:val="00432B6E"/>
    <w:rsid w:val="00432E44"/>
    <w:rsid w:val="004345DD"/>
    <w:rsid w:val="004349F8"/>
    <w:rsid w:val="00434A2B"/>
    <w:rsid w:val="00434CA1"/>
    <w:rsid w:val="004363B0"/>
    <w:rsid w:val="0043680B"/>
    <w:rsid w:val="004372C3"/>
    <w:rsid w:val="00440052"/>
    <w:rsid w:val="00440FD8"/>
    <w:rsid w:val="00441680"/>
    <w:rsid w:val="004425C4"/>
    <w:rsid w:val="004508FD"/>
    <w:rsid w:val="00451E74"/>
    <w:rsid w:val="00452D0C"/>
    <w:rsid w:val="00453800"/>
    <w:rsid w:val="00455A3D"/>
    <w:rsid w:val="00455DB0"/>
    <w:rsid w:val="00460817"/>
    <w:rsid w:val="004608C3"/>
    <w:rsid w:val="00464EF3"/>
    <w:rsid w:val="0046682F"/>
    <w:rsid w:val="0046723D"/>
    <w:rsid w:val="00472277"/>
    <w:rsid w:val="004742C6"/>
    <w:rsid w:val="00474C5E"/>
    <w:rsid w:val="0047579B"/>
    <w:rsid w:val="004773AE"/>
    <w:rsid w:val="004822F0"/>
    <w:rsid w:val="0048266E"/>
    <w:rsid w:val="00482AE9"/>
    <w:rsid w:val="0048398A"/>
    <w:rsid w:val="00486964"/>
    <w:rsid w:val="00490552"/>
    <w:rsid w:val="0049138A"/>
    <w:rsid w:val="0049212A"/>
    <w:rsid w:val="00494F2E"/>
    <w:rsid w:val="004952D1"/>
    <w:rsid w:val="0049721F"/>
    <w:rsid w:val="00497759"/>
    <w:rsid w:val="004A0039"/>
    <w:rsid w:val="004A0815"/>
    <w:rsid w:val="004A2503"/>
    <w:rsid w:val="004A3470"/>
    <w:rsid w:val="004A3DAE"/>
    <w:rsid w:val="004A5083"/>
    <w:rsid w:val="004A5087"/>
    <w:rsid w:val="004A6903"/>
    <w:rsid w:val="004A74FE"/>
    <w:rsid w:val="004B244A"/>
    <w:rsid w:val="004B2968"/>
    <w:rsid w:val="004B3E9E"/>
    <w:rsid w:val="004B4341"/>
    <w:rsid w:val="004B4AAE"/>
    <w:rsid w:val="004B505C"/>
    <w:rsid w:val="004B5F7F"/>
    <w:rsid w:val="004B66D5"/>
    <w:rsid w:val="004B6AAA"/>
    <w:rsid w:val="004B6B86"/>
    <w:rsid w:val="004B7195"/>
    <w:rsid w:val="004B735E"/>
    <w:rsid w:val="004C0EBC"/>
    <w:rsid w:val="004C1B98"/>
    <w:rsid w:val="004C3E16"/>
    <w:rsid w:val="004C4E17"/>
    <w:rsid w:val="004C5301"/>
    <w:rsid w:val="004C5762"/>
    <w:rsid w:val="004C6B36"/>
    <w:rsid w:val="004D0262"/>
    <w:rsid w:val="004D0985"/>
    <w:rsid w:val="004D0DC5"/>
    <w:rsid w:val="004D1EAB"/>
    <w:rsid w:val="004D2453"/>
    <w:rsid w:val="004D2977"/>
    <w:rsid w:val="004D3E37"/>
    <w:rsid w:val="004D56AA"/>
    <w:rsid w:val="004D5AC1"/>
    <w:rsid w:val="004D6589"/>
    <w:rsid w:val="004D7F00"/>
    <w:rsid w:val="004E4722"/>
    <w:rsid w:val="004E4AE3"/>
    <w:rsid w:val="004F01F0"/>
    <w:rsid w:val="004F0458"/>
    <w:rsid w:val="004F199C"/>
    <w:rsid w:val="004F1FBF"/>
    <w:rsid w:val="004F2515"/>
    <w:rsid w:val="004F2F41"/>
    <w:rsid w:val="004F34A0"/>
    <w:rsid w:val="004F45E3"/>
    <w:rsid w:val="004F5B51"/>
    <w:rsid w:val="004F6D13"/>
    <w:rsid w:val="005009F6"/>
    <w:rsid w:val="00503E25"/>
    <w:rsid w:val="0050411E"/>
    <w:rsid w:val="00504B5E"/>
    <w:rsid w:val="00504F6F"/>
    <w:rsid w:val="00507553"/>
    <w:rsid w:val="0051092E"/>
    <w:rsid w:val="00513391"/>
    <w:rsid w:val="005151C4"/>
    <w:rsid w:val="005156A2"/>
    <w:rsid w:val="00516633"/>
    <w:rsid w:val="00516966"/>
    <w:rsid w:val="00520FA1"/>
    <w:rsid w:val="00520FE0"/>
    <w:rsid w:val="005217DE"/>
    <w:rsid w:val="00521F12"/>
    <w:rsid w:val="00521F18"/>
    <w:rsid w:val="00522052"/>
    <w:rsid w:val="0052655B"/>
    <w:rsid w:val="005268E9"/>
    <w:rsid w:val="00526B89"/>
    <w:rsid w:val="00527730"/>
    <w:rsid w:val="00527B0A"/>
    <w:rsid w:val="005301B9"/>
    <w:rsid w:val="00530926"/>
    <w:rsid w:val="005309C6"/>
    <w:rsid w:val="00530ADD"/>
    <w:rsid w:val="00533E3F"/>
    <w:rsid w:val="005344F5"/>
    <w:rsid w:val="00534ABA"/>
    <w:rsid w:val="00536F18"/>
    <w:rsid w:val="005371D7"/>
    <w:rsid w:val="00537603"/>
    <w:rsid w:val="00540316"/>
    <w:rsid w:val="00540388"/>
    <w:rsid w:val="00540ACE"/>
    <w:rsid w:val="00542A8B"/>
    <w:rsid w:val="005445D3"/>
    <w:rsid w:val="005447C8"/>
    <w:rsid w:val="00551058"/>
    <w:rsid w:val="00551C3D"/>
    <w:rsid w:val="00551EE6"/>
    <w:rsid w:val="00552E79"/>
    <w:rsid w:val="0055303F"/>
    <w:rsid w:val="005533FE"/>
    <w:rsid w:val="00556FB7"/>
    <w:rsid w:val="00560788"/>
    <w:rsid w:val="005613C2"/>
    <w:rsid w:val="005619C6"/>
    <w:rsid w:val="005633DF"/>
    <w:rsid w:val="00563819"/>
    <w:rsid w:val="00563E87"/>
    <w:rsid w:val="00566B2C"/>
    <w:rsid w:val="00567562"/>
    <w:rsid w:val="00574D4F"/>
    <w:rsid w:val="00575B9C"/>
    <w:rsid w:val="0058110A"/>
    <w:rsid w:val="00587A82"/>
    <w:rsid w:val="00592EB6"/>
    <w:rsid w:val="00594E6C"/>
    <w:rsid w:val="00594F33"/>
    <w:rsid w:val="005A1C80"/>
    <w:rsid w:val="005A217F"/>
    <w:rsid w:val="005A2F37"/>
    <w:rsid w:val="005A5BC8"/>
    <w:rsid w:val="005A5E22"/>
    <w:rsid w:val="005A6109"/>
    <w:rsid w:val="005A7F0A"/>
    <w:rsid w:val="005B068A"/>
    <w:rsid w:val="005B06F2"/>
    <w:rsid w:val="005B14DC"/>
    <w:rsid w:val="005B289C"/>
    <w:rsid w:val="005B46E7"/>
    <w:rsid w:val="005B489E"/>
    <w:rsid w:val="005B5755"/>
    <w:rsid w:val="005B6AEA"/>
    <w:rsid w:val="005C0129"/>
    <w:rsid w:val="005C2EFB"/>
    <w:rsid w:val="005C2F03"/>
    <w:rsid w:val="005C3B9E"/>
    <w:rsid w:val="005C5F6A"/>
    <w:rsid w:val="005C65ED"/>
    <w:rsid w:val="005D346A"/>
    <w:rsid w:val="005D40BC"/>
    <w:rsid w:val="005D46AB"/>
    <w:rsid w:val="005D57A8"/>
    <w:rsid w:val="005D5C85"/>
    <w:rsid w:val="005D63F5"/>
    <w:rsid w:val="005D6A6C"/>
    <w:rsid w:val="005E073D"/>
    <w:rsid w:val="005E29DA"/>
    <w:rsid w:val="005E2C88"/>
    <w:rsid w:val="005E32C2"/>
    <w:rsid w:val="005E3F93"/>
    <w:rsid w:val="005E4D0D"/>
    <w:rsid w:val="005E4DF6"/>
    <w:rsid w:val="005E54C3"/>
    <w:rsid w:val="005E603F"/>
    <w:rsid w:val="005E708A"/>
    <w:rsid w:val="005F12CD"/>
    <w:rsid w:val="005F1707"/>
    <w:rsid w:val="005F49CB"/>
    <w:rsid w:val="00600095"/>
    <w:rsid w:val="006011EF"/>
    <w:rsid w:val="00601D85"/>
    <w:rsid w:val="0060278E"/>
    <w:rsid w:val="00605B28"/>
    <w:rsid w:val="0060616A"/>
    <w:rsid w:val="0060750F"/>
    <w:rsid w:val="00613817"/>
    <w:rsid w:val="00613E07"/>
    <w:rsid w:val="00613FBF"/>
    <w:rsid w:val="006155E1"/>
    <w:rsid w:val="00615D67"/>
    <w:rsid w:val="0061666D"/>
    <w:rsid w:val="00616909"/>
    <w:rsid w:val="00617D4C"/>
    <w:rsid w:val="0062113D"/>
    <w:rsid w:val="00622991"/>
    <w:rsid w:val="00623669"/>
    <w:rsid w:val="00625593"/>
    <w:rsid w:val="00625B3E"/>
    <w:rsid w:val="006275D6"/>
    <w:rsid w:val="0063020B"/>
    <w:rsid w:val="006309C7"/>
    <w:rsid w:val="006338FB"/>
    <w:rsid w:val="006341A8"/>
    <w:rsid w:val="00634754"/>
    <w:rsid w:val="00636261"/>
    <w:rsid w:val="00643EF2"/>
    <w:rsid w:val="0064523D"/>
    <w:rsid w:val="00645B32"/>
    <w:rsid w:val="006469F1"/>
    <w:rsid w:val="00650489"/>
    <w:rsid w:val="006539DD"/>
    <w:rsid w:val="00653BC5"/>
    <w:rsid w:val="0065454B"/>
    <w:rsid w:val="0065477D"/>
    <w:rsid w:val="00655927"/>
    <w:rsid w:val="00655BE6"/>
    <w:rsid w:val="006566FF"/>
    <w:rsid w:val="00657FA4"/>
    <w:rsid w:val="00660D03"/>
    <w:rsid w:val="006618D2"/>
    <w:rsid w:val="00661DF6"/>
    <w:rsid w:val="00664AFF"/>
    <w:rsid w:val="00664F70"/>
    <w:rsid w:val="00665DF7"/>
    <w:rsid w:val="00665E11"/>
    <w:rsid w:val="00666CEF"/>
    <w:rsid w:val="00667D30"/>
    <w:rsid w:val="00671140"/>
    <w:rsid w:val="00674918"/>
    <w:rsid w:val="006749E9"/>
    <w:rsid w:val="00677D53"/>
    <w:rsid w:val="006829A3"/>
    <w:rsid w:val="00685D00"/>
    <w:rsid w:val="006863E4"/>
    <w:rsid w:val="006873B5"/>
    <w:rsid w:val="00687824"/>
    <w:rsid w:val="00690FE4"/>
    <w:rsid w:val="00691099"/>
    <w:rsid w:val="00693AB3"/>
    <w:rsid w:val="006945FE"/>
    <w:rsid w:val="0069597A"/>
    <w:rsid w:val="00696858"/>
    <w:rsid w:val="0069747E"/>
    <w:rsid w:val="00697DEA"/>
    <w:rsid w:val="006A09DF"/>
    <w:rsid w:val="006A12DE"/>
    <w:rsid w:val="006A17AF"/>
    <w:rsid w:val="006A2EF8"/>
    <w:rsid w:val="006A35AD"/>
    <w:rsid w:val="006A4ECC"/>
    <w:rsid w:val="006A6BDE"/>
    <w:rsid w:val="006B1EC1"/>
    <w:rsid w:val="006B5411"/>
    <w:rsid w:val="006C124C"/>
    <w:rsid w:val="006C30FE"/>
    <w:rsid w:val="006C48FA"/>
    <w:rsid w:val="006C513B"/>
    <w:rsid w:val="006D0F4A"/>
    <w:rsid w:val="006D4ABC"/>
    <w:rsid w:val="006D61E4"/>
    <w:rsid w:val="006D6DF7"/>
    <w:rsid w:val="006D6F0B"/>
    <w:rsid w:val="006E2CFD"/>
    <w:rsid w:val="006E3B72"/>
    <w:rsid w:val="006E588B"/>
    <w:rsid w:val="006E5F76"/>
    <w:rsid w:val="006E7064"/>
    <w:rsid w:val="006F1775"/>
    <w:rsid w:val="006F18BA"/>
    <w:rsid w:val="006F1E05"/>
    <w:rsid w:val="006F3017"/>
    <w:rsid w:val="006F630F"/>
    <w:rsid w:val="00700ACC"/>
    <w:rsid w:val="00700E46"/>
    <w:rsid w:val="007012E8"/>
    <w:rsid w:val="007013C1"/>
    <w:rsid w:val="007025B9"/>
    <w:rsid w:val="00702C97"/>
    <w:rsid w:val="00702CF2"/>
    <w:rsid w:val="00702E9D"/>
    <w:rsid w:val="00704940"/>
    <w:rsid w:val="007058F9"/>
    <w:rsid w:val="00707208"/>
    <w:rsid w:val="00710AA9"/>
    <w:rsid w:val="007132AE"/>
    <w:rsid w:val="0071393B"/>
    <w:rsid w:val="00714716"/>
    <w:rsid w:val="00714A23"/>
    <w:rsid w:val="00715909"/>
    <w:rsid w:val="007168FA"/>
    <w:rsid w:val="00717013"/>
    <w:rsid w:val="00722FC9"/>
    <w:rsid w:val="007236CE"/>
    <w:rsid w:val="00723B61"/>
    <w:rsid w:val="00723E5B"/>
    <w:rsid w:val="007255F3"/>
    <w:rsid w:val="0072692E"/>
    <w:rsid w:val="00730E4D"/>
    <w:rsid w:val="0073215A"/>
    <w:rsid w:val="00733272"/>
    <w:rsid w:val="007342FB"/>
    <w:rsid w:val="00734B3B"/>
    <w:rsid w:val="007377A8"/>
    <w:rsid w:val="00737DD8"/>
    <w:rsid w:val="00740480"/>
    <w:rsid w:val="00740AB0"/>
    <w:rsid w:val="007444CD"/>
    <w:rsid w:val="00747AAF"/>
    <w:rsid w:val="00750800"/>
    <w:rsid w:val="007515CE"/>
    <w:rsid w:val="007518E9"/>
    <w:rsid w:val="00751E1C"/>
    <w:rsid w:val="0075382D"/>
    <w:rsid w:val="00755306"/>
    <w:rsid w:val="00755484"/>
    <w:rsid w:val="00755F77"/>
    <w:rsid w:val="00757533"/>
    <w:rsid w:val="00757B00"/>
    <w:rsid w:val="007608FD"/>
    <w:rsid w:val="007609AE"/>
    <w:rsid w:val="00764013"/>
    <w:rsid w:val="00764473"/>
    <w:rsid w:val="00764CB8"/>
    <w:rsid w:val="00764FF1"/>
    <w:rsid w:val="0076507C"/>
    <w:rsid w:val="007651F9"/>
    <w:rsid w:val="00765E93"/>
    <w:rsid w:val="00765F69"/>
    <w:rsid w:val="0077360B"/>
    <w:rsid w:val="00774D92"/>
    <w:rsid w:val="00775797"/>
    <w:rsid w:val="00780698"/>
    <w:rsid w:val="00781C61"/>
    <w:rsid w:val="00781C9D"/>
    <w:rsid w:val="00782061"/>
    <w:rsid w:val="00782164"/>
    <w:rsid w:val="00783C97"/>
    <w:rsid w:val="00785284"/>
    <w:rsid w:val="00785AE6"/>
    <w:rsid w:val="00786014"/>
    <w:rsid w:val="00787B32"/>
    <w:rsid w:val="00790C51"/>
    <w:rsid w:val="00791BEB"/>
    <w:rsid w:val="00794BA3"/>
    <w:rsid w:val="00794D84"/>
    <w:rsid w:val="0079533A"/>
    <w:rsid w:val="0079664F"/>
    <w:rsid w:val="00797F87"/>
    <w:rsid w:val="007A10A0"/>
    <w:rsid w:val="007A47CF"/>
    <w:rsid w:val="007A4A8E"/>
    <w:rsid w:val="007A5BCF"/>
    <w:rsid w:val="007B0249"/>
    <w:rsid w:val="007B2535"/>
    <w:rsid w:val="007B278F"/>
    <w:rsid w:val="007B292C"/>
    <w:rsid w:val="007B2C72"/>
    <w:rsid w:val="007B3233"/>
    <w:rsid w:val="007B4C49"/>
    <w:rsid w:val="007B662E"/>
    <w:rsid w:val="007B675E"/>
    <w:rsid w:val="007B7589"/>
    <w:rsid w:val="007C4307"/>
    <w:rsid w:val="007C7219"/>
    <w:rsid w:val="007D3462"/>
    <w:rsid w:val="007D4621"/>
    <w:rsid w:val="007D6209"/>
    <w:rsid w:val="007D67BC"/>
    <w:rsid w:val="007E0795"/>
    <w:rsid w:val="007E149D"/>
    <w:rsid w:val="007E2046"/>
    <w:rsid w:val="007E210C"/>
    <w:rsid w:val="007E25C5"/>
    <w:rsid w:val="007E286C"/>
    <w:rsid w:val="007E3AE3"/>
    <w:rsid w:val="007E45DD"/>
    <w:rsid w:val="007E4730"/>
    <w:rsid w:val="007E5993"/>
    <w:rsid w:val="007E5B94"/>
    <w:rsid w:val="007E6620"/>
    <w:rsid w:val="007E799C"/>
    <w:rsid w:val="007E7FA1"/>
    <w:rsid w:val="007F03C9"/>
    <w:rsid w:val="007F0545"/>
    <w:rsid w:val="007F3D53"/>
    <w:rsid w:val="007F6448"/>
    <w:rsid w:val="007F6871"/>
    <w:rsid w:val="007F7039"/>
    <w:rsid w:val="007F7195"/>
    <w:rsid w:val="008019B5"/>
    <w:rsid w:val="00801C7A"/>
    <w:rsid w:val="0080785A"/>
    <w:rsid w:val="00810A10"/>
    <w:rsid w:val="00810FDC"/>
    <w:rsid w:val="0081104E"/>
    <w:rsid w:val="00812FBF"/>
    <w:rsid w:val="0081325A"/>
    <w:rsid w:val="00814931"/>
    <w:rsid w:val="008200D1"/>
    <w:rsid w:val="00820D50"/>
    <w:rsid w:val="0082274D"/>
    <w:rsid w:val="00825BB9"/>
    <w:rsid w:val="0082660C"/>
    <w:rsid w:val="0082725B"/>
    <w:rsid w:val="00834128"/>
    <w:rsid w:val="008358C7"/>
    <w:rsid w:val="00837B3F"/>
    <w:rsid w:val="00837C2B"/>
    <w:rsid w:val="00837D49"/>
    <w:rsid w:val="00841D6C"/>
    <w:rsid w:val="00841D92"/>
    <w:rsid w:val="00841E52"/>
    <w:rsid w:val="008421B4"/>
    <w:rsid w:val="008422FA"/>
    <w:rsid w:val="00842903"/>
    <w:rsid w:val="00843CE6"/>
    <w:rsid w:val="0084436B"/>
    <w:rsid w:val="00845A9F"/>
    <w:rsid w:val="008460DE"/>
    <w:rsid w:val="008466AF"/>
    <w:rsid w:val="00847C1A"/>
    <w:rsid w:val="00851713"/>
    <w:rsid w:val="00853DCC"/>
    <w:rsid w:val="00853F17"/>
    <w:rsid w:val="00856FA8"/>
    <w:rsid w:val="0085795D"/>
    <w:rsid w:val="00861184"/>
    <w:rsid w:val="00861588"/>
    <w:rsid w:val="00862EFE"/>
    <w:rsid w:val="00864C81"/>
    <w:rsid w:val="00866FF9"/>
    <w:rsid w:val="008707A7"/>
    <w:rsid w:val="00877A16"/>
    <w:rsid w:val="00880206"/>
    <w:rsid w:val="00880800"/>
    <w:rsid w:val="0088135A"/>
    <w:rsid w:val="0088330B"/>
    <w:rsid w:val="00883561"/>
    <w:rsid w:val="00883793"/>
    <w:rsid w:val="00883D79"/>
    <w:rsid w:val="00884EBB"/>
    <w:rsid w:val="0088537D"/>
    <w:rsid w:val="00885FCF"/>
    <w:rsid w:val="00886E3B"/>
    <w:rsid w:val="00891A90"/>
    <w:rsid w:val="0089295F"/>
    <w:rsid w:val="00893498"/>
    <w:rsid w:val="0089425C"/>
    <w:rsid w:val="00894953"/>
    <w:rsid w:val="00894E79"/>
    <w:rsid w:val="00897160"/>
    <w:rsid w:val="008A35D9"/>
    <w:rsid w:val="008A3764"/>
    <w:rsid w:val="008A38B8"/>
    <w:rsid w:val="008A3A72"/>
    <w:rsid w:val="008A778B"/>
    <w:rsid w:val="008B1D3F"/>
    <w:rsid w:val="008B30A9"/>
    <w:rsid w:val="008B3B68"/>
    <w:rsid w:val="008B437B"/>
    <w:rsid w:val="008B463C"/>
    <w:rsid w:val="008B4856"/>
    <w:rsid w:val="008B5537"/>
    <w:rsid w:val="008B569A"/>
    <w:rsid w:val="008B5D70"/>
    <w:rsid w:val="008B62B7"/>
    <w:rsid w:val="008B79C3"/>
    <w:rsid w:val="008C003F"/>
    <w:rsid w:val="008C0365"/>
    <w:rsid w:val="008C2450"/>
    <w:rsid w:val="008C4982"/>
    <w:rsid w:val="008C6CE7"/>
    <w:rsid w:val="008C7626"/>
    <w:rsid w:val="008D2651"/>
    <w:rsid w:val="008D2652"/>
    <w:rsid w:val="008D2F39"/>
    <w:rsid w:val="008D3630"/>
    <w:rsid w:val="008D6702"/>
    <w:rsid w:val="008D78CA"/>
    <w:rsid w:val="008E0579"/>
    <w:rsid w:val="008E1265"/>
    <w:rsid w:val="008E1AA4"/>
    <w:rsid w:val="008E362E"/>
    <w:rsid w:val="008E5EFF"/>
    <w:rsid w:val="008E661D"/>
    <w:rsid w:val="008E6A05"/>
    <w:rsid w:val="008F1A90"/>
    <w:rsid w:val="008F56A2"/>
    <w:rsid w:val="008F70DE"/>
    <w:rsid w:val="00900A0C"/>
    <w:rsid w:val="00904852"/>
    <w:rsid w:val="00906541"/>
    <w:rsid w:val="00906C21"/>
    <w:rsid w:val="00907B1D"/>
    <w:rsid w:val="00910BA5"/>
    <w:rsid w:val="00910E70"/>
    <w:rsid w:val="0091286A"/>
    <w:rsid w:val="0091297B"/>
    <w:rsid w:val="00912E0A"/>
    <w:rsid w:val="00913B44"/>
    <w:rsid w:val="0091478E"/>
    <w:rsid w:val="009158EA"/>
    <w:rsid w:val="00915DC4"/>
    <w:rsid w:val="00916CEF"/>
    <w:rsid w:val="009177D7"/>
    <w:rsid w:val="00917C41"/>
    <w:rsid w:val="00924F12"/>
    <w:rsid w:val="00926100"/>
    <w:rsid w:val="009270C3"/>
    <w:rsid w:val="00931CD6"/>
    <w:rsid w:val="009332EC"/>
    <w:rsid w:val="00934ED6"/>
    <w:rsid w:val="0093582E"/>
    <w:rsid w:val="00936FA1"/>
    <w:rsid w:val="0093736F"/>
    <w:rsid w:val="0093789D"/>
    <w:rsid w:val="00937FB0"/>
    <w:rsid w:val="00940707"/>
    <w:rsid w:val="00944B6C"/>
    <w:rsid w:val="009463C6"/>
    <w:rsid w:val="00951D66"/>
    <w:rsid w:val="0095208B"/>
    <w:rsid w:val="009530D9"/>
    <w:rsid w:val="0095369C"/>
    <w:rsid w:val="0095681E"/>
    <w:rsid w:val="009575FE"/>
    <w:rsid w:val="009608EE"/>
    <w:rsid w:val="00960CC5"/>
    <w:rsid w:val="009614A7"/>
    <w:rsid w:val="00961DCF"/>
    <w:rsid w:val="0096209E"/>
    <w:rsid w:val="0096293B"/>
    <w:rsid w:val="00963E62"/>
    <w:rsid w:val="00967155"/>
    <w:rsid w:val="00970240"/>
    <w:rsid w:val="009714C4"/>
    <w:rsid w:val="00971576"/>
    <w:rsid w:val="00971D58"/>
    <w:rsid w:val="00971FB1"/>
    <w:rsid w:val="0097696A"/>
    <w:rsid w:val="00976B05"/>
    <w:rsid w:val="009800B9"/>
    <w:rsid w:val="00980256"/>
    <w:rsid w:val="0098137A"/>
    <w:rsid w:val="00981A95"/>
    <w:rsid w:val="00983AC2"/>
    <w:rsid w:val="00990D16"/>
    <w:rsid w:val="00992947"/>
    <w:rsid w:val="00993B8A"/>
    <w:rsid w:val="00994D56"/>
    <w:rsid w:val="009A06FF"/>
    <w:rsid w:val="009A08EF"/>
    <w:rsid w:val="009A0AD1"/>
    <w:rsid w:val="009A0B51"/>
    <w:rsid w:val="009A0D75"/>
    <w:rsid w:val="009A2253"/>
    <w:rsid w:val="009A384D"/>
    <w:rsid w:val="009A3EFE"/>
    <w:rsid w:val="009A5734"/>
    <w:rsid w:val="009A61A1"/>
    <w:rsid w:val="009A65E0"/>
    <w:rsid w:val="009A6A1A"/>
    <w:rsid w:val="009A6D8E"/>
    <w:rsid w:val="009A7712"/>
    <w:rsid w:val="009A7F49"/>
    <w:rsid w:val="009B0667"/>
    <w:rsid w:val="009B0B10"/>
    <w:rsid w:val="009B0F17"/>
    <w:rsid w:val="009B1CF8"/>
    <w:rsid w:val="009B2F8F"/>
    <w:rsid w:val="009B3262"/>
    <w:rsid w:val="009B437F"/>
    <w:rsid w:val="009B54EC"/>
    <w:rsid w:val="009B5A8C"/>
    <w:rsid w:val="009B744B"/>
    <w:rsid w:val="009C00A3"/>
    <w:rsid w:val="009C3BE3"/>
    <w:rsid w:val="009C40F3"/>
    <w:rsid w:val="009C6CBE"/>
    <w:rsid w:val="009C7A9A"/>
    <w:rsid w:val="009D0C01"/>
    <w:rsid w:val="009D1018"/>
    <w:rsid w:val="009D122F"/>
    <w:rsid w:val="009D147B"/>
    <w:rsid w:val="009D1E8E"/>
    <w:rsid w:val="009D34FC"/>
    <w:rsid w:val="009D445C"/>
    <w:rsid w:val="009D787A"/>
    <w:rsid w:val="009D796D"/>
    <w:rsid w:val="009E093A"/>
    <w:rsid w:val="009E284D"/>
    <w:rsid w:val="009E547A"/>
    <w:rsid w:val="009E74B9"/>
    <w:rsid w:val="009E78AB"/>
    <w:rsid w:val="009E7D2E"/>
    <w:rsid w:val="009E7D6F"/>
    <w:rsid w:val="009F0C79"/>
    <w:rsid w:val="009F2A8F"/>
    <w:rsid w:val="009F2C98"/>
    <w:rsid w:val="009F2E50"/>
    <w:rsid w:val="009F7135"/>
    <w:rsid w:val="009F7385"/>
    <w:rsid w:val="00A01C47"/>
    <w:rsid w:val="00A02570"/>
    <w:rsid w:val="00A03F62"/>
    <w:rsid w:val="00A043A9"/>
    <w:rsid w:val="00A048DC"/>
    <w:rsid w:val="00A0587D"/>
    <w:rsid w:val="00A11415"/>
    <w:rsid w:val="00A12608"/>
    <w:rsid w:val="00A12FA5"/>
    <w:rsid w:val="00A16AF1"/>
    <w:rsid w:val="00A16B90"/>
    <w:rsid w:val="00A16BAD"/>
    <w:rsid w:val="00A17AC2"/>
    <w:rsid w:val="00A20C16"/>
    <w:rsid w:val="00A21D2B"/>
    <w:rsid w:val="00A2571C"/>
    <w:rsid w:val="00A27A32"/>
    <w:rsid w:val="00A27AF1"/>
    <w:rsid w:val="00A301A1"/>
    <w:rsid w:val="00A31F57"/>
    <w:rsid w:val="00A346BD"/>
    <w:rsid w:val="00A3509A"/>
    <w:rsid w:val="00A3582F"/>
    <w:rsid w:val="00A3606F"/>
    <w:rsid w:val="00A3791E"/>
    <w:rsid w:val="00A37928"/>
    <w:rsid w:val="00A37C4D"/>
    <w:rsid w:val="00A40293"/>
    <w:rsid w:val="00A40890"/>
    <w:rsid w:val="00A40976"/>
    <w:rsid w:val="00A41EC5"/>
    <w:rsid w:val="00A4266D"/>
    <w:rsid w:val="00A42E60"/>
    <w:rsid w:val="00A42E6E"/>
    <w:rsid w:val="00A440F6"/>
    <w:rsid w:val="00A4584C"/>
    <w:rsid w:val="00A459F6"/>
    <w:rsid w:val="00A46FB0"/>
    <w:rsid w:val="00A51DB8"/>
    <w:rsid w:val="00A538F3"/>
    <w:rsid w:val="00A53F04"/>
    <w:rsid w:val="00A54B1B"/>
    <w:rsid w:val="00A57FBD"/>
    <w:rsid w:val="00A6125E"/>
    <w:rsid w:val="00A64884"/>
    <w:rsid w:val="00A66383"/>
    <w:rsid w:val="00A671C0"/>
    <w:rsid w:val="00A67DB3"/>
    <w:rsid w:val="00A72186"/>
    <w:rsid w:val="00A83D64"/>
    <w:rsid w:val="00A865C9"/>
    <w:rsid w:val="00A86EA9"/>
    <w:rsid w:val="00A90470"/>
    <w:rsid w:val="00A90B64"/>
    <w:rsid w:val="00A91F25"/>
    <w:rsid w:val="00A921ED"/>
    <w:rsid w:val="00A922E8"/>
    <w:rsid w:val="00A94CE3"/>
    <w:rsid w:val="00A97EDF"/>
    <w:rsid w:val="00AA315F"/>
    <w:rsid w:val="00AA3A5D"/>
    <w:rsid w:val="00AA5D48"/>
    <w:rsid w:val="00AA7296"/>
    <w:rsid w:val="00AA7709"/>
    <w:rsid w:val="00AA7F24"/>
    <w:rsid w:val="00AB1989"/>
    <w:rsid w:val="00AB1C42"/>
    <w:rsid w:val="00AB2061"/>
    <w:rsid w:val="00AB22C0"/>
    <w:rsid w:val="00AB3406"/>
    <w:rsid w:val="00AC0286"/>
    <w:rsid w:val="00AC215B"/>
    <w:rsid w:val="00AC3652"/>
    <w:rsid w:val="00AC4C3E"/>
    <w:rsid w:val="00AC5BE9"/>
    <w:rsid w:val="00AC6EAE"/>
    <w:rsid w:val="00AC70A6"/>
    <w:rsid w:val="00AD0166"/>
    <w:rsid w:val="00AD1897"/>
    <w:rsid w:val="00AD18E4"/>
    <w:rsid w:val="00AD26C7"/>
    <w:rsid w:val="00AD2C7D"/>
    <w:rsid w:val="00AD2E70"/>
    <w:rsid w:val="00AD4774"/>
    <w:rsid w:val="00AD5727"/>
    <w:rsid w:val="00AD5A9E"/>
    <w:rsid w:val="00AD6703"/>
    <w:rsid w:val="00AD7088"/>
    <w:rsid w:val="00AE06E5"/>
    <w:rsid w:val="00AE5880"/>
    <w:rsid w:val="00AE761A"/>
    <w:rsid w:val="00AE76D8"/>
    <w:rsid w:val="00AF006F"/>
    <w:rsid w:val="00AF0A88"/>
    <w:rsid w:val="00AF2F61"/>
    <w:rsid w:val="00AF360E"/>
    <w:rsid w:val="00AF3636"/>
    <w:rsid w:val="00AF4357"/>
    <w:rsid w:val="00AF46F8"/>
    <w:rsid w:val="00AF5828"/>
    <w:rsid w:val="00AF6592"/>
    <w:rsid w:val="00B03170"/>
    <w:rsid w:val="00B035BB"/>
    <w:rsid w:val="00B04759"/>
    <w:rsid w:val="00B05A41"/>
    <w:rsid w:val="00B06F36"/>
    <w:rsid w:val="00B071F6"/>
    <w:rsid w:val="00B12E1A"/>
    <w:rsid w:val="00B13367"/>
    <w:rsid w:val="00B13C15"/>
    <w:rsid w:val="00B15D34"/>
    <w:rsid w:val="00B1665E"/>
    <w:rsid w:val="00B1707A"/>
    <w:rsid w:val="00B175C2"/>
    <w:rsid w:val="00B177CB"/>
    <w:rsid w:val="00B17E95"/>
    <w:rsid w:val="00B204B7"/>
    <w:rsid w:val="00B21399"/>
    <w:rsid w:val="00B2213C"/>
    <w:rsid w:val="00B2241D"/>
    <w:rsid w:val="00B228D4"/>
    <w:rsid w:val="00B239EB"/>
    <w:rsid w:val="00B23A8A"/>
    <w:rsid w:val="00B25803"/>
    <w:rsid w:val="00B262ED"/>
    <w:rsid w:val="00B31497"/>
    <w:rsid w:val="00B32506"/>
    <w:rsid w:val="00B341F7"/>
    <w:rsid w:val="00B37133"/>
    <w:rsid w:val="00B37403"/>
    <w:rsid w:val="00B37756"/>
    <w:rsid w:val="00B40719"/>
    <w:rsid w:val="00B43FE7"/>
    <w:rsid w:val="00B450ED"/>
    <w:rsid w:val="00B45F87"/>
    <w:rsid w:val="00B46490"/>
    <w:rsid w:val="00B46652"/>
    <w:rsid w:val="00B47EFF"/>
    <w:rsid w:val="00B507D3"/>
    <w:rsid w:val="00B50F32"/>
    <w:rsid w:val="00B5107B"/>
    <w:rsid w:val="00B51391"/>
    <w:rsid w:val="00B5306C"/>
    <w:rsid w:val="00B565BC"/>
    <w:rsid w:val="00B6053B"/>
    <w:rsid w:val="00B6114C"/>
    <w:rsid w:val="00B621D7"/>
    <w:rsid w:val="00B6386B"/>
    <w:rsid w:val="00B65474"/>
    <w:rsid w:val="00B674B7"/>
    <w:rsid w:val="00B67731"/>
    <w:rsid w:val="00B70C9E"/>
    <w:rsid w:val="00B73219"/>
    <w:rsid w:val="00B739BE"/>
    <w:rsid w:val="00B74785"/>
    <w:rsid w:val="00B74E88"/>
    <w:rsid w:val="00B75D64"/>
    <w:rsid w:val="00B840CD"/>
    <w:rsid w:val="00B85EF4"/>
    <w:rsid w:val="00B87F76"/>
    <w:rsid w:val="00B90BAC"/>
    <w:rsid w:val="00B90BEB"/>
    <w:rsid w:val="00B9176B"/>
    <w:rsid w:val="00B91F1C"/>
    <w:rsid w:val="00B91FFD"/>
    <w:rsid w:val="00B92732"/>
    <w:rsid w:val="00B934AE"/>
    <w:rsid w:val="00B956EF"/>
    <w:rsid w:val="00B95C41"/>
    <w:rsid w:val="00B965D3"/>
    <w:rsid w:val="00B97C6D"/>
    <w:rsid w:val="00BA1398"/>
    <w:rsid w:val="00BA3BE1"/>
    <w:rsid w:val="00BB3B21"/>
    <w:rsid w:val="00BB4A1D"/>
    <w:rsid w:val="00BB55E5"/>
    <w:rsid w:val="00BB66D2"/>
    <w:rsid w:val="00BC02F1"/>
    <w:rsid w:val="00BC04D6"/>
    <w:rsid w:val="00BC4AFD"/>
    <w:rsid w:val="00BC4E4D"/>
    <w:rsid w:val="00BC4FE7"/>
    <w:rsid w:val="00BC647E"/>
    <w:rsid w:val="00BC680A"/>
    <w:rsid w:val="00BD0D71"/>
    <w:rsid w:val="00BD1508"/>
    <w:rsid w:val="00BD2E27"/>
    <w:rsid w:val="00BD3A66"/>
    <w:rsid w:val="00BD4D8D"/>
    <w:rsid w:val="00BD4DBF"/>
    <w:rsid w:val="00BD4E42"/>
    <w:rsid w:val="00BD5536"/>
    <w:rsid w:val="00BD65CF"/>
    <w:rsid w:val="00BE0954"/>
    <w:rsid w:val="00BE1072"/>
    <w:rsid w:val="00BE249C"/>
    <w:rsid w:val="00BE50BC"/>
    <w:rsid w:val="00BE52BD"/>
    <w:rsid w:val="00BE70B2"/>
    <w:rsid w:val="00BE7AAC"/>
    <w:rsid w:val="00BF0960"/>
    <w:rsid w:val="00BF21DA"/>
    <w:rsid w:val="00BF424F"/>
    <w:rsid w:val="00BF6251"/>
    <w:rsid w:val="00BF6509"/>
    <w:rsid w:val="00BF7A8F"/>
    <w:rsid w:val="00C00550"/>
    <w:rsid w:val="00C013CC"/>
    <w:rsid w:val="00C01BE9"/>
    <w:rsid w:val="00C02FBB"/>
    <w:rsid w:val="00C06155"/>
    <w:rsid w:val="00C07406"/>
    <w:rsid w:val="00C074BE"/>
    <w:rsid w:val="00C07862"/>
    <w:rsid w:val="00C12B11"/>
    <w:rsid w:val="00C12DCF"/>
    <w:rsid w:val="00C134A9"/>
    <w:rsid w:val="00C148ED"/>
    <w:rsid w:val="00C14F64"/>
    <w:rsid w:val="00C16CFA"/>
    <w:rsid w:val="00C16E84"/>
    <w:rsid w:val="00C16F62"/>
    <w:rsid w:val="00C1718F"/>
    <w:rsid w:val="00C17696"/>
    <w:rsid w:val="00C17CE0"/>
    <w:rsid w:val="00C201BB"/>
    <w:rsid w:val="00C203D0"/>
    <w:rsid w:val="00C21831"/>
    <w:rsid w:val="00C22D54"/>
    <w:rsid w:val="00C23E4A"/>
    <w:rsid w:val="00C24C81"/>
    <w:rsid w:val="00C24D5B"/>
    <w:rsid w:val="00C255DD"/>
    <w:rsid w:val="00C27510"/>
    <w:rsid w:val="00C27ADC"/>
    <w:rsid w:val="00C30928"/>
    <w:rsid w:val="00C319C5"/>
    <w:rsid w:val="00C33D2C"/>
    <w:rsid w:val="00C342EF"/>
    <w:rsid w:val="00C34620"/>
    <w:rsid w:val="00C3542B"/>
    <w:rsid w:val="00C35E65"/>
    <w:rsid w:val="00C3669D"/>
    <w:rsid w:val="00C40512"/>
    <w:rsid w:val="00C41C91"/>
    <w:rsid w:val="00C44048"/>
    <w:rsid w:val="00C503E1"/>
    <w:rsid w:val="00C50DB3"/>
    <w:rsid w:val="00C54E75"/>
    <w:rsid w:val="00C55B24"/>
    <w:rsid w:val="00C55F10"/>
    <w:rsid w:val="00C564CD"/>
    <w:rsid w:val="00C5660B"/>
    <w:rsid w:val="00C56CEB"/>
    <w:rsid w:val="00C61656"/>
    <w:rsid w:val="00C63133"/>
    <w:rsid w:val="00C63C0C"/>
    <w:rsid w:val="00C64376"/>
    <w:rsid w:val="00C64BB1"/>
    <w:rsid w:val="00C653AB"/>
    <w:rsid w:val="00C66001"/>
    <w:rsid w:val="00C67ACA"/>
    <w:rsid w:val="00C72EBE"/>
    <w:rsid w:val="00C732EA"/>
    <w:rsid w:val="00C735F8"/>
    <w:rsid w:val="00C75BC6"/>
    <w:rsid w:val="00C76FB8"/>
    <w:rsid w:val="00C77404"/>
    <w:rsid w:val="00C7766A"/>
    <w:rsid w:val="00C777FF"/>
    <w:rsid w:val="00C80DE2"/>
    <w:rsid w:val="00C8196E"/>
    <w:rsid w:val="00C83435"/>
    <w:rsid w:val="00C83ADC"/>
    <w:rsid w:val="00C865F7"/>
    <w:rsid w:val="00C87E6F"/>
    <w:rsid w:val="00C91220"/>
    <w:rsid w:val="00C9399E"/>
    <w:rsid w:val="00C93C86"/>
    <w:rsid w:val="00C946FD"/>
    <w:rsid w:val="00C95BA8"/>
    <w:rsid w:val="00C96F20"/>
    <w:rsid w:val="00CA0303"/>
    <w:rsid w:val="00CA209C"/>
    <w:rsid w:val="00CA3780"/>
    <w:rsid w:val="00CA425B"/>
    <w:rsid w:val="00CA546B"/>
    <w:rsid w:val="00CA611B"/>
    <w:rsid w:val="00CA614D"/>
    <w:rsid w:val="00CA6216"/>
    <w:rsid w:val="00CB06CD"/>
    <w:rsid w:val="00CB0F40"/>
    <w:rsid w:val="00CB3639"/>
    <w:rsid w:val="00CB5160"/>
    <w:rsid w:val="00CB51AC"/>
    <w:rsid w:val="00CB627B"/>
    <w:rsid w:val="00CB75E2"/>
    <w:rsid w:val="00CC1297"/>
    <w:rsid w:val="00CC1B3A"/>
    <w:rsid w:val="00CC2824"/>
    <w:rsid w:val="00CC2836"/>
    <w:rsid w:val="00CC38EF"/>
    <w:rsid w:val="00CD02FC"/>
    <w:rsid w:val="00CD15AE"/>
    <w:rsid w:val="00CD1C15"/>
    <w:rsid w:val="00CD1EE4"/>
    <w:rsid w:val="00CD1F25"/>
    <w:rsid w:val="00CD3DBC"/>
    <w:rsid w:val="00CD3E98"/>
    <w:rsid w:val="00CD3FEA"/>
    <w:rsid w:val="00CD5C88"/>
    <w:rsid w:val="00CD7BB5"/>
    <w:rsid w:val="00CE0028"/>
    <w:rsid w:val="00CE23CA"/>
    <w:rsid w:val="00CE3C49"/>
    <w:rsid w:val="00CE6D54"/>
    <w:rsid w:val="00CF0D64"/>
    <w:rsid w:val="00CF259B"/>
    <w:rsid w:val="00CF2887"/>
    <w:rsid w:val="00CF2DCA"/>
    <w:rsid w:val="00CF43B4"/>
    <w:rsid w:val="00CF4E03"/>
    <w:rsid w:val="00CF5D35"/>
    <w:rsid w:val="00CF6212"/>
    <w:rsid w:val="00CF7FFB"/>
    <w:rsid w:val="00D0019C"/>
    <w:rsid w:val="00D00A21"/>
    <w:rsid w:val="00D0104F"/>
    <w:rsid w:val="00D02307"/>
    <w:rsid w:val="00D030A6"/>
    <w:rsid w:val="00D03FB3"/>
    <w:rsid w:val="00D0446D"/>
    <w:rsid w:val="00D0543E"/>
    <w:rsid w:val="00D05A0E"/>
    <w:rsid w:val="00D0626A"/>
    <w:rsid w:val="00D07230"/>
    <w:rsid w:val="00D10E3F"/>
    <w:rsid w:val="00D1129C"/>
    <w:rsid w:val="00D11AEC"/>
    <w:rsid w:val="00D12B15"/>
    <w:rsid w:val="00D14DE9"/>
    <w:rsid w:val="00D152C8"/>
    <w:rsid w:val="00D179BF"/>
    <w:rsid w:val="00D17C0A"/>
    <w:rsid w:val="00D2051C"/>
    <w:rsid w:val="00D21CA3"/>
    <w:rsid w:val="00D2474C"/>
    <w:rsid w:val="00D27F4B"/>
    <w:rsid w:val="00D303DF"/>
    <w:rsid w:val="00D30541"/>
    <w:rsid w:val="00D30BF1"/>
    <w:rsid w:val="00D312BA"/>
    <w:rsid w:val="00D314F8"/>
    <w:rsid w:val="00D320B4"/>
    <w:rsid w:val="00D33324"/>
    <w:rsid w:val="00D33412"/>
    <w:rsid w:val="00D33E4F"/>
    <w:rsid w:val="00D34ADD"/>
    <w:rsid w:val="00D3583D"/>
    <w:rsid w:val="00D377C9"/>
    <w:rsid w:val="00D42672"/>
    <w:rsid w:val="00D44104"/>
    <w:rsid w:val="00D4649E"/>
    <w:rsid w:val="00D501C7"/>
    <w:rsid w:val="00D519FF"/>
    <w:rsid w:val="00D602D0"/>
    <w:rsid w:val="00D61785"/>
    <w:rsid w:val="00D61E70"/>
    <w:rsid w:val="00D62F8A"/>
    <w:rsid w:val="00D65B93"/>
    <w:rsid w:val="00D65C6D"/>
    <w:rsid w:val="00D65E28"/>
    <w:rsid w:val="00D673C0"/>
    <w:rsid w:val="00D67403"/>
    <w:rsid w:val="00D708A3"/>
    <w:rsid w:val="00D70939"/>
    <w:rsid w:val="00D70AF3"/>
    <w:rsid w:val="00D753AB"/>
    <w:rsid w:val="00D75F81"/>
    <w:rsid w:val="00D77E5F"/>
    <w:rsid w:val="00D812D0"/>
    <w:rsid w:val="00D85266"/>
    <w:rsid w:val="00D87411"/>
    <w:rsid w:val="00D876B7"/>
    <w:rsid w:val="00D90420"/>
    <w:rsid w:val="00D9114F"/>
    <w:rsid w:val="00D9171B"/>
    <w:rsid w:val="00D92333"/>
    <w:rsid w:val="00D923F7"/>
    <w:rsid w:val="00D92F8F"/>
    <w:rsid w:val="00D942BA"/>
    <w:rsid w:val="00D96782"/>
    <w:rsid w:val="00D96FFB"/>
    <w:rsid w:val="00D9715F"/>
    <w:rsid w:val="00DA12B8"/>
    <w:rsid w:val="00DA131E"/>
    <w:rsid w:val="00DA5276"/>
    <w:rsid w:val="00DA66F5"/>
    <w:rsid w:val="00DA7C8D"/>
    <w:rsid w:val="00DB24D3"/>
    <w:rsid w:val="00DB24EC"/>
    <w:rsid w:val="00DB34FD"/>
    <w:rsid w:val="00DB4110"/>
    <w:rsid w:val="00DB6015"/>
    <w:rsid w:val="00DC1136"/>
    <w:rsid w:val="00DC4AD1"/>
    <w:rsid w:val="00DC4EF0"/>
    <w:rsid w:val="00DC4EFE"/>
    <w:rsid w:val="00DC603B"/>
    <w:rsid w:val="00DC672B"/>
    <w:rsid w:val="00DD1AAB"/>
    <w:rsid w:val="00DD2D82"/>
    <w:rsid w:val="00DD4820"/>
    <w:rsid w:val="00DD4C63"/>
    <w:rsid w:val="00DD56DC"/>
    <w:rsid w:val="00DD5D59"/>
    <w:rsid w:val="00DD752E"/>
    <w:rsid w:val="00DD7E30"/>
    <w:rsid w:val="00DE24BB"/>
    <w:rsid w:val="00DE2A7C"/>
    <w:rsid w:val="00DE2E7F"/>
    <w:rsid w:val="00DE5844"/>
    <w:rsid w:val="00DE5A91"/>
    <w:rsid w:val="00DE767A"/>
    <w:rsid w:val="00DE7BF1"/>
    <w:rsid w:val="00DF04E3"/>
    <w:rsid w:val="00DF0ADA"/>
    <w:rsid w:val="00DF0F93"/>
    <w:rsid w:val="00DF10D7"/>
    <w:rsid w:val="00DF11A8"/>
    <w:rsid w:val="00DF26DE"/>
    <w:rsid w:val="00DF46EB"/>
    <w:rsid w:val="00DF4CFE"/>
    <w:rsid w:val="00DF5430"/>
    <w:rsid w:val="00DF5B2B"/>
    <w:rsid w:val="00E0442E"/>
    <w:rsid w:val="00E0568B"/>
    <w:rsid w:val="00E063CF"/>
    <w:rsid w:val="00E0733C"/>
    <w:rsid w:val="00E0784D"/>
    <w:rsid w:val="00E11D41"/>
    <w:rsid w:val="00E1408D"/>
    <w:rsid w:val="00E14A51"/>
    <w:rsid w:val="00E14BFA"/>
    <w:rsid w:val="00E15A71"/>
    <w:rsid w:val="00E15E80"/>
    <w:rsid w:val="00E211A7"/>
    <w:rsid w:val="00E2135B"/>
    <w:rsid w:val="00E239AC"/>
    <w:rsid w:val="00E24EFF"/>
    <w:rsid w:val="00E26B15"/>
    <w:rsid w:val="00E27F3E"/>
    <w:rsid w:val="00E3322F"/>
    <w:rsid w:val="00E33BCA"/>
    <w:rsid w:val="00E34E14"/>
    <w:rsid w:val="00E354AB"/>
    <w:rsid w:val="00E37221"/>
    <w:rsid w:val="00E42149"/>
    <w:rsid w:val="00E423E5"/>
    <w:rsid w:val="00E42788"/>
    <w:rsid w:val="00E43AE5"/>
    <w:rsid w:val="00E45840"/>
    <w:rsid w:val="00E45880"/>
    <w:rsid w:val="00E46F0E"/>
    <w:rsid w:val="00E47190"/>
    <w:rsid w:val="00E479EC"/>
    <w:rsid w:val="00E5069C"/>
    <w:rsid w:val="00E5356F"/>
    <w:rsid w:val="00E55167"/>
    <w:rsid w:val="00E56846"/>
    <w:rsid w:val="00E5788B"/>
    <w:rsid w:val="00E57D16"/>
    <w:rsid w:val="00E60C4F"/>
    <w:rsid w:val="00E61C7E"/>
    <w:rsid w:val="00E620B1"/>
    <w:rsid w:val="00E62B8E"/>
    <w:rsid w:val="00E63B6F"/>
    <w:rsid w:val="00E65229"/>
    <w:rsid w:val="00E67A63"/>
    <w:rsid w:val="00E71DD2"/>
    <w:rsid w:val="00E726E3"/>
    <w:rsid w:val="00E7387E"/>
    <w:rsid w:val="00E74BC5"/>
    <w:rsid w:val="00E753EA"/>
    <w:rsid w:val="00E76C8D"/>
    <w:rsid w:val="00E77C86"/>
    <w:rsid w:val="00E80BE6"/>
    <w:rsid w:val="00E825C7"/>
    <w:rsid w:val="00E82610"/>
    <w:rsid w:val="00E833F4"/>
    <w:rsid w:val="00E83B2B"/>
    <w:rsid w:val="00E84184"/>
    <w:rsid w:val="00E85B3F"/>
    <w:rsid w:val="00E85D13"/>
    <w:rsid w:val="00E90A70"/>
    <w:rsid w:val="00E94E58"/>
    <w:rsid w:val="00E950CA"/>
    <w:rsid w:val="00E96D3A"/>
    <w:rsid w:val="00E97C42"/>
    <w:rsid w:val="00EA276E"/>
    <w:rsid w:val="00EA574D"/>
    <w:rsid w:val="00EA71B7"/>
    <w:rsid w:val="00EA75A7"/>
    <w:rsid w:val="00EA76B9"/>
    <w:rsid w:val="00EB0C2D"/>
    <w:rsid w:val="00EB2C37"/>
    <w:rsid w:val="00EB3B99"/>
    <w:rsid w:val="00EB424F"/>
    <w:rsid w:val="00EB42D0"/>
    <w:rsid w:val="00EB4834"/>
    <w:rsid w:val="00EB4999"/>
    <w:rsid w:val="00EB79AD"/>
    <w:rsid w:val="00EB7F97"/>
    <w:rsid w:val="00EC03F5"/>
    <w:rsid w:val="00EC12B4"/>
    <w:rsid w:val="00EC1326"/>
    <w:rsid w:val="00EC2B70"/>
    <w:rsid w:val="00EC3E79"/>
    <w:rsid w:val="00EC4793"/>
    <w:rsid w:val="00EC4CD7"/>
    <w:rsid w:val="00EC5D7A"/>
    <w:rsid w:val="00EC713B"/>
    <w:rsid w:val="00ED2336"/>
    <w:rsid w:val="00ED2535"/>
    <w:rsid w:val="00ED3A5D"/>
    <w:rsid w:val="00ED4124"/>
    <w:rsid w:val="00ED448C"/>
    <w:rsid w:val="00ED479E"/>
    <w:rsid w:val="00ED7D20"/>
    <w:rsid w:val="00EE0D45"/>
    <w:rsid w:val="00EE1090"/>
    <w:rsid w:val="00EE109A"/>
    <w:rsid w:val="00EE1CBF"/>
    <w:rsid w:val="00EE23BE"/>
    <w:rsid w:val="00EE3D78"/>
    <w:rsid w:val="00EE489F"/>
    <w:rsid w:val="00EE4C56"/>
    <w:rsid w:val="00EE4E53"/>
    <w:rsid w:val="00EE6348"/>
    <w:rsid w:val="00EE6C5B"/>
    <w:rsid w:val="00EF17C3"/>
    <w:rsid w:val="00EF2E30"/>
    <w:rsid w:val="00EF3B14"/>
    <w:rsid w:val="00EF3C5B"/>
    <w:rsid w:val="00F019DE"/>
    <w:rsid w:val="00F02F31"/>
    <w:rsid w:val="00F0505D"/>
    <w:rsid w:val="00F05169"/>
    <w:rsid w:val="00F05399"/>
    <w:rsid w:val="00F070EE"/>
    <w:rsid w:val="00F07FE7"/>
    <w:rsid w:val="00F11D8B"/>
    <w:rsid w:val="00F11F4A"/>
    <w:rsid w:val="00F133C6"/>
    <w:rsid w:val="00F13A4F"/>
    <w:rsid w:val="00F155EE"/>
    <w:rsid w:val="00F15BFB"/>
    <w:rsid w:val="00F16238"/>
    <w:rsid w:val="00F16B77"/>
    <w:rsid w:val="00F2218A"/>
    <w:rsid w:val="00F22EF3"/>
    <w:rsid w:val="00F2369F"/>
    <w:rsid w:val="00F267DE"/>
    <w:rsid w:val="00F3081E"/>
    <w:rsid w:val="00F30BC2"/>
    <w:rsid w:val="00F311B8"/>
    <w:rsid w:val="00F31797"/>
    <w:rsid w:val="00F31A30"/>
    <w:rsid w:val="00F33298"/>
    <w:rsid w:val="00F333CC"/>
    <w:rsid w:val="00F33433"/>
    <w:rsid w:val="00F3468F"/>
    <w:rsid w:val="00F35666"/>
    <w:rsid w:val="00F35A6D"/>
    <w:rsid w:val="00F37B37"/>
    <w:rsid w:val="00F4007F"/>
    <w:rsid w:val="00F40362"/>
    <w:rsid w:val="00F42B84"/>
    <w:rsid w:val="00F4302F"/>
    <w:rsid w:val="00F4314B"/>
    <w:rsid w:val="00F43A18"/>
    <w:rsid w:val="00F43C5D"/>
    <w:rsid w:val="00F44905"/>
    <w:rsid w:val="00F450FC"/>
    <w:rsid w:val="00F45B95"/>
    <w:rsid w:val="00F45E09"/>
    <w:rsid w:val="00F46522"/>
    <w:rsid w:val="00F46573"/>
    <w:rsid w:val="00F46D1F"/>
    <w:rsid w:val="00F47ABB"/>
    <w:rsid w:val="00F50792"/>
    <w:rsid w:val="00F507BA"/>
    <w:rsid w:val="00F50CEA"/>
    <w:rsid w:val="00F51212"/>
    <w:rsid w:val="00F5207E"/>
    <w:rsid w:val="00F552F1"/>
    <w:rsid w:val="00F5690D"/>
    <w:rsid w:val="00F56D77"/>
    <w:rsid w:val="00F571B7"/>
    <w:rsid w:val="00F57D75"/>
    <w:rsid w:val="00F618BA"/>
    <w:rsid w:val="00F6220C"/>
    <w:rsid w:val="00F622FB"/>
    <w:rsid w:val="00F62592"/>
    <w:rsid w:val="00F62D0E"/>
    <w:rsid w:val="00F645AD"/>
    <w:rsid w:val="00F647C0"/>
    <w:rsid w:val="00F65C18"/>
    <w:rsid w:val="00F66241"/>
    <w:rsid w:val="00F666B2"/>
    <w:rsid w:val="00F67D2C"/>
    <w:rsid w:val="00F71632"/>
    <w:rsid w:val="00F71F98"/>
    <w:rsid w:val="00F75153"/>
    <w:rsid w:val="00F75357"/>
    <w:rsid w:val="00F779A3"/>
    <w:rsid w:val="00F8184D"/>
    <w:rsid w:val="00F8318A"/>
    <w:rsid w:val="00F877D4"/>
    <w:rsid w:val="00F90628"/>
    <w:rsid w:val="00F942C6"/>
    <w:rsid w:val="00F9477D"/>
    <w:rsid w:val="00F95E18"/>
    <w:rsid w:val="00FA14AE"/>
    <w:rsid w:val="00FA2631"/>
    <w:rsid w:val="00FA2973"/>
    <w:rsid w:val="00FA47D7"/>
    <w:rsid w:val="00FA528B"/>
    <w:rsid w:val="00FA57EC"/>
    <w:rsid w:val="00FA5E77"/>
    <w:rsid w:val="00FA6AA2"/>
    <w:rsid w:val="00FB1865"/>
    <w:rsid w:val="00FB2034"/>
    <w:rsid w:val="00FB2B56"/>
    <w:rsid w:val="00FB3377"/>
    <w:rsid w:val="00FB3B78"/>
    <w:rsid w:val="00FB5E9A"/>
    <w:rsid w:val="00FB68E6"/>
    <w:rsid w:val="00FB742B"/>
    <w:rsid w:val="00FC490A"/>
    <w:rsid w:val="00FC5D96"/>
    <w:rsid w:val="00FD09E3"/>
    <w:rsid w:val="00FD0DA0"/>
    <w:rsid w:val="00FD2396"/>
    <w:rsid w:val="00FD33FD"/>
    <w:rsid w:val="00FD4EB6"/>
    <w:rsid w:val="00FD547B"/>
    <w:rsid w:val="00FD5672"/>
    <w:rsid w:val="00FD58CD"/>
    <w:rsid w:val="00FD649A"/>
    <w:rsid w:val="00FE09BF"/>
    <w:rsid w:val="00FE3B58"/>
    <w:rsid w:val="00FE491C"/>
    <w:rsid w:val="00FF0221"/>
    <w:rsid w:val="00FF03F8"/>
    <w:rsid w:val="00FF0CA1"/>
    <w:rsid w:val="00FF16ED"/>
    <w:rsid w:val="00FF3564"/>
    <w:rsid w:val="00FF3B89"/>
    <w:rsid w:val="00FF5666"/>
    <w:rsid w:val="00FF6056"/>
    <w:rsid w:val="00FF7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5ACFA7-B333-4A5A-8F3C-8DEE97CE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49F3"/>
    <w:rPr>
      <w:sz w:val="24"/>
    </w:rPr>
  </w:style>
  <w:style w:type="paragraph" w:styleId="Heading1">
    <w:name w:val="heading 1"/>
    <w:basedOn w:val="Normal"/>
    <w:next w:val="Normal"/>
    <w:link w:val="Heading1Char"/>
    <w:uiPriority w:val="9"/>
    <w:qFormat/>
    <w:rsid w:val="00A058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80800"/>
    <w:pPr>
      <w:spacing w:after="0" w:line="240" w:lineRule="auto"/>
    </w:pPr>
    <w:rPr>
      <w:sz w:val="24"/>
      <w:szCs w:val="24"/>
    </w:rPr>
  </w:style>
  <w:style w:type="paragraph" w:styleId="Title">
    <w:name w:val="Title"/>
    <w:basedOn w:val="Normal"/>
    <w:next w:val="Normal"/>
    <w:link w:val="TitleChar"/>
    <w:uiPriority w:val="10"/>
    <w:qFormat/>
    <w:rsid w:val="00A0587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587D"/>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0587D"/>
    <w:rPr>
      <w:rFonts w:asciiTheme="majorHAnsi" w:eastAsiaTheme="majorEastAsia" w:hAnsiTheme="majorHAnsi" w:cstheme="majorBidi"/>
      <w:b/>
      <w:bCs/>
      <w:color w:val="365F91" w:themeColor="accent1" w:themeShade="BF"/>
      <w:sz w:val="28"/>
      <w:szCs w:val="28"/>
    </w:rPr>
  </w:style>
  <w:style w:type="character" w:styleId="CommentReference">
    <w:name w:val="annotation reference"/>
    <w:basedOn w:val="DefaultParagraphFont"/>
    <w:uiPriority w:val="99"/>
    <w:semiHidden/>
    <w:unhideWhenUsed/>
    <w:rsid w:val="004B244A"/>
    <w:rPr>
      <w:sz w:val="16"/>
      <w:szCs w:val="16"/>
    </w:rPr>
  </w:style>
  <w:style w:type="paragraph" w:styleId="CommentText">
    <w:name w:val="annotation text"/>
    <w:basedOn w:val="Normal"/>
    <w:link w:val="CommentTextChar"/>
    <w:uiPriority w:val="99"/>
    <w:semiHidden/>
    <w:unhideWhenUsed/>
    <w:rsid w:val="004B244A"/>
    <w:pPr>
      <w:spacing w:line="240" w:lineRule="auto"/>
    </w:pPr>
    <w:rPr>
      <w:sz w:val="20"/>
      <w:szCs w:val="20"/>
    </w:rPr>
  </w:style>
  <w:style w:type="character" w:customStyle="1" w:styleId="CommentTextChar">
    <w:name w:val="Comment Text Char"/>
    <w:basedOn w:val="DefaultParagraphFont"/>
    <w:link w:val="CommentText"/>
    <w:uiPriority w:val="99"/>
    <w:semiHidden/>
    <w:rsid w:val="004B244A"/>
    <w:rPr>
      <w:sz w:val="20"/>
      <w:szCs w:val="20"/>
    </w:rPr>
  </w:style>
  <w:style w:type="paragraph" w:styleId="CommentSubject">
    <w:name w:val="annotation subject"/>
    <w:basedOn w:val="CommentText"/>
    <w:next w:val="CommentText"/>
    <w:link w:val="CommentSubjectChar"/>
    <w:uiPriority w:val="99"/>
    <w:semiHidden/>
    <w:unhideWhenUsed/>
    <w:rsid w:val="004B244A"/>
    <w:rPr>
      <w:b/>
      <w:bCs/>
    </w:rPr>
  </w:style>
  <w:style w:type="character" w:customStyle="1" w:styleId="CommentSubjectChar">
    <w:name w:val="Comment Subject Char"/>
    <w:basedOn w:val="CommentTextChar"/>
    <w:link w:val="CommentSubject"/>
    <w:uiPriority w:val="99"/>
    <w:semiHidden/>
    <w:rsid w:val="004B244A"/>
    <w:rPr>
      <w:b/>
      <w:bCs/>
      <w:sz w:val="20"/>
      <w:szCs w:val="20"/>
    </w:rPr>
  </w:style>
  <w:style w:type="paragraph" w:styleId="BalloonText">
    <w:name w:val="Balloon Text"/>
    <w:basedOn w:val="Normal"/>
    <w:link w:val="BalloonTextChar"/>
    <w:uiPriority w:val="99"/>
    <w:semiHidden/>
    <w:unhideWhenUsed/>
    <w:rsid w:val="004B24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44A"/>
    <w:rPr>
      <w:rFonts w:ascii="Tahoma" w:hAnsi="Tahoma" w:cs="Tahoma"/>
      <w:sz w:val="16"/>
      <w:szCs w:val="16"/>
    </w:rPr>
  </w:style>
  <w:style w:type="paragraph" w:styleId="EndnoteText">
    <w:name w:val="endnote text"/>
    <w:basedOn w:val="Normal"/>
    <w:link w:val="EndnoteTextChar"/>
    <w:uiPriority w:val="99"/>
    <w:unhideWhenUsed/>
    <w:rsid w:val="008466AF"/>
    <w:pPr>
      <w:spacing w:after="0" w:line="240" w:lineRule="auto"/>
    </w:pPr>
    <w:rPr>
      <w:sz w:val="20"/>
      <w:szCs w:val="20"/>
    </w:rPr>
  </w:style>
  <w:style w:type="character" w:customStyle="1" w:styleId="EndnoteTextChar">
    <w:name w:val="Endnote Text Char"/>
    <w:basedOn w:val="DefaultParagraphFont"/>
    <w:link w:val="EndnoteText"/>
    <w:uiPriority w:val="99"/>
    <w:rsid w:val="008466AF"/>
    <w:rPr>
      <w:sz w:val="20"/>
      <w:szCs w:val="20"/>
    </w:rPr>
  </w:style>
  <w:style w:type="character" w:styleId="EndnoteReference">
    <w:name w:val="endnote reference"/>
    <w:basedOn w:val="DefaultParagraphFont"/>
    <w:uiPriority w:val="99"/>
    <w:semiHidden/>
    <w:unhideWhenUsed/>
    <w:rsid w:val="008466AF"/>
    <w:rPr>
      <w:vertAlign w:val="superscript"/>
    </w:rPr>
  </w:style>
  <w:style w:type="paragraph" w:styleId="Bibliography">
    <w:name w:val="Bibliography"/>
    <w:basedOn w:val="Normal"/>
    <w:next w:val="Normal"/>
    <w:uiPriority w:val="37"/>
    <w:unhideWhenUsed/>
    <w:rsid w:val="002C5D14"/>
  </w:style>
  <w:style w:type="paragraph" w:styleId="Revision">
    <w:name w:val="Revision"/>
    <w:hidden/>
    <w:uiPriority w:val="99"/>
    <w:semiHidden/>
    <w:rsid w:val="00B74E88"/>
    <w:pPr>
      <w:spacing w:after="0" w:line="240" w:lineRule="auto"/>
    </w:pPr>
    <w:rPr>
      <w:sz w:val="24"/>
    </w:rPr>
  </w:style>
  <w:style w:type="paragraph" w:styleId="FootnoteText">
    <w:name w:val="footnote text"/>
    <w:basedOn w:val="Normal"/>
    <w:link w:val="FootnoteTextChar"/>
    <w:uiPriority w:val="99"/>
    <w:semiHidden/>
    <w:unhideWhenUsed/>
    <w:rsid w:val="00262F8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2F8E"/>
    <w:rPr>
      <w:sz w:val="20"/>
      <w:szCs w:val="20"/>
    </w:rPr>
  </w:style>
  <w:style w:type="character" w:styleId="FootnoteReference">
    <w:name w:val="footnote reference"/>
    <w:basedOn w:val="DefaultParagraphFont"/>
    <w:uiPriority w:val="99"/>
    <w:semiHidden/>
    <w:unhideWhenUsed/>
    <w:rsid w:val="00262F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1</b:Tag>
    <b:SourceType>ConferenceProceedings</b:SourceType>
    <b:Guid>{E2A1BC5F-D61C-4AF4-81EA-1F2CEA79A2F0}</b:Guid>
    <b:Title>Privacy-Preserving Data Mining</b:Title>
    <b:Year>2000</b:Year>
    <b:Pages>439-450</b:Pages>
    <b:Author>
      <b:Author>
        <b:NameList>
          <b:Person>
            <b:Last>Agrawal</b:Last>
            <b:First>R.</b:First>
          </b:Person>
          <b:Person>
            <b:Last>Srikant</b:Last>
            <b:First>R.</b:First>
          </b:Person>
        </b:NameList>
      </b:Author>
    </b:Author>
    <b:City>Dallas, TX,</b:City>
    <b:ConferenceName>Proceedings of the 2000 ACM SIGMOD International Conference on Management of Data</b:ConferenceName>
    <b:Publisher>ACM, New York, NY, USA</b:Publisher>
    <b:RefOrder>1</b:RefOrder>
  </b:Source>
  <b:Source>
    <b:Tag>2</b:Tag>
    <b:SourceType>ConferenceProceedings</b:SourceType>
    <b:Guid>{A3E97F9B-7661-4193-BC8A-DDECCFEA037C}</b:Guid>
    <b:Author>
      <b:Author>
        <b:NameList>
          <b:Person>
            <b:Last>Agrawal</b:Last>
            <b:First>D.</b:First>
          </b:Person>
          <b:Person>
            <b:Last>Aggarwal</b:Last>
            <b:Middle>C.</b:Middle>
            <b:First>C.</b:First>
          </b:Person>
        </b:NameList>
      </b:Author>
    </b:Author>
    <b:Title>On the Design and Quantification of Privacy Preserving Data Mining Algorithms</b:Title>
    <b:Year>2001</b:Year>
    <b:Pages>247-255</b:Pages>
    <b:City>Santa Barbara, CA,</b:City>
    <b:Publisher>ACM, New York, NY, USA</b:Publisher>
    <b:ConferenceName>Proceedings of the Twentieth ACM SIGMOD-SIGACT-SIGART Symposium on Principles of Database Systems </b:ConferenceName>
    <b:RefOrder>2</b:RefOrder>
  </b:Source>
  <b:Source>
    <b:Tag>POI</b:Tag>
    <b:SourceType>ConferenceProceedings</b:SourceType>
    <b:Guid>{8549069A-51A1-4271-B434-79F0D3706887}</b:Guid>
    <b:Title>On Privacy Preservation Against Adversarial Data Mining</b:Title>
    <b:Year>2006</b:Year>
    <b:Author>
      <b:Author>
        <b:NameList>
          <b:Person>
            <b:Last>Aggarwal</b:Last>
            <b:Middle>C.</b:Middle>
            <b:First>A.</b:First>
          </b:Person>
          <b:Person>
            <b:Last>Pei</b:Last>
            <b:First>J.</b:First>
          </b:Person>
          <b:Person>
            <b:Last>Zhang</b:Last>
            <b:First>B.</b:First>
          </b:Person>
        </b:NameList>
      </b:Author>
    </b:Author>
    <b:Pages>510-516</b:Pages>
    <b:ConferenceName>Proceedings of the 12th ACM SIGKDD International Conference On Knowledge Discovery and Data Mining</b:ConferenceName>
    <b:City>Philadelphia, PA,</b:City>
    <b:Publisher>ACM, New York, NY, USA</b:Publisher>
    <b:RefOrder>4</b:RefOrder>
  </b:Source>
  <b:Source>
    <b:Tag>6</b:Tag>
    <b:SourceType>ConferenceProceedings</b:SourceType>
    <b:Guid>{147B5A69-D7E8-4863-9A0D-D542363B0001}</b:Guid>
    <b:Title>Privacy Preserving Mining of Association Rules</b:Title>
    <b:Year>2002</b:Year>
    <b:City>Edmonton, Alberta, Canada,</b:City>
    <b:Publisher>ACM, New York, NY, USA</b:Publisher>
    <b:Author>
      <b:Author>
        <b:NameList>
          <b:Person>
            <b:Last>Evfimievski</b:Last>
            <b:First>A.</b:First>
          </b:Person>
          <b:Person>
            <b:Last>Srikant</b:Last>
            <b:First>R.</b:First>
          </b:Person>
          <b:Person>
            <b:Last>Agrawal</b:Last>
            <b:First>R.</b:First>
          </b:Person>
          <b:Person>
            <b:Last>Gehrke</b:Last>
            <b:First>J.</b:First>
          </b:Person>
        </b:NameList>
      </b:Author>
    </b:Author>
    <b:Pages>217-228</b:Pages>
    <b:ConferenceName>Proceedings of the Eighth ACM SIGKDD International Conference on Knowledge Discovery and Data Mining </b:ConferenceName>
    <b:RefOrder>3</b:RefOrder>
  </b:Source>
</b:Sources>
</file>

<file path=customXml/itemProps1.xml><?xml version="1.0" encoding="utf-8"?>
<ds:datastoreItem xmlns:ds="http://schemas.openxmlformats.org/officeDocument/2006/customXml" ds:itemID="{20C5FCAF-1697-41BD-B2D9-6A9843F5E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1532</Words>
  <Characters>8737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dc:creator>
  <cp:lastModifiedBy>Svet</cp:lastModifiedBy>
  <cp:revision>2</cp:revision>
  <dcterms:created xsi:type="dcterms:W3CDTF">2015-01-10T01:19:00Z</dcterms:created>
  <dcterms:modified xsi:type="dcterms:W3CDTF">2015-01-10T01:19:00Z</dcterms:modified>
</cp:coreProperties>
</file>