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color w:val="1F4E79"/>
          <w:sz w:val="36"/>
        </w:rPr>
        <w:t>UE5 FPS 技术记录：Niagara 子弹曳光不可见问题</w:t>
      </w:r>
    </w:p>
    <w:p>
      <w:pPr>
        <w:jc w:val="center"/>
      </w:pPr>
      <w:r>
        <w:rPr>
          <w:rFonts w:ascii="Arial" w:hAnsi="Arial" w:eastAsia="Microsoft YaHei"/>
          <w:color w:val="595959"/>
          <w:sz w:val="20"/>
        </w:rPr>
        <w:t>记录时间：2026-06-09</w:t>
      </w:r>
    </w:p>
    <w:p/>
    <w:p>
      <w:pPr>
        <w:pStyle w:val="Heading1"/>
      </w:pPr>
      <w:r>
        <w:t>1. 问题现象</w:t>
      </w:r>
    </w:p>
    <w:p>
      <w:r>
        <w:t>在将命中逻辑改为 Hitscan 射线后，需要用 Niagara 制作从 MuzzlePoint 到 ImpactPoint 的子弹曳光。C++ 日志显示 MuzzlePoint、AimPoint 和 Niagara System 都能正常获取并生成，但游戏中和 Niagara 预览窗口中都看不到 Beam/Ribbon 光带。</w:t>
      </w:r>
    </w:p>
    <w:p>
      <w:pPr>
        <w:pStyle w:val="Heading1"/>
      </w:pPr>
      <w:r>
        <w:t>2. 排查过程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D9EAF7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排查项</w:t>
            </w:r>
          </w:p>
        </w:tc>
        <w:tc>
          <w:tcPr>
            <w:tcW w:type="dxa" w:w="4873"/>
            <w:shd w:fill="D9EAF7"/>
          </w:tcPr>
          <w:p>
            <w:r/>
            <w:r>
              <w:rPr>
                <w:rFonts w:ascii="Arial" w:hAnsi="Arial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C++ 是否调用 SpawnTracerEffect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日志确认已调用，并且 Niagara spawned successfully。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MuzzlePoint 是否有效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GetMuzzleTransform 日志确认能通过 tag 找到 MuzzlePoint。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User 参数是否传入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C++ 传入 User.MuzzleLocation / User.ImpactLocation。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Local Space 是否误开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Local Space 未勾选，世界坐标使用方式正确。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材质是否不可见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给 Sprite Renderer 换同一材质后，预览可见，说明材质和发射器基础工作正常。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Beam/Ribbon 为什么不可见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Arial" w:hAnsi="Arial" w:eastAsia="Microsoft YaHei"/>
                <w:b w:val="0"/>
                <w:sz w:val="20"/>
              </w:rPr>
              <w:t>最终发现点击 Niagara 的“修复问题/升级脚本”后，Beam 模块输入被转换，导致光带不可见。</w:t>
            </w:r>
          </w:p>
        </w:tc>
      </w:tr>
    </w:tbl>
    <w:p>
      <w:pPr>
        <w:pStyle w:val="Heading1"/>
      </w:pPr>
      <w:r>
        <w:t>3. 根因</w:t>
      </w:r>
    </w:p>
    <w:p>
      <w:r>
        <w:t>根因不是 C++、不是 MuzzlePoint、不是 User 参数，也不是材质亮度，而是 Niagara 的 Beam Emitter Setup 在点击“修复问题”后升级为新版模块，参数绑定和 Position 类型映射发生变化。修复脚本将原本可工作的 Beam Start / Beam End 逻辑转换后，导致 Beam 不再按预期渲染。</w:t>
      </w:r>
    </w:p>
    <w:p>
      <w:pPr>
        <w:pStyle w:val="Heading1"/>
      </w:pPr>
      <w:r>
        <w:t>4. 解决方案</w:t>
      </w:r>
    </w:p>
    <w:p>
      <w:r>
        <w:t>最终方案：不要点击该 Beam 模块的“修复问题”。保持旧版 Beam Emitter Setup，使用已验证可见的发光材质，并继续用 User 参数控制 Beam 起点和终点。</w:t>
      </w:r>
    </w:p>
    <w:p>
      <w:r>
        <w:t>Niagara 推荐配置：</w:t>
      </w:r>
    </w:p>
    <w:p>
      <w:pPr>
        <w:ind w:left="283"/>
      </w:pPr>
      <w:r>
        <w:rPr>
          <w:rFonts w:ascii="Arial" w:hAnsi="Arial" w:eastAsia="Microsoft YaHei"/>
          <w:sz w:val="21"/>
        </w:rPr>
        <w:t>• User.MuzzleLocation = 枪口世界坐标</w:t>
      </w:r>
    </w:p>
    <w:p>
      <w:pPr>
        <w:ind w:left="283"/>
      </w:pPr>
      <w:r>
        <w:rPr>
          <w:rFonts w:ascii="Arial" w:hAnsi="Arial" w:eastAsia="Microsoft YaHei"/>
          <w:sz w:val="21"/>
        </w:rPr>
        <w:t>• User.ImpactLocation = 命中点世界坐标</w:t>
      </w:r>
    </w:p>
    <w:p>
      <w:pPr>
        <w:ind w:left="283"/>
      </w:pPr>
      <w:r>
        <w:rPr>
          <w:rFonts w:ascii="Arial" w:hAnsi="Arial" w:eastAsia="Microsoft YaHei"/>
          <w:sz w:val="21"/>
        </w:rPr>
        <w:t>• Beam Start = User.MuzzleLocation</w:t>
      </w:r>
    </w:p>
    <w:p>
      <w:pPr>
        <w:ind w:left="283"/>
      </w:pPr>
      <w:r>
        <w:rPr>
          <w:rFonts w:ascii="Arial" w:hAnsi="Arial" w:eastAsia="Microsoft YaHei"/>
          <w:sz w:val="21"/>
        </w:rPr>
        <w:t>• Beam End = User.ImpactLocation</w:t>
      </w:r>
    </w:p>
    <w:p>
      <w:pPr>
        <w:ind w:left="283"/>
      </w:pPr>
      <w:r>
        <w:rPr>
          <w:rFonts w:ascii="Arial" w:hAnsi="Arial" w:eastAsia="Microsoft YaHei"/>
          <w:sz w:val="21"/>
        </w:rPr>
        <w:t>• Absolute Beam Start = true</w:t>
      </w:r>
    </w:p>
    <w:p>
      <w:pPr>
        <w:ind w:left="283"/>
      </w:pPr>
      <w:r>
        <w:rPr>
          <w:rFonts w:ascii="Arial" w:hAnsi="Arial" w:eastAsia="Microsoft YaHei"/>
          <w:sz w:val="21"/>
        </w:rPr>
        <w:t>• Absolute Beam End = true</w:t>
      </w:r>
    </w:p>
    <w:p>
      <w:pPr>
        <w:ind w:left="283"/>
      </w:pPr>
      <w:r>
        <w:rPr>
          <w:rFonts w:ascii="Arial" w:hAnsi="Arial" w:eastAsia="Microsoft YaHei"/>
          <w:sz w:val="21"/>
        </w:rPr>
        <w:t>• Local Space = false</w:t>
      </w:r>
    </w:p>
    <w:p>
      <w:pPr>
        <w:ind w:left="283"/>
      </w:pPr>
      <w:r>
        <w:rPr>
          <w:rFonts w:ascii="Arial" w:hAnsi="Arial" w:eastAsia="Microsoft YaHei"/>
          <w:sz w:val="21"/>
        </w:rPr>
        <w:t>• Ribbon Renderer Material = 可见的 Unlit/Additive 发光材质</w:t>
      </w:r>
    </w:p>
    <w:p>
      <w:pPr>
        <w:pStyle w:val="Heading1"/>
      </w:pPr>
      <w:r>
        <w:t>5. C++ 调用要点</w:t>
      </w:r>
    </w:p>
    <w:p>
      <w:r>
        <w:t>生成 Niagara 时，建议先不自动激活，设置 User 参数后再 Activate，避免一次性 Burst 在参数设置前已经初始化。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UNiagaraComponent* NiagaraComponent = UNiagaraFunctionLibrary::SpawnSystemAtLocation(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GetWorld(),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TracerEffect,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MuzzleLocation,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FRotator::ZeroRotator,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FVector(1.0f),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true,   // AutoDestroy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false   // AutoActivate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);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if (NiagaraComponent)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{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NiagaraComponent-&gt;SetNiagaraVariableVec3(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    FName(TEXT("User.MuzzleLocation")),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    MuzzleLocation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);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NiagaraComponent-&gt;SetNiagaraVariableVec3(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    FName(TEXT("User.ImpactLocation")),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    AimPoint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);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 xml:space="preserve">    NiagaraComponent-&gt;Activate(true);</w:t>
      </w:r>
    </w:p>
    <w:p>
      <w:pPr>
        <w:pStyle w:val="CodeBlock"/>
        <w:shd w:fill="F2F2F2"/>
      </w:pPr>
      <w:r>
        <w:rPr>
          <w:rFonts w:ascii="Consolas" w:hAnsi="Consolas" w:eastAsia="Microsoft YaHei"/>
          <w:sz w:val="18"/>
        </w:rPr>
        <w:t>}</w:t>
      </w:r>
    </w:p>
    <w:p>
      <w:pPr>
        <w:pStyle w:val="Heading1"/>
      </w:pPr>
      <w:r>
        <w:t>6. 技术理解</w:t>
      </w:r>
    </w:p>
    <w:p>
      <w:r>
        <w:t>该功能属于“Hitscan 命中 + Niagara 视觉表现”的路线。真正的命中由 C++ 射线检测完成，Niagara 只负责表现从枪口到命中点的曳光效果。商业 FPS 中普通步枪常使用类似思路：逻辑层用射线或弹道模拟判定命中，视觉层用 Tracer、Muzzle Flash、Impact Effect 表现射击。</w:t>
      </w:r>
    </w:p>
    <w:p>
      <w:pPr>
        <w:pStyle w:val="Heading1"/>
      </w:pPr>
      <w:r>
        <w:t>7. 后续注意事项</w:t>
      </w:r>
    </w:p>
    <w:p>
      <w:r>
        <w:t>如果后续升级 Niagara 模块，需要重新检查 Beam Start/End 的输入类型是否变成 Position 类型，以及 User 参数是否仍然绑定正确。不要盲目点击自动修复；修复后必须重新验证预览和游戏内效果。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color w:val="808080"/>
        <w:sz w:val="18"/>
      </w:rPr>
      <w:t>UE5 FPS 项目技术记录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3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