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D6" w:rsidRPr="00D80259" w:rsidRDefault="00D80259" w:rsidP="00985719">
      <w:pPr>
        <w:pStyle w:val="Heading1"/>
      </w:pPr>
      <w:proofErr w:type="spellStart"/>
      <w:r w:rsidRPr="00D80259">
        <w:t>Cryomodule</w:t>
      </w:r>
      <w:proofErr w:type="spellEnd"/>
      <w:r w:rsidRPr="00D80259">
        <w:t xml:space="preserve"> </w:t>
      </w:r>
      <w:r w:rsidR="000D39DA">
        <w:t>Standby</w:t>
      </w:r>
      <w:r w:rsidR="00985719" w:rsidRPr="00D80259">
        <w:t xml:space="preserve"> operation</w:t>
      </w:r>
    </w:p>
    <w:p w:rsidR="00985719" w:rsidRDefault="00985719" w:rsidP="00985719"/>
    <w:p w:rsidR="006B5571" w:rsidRDefault="000D39DA" w:rsidP="006B5571">
      <w:pPr>
        <w:pStyle w:val="ListParagraph"/>
        <w:numPr>
          <w:ilvl w:val="0"/>
          <w:numId w:val="2"/>
        </w:numPr>
      </w:pPr>
      <w:r>
        <w:t>Close FV501</w:t>
      </w:r>
    </w:p>
    <w:p w:rsidR="000D39DA" w:rsidRDefault="000D39DA" w:rsidP="006B5571">
      <w:pPr>
        <w:pStyle w:val="ListParagraph"/>
        <w:numPr>
          <w:ilvl w:val="0"/>
          <w:numId w:val="2"/>
        </w:numPr>
      </w:pPr>
      <w:r>
        <w:t>Close CV01, open CV02, CV03, CV550</w:t>
      </w:r>
    </w:p>
    <w:p w:rsidR="006B5571" w:rsidRDefault="000D39DA" w:rsidP="006B5571">
      <w:pPr>
        <w:pStyle w:val="ListParagraph"/>
        <w:numPr>
          <w:ilvl w:val="0"/>
          <w:numId w:val="2"/>
        </w:numPr>
      </w:pPr>
      <w:r>
        <w:t>If TT214 &gt; 59 K close CV550 and open FV501</w:t>
      </w:r>
    </w:p>
    <w:p w:rsidR="006B5571" w:rsidRDefault="000D39DA" w:rsidP="006B5571">
      <w:pPr>
        <w:pStyle w:val="ListParagraph"/>
        <w:numPr>
          <w:ilvl w:val="0"/>
          <w:numId w:val="2"/>
        </w:numPr>
      </w:pPr>
      <w:r>
        <w:t>Wait until TT214 &lt; 35 K then close FV501 and open CV550</w:t>
      </w:r>
    </w:p>
    <w:p w:rsidR="000D39DA" w:rsidRDefault="000D39DA" w:rsidP="006B5571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3 or Warm-up (</w:t>
      </w:r>
      <w:proofErr w:type="spellStart"/>
      <w:r>
        <w:t>Grafcet</w:t>
      </w:r>
      <w:proofErr w:type="spellEnd"/>
      <w:r>
        <w:t xml:space="preserve"> step S</w:t>
      </w:r>
      <w:r w:rsidR="00F7312E">
        <w:t xml:space="preserve">5) </w:t>
      </w:r>
      <w:r>
        <w:t xml:space="preserve">or </w:t>
      </w:r>
      <w:proofErr w:type="spellStart"/>
      <w:r>
        <w:t>LHe</w:t>
      </w:r>
      <w:proofErr w:type="spellEnd"/>
      <w:r>
        <w:t xml:space="preserve"> cooling</w:t>
      </w:r>
      <w:r w:rsidR="00F7312E">
        <w:t xml:space="preserve"> (</w:t>
      </w:r>
      <w:proofErr w:type="spellStart"/>
      <w:r w:rsidR="00F7312E">
        <w:t>Grafcet</w:t>
      </w:r>
      <w:proofErr w:type="spellEnd"/>
      <w:r w:rsidR="00F7312E">
        <w:t xml:space="preserve"> step S10)</w:t>
      </w:r>
    </w:p>
    <w:p w:rsidR="00F7312E" w:rsidRDefault="00F7312E" w:rsidP="00F7312E"/>
    <w:p w:rsidR="00F7312E" w:rsidRDefault="00F7312E" w:rsidP="00F7312E">
      <w:pPr>
        <w:pStyle w:val="ListParagraph"/>
        <w:ind w:left="0"/>
      </w:pPr>
      <w:r>
        <w:t>Sequence parameters: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Switching temperatures (low and high)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Maximum pressure 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 xml:space="preserve">Maximum flow </w:t>
      </w:r>
      <w:r>
        <w:t>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CV04 – does it need to be controlled?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CV550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CV551/CV552</w:t>
      </w:r>
      <w:bookmarkStart w:id="0" w:name="_GoBack"/>
      <w:bookmarkEnd w:id="0"/>
    </w:p>
    <w:p w:rsidR="00F7312E" w:rsidRDefault="00F7312E" w:rsidP="00F7312E">
      <w:r>
        <w:t>Data exchange needed between different systems:</w:t>
      </w:r>
    </w:p>
    <w:p w:rsidR="00F7312E" w:rsidRPr="00D80259" w:rsidRDefault="00F7312E" w:rsidP="00F7312E"/>
    <w:p w:rsidR="00985719" w:rsidRDefault="00985719" w:rsidP="00985719">
      <w:r w:rsidRPr="00985719">
        <w:t>The MKS2 regulation on/off is</w:t>
      </w:r>
      <w:r w:rsidR="00D80259">
        <w:t xml:space="preserve"> </w:t>
      </w:r>
      <w:r w:rsidRPr="00985719">
        <w:t>controlled</w:t>
      </w:r>
      <w:r w:rsidR="00D80259">
        <w:t xml:space="preserve"> </w:t>
      </w:r>
      <w:r w:rsidRPr="00985719">
        <w:t>by the bit m141.0 from</w:t>
      </w:r>
      <w:r w:rsidR="00D80259">
        <w:t xml:space="preserve"> </w:t>
      </w:r>
      <w:r w:rsidRPr="00985719">
        <w:t>the</w:t>
      </w:r>
      <w:r w:rsidR="00D80259">
        <w:t xml:space="preserve"> </w:t>
      </w:r>
      <w:r w:rsidRPr="00985719">
        <w:t>CM</w:t>
      </w:r>
      <w:r>
        <w:t xml:space="preserve"> </w:t>
      </w:r>
      <w:r w:rsidRPr="00985719">
        <w:t>PLC</w:t>
      </w:r>
      <w:r>
        <w:t>.</w:t>
      </w:r>
    </w:p>
    <w:p w:rsidR="00985719" w:rsidRDefault="00985719" w:rsidP="00985719">
      <w:r>
        <w:t>The MKS2 PID SP is defined</w:t>
      </w:r>
      <w:r w:rsidR="00D80259">
        <w:t xml:space="preserve"> </w:t>
      </w:r>
      <w:r>
        <w:t>by the sequence parameter on HNOSS PLC (</w:t>
      </w:r>
      <w:proofErr w:type="spellStart"/>
      <w:r w:rsidRPr="00985719">
        <w:t>pv</w:t>
      </w:r>
      <w:proofErr w:type="spellEnd"/>
      <w:r w:rsidRPr="00985719">
        <w:t>: CstatH-</w:t>
      </w:r>
      <w:proofErr w:type="gramStart"/>
      <w:r w:rsidRPr="00985719">
        <w:t>Ctrl:SQ</w:t>
      </w:r>
      <w:proofErr w:type="gramEnd"/>
      <w:r w:rsidR="00D80259">
        <w:t>9</w:t>
      </w:r>
      <w:r w:rsidRPr="00985719">
        <w:t>:cP_CM_SP_MKS2</w:t>
      </w:r>
      <w:r>
        <w:t>)</w:t>
      </w:r>
      <w:r w:rsidR="00D80259">
        <w:t xml:space="preserve"> (alias CM-Ctrl:S8:cP_SP_PT01)</w:t>
      </w:r>
    </w:p>
    <w:p w:rsidR="00D80259" w:rsidRPr="00985719" w:rsidRDefault="00D80259" w:rsidP="00985719"/>
    <w:p w:rsidR="00985719" w:rsidRPr="00985719" w:rsidRDefault="00985719"/>
    <w:sectPr w:rsidR="00985719" w:rsidRPr="00985719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719" w:rsidRDefault="000D39DA">
    <w:pPr>
      <w:pStyle w:val="Header"/>
    </w:pPr>
    <w:r>
      <w:rPr>
        <w:lang w:val="sv-SE"/>
      </w:rPr>
      <w:t>2019-05-07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0D"/>
    <w:multiLevelType w:val="hybridMultilevel"/>
    <w:tmpl w:val="3E2C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8A9"/>
    <w:multiLevelType w:val="hybridMultilevel"/>
    <w:tmpl w:val="DEE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AE5"/>
    <w:multiLevelType w:val="hybridMultilevel"/>
    <w:tmpl w:val="061E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19"/>
    <w:rsid w:val="000D39DA"/>
    <w:rsid w:val="00395469"/>
    <w:rsid w:val="006B5571"/>
    <w:rsid w:val="00985719"/>
    <w:rsid w:val="00CF73D3"/>
    <w:rsid w:val="00D80259"/>
    <w:rsid w:val="00E67ED6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FFA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6B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3</cp:revision>
  <dcterms:created xsi:type="dcterms:W3CDTF">2019-05-07T15:03:00Z</dcterms:created>
  <dcterms:modified xsi:type="dcterms:W3CDTF">2019-05-07T15:19:00Z</dcterms:modified>
</cp:coreProperties>
</file>