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spacing w:lineRule="auto" w:line="264"/>
        <w:ind w:firstLine="180"/>
        <w:rPr>
          <w:rFonts w:ascii="Times New Roman" w:hAnsi="Times New Roman"/>
          <w:color w:themeColor="text1" w:themeTint="80" w:val="7F7F7F"/>
          <w:sz w:val="22"/>
          <w:szCs w:val="22"/>
        </w:rPr>
      </w:pPr>
      <w:r>
        <w:rPr>
          <w:rFonts w:ascii="Times New Roman" w:hAnsi="Times New Roman"/>
          <w:color w:themeColor="text1" w:themeTint="80" w:val="7F7F7F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4CCCCA0C">
                <wp:simplePos x="0" y="0"/>
                <wp:positionH relativeFrom="column">
                  <wp:posOffset>1850390</wp:posOffset>
                </wp:positionH>
                <wp:positionV relativeFrom="paragraph">
                  <wp:posOffset>-587375</wp:posOffset>
                </wp:positionV>
                <wp:extent cx="3708400" cy="53340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360" cy="53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eeFormA"/>
                              <w:jc w:val="center"/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2"/>
                              </w:rPr>
                              <w:t>Andrew Philip Freiburger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145.7pt;margin-top:-46.25pt;width:291.95pt;height:41.95pt;mso-wrap-style:square;v-text-anchor:top" wp14:anchorId="4CCCCA0C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eeFormA"/>
                        <w:jc w:val="center"/>
                        <w:rPr>
                          <w:rFonts w:ascii="Times New Roman" w:hAnsi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2"/>
                          <w:szCs w:val="52"/>
                        </w:rPr>
                        <w:t>Andrew Philip Freiburger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4E0054D5">
                <wp:simplePos x="0" y="0"/>
                <wp:positionH relativeFrom="page">
                  <wp:posOffset>5777230</wp:posOffset>
                </wp:positionH>
                <wp:positionV relativeFrom="paragraph">
                  <wp:posOffset>-607695</wp:posOffset>
                </wp:positionV>
                <wp:extent cx="1991360" cy="763270"/>
                <wp:effectExtent l="0" t="0" r="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520" cy="76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A"/>
                              <w:ind w:hanging="0" w:right="360"/>
                              <w:jc w:val="center"/>
                              <w:rPr>
                                <w:rFonts w:ascii="Times New Roman" w:hAnsi="Times New Roman"/>
                                <w:color w:themeColor="text1"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themeColor="text1" w:val="000000"/>
                                <w:sz w:val="20"/>
                              </w:rPr>
                              <w:t>LinkedIn</w:t>
                            </w:r>
                            <w:r>
                              <w:rPr>
                                <w:rFonts w:ascii="Times New Roman" w:hAnsi="Times New Roman"/>
                                <w:color w:themeColor="text1" w:val="000000"/>
                                <w:sz w:val="20"/>
                              </w:rPr>
                              <w:t>: Andrew Freiburger</w:t>
                            </w:r>
                          </w:p>
                          <w:p>
                            <w:pPr>
                              <w:pStyle w:val="BodyA"/>
                              <w:ind w:hanging="0" w:right="360"/>
                              <w:rPr>
                                <w:rFonts w:ascii="Times New Roman" w:hAnsi="Times New Roman"/>
                                <w:color w:themeColor="text1" w:val="000000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themeColor="text1" w:val="000000"/>
                                <w:sz w:val="20"/>
                                <w:u w:val="single"/>
                              </w:rPr>
                              <w:t>andrewfreiburger@gmail.com</w:t>
                            </w:r>
                          </w:p>
                          <w:p>
                            <w:pPr>
                              <w:pStyle w:val="BodyA"/>
                              <w:ind w:hanging="0" w:right="360"/>
                              <w:jc w:val="center"/>
                              <w:rPr>
                                <w:rFonts w:ascii="Times New Roman" w:hAnsi="Times New Roman"/>
                                <w:color w:themeColor="text1"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themeColor="text1" w:val="000000"/>
                                <w:sz w:val="20"/>
                              </w:rPr>
                              <w:t>US: +1 616-322-8036</w:t>
                            </w:r>
                          </w:p>
                          <w:p>
                            <w:pPr>
                              <w:pStyle w:val="BodyA"/>
                              <w:ind w:hanging="0" w:right="360"/>
                              <w:jc w:val="center"/>
                              <w:rPr>
                                <w:rFonts w:ascii="Times New Roman" w:hAnsi="Times New Roman" w:eastAsia="Times New Roman"/>
                                <w:color w:val="auto"/>
                                <w:sz w:val="20"/>
                                <w:lang w:bidi="x-none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  <w:sz w:val="20"/>
                                <w:lang w:bidi="x-none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454.9pt;margin-top:-47.85pt;width:156.75pt;height:60.05pt;mso-wrap-style:square;v-text-anchor:top;mso-position-horizontal-relative:page" wp14:anchorId="4E0054D5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BodyA"/>
                        <w:ind w:hanging="0" w:right="360"/>
                        <w:jc w:val="center"/>
                        <w:rPr>
                          <w:rFonts w:ascii="Times New Roman" w:hAnsi="Times New Roman"/>
                          <w:color w:themeColor="text1" w:val="00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themeColor="text1" w:val="000000"/>
                          <w:sz w:val="20"/>
                        </w:rPr>
                        <w:t>LinkedIn</w:t>
                      </w:r>
                      <w:r>
                        <w:rPr>
                          <w:rFonts w:ascii="Times New Roman" w:hAnsi="Times New Roman"/>
                          <w:color w:themeColor="text1" w:val="000000"/>
                          <w:sz w:val="20"/>
                        </w:rPr>
                        <w:t>: Andrew Freiburger</w:t>
                      </w:r>
                    </w:p>
                    <w:p>
                      <w:pPr>
                        <w:pStyle w:val="BodyA"/>
                        <w:ind w:hanging="0" w:right="360"/>
                        <w:rPr>
                          <w:rFonts w:ascii="Times New Roman" w:hAnsi="Times New Roman"/>
                          <w:color w:themeColor="text1" w:val="000000"/>
                          <w:sz w:val="20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color w:themeColor="text1" w:val="000000"/>
                          <w:sz w:val="20"/>
                          <w:u w:val="single"/>
                        </w:rPr>
                        <w:t>andrewfreiburger@gmail.com</w:t>
                      </w:r>
                    </w:p>
                    <w:p>
                      <w:pPr>
                        <w:pStyle w:val="BodyA"/>
                        <w:ind w:hanging="0" w:right="360"/>
                        <w:jc w:val="center"/>
                        <w:rPr>
                          <w:rFonts w:ascii="Times New Roman" w:hAnsi="Times New Roman"/>
                          <w:color w:themeColor="text1" w:val="00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themeColor="text1" w:val="000000"/>
                          <w:sz w:val="20"/>
                        </w:rPr>
                        <w:t>US: +1 616-322-8036</w:t>
                      </w:r>
                    </w:p>
                    <w:p>
                      <w:pPr>
                        <w:pStyle w:val="BodyA"/>
                        <w:ind w:hanging="0" w:right="360"/>
                        <w:jc w:val="center"/>
                        <w:rPr>
                          <w:rFonts w:ascii="Times New Roman" w:hAnsi="Times New Roman" w:eastAsia="Times New Roman"/>
                          <w:color w:val="auto"/>
                          <w:sz w:val="20"/>
                          <w:lang w:bidi="x-none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000000"/>
                          <w:sz w:val="20"/>
                          <w:lang w:bidi="x-none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46A3691D">
                <wp:simplePos x="0" y="0"/>
                <wp:positionH relativeFrom="column">
                  <wp:posOffset>60960</wp:posOffset>
                </wp:positionH>
                <wp:positionV relativeFrom="paragraph">
                  <wp:posOffset>-606425</wp:posOffset>
                </wp:positionV>
                <wp:extent cx="1917700" cy="622300"/>
                <wp:effectExtent l="0" t="0" r="0" b="0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20" cy="62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A"/>
                              <w:ind w:hanging="0" w:right="36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</w:rPr>
                              <w:t>425 S Blvd, Apt 3C</w:t>
                            </w:r>
                          </w:p>
                          <w:p>
                            <w:pPr>
                              <w:pStyle w:val="BodyA"/>
                              <w:ind w:hanging="0" w:right="36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</w:rPr>
                              <w:t>Evanston, IL, United States 60202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4.8pt;margin-top:-47.75pt;width:150.95pt;height:48.95pt;mso-wrap-style:square;v-text-anchor:top" wp14:anchorId="46A3691D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BodyA"/>
                        <w:ind w:hanging="0" w:right="36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</w:rPr>
                        <w:t>425 S Blvd, Apt 3C</w:t>
                      </w:r>
                    </w:p>
                    <w:p>
                      <w:pPr>
                        <w:pStyle w:val="BodyA"/>
                        <w:ind w:hanging="0" w:right="36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</w:rPr>
                        <w:t>Evanston, IL, United States 60202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A"/>
        <w:spacing w:lineRule="auto" w:line="264"/>
        <w:ind w:firstLine="180"/>
        <w:rPr>
          <w:rFonts w:ascii="Times New Roman" w:hAnsi="Times New Roman"/>
          <w:color w:themeColor="text1" w:themeTint="80" w:val="7F7F7F"/>
          <w:sz w:val="22"/>
          <w:szCs w:val="22"/>
        </w:rPr>
      </w:pPr>
      <w:r>
        <w:rPr>
          <w:rFonts w:ascii="Times New Roman" w:hAnsi="Times New Roman"/>
          <w:color w:themeColor="text1" w:themeTint="80" w:val="7F7F7F"/>
          <w:sz w:val="22"/>
          <w:szCs w:val="22"/>
        </w:rPr>
      </w:r>
    </w:p>
    <w:p>
      <w:pPr>
        <w:pStyle w:val="BodyA"/>
        <w:spacing w:lineRule="auto" w:line="264"/>
        <w:rPr>
          <w:rFonts w:ascii="Times New Roman" w:hAnsi="Times New Roman"/>
          <w:color w:val="6C6C6C"/>
        </w:rPr>
      </w:pPr>
      <w:r>
        <w:rPr>
          <w:rFonts w:ascii="Times New Roman" w:hAnsi="Times New Roman"/>
          <w:color w:themeColor="text1" w:themeTint="80" w:val="7F7F7F"/>
          <w:sz w:val="22"/>
          <w:szCs w:val="22"/>
        </w:rPr>
        <w:t>EDUCATION</w:t>
      </w:r>
      <w:r>
        <w:rPr>
          <w:rFonts w:ascii="Times New Roman" w:hAnsi="Times New Roman"/>
          <w:color w:themeColor="text1" w:themeTint="80" w:val="7F7F7F"/>
          <w:sz w:val="28"/>
          <w:szCs w:val="28"/>
        </w:rPr>
        <w:tab/>
        <w:tab/>
      </w:r>
      <w:r>
        <w:rPr>
          <w:rFonts w:ascii="Times New Roman" w:hAnsi="Times New Roman"/>
          <w:color w:themeColor="text1" w:val="000000"/>
          <w:sz w:val="26"/>
          <w:szCs w:val="26"/>
        </w:rPr>
        <w:t xml:space="preserve">Northerwestern University </w:t>
      </w:r>
      <w:r>
        <w:rPr>
          <w:rFonts w:ascii="Times New Roman" w:hAnsi="Times New Roman"/>
          <w:color w:val="141414"/>
          <w:sz w:val="20"/>
        </w:rPr>
        <w:t>Evanston, IL, USA</w:t>
        <w:tab/>
        <w:tab/>
        <w:tab/>
        <w:t>September 2023 – Present</w:t>
      </w:r>
    </w:p>
    <w:p>
      <w:pPr>
        <w:pStyle w:val="BodyA"/>
        <w:spacing w:lineRule="auto" w:line="264"/>
        <w:ind w:firstLine="180"/>
        <w:rPr>
          <w:rFonts w:ascii="Times New Roman" w:hAnsi="Times New Roman"/>
          <w:color w:themeColor="text1" w:themeTint="80" w:val="7F7F7F"/>
          <w:sz w:val="32"/>
          <w:szCs w:val="28"/>
        </w:rPr>
      </w:pPr>
      <w:r>
        <w:rPr>
          <w:rFonts w:ascii="Times New Roman" w:hAnsi="Times New Roman"/>
          <w:color w:val="3C3C3C"/>
        </w:rPr>
        <w:tab/>
        <w:tab/>
        <w:t xml:space="preserve">     </w:t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r>
        <w:rPr>
          <w:rFonts w:ascii="Times New Roman" w:hAnsi="Times New Roman"/>
          <w:color w:val="3C3C3C"/>
          <w:sz w:val="22"/>
        </w:rPr>
        <w:t>Ph.D.; Chemical and Biological Engineering</w:t>
        <w:tab/>
      </w:r>
    </w:p>
    <w:p>
      <w:pPr>
        <w:pStyle w:val="BodyA"/>
        <w:spacing w:lineRule="auto" w:line="264"/>
        <w:ind w:firstLine="180"/>
        <w:rPr>
          <w:rFonts w:ascii="Times New Roman" w:hAnsi="Times New Roman"/>
          <w:color w:themeColor="text1" w:themeTint="80" w:val="7F7F7F"/>
          <w:sz w:val="22"/>
          <w:szCs w:val="28"/>
        </w:rPr>
      </w:pPr>
      <w:r>
        <w:rPr>
          <w:rFonts w:ascii="Times New Roman" w:hAnsi="Times New Roman"/>
          <w:color w:themeColor="text1" w:themeTint="80" w:val="7F7F7F"/>
          <w:sz w:val="22"/>
          <w:szCs w:val="28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</w:rPr>
      </w:pPr>
      <w:r>
        <w:rPr>
          <w:rFonts w:ascii="Times New Roman" w:hAnsi="Times New Roman"/>
          <w:color w:themeColor="text1" w:val="000000"/>
          <w:sz w:val="26"/>
          <w:szCs w:val="26"/>
        </w:rPr>
        <w:t>University of Victoria</w:t>
      </w:r>
      <w:r>
        <w:rPr>
          <w:rFonts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ascii="Times New Roman" w:hAnsi="Times New Roman"/>
          <w:color w:val="141414"/>
          <w:sz w:val="20"/>
        </w:rPr>
        <w:t>Victoria, BC, CAN</w:t>
        <w:tab/>
        <w:tab/>
        <w:tab/>
        <w:tab/>
        <w:t>January 2020 – April 2022</w:t>
      </w:r>
    </w:p>
    <w:p>
      <w:pPr>
        <w:pStyle w:val="BodyA"/>
        <w:spacing w:lineRule="auto" w:line="264"/>
        <w:ind w:firstLine="180"/>
        <w:rPr>
          <w:rFonts w:ascii="Times New Roman" w:hAnsi="Times New Roman"/>
          <w:color w:themeColor="text1" w:themeTint="80" w:val="7F7F7F"/>
          <w:sz w:val="32"/>
          <w:szCs w:val="28"/>
        </w:rPr>
      </w:pPr>
      <w:r>
        <w:rPr>
          <w:rFonts w:ascii="Times New Roman" w:hAnsi="Times New Roman"/>
          <w:color w:val="3C3C3C"/>
        </w:rPr>
        <w:tab/>
        <w:tab/>
        <w:t xml:space="preserve">     </w:t>
        <w:tab/>
      </w: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 xml:space="preserve">: 8.0 / 9.0 (4.0 / 4.0 eqv.) </w:t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r>
        <w:rPr>
          <w:rFonts w:ascii="Times New Roman" w:hAnsi="Times New Roman"/>
          <w:color w:val="3C3C3C"/>
          <w:sz w:val="22"/>
        </w:rPr>
        <w:t>M.A.Sc.; Civil Engineering Major</w:t>
        <w:tab/>
      </w:r>
    </w:p>
    <w:p>
      <w:pPr>
        <w:pStyle w:val="BodyA"/>
        <w:spacing w:lineRule="auto" w:line="264"/>
        <w:ind w:firstLine="180"/>
        <w:rPr>
          <w:rFonts w:ascii="Times New Roman" w:hAnsi="Times New Roman"/>
          <w:color w:themeColor="text1" w:themeTint="80" w:val="7F7F7F"/>
          <w:sz w:val="22"/>
          <w:szCs w:val="28"/>
        </w:rPr>
      </w:pPr>
      <w:r>
        <w:rPr>
          <w:rFonts w:ascii="Times New Roman" w:hAnsi="Times New Roman"/>
          <w:color w:themeColor="text1" w:themeTint="80" w:val="7F7F7F"/>
          <w:sz w:val="22"/>
          <w:szCs w:val="28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</w:rPr>
      </w:pPr>
      <w:r>
        <w:rPr>
          <w:rFonts w:ascii="Times New Roman" w:hAnsi="Times New Roman"/>
          <w:color w:themeColor="text1" w:val="000000"/>
          <w:sz w:val="26"/>
          <w:szCs w:val="26"/>
        </w:rPr>
        <w:t>Grand Valley State University</w:t>
      </w:r>
      <w:r>
        <w:rPr>
          <w:rFonts w:ascii="Times New Roman" w:hAnsi="Times New Roman"/>
          <w:color w:themeColor="text1" w:val="000000"/>
        </w:rPr>
        <w:t xml:space="preserve"> </w:t>
      </w:r>
      <w:r>
        <w:rPr>
          <w:rFonts w:ascii="Times New Roman" w:hAnsi="Times New Roman"/>
          <w:color w:val="141414"/>
          <w:sz w:val="20"/>
        </w:rPr>
        <w:t>Allendale, MI, USA</w:t>
        <w:tab/>
        <w:tab/>
        <w:tab/>
        <w:t>August 2016 – April 2019</w:t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</w:rPr>
        <w:tab/>
        <w:tab/>
        <w:t xml:space="preserve">     </w:t>
        <w:tab/>
      </w: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 xml:space="preserve">: 3.6 / 4.0         </w:t>
        <w:tab/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r>
        <w:rPr>
          <w:rFonts w:ascii="Times New Roman" w:hAnsi="Times New Roman"/>
          <w:color w:val="3C3C3C"/>
          <w:sz w:val="22"/>
        </w:rPr>
        <w:t>B.S. (honors); Chem. major, Bio. minor, Green Chem. certificate</w:t>
      </w:r>
    </w:p>
    <w:p>
      <w:pPr>
        <w:pStyle w:val="BodyA"/>
        <w:spacing w:lineRule="auto" w:line="264"/>
        <w:rPr>
          <w:rFonts w:ascii="Times New Roman" w:hAnsi="Times New Roman"/>
          <w:color w:val="3C3C3C"/>
        </w:rPr>
      </w:pPr>
      <w:r>
        <w:rPr>
          <w:rFonts w:ascii="Times New Roman" w:hAnsi="Times New Roman"/>
          <w:color w:val="3C3C3C"/>
        </w:rPr>
      </w:r>
    </w:p>
    <w:p>
      <w:pPr>
        <w:pStyle w:val="BodyA"/>
        <w:spacing w:lineRule="auto" w:line="264"/>
        <w:rPr>
          <w:rFonts w:ascii="Times New Roman" w:hAnsi="Times New Roman"/>
          <w:color w:val="3C3C3C"/>
        </w:rPr>
      </w:pPr>
      <w:r>
        <w:rPr>
          <w:rFonts w:ascii="Times New Roman" w:hAnsi="Times New Roman"/>
          <w:color w:val="6C6C6C"/>
        </w:rPr>
        <w:tab/>
        <w:tab/>
        <w:t xml:space="preserve">    </w:t>
        <w:tab/>
      </w:r>
      <w:r>
        <w:rPr>
          <w:rFonts w:ascii="Times New Roman" w:hAnsi="Times New Roman"/>
          <w:color w:themeColor="text1" w:val="000000"/>
          <w:sz w:val="26"/>
          <w:szCs w:val="26"/>
        </w:rPr>
        <w:t>Grand Rapids Community College</w:t>
      </w:r>
      <w:r>
        <w:rPr>
          <w:rFonts w:ascii="Times New Roman" w:hAnsi="Times New Roman"/>
          <w:color w:themeColor="text1" w:val="000000"/>
        </w:rPr>
        <w:t xml:space="preserve"> </w:t>
      </w:r>
      <w:r>
        <w:rPr>
          <w:rFonts w:ascii="Times New Roman" w:hAnsi="Times New Roman"/>
          <w:color w:val="141414"/>
          <w:sz w:val="20"/>
        </w:rPr>
        <w:t>Grand Rapids, MI, USA</w:t>
      </w:r>
      <w:r>
        <w:rPr>
          <w:rFonts w:ascii="Times New Roman" w:hAnsi="Times New Roman"/>
          <w:sz w:val="20"/>
        </w:rPr>
        <w:tab/>
        <w:tab/>
        <w:t>August 2015 – August 2016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3C3C3C"/>
          <w:sz w:val="22"/>
        </w:rPr>
      </w:pP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 xml:space="preserve">: 3.8 / 4.0 </w:t>
        <w:tab/>
        <w:tab/>
        <w:tab/>
      </w:r>
      <w:r>
        <w:rPr>
          <w:rFonts w:ascii="Times New Roman" w:hAnsi="Times New Roman"/>
          <w:b/>
          <w:color w:val="3C3C3C"/>
          <w:sz w:val="22"/>
        </w:rPr>
        <w:t>Degree:</w:t>
      </w:r>
      <w:r>
        <w:rPr>
          <w:rFonts w:ascii="Times New Roman" w:hAnsi="Times New Roman"/>
          <w:color w:val="3C3C3C"/>
          <w:sz w:val="22"/>
        </w:rPr>
        <w:t xml:space="preserve"> A.S. (honors)</w:t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  <w:sz w:val="20"/>
        </w:rPr>
      </w:r>
    </w:p>
    <w:p>
      <w:pPr>
        <w:pStyle w:val="BodyA"/>
        <w:spacing w:lineRule="auto" w:line="264"/>
        <w:rPr>
          <w:rFonts w:ascii="Times New Roman" w:hAnsi="Times New Roman"/>
          <w:color w:val="3C3C3C"/>
        </w:rPr>
      </w:pPr>
      <w:r>
        <w:rPr>
          <w:rFonts w:ascii="Times New Roman" w:hAnsi="Times New Roman"/>
          <w:color w:val="141414"/>
        </w:rPr>
        <w:t xml:space="preserve">                        </w:t>
      </w:r>
      <w:r>
        <w:rPr>
          <w:rFonts w:ascii="Times New Roman" w:hAnsi="Times New Roman"/>
          <w:color w:themeColor="text1" w:val="000000"/>
        </w:rPr>
        <w:t xml:space="preserve">  </w:t>
      </w:r>
      <w:r>
        <w:rPr>
          <w:rFonts w:ascii="Times New Roman" w:hAnsi="Times New Roman"/>
          <w:color w:themeColor="text1" w:val="000000"/>
        </w:rPr>
        <w:tab/>
      </w:r>
      <w:r>
        <w:rPr>
          <w:rFonts w:ascii="Times New Roman" w:hAnsi="Times New Roman"/>
          <w:color w:themeColor="text1" w:val="000000"/>
          <w:sz w:val="26"/>
          <w:szCs w:val="26"/>
        </w:rPr>
        <w:t>East Grand Rapids High School</w:t>
      </w:r>
      <w:r>
        <w:rPr>
          <w:rFonts w:ascii="Times New Roman" w:hAnsi="Times New Roman"/>
          <w:color w:val="141414"/>
          <w:sz w:val="22"/>
        </w:rPr>
        <w:t xml:space="preserve"> </w:t>
      </w:r>
      <w:r>
        <w:rPr>
          <w:rFonts w:ascii="Times New Roman" w:hAnsi="Times New Roman"/>
          <w:color w:val="141414"/>
          <w:sz w:val="20"/>
        </w:rPr>
        <w:t>East Grand Rapids, MI, USA</w:t>
        <w:tab/>
        <w:t xml:space="preserve">              </w:t>
      </w:r>
      <w:r>
        <w:rPr>
          <w:rFonts w:ascii="Times New Roman" w:hAnsi="Times New Roman"/>
          <w:sz w:val="20"/>
        </w:rPr>
        <w:t>September 2011 – May 2015</w:t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  <w:sz w:val="20"/>
        </w:rPr>
        <w:t xml:space="preserve">       </w:t>
      </w:r>
      <w:r>
        <w:rPr>
          <w:rFonts w:ascii="Times New Roman" w:hAnsi="Times New Roman"/>
          <w:color w:val="3C3C3C"/>
          <w:sz w:val="20"/>
        </w:rPr>
        <w:tab/>
        <w:tab/>
        <w:t xml:space="preserve">      </w:t>
      </w:r>
      <w:r>
        <w:rPr>
          <w:rFonts w:ascii="Times New Roman" w:hAnsi="Times New Roman"/>
          <w:color w:val="3C3C3C"/>
          <w:sz w:val="22"/>
        </w:rPr>
        <w:tab/>
      </w: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>: 3.7 /4.0; 4.22 weighted</w:t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r>
        <w:rPr>
          <w:rFonts w:ascii="Times New Roman" w:hAnsi="Times New Roman"/>
          <w:color w:val="3C3C3C"/>
          <w:sz w:val="22"/>
        </w:rPr>
        <w:t>Diploma (honors)</w:t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  <w:sz w:val="20"/>
        </w:rPr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  <w:sz w:val="20"/>
        </w:rPr>
      </w:r>
    </w:p>
    <w:p>
      <w:pPr>
        <w:pStyle w:val="BodyA"/>
        <w:spacing w:lineRule="auto" w:line="264"/>
        <w:ind w:hanging="0"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RESEARCH</w:t>
        <w:tab/>
        <w:tab/>
      </w:r>
      <w:r>
        <w:rPr>
          <w:rFonts w:ascii="Times New Roman" w:hAnsi="Times New Roman"/>
          <w:color w:themeColor="text1" w:val="000000"/>
          <w:sz w:val="28"/>
          <w:szCs w:val="28"/>
        </w:rPr>
        <w:t>Northwestern University</w:t>
      </w:r>
      <w:r>
        <w:rPr>
          <w:rFonts w:ascii="Times New Roman" w:hAnsi="Times New Roman"/>
          <w:color w:themeColor="text1" w:val="000000"/>
          <w:szCs w:val="24"/>
        </w:rPr>
        <w:t xml:space="preserve">, </w:t>
      </w:r>
      <w:r>
        <w:rPr>
          <w:rFonts w:ascii="Times New Roman" w:hAnsi="Times New Roman"/>
          <w:color w:themeColor="text1" w:val="000000"/>
          <w:sz w:val="20"/>
        </w:rPr>
        <w:t>Keith Tyo’s Lab</w:t>
        <w:tab/>
      </w:r>
      <w:r>
        <w:rPr>
          <w:rFonts w:ascii="Times New Roman" w:hAnsi="Times New Roman"/>
          <w:color w:themeColor="text1" w:val="000000"/>
          <w:sz w:val="22"/>
        </w:rPr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October 2023 – Present</w:t>
      </w:r>
    </w:p>
    <w:p>
      <w:pPr>
        <w:pStyle w:val="BodyA"/>
        <w:numPr>
          <w:ilvl w:val="0"/>
          <w:numId w:val="6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b/>
          <w:bCs/>
          <w:color w:themeColor="text1" w:val="000000"/>
          <w:sz w:val="22"/>
        </w:rPr>
        <w:t>Graduate researcher</w:t>
      </w:r>
      <w:r>
        <w:rPr>
          <w:rFonts w:ascii="Times New Roman" w:hAnsi="Times New Roman"/>
          <w:bCs/>
          <w:color w:themeColor="text1" w:val="000000"/>
          <w:sz w:val="22"/>
        </w:rPr>
        <w:t xml:space="preserve"> </w:t>
      </w:r>
      <w:r>
        <w:rPr>
          <w:rFonts w:ascii="Times New Roman" w:hAnsi="Times New Roman"/>
          <w:bCs/>
          <w:color w:themeColor="text1" w:val="000000"/>
          <w:sz w:val="22"/>
        </w:rPr>
        <w:t>of microbial ecology</w:t>
      </w:r>
      <w:r>
        <w:rPr>
          <w:rFonts w:ascii="Times New Roman" w:hAnsi="Times New Roman"/>
          <w:bCs/>
          <w:color w:themeColor="text1" w:val="000000"/>
          <w:sz w:val="22"/>
        </w:rPr>
        <w:t xml:space="preserve">. </w:t>
      </w:r>
    </w:p>
    <w:p>
      <w:pPr>
        <w:pStyle w:val="BodyA"/>
        <w:spacing w:lineRule="auto" w:line="264"/>
        <w:ind w:hanging="0" w:left="2520" w:right="252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</w:r>
    </w:p>
    <w:p>
      <w:pPr>
        <w:pStyle w:val="BodyA"/>
        <w:spacing w:lineRule="auto" w:line="264"/>
        <w:ind w:firstLine="720" w:left="1440"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Argonne National Lab</w:t>
      </w:r>
      <w:r>
        <w:rPr>
          <w:rFonts w:ascii="Times New Roman" w:hAnsi="Times New Roman"/>
          <w:color w:themeColor="text1" w:val="000000"/>
          <w:szCs w:val="24"/>
        </w:rPr>
        <w:t xml:space="preserve">, </w:t>
      </w:r>
      <w:r>
        <w:rPr>
          <w:rFonts w:ascii="Times New Roman" w:hAnsi="Times New Roman"/>
          <w:color w:themeColor="text1" w:val="000000"/>
          <w:sz w:val="20"/>
        </w:rPr>
        <w:t>Christopher Henry’s Group</w:t>
        <w:tab/>
      </w:r>
      <w:r>
        <w:rPr>
          <w:rFonts w:ascii="Times New Roman" w:hAnsi="Times New Roman"/>
          <w:color w:themeColor="text1" w:val="000000"/>
          <w:sz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>June 2021 – Present</w:t>
      </w:r>
    </w:p>
    <w:p>
      <w:pPr>
        <w:pStyle w:val="BodyA"/>
        <w:numPr>
          <w:ilvl w:val="0"/>
          <w:numId w:val="6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b/>
          <w:bCs/>
          <w:color w:themeColor="text1" w:val="000000"/>
          <w:sz w:val="22"/>
        </w:rPr>
        <w:t>Assistant Computational Biologist</w:t>
      </w:r>
      <w:r>
        <w:rPr>
          <w:rFonts w:ascii="Times New Roman" w:hAnsi="Times New Roman"/>
          <w:bCs/>
          <w:color w:themeColor="text1" w:val="000000"/>
          <w:sz w:val="22"/>
        </w:rPr>
        <w:t xml:space="preserve"> (metabolic modeling, bioinformatics, and ML)</w:t>
      </w:r>
    </w:p>
    <w:p>
      <w:pPr>
        <w:pStyle w:val="BodyA"/>
        <w:numPr>
          <w:ilvl w:val="0"/>
          <w:numId w:val="6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bCs/>
          <w:color w:themeColor="text1" w:val="000000"/>
          <w:sz w:val="22"/>
        </w:rPr>
        <w:t xml:space="preserve">Contributed to the </w:t>
      </w:r>
      <w:hyperlink r:id="rId2">
        <w:r>
          <w:rPr>
            <w:rStyle w:val="Hyperlink"/>
            <w:rFonts w:ascii="Times New Roman" w:hAnsi="Times New Roman"/>
            <w:bCs/>
            <w:sz w:val="22"/>
            <w:u w:val="none"/>
          </w:rPr>
          <w:t>KBase</w:t>
        </w:r>
      </w:hyperlink>
      <w:r>
        <w:rPr>
          <w:rFonts w:ascii="Times New Roman" w:hAnsi="Times New Roman"/>
          <w:bCs/>
          <w:color w:themeColor="text1" w:val="000000"/>
          <w:sz w:val="22"/>
        </w:rPr>
        <w:t xml:space="preserve"> and </w:t>
      </w:r>
      <w:hyperlink r:id="rId3">
        <w:r>
          <w:rPr>
            <w:rStyle w:val="Hyperlink"/>
            <w:rFonts w:ascii="Times New Roman" w:hAnsi="Times New Roman"/>
            <w:bCs/>
            <w:sz w:val="22"/>
          </w:rPr>
          <w:t>PMI</w:t>
        </w:r>
      </w:hyperlink>
      <w:r>
        <w:rPr>
          <w:rFonts w:ascii="Times New Roman" w:hAnsi="Times New Roman"/>
          <w:bCs/>
          <w:color w:themeColor="text1" w:val="000000"/>
          <w:sz w:val="22"/>
        </w:rPr>
        <w:t xml:space="preserve"> SFAs &amp; various collaborator projects.</w:t>
      </w:r>
    </w:p>
    <w:p>
      <w:pPr>
        <w:pStyle w:val="BodyA"/>
        <w:spacing w:lineRule="auto" w:line="264"/>
        <w:ind w:hanging="0" w:left="2520" w:right="252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</w:r>
    </w:p>
    <w:p>
      <w:pPr>
        <w:pStyle w:val="BodyA"/>
        <w:spacing w:lineRule="auto" w:line="264"/>
        <w:ind w:firstLine="720" w:left="1440"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University of Victoria</w:t>
      </w:r>
      <w:r>
        <w:rPr>
          <w:rFonts w:ascii="Times New Roman" w:hAnsi="Times New Roman"/>
          <w:color w:themeColor="text1" w:val="000000"/>
          <w:szCs w:val="24"/>
        </w:rPr>
        <w:t xml:space="preserve">, </w:t>
      </w:r>
      <w:r>
        <w:rPr>
          <w:rFonts w:ascii="Times New Roman" w:hAnsi="Times New Roman"/>
          <w:color w:themeColor="text1" w:val="000000"/>
          <w:sz w:val="20"/>
        </w:rPr>
        <w:t>Heather Buckley’s Group</w:t>
        <w:tab/>
      </w:r>
      <w:r>
        <w:rPr>
          <w:rFonts w:ascii="Times New Roman" w:hAnsi="Times New Roman"/>
          <w:color w:themeColor="text1" w:val="000000"/>
          <w:sz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>January 2020 – April 2022</w:t>
      </w:r>
    </w:p>
    <w:p>
      <w:pPr>
        <w:pStyle w:val="BodyA"/>
        <w:numPr>
          <w:ilvl w:val="0"/>
          <w:numId w:val="6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b/>
          <w:bCs/>
          <w:color w:themeColor="text1" w:val="000000"/>
          <w:sz w:val="22"/>
        </w:rPr>
        <w:t>Software engineer</w:t>
      </w:r>
      <w:r>
        <w:rPr>
          <w:rFonts w:ascii="Times New Roman" w:hAnsi="Times New Roman"/>
          <w:bCs/>
          <w:color w:themeColor="text1" w:val="000000"/>
          <w:sz w:val="22"/>
        </w:rPr>
        <w:t xml:space="preserve"> for models of bacterial biochemistry and desalination geochemistry </w:t>
      </w:r>
    </w:p>
    <w:p>
      <w:pPr>
        <w:pStyle w:val="BodyA"/>
        <w:spacing w:lineRule="auto" w:line="264"/>
        <w:ind w:hanging="0"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</w:r>
    </w:p>
    <w:p>
      <w:pPr>
        <w:pStyle w:val="BodyA"/>
        <w:spacing w:lineRule="auto" w:line="264"/>
        <w:ind w:firstLine="720" w:left="1440"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themeColor="text1" w:val="000000"/>
          <w:sz w:val="28"/>
          <w:szCs w:val="26"/>
        </w:rPr>
        <w:t>Mount Sinai School of Medicine</w:t>
      </w:r>
      <w:r>
        <w:rPr>
          <w:rFonts w:ascii="Times New Roman" w:hAnsi="Times New Roman"/>
          <w:color w:themeColor="text1" w:val="000000"/>
          <w:sz w:val="28"/>
          <w:szCs w:val="28"/>
        </w:rPr>
        <w:t xml:space="preserve">, </w:t>
      </w:r>
      <w:r>
        <w:rPr>
          <w:rFonts w:ascii="Times New Roman" w:hAnsi="Times New Roman"/>
          <w:color w:themeColor="text1" w:val="000000"/>
          <w:sz w:val="20"/>
          <w:szCs w:val="28"/>
        </w:rPr>
        <w:t>Jonathan Karr’s Lab</w:t>
      </w:r>
      <w:r>
        <w:rPr>
          <w:rFonts w:ascii="Times New Roman" w:hAnsi="Times New Roman"/>
          <w:color w:themeColor="text1" w:val="000000"/>
          <w:sz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>December 2020 – April 2022</w:t>
      </w:r>
    </w:p>
    <w:p>
      <w:pPr>
        <w:pStyle w:val="BodyA"/>
        <w:numPr>
          <w:ilvl w:val="0"/>
          <w:numId w:val="1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Cs w:val="24"/>
        </w:rPr>
      </w:pPr>
      <w:r>
        <w:rPr>
          <w:rFonts w:ascii="Times New Roman" w:hAnsi="Times New Roman"/>
          <w:b/>
          <w:bCs/>
          <w:color w:themeColor="text1" w:val="000000"/>
          <w:sz w:val="22"/>
        </w:rPr>
        <w:t>Data scientist</w:t>
      </w:r>
      <w:r>
        <w:rPr>
          <w:rFonts w:ascii="Times New Roman" w:hAnsi="Times New Roman"/>
          <w:bCs/>
          <w:color w:themeColor="text1" w:val="000000"/>
          <w:sz w:val="22"/>
        </w:rPr>
        <w:t xml:space="preserve"> and bioinformatician for </w:t>
      </w:r>
      <w:hyperlink r:id="rId4">
        <w:r>
          <w:rPr>
            <w:rStyle w:val="Hyperlink"/>
            <w:rFonts w:ascii="Times New Roman" w:hAnsi="Times New Roman"/>
            <w:bCs/>
            <w:sz w:val="22"/>
          </w:rPr>
          <w:t>Biosimulators.org</w:t>
        </w:r>
      </w:hyperlink>
      <w:r>
        <w:rPr>
          <w:rFonts w:ascii="Times New Roman" w:hAnsi="Times New Roman"/>
          <w:bCs/>
          <w:color w:themeColor="text1" w:val="000000"/>
          <w:sz w:val="22"/>
        </w:rPr>
        <w:t xml:space="preserve"> and </w:t>
      </w:r>
      <w:hyperlink r:id="rId5">
        <w:r>
          <w:rPr>
            <w:rStyle w:val="Hyperlink"/>
            <w:rFonts w:ascii="Times New Roman" w:hAnsi="Times New Roman"/>
            <w:bCs/>
            <w:sz w:val="22"/>
          </w:rPr>
          <w:t>Biosimulations.org</w:t>
        </w:r>
      </w:hyperlink>
    </w:p>
    <w:p>
      <w:pPr>
        <w:pStyle w:val="BodyA"/>
        <w:spacing w:lineRule="auto" w:line="264"/>
        <w:ind w:hanging="0" w:right="252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themeColor="text1" w:val="000000"/>
          <w:sz w:val="22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  <w:sz w:val="26"/>
          <w:szCs w:val="26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Lawrence Berkeley National Lab,</w:t>
      </w:r>
      <w:r>
        <w:rPr>
          <w:rFonts w:ascii="Times New Roman" w:hAnsi="Times New Roman"/>
          <w:color w:themeColor="text1" w:val="000000"/>
          <w:sz w:val="20"/>
        </w:rPr>
        <w:t xml:space="preserve"> Reactive Transport Group</w:t>
      </w:r>
      <w:r>
        <w:rPr>
          <w:rFonts w:ascii="Times New Roman" w:hAnsi="Times New Roman"/>
          <w:color w:themeColor="text1" w:val="000000"/>
          <w:sz w:val="22"/>
        </w:rPr>
        <w:tab/>
      </w:r>
      <w:r>
        <w:rPr>
          <w:rFonts w:ascii="Times New Roman" w:hAnsi="Times New Roman"/>
          <w:color w:themeColor="text1" w:val="000000"/>
          <w:sz w:val="20"/>
        </w:rPr>
        <w:t>June 2020 – October 2020</w:t>
      </w:r>
    </w:p>
    <w:p>
      <w:pPr>
        <w:pStyle w:val="BodyA"/>
        <w:numPr>
          <w:ilvl w:val="0"/>
          <w:numId w:val="1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b/>
          <w:bCs/>
          <w:color w:themeColor="text1" w:val="000000"/>
          <w:sz w:val="22"/>
        </w:rPr>
        <w:t>Software engineer</w:t>
      </w:r>
      <w:r>
        <w:rPr>
          <w:rFonts w:ascii="Times New Roman" w:hAnsi="Times New Roman"/>
          <w:bCs/>
          <w:color w:themeColor="text1" w:val="000000"/>
          <w:sz w:val="22"/>
        </w:rPr>
        <w:t xml:space="preserve"> of geochemical reactive transport during desalination </w:t>
      </w:r>
    </w:p>
    <w:p>
      <w:pPr>
        <w:pStyle w:val="BodyA"/>
        <w:spacing w:lineRule="auto" w:line="264"/>
        <w:ind w:hanging="0" w:right="252"/>
        <w:rPr>
          <w:rFonts w:ascii="Times New Roman" w:hAnsi="Times New Roman"/>
          <w:color w:themeColor="text1" w:val="000000"/>
          <w:szCs w:val="24"/>
        </w:rPr>
      </w:pPr>
      <w:r>
        <w:rPr>
          <w:rFonts w:ascii="Times New Roman" w:hAnsi="Times New Roman"/>
          <w:color w:themeColor="text1" w:val="000000"/>
          <w:szCs w:val="24"/>
        </w:rPr>
      </w:r>
    </w:p>
    <w:p>
      <w:pPr>
        <w:pStyle w:val="BodyA"/>
        <w:spacing w:lineRule="auto" w:line="264"/>
        <w:ind w:firstLine="720" w:left="1440"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 xml:space="preserve">North Carolina State University, </w:t>
      </w:r>
      <w:r>
        <w:rPr>
          <w:rFonts w:ascii="Times New Roman" w:hAnsi="Times New Roman"/>
          <w:color w:themeColor="text1" w:val="000000"/>
          <w:sz w:val="20"/>
        </w:rPr>
        <w:t>Lucian Lucia’s Group</w:t>
      </w:r>
      <w:r>
        <w:rPr>
          <w:rFonts w:ascii="Times New Roman" w:hAnsi="Times New Roman"/>
          <w:color w:themeColor="text1" w:val="000000"/>
          <w:sz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>May 2019 – December 2019</w:t>
      </w:r>
    </w:p>
    <w:p>
      <w:pPr>
        <w:pStyle w:val="BodyA"/>
        <w:numPr>
          <w:ilvl w:val="0"/>
          <w:numId w:val="1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b/>
          <w:bCs/>
          <w:color w:themeColor="text1" w:val="000000"/>
          <w:sz w:val="22"/>
        </w:rPr>
        <w:t>Metabolomics</w:t>
      </w:r>
      <w:r>
        <w:rPr>
          <w:rFonts w:ascii="Times New Roman" w:hAnsi="Times New Roman"/>
          <w:color w:themeColor="text1" w:val="000000"/>
          <w:sz w:val="22"/>
        </w:rPr>
        <w:t xml:space="preserve"> s</w:t>
      </w:r>
      <w:r>
        <w:rPr>
          <w:rFonts w:ascii="Times New Roman" w:hAnsi="Times New Roman"/>
          <w:b/>
          <w:color w:themeColor="text1" w:val="000000"/>
          <w:sz w:val="22"/>
        </w:rPr>
        <w:t xml:space="preserve">pectroscopist </w:t>
      </w:r>
      <w:r>
        <w:rPr>
          <w:rFonts w:ascii="Times New Roman" w:hAnsi="Times New Roman"/>
          <w:color w:themeColor="text1" w:val="000000"/>
          <w:sz w:val="22"/>
        </w:rPr>
        <w:t xml:space="preserve">of </w:t>
      </w:r>
      <w:r>
        <w:rPr>
          <w:rFonts w:ascii="Times New Roman" w:hAnsi="Times New Roman"/>
          <w:i/>
          <w:color w:themeColor="text1" w:val="000000"/>
          <w:sz w:val="22"/>
        </w:rPr>
        <w:t>Cannabis</w:t>
      </w:r>
      <w:r>
        <w:rPr>
          <w:rFonts w:ascii="Times New Roman" w:hAnsi="Times New Roman"/>
          <w:color w:themeColor="text1" w:val="000000"/>
          <w:sz w:val="22"/>
        </w:rPr>
        <w:t xml:space="preserve"> – w/ Shaw Univ. and a startup GenoVerde Biosciences </w:t>
      </w:r>
    </w:p>
    <w:p>
      <w:pPr>
        <w:pStyle w:val="BodyA"/>
        <w:spacing w:lineRule="auto" w:line="264"/>
        <w:ind w:hanging="0" w:left="2160" w:right="252"/>
        <w:rPr>
          <w:rFonts w:ascii="Times New Roman" w:hAnsi="Times New Roman"/>
          <w:color w:themeColor="text1" w:val="000000"/>
        </w:rPr>
      </w:pPr>
      <w:r>
        <w:rPr>
          <w:rFonts w:ascii="Times New Roman" w:hAnsi="Times New Roman"/>
          <w:color w:themeColor="text1" w:val="000000"/>
        </w:rPr>
      </w:r>
    </w:p>
    <w:p>
      <w:pPr>
        <w:pStyle w:val="BodyA"/>
        <w:spacing w:lineRule="auto" w:line="264"/>
        <w:ind w:firstLine="720" w:left="1440" w:right="252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Washington State University</w:t>
      </w:r>
      <w:r>
        <w:rPr>
          <w:rFonts w:ascii="Times New Roman" w:hAnsi="Times New Roman"/>
          <w:color w:themeColor="text1" w:val="000000"/>
          <w:szCs w:val="24"/>
        </w:rPr>
        <w:t>,</w:t>
      </w:r>
      <w:r>
        <w:rPr>
          <w:rFonts w:ascii="Times New Roman" w:hAnsi="Times New Roman"/>
          <w:color w:themeColor="text1" w:val="000000"/>
          <w:sz w:val="20"/>
        </w:rPr>
        <w:t xml:space="preserve"> Michael Wolcott’s Group</w:t>
      </w:r>
      <w:r>
        <w:rPr>
          <w:rFonts w:ascii="Times New Roman" w:hAnsi="Times New Roman"/>
          <w:color w:themeColor="text1" w:val="000000"/>
          <w:szCs w:val="24"/>
        </w:rPr>
        <w:t xml:space="preserve"> </w:t>
      </w:r>
      <w:r>
        <w:rPr>
          <w:rFonts w:ascii="Times New Roman" w:hAnsi="Times New Roman"/>
          <w:color w:themeColor="text1" w:val="000000"/>
          <w:sz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>May 2018 – August 2018</w:t>
      </w:r>
    </w:p>
    <w:p>
      <w:pPr>
        <w:pStyle w:val="BodyA"/>
        <w:numPr>
          <w:ilvl w:val="0"/>
          <w:numId w:val="1"/>
        </w:numPr>
        <w:spacing w:lineRule="auto" w:line="264"/>
        <w:ind w:hanging="360" w:left="2520"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b/>
          <w:color w:themeColor="text1" w:val="000000"/>
          <w:sz w:val="22"/>
        </w:rPr>
        <w:t>NSF-funded REU</w:t>
      </w:r>
      <w:r>
        <w:rPr>
          <w:rFonts w:ascii="Times New Roman" w:hAnsi="Times New Roman"/>
          <w:color w:themeColor="text1" w:val="000000"/>
          <w:sz w:val="22"/>
        </w:rPr>
        <w:t xml:space="preserve"> researcher of photocatalyzed oxygen-scavenging cellulosic materials </w:t>
      </w:r>
    </w:p>
    <w:p>
      <w:pPr>
        <w:pStyle w:val="BodyA"/>
        <w:spacing w:lineRule="auto" w:line="264"/>
        <w:ind w:hanging="0" w:left="2160" w:right="252"/>
        <w:rPr>
          <w:rFonts w:ascii="Times New Roman" w:hAnsi="Times New Roman"/>
          <w:color w:themeColor="text1" w:val="000000"/>
          <w:szCs w:val="22"/>
        </w:rPr>
      </w:pPr>
      <w:r>
        <w:rPr>
          <w:rFonts w:ascii="Times New Roman" w:hAnsi="Times New Roman"/>
          <w:color w:themeColor="text1" w:val="000000"/>
          <w:szCs w:val="22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Grand Valley State University</w:t>
      </w:r>
      <w:r>
        <w:rPr>
          <w:rFonts w:ascii="Times New Roman" w:hAnsi="Times New Roman"/>
          <w:color w:themeColor="text1" w:val="000000"/>
          <w:szCs w:val="24"/>
        </w:rPr>
        <w:t>,</w:t>
      </w:r>
      <w:r>
        <w:rPr>
          <w:rFonts w:ascii="Times New Roman" w:hAnsi="Times New Roman"/>
          <w:color w:themeColor="text1" w:val="000000"/>
          <w:sz w:val="20"/>
        </w:rPr>
        <w:t xml:space="preserve"> Dalila Kovacs’ Group</w:t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>October 2016 – June 2019</w:t>
      </w:r>
    </w:p>
    <w:p>
      <w:pPr>
        <w:pStyle w:val="BodyA"/>
        <w:numPr>
          <w:ilvl w:val="0"/>
          <w:numId w:val="3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b/>
          <w:color w:themeColor="text1" w:val="000000"/>
          <w:sz w:val="22"/>
        </w:rPr>
        <w:t xml:space="preserve">Analytical chemist </w:t>
      </w:r>
      <w:r>
        <w:rPr>
          <w:rFonts w:ascii="Times New Roman" w:hAnsi="Times New Roman"/>
          <w:color w:themeColor="text1" w:val="000000"/>
          <w:sz w:val="22"/>
        </w:rPr>
        <w:t xml:space="preserve">of willow </w:t>
      </w:r>
      <w:r>
        <w:rPr>
          <w:rFonts w:ascii="Times New Roman" w:hAnsi="Times New Roman"/>
          <w:bCs/>
          <w:color w:themeColor="text1" w:val="000000"/>
          <w:sz w:val="22"/>
        </w:rPr>
        <w:t>metabolomics to identify applications as an alternative feedstock.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EXPERIENCE</w:t>
      </w:r>
      <w:r>
        <w:rPr>
          <w:rFonts w:ascii="Times New Roman" w:hAnsi="Times New Roman"/>
          <w:color w:themeColor="text1" w:val="000000"/>
          <w:sz w:val="28"/>
          <w:szCs w:val="28"/>
        </w:rPr>
        <w:t xml:space="preserve"> </w:t>
        <w:tab/>
        <w:tab/>
      </w:r>
      <w:r>
        <w:rPr>
          <w:rFonts w:ascii="Times New Roman" w:hAnsi="Times New Roman"/>
          <w:color w:themeColor="text1" w:val="000000"/>
          <w:sz w:val="28"/>
          <w:szCs w:val="22"/>
        </w:rPr>
        <w:t xml:space="preserve">Webmaster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color w:themeColor="text1" w:val="000000"/>
          <w:szCs w:val="22"/>
        </w:rPr>
        <w:t xml:space="preserve">Assistant Webmaster, ACS Division of Organic Chemistry </w:t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>June 2020 – Present</w:t>
      </w:r>
    </w:p>
    <w:p>
      <w:pPr>
        <w:pStyle w:val="BodyA"/>
        <w:numPr>
          <w:ilvl w:val="0"/>
          <w:numId w:val="4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18"/>
        </w:rPr>
      </w:pPr>
      <w:r>
        <w:rPr>
          <w:rFonts w:ascii="Times New Roman" w:hAnsi="Times New Roman"/>
          <w:bCs/>
          <w:color w:themeColor="text1" w:val="000000"/>
          <w:sz w:val="20"/>
        </w:rPr>
        <w:t xml:space="preserve">Maintainer of </w:t>
      </w:r>
      <w:hyperlink r:id="rId6">
        <w:r>
          <w:rPr>
            <w:rStyle w:val="Hyperlink"/>
            <w:rFonts w:ascii="Times New Roman" w:hAnsi="Times New Roman"/>
            <w:bCs/>
            <w:sz w:val="20"/>
          </w:rPr>
          <w:t>www.organicdivision.org</w:t>
        </w:r>
      </w:hyperlink>
      <w:r>
        <w:rPr>
          <w:rFonts w:ascii="Times New Roman" w:hAnsi="Times New Roman"/>
          <w:bCs/>
          <w:color w:themeColor="text1" w:val="000000"/>
          <w:sz w:val="20"/>
        </w:rPr>
        <w:t xml:space="preserve"> and </w:t>
      </w:r>
      <w:hyperlink r:id="rId7">
        <w:r>
          <w:rPr>
            <w:rStyle w:val="Hyperlink"/>
            <w:rFonts w:ascii="Times New Roman" w:hAnsi="Times New Roman"/>
            <w:bCs/>
            <w:sz w:val="20"/>
          </w:rPr>
          <w:t>www.organicchemistrydata.org</w:t>
        </w:r>
      </w:hyperlink>
      <w:r>
        <w:rPr>
          <w:rFonts w:ascii="Times New Roman" w:hAnsi="Times New Roman"/>
          <w:bCs/>
          <w:color w:themeColor="text1" w:val="000000"/>
          <w:sz w:val="20"/>
        </w:rPr>
        <w:t xml:space="preserve"> </w:t>
      </w:r>
    </w:p>
    <w:p>
      <w:pPr>
        <w:pStyle w:val="BodyA"/>
        <w:numPr>
          <w:ilvl w:val="0"/>
          <w:numId w:val="4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18"/>
        </w:rPr>
      </w:pPr>
      <w:r>
        <w:rPr>
          <w:rFonts w:ascii="Times New Roman" w:hAnsi="Times New Roman"/>
          <w:color w:themeColor="text1" w:val="000000"/>
          <w:sz w:val="18"/>
        </w:rPr>
        <w:t>2022 ACS ChemLuminary Recipient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Cs w:val="22"/>
        </w:rPr>
      </w:pPr>
      <w:r>
        <w:rPr>
          <w:rFonts w:ascii="Times New Roman" w:hAnsi="Times New Roman"/>
          <w:color w:themeColor="text1" w:val="000000"/>
          <w:szCs w:val="22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color w:themeColor="text1" w:val="000000"/>
          <w:szCs w:val="22"/>
        </w:rPr>
        <w:t xml:space="preserve">Webmaster, ACS Division of Geochemistry </w:t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July 2022 – Present</w:t>
      </w:r>
    </w:p>
    <w:p>
      <w:pPr>
        <w:pStyle w:val="BodyA"/>
        <w:numPr>
          <w:ilvl w:val="0"/>
          <w:numId w:val="4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18"/>
        </w:rPr>
      </w:pPr>
      <w:r>
        <w:rPr>
          <w:rFonts w:ascii="Times New Roman" w:hAnsi="Times New Roman"/>
          <w:bCs/>
          <w:color w:themeColor="text1" w:val="000000"/>
          <w:sz w:val="20"/>
        </w:rPr>
        <w:t xml:space="preserve">Maintainer of </w:t>
      </w:r>
      <w:hyperlink r:id="rId8">
        <w:r>
          <w:rPr>
            <w:rStyle w:val="Hyperlink"/>
            <w:rFonts w:ascii="Times New Roman" w:hAnsi="Times New Roman"/>
            <w:bCs/>
            <w:sz w:val="20"/>
          </w:rPr>
          <w:t>https://www.acsgeoc.org/</w:t>
        </w:r>
      </w:hyperlink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Cs w:val="22"/>
        </w:rPr>
      </w:pPr>
      <w:r>
        <w:rPr>
          <w:rFonts w:ascii="Times New Roman" w:hAnsi="Times New Roman"/>
          <w:color w:themeColor="text1" w:val="000000"/>
          <w:szCs w:val="22"/>
        </w:rPr>
      </w:r>
    </w:p>
    <w:p>
      <w:pPr>
        <w:pStyle w:val="BodyA"/>
        <w:spacing w:lineRule="auto" w:line="264"/>
        <w:ind w:hanging="0" w:left="1440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color w:themeColor="text1" w:val="000000"/>
          <w:szCs w:val="22"/>
        </w:rPr>
        <w:t xml:space="preserve">            </w:t>
      </w:r>
      <w:r>
        <w:rPr>
          <w:rFonts w:ascii="Times New Roman" w:hAnsi="Times New Roman"/>
          <w:color w:themeColor="text1" w:val="000000"/>
          <w:szCs w:val="22"/>
        </w:rPr>
        <w:t>Webmaster, Jewish Studies programs</w:t>
        <w:tab/>
        <w:tab/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 xml:space="preserve">June 2023 – May 2024 </w:t>
      </w:r>
    </w:p>
    <w:p>
      <w:pPr>
        <w:pStyle w:val="BodyA"/>
        <w:numPr>
          <w:ilvl w:val="0"/>
          <w:numId w:val="4"/>
        </w:numPr>
        <w:spacing w:lineRule="auto" w:line="264"/>
        <w:rPr>
          <w:rStyle w:val="Hyperlink"/>
          <w:color w:val="000000"/>
          <w:u w:val="none"/>
        </w:rPr>
      </w:pPr>
      <w:r>
        <w:rPr>
          <w:rStyle w:val="Hyperlink"/>
          <w:rFonts w:ascii="Times New Roman" w:hAnsi="Times New Roman"/>
          <w:bCs/>
          <w:color w:themeColor="text1" w:val="000000"/>
          <w:sz w:val="20"/>
          <w:u w:val="none"/>
        </w:rPr>
        <w:t xml:space="preserve">Maintainer of </w:t>
      </w:r>
      <w:hyperlink r:id="rId9">
        <w:r>
          <w:rPr>
            <w:rStyle w:val="Hyperlink"/>
            <w:rFonts w:ascii="Times New Roman" w:hAnsi="Times New Roman"/>
            <w:bCs/>
            <w:color w:themeColor="text1" w:val="000000"/>
            <w:sz w:val="20"/>
            <w:u w:val="none"/>
          </w:rPr>
          <w:t>www.studyjudaism.net</w:t>
        </w:r>
      </w:hyperlink>
      <w:r>
        <w:rPr>
          <w:rStyle w:val="Hyperlink"/>
          <w:rFonts w:ascii="Times New Roman" w:hAnsi="Times New Roman"/>
          <w:bCs/>
          <w:color w:themeColor="text1" w:val="000000"/>
          <w:sz w:val="20"/>
          <w:u w:val="none"/>
        </w:rPr>
        <w:t xml:space="preserve"> ; </w:t>
      </w:r>
      <w:hyperlink r:id="rId10">
        <w:r>
          <w:rPr>
            <w:rStyle w:val="Hyperlink"/>
            <w:rFonts w:ascii="Times New Roman" w:hAnsi="Times New Roman"/>
            <w:bCs/>
            <w:color w:themeColor="text1" w:val="000000"/>
            <w:sz w:val="20"/>
            <w:u w:val="none"/>
          </w:rPr>
          <w:t>www.convertingtojudaism.net</w:t>
        </w:r>
      </w:hyperlink>
      <w:r>
        <w:rPr>
          <w:rStyle w:val="Hyperlink"/>
          <w:rFonts w:ascii="Times New Roman" w:hAnsi="Times New Roman"/>
          <w:bCs/>
          <w:color w:themeColor="text1" w:val="000000"/>
          <w:sz w:val="20"/>
          <w:u w:val="none"/>
        </w:rPr>
        <w:t xml:space="preserve"> ; </w:t>
      </w:r>
      <w:hyperlink r:id="rId11">
        <w:r>
          <w:rPr>
            <w:rStyle w:val="Hyperlink"/>
            <w:rFonts w:ascii="Times New Roman" w:hAnsi="Times New Roman"/>
            <w:bCs/>
            <w:color w:themeColor="text1" w:val="000000"/>
            <w:sz w:val="20"/>
            <w:u w:val="none"/>
          </w:rPr>
          <w:t>www.moodtek.com</w:t>
        </w:r>
      </w:hyperlink>
    </w:p>
    <w:p>
      <w:pPr>
        <w:pStyle w:val="BodyA"/>
        <w:spacing w:lineRule="auto" w:line="264"/>
        <w:ind w:hanging="0" w:left="2520"/>
        <w:rPr>
          <w:rFonts w:ascii="Times New Roman" w:hAnsi="Times New Roman"/>
          <w:bCs/>
          <w:color w:themeColor="text1" w:val="000000"/>
          <w:sz w:val="22"/>
        </w:rPr>
      </w:pPr>
      <w:r>
        <w:rPr>
          <w:rFonts w:ascii="Times New Roman" w:hAnsi="Times New Roman"/>
          <w:bCs/>
          <w:color w:themeColor="text1" w:val="000000"/>
          <w:sz w:val="22"/>
        </w:rPr>
      </w:r>
    </w:p>
    <w:p>
      <w:pPr>
        <w:pStyle w:val="BodyA"/>
        <w:spacing w:lineRule="auto" w:line="264"/>
        <w:ind w:hanging="0" w:left="2520"/>
        <w:rPr>
          <w:rFonts w:ascii="Times New Roman" w:hAnsi="Times New Roman"/>
          <w:bCs/>
          <w:color w:themeColor="text1" w:val="000000"/>
          <w:sz w:val="22"/>
        </w:rPr>
      </w:pPr>
      <w:r>
        <w:rPr>
          <w:rFonts w:ascii="Times New Roman" w:hAnsi="Times New Roman"/>
          <w:bCs/>
          <w:color w:themeColor="text1" w:val="000000"/>
          <w:sz w:val="22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8"/>
          <w:szCs w:val="24"/>
        </w:rPr>
      </w:pPr>
      <w:r>
        <w:rPr>
          <w:rFonts w:ascii="Times New Roman" w:hAnsi="Times New Roman"/>
          <w:color w:themeColor="text1" w:val="000000"/>
          <w:sz w:val="28"/>
          <w:szCs w:val="24"/>
        </w:rPr>
        <w:t>Teaching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color w:themeColor="text1" w:val="000000"/>
          <w:szCs w:val="24"/>
        </w:rPr>
        <w:t>Instructor</w:t>
        <w:tab/>
        <w:tab/>
        <w:tab/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ab/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University of Victoria</w:t>
      </w:r>
      <w:r>
        <w:rPr>
          <w:rFonts w:ascii="Times New Roman" w:hAnsi="Times New Roman"/>
          <w:bCs/>
          <w:color w:themeColor="text1" w:val="000000"/>
          <w:sz w:val="21"/>
          <w:szCs w:val="21"/>
        </w:rPr>
        <w:t xml:space="preserve"> </w:t>
        <w:tab/>
        <w:tab/>
        <w:tab/>
        <w:tab/>
        <w:tab/>
        <w:tab/>
      </w:r>
      <w:r>
        <w:rPr>
          <w:rFonts w:ascii="Times New Roman" w:hAnsi="Times New Roman"/>
          <w:bCs/>
          <w:color w:themeColor="text1" w:val="000000"/>
          <w:sz w:val="20"/>
        </w:rPr>
        <w:t>May 2021 – August 2021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bCs/>
          <w:color w:themeColor="text1" w:val="000000"/>
          <w:sz w:val="20"/>
        </w:rPr>
        <w:t>CIVE 210 Sustainable Design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Cs w:val="24"/>
        </w:rPr>
      </w:pPr>
      <w:r>
        <w:rPr>
          <w:rFonts w:ascii="Times New Roman" w:hAnsi="Times New Roman"/>
          <w:color w:themeColor="text1" w:val="000000"/>
          <w:szCs w:val="24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Cs w:val="24"/>
        </w:rPr>
        <w:t>Teacher’s Assistant</w:t>
        <w:tab/>
        <w:tab/>
        <w:tab/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ab/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Northwestern University</w:t>
        <w:tab/>
        <w:tab/>
        <w:tab/>
        <w:tab/>
        <w:tab/>
        <w:tab/>
        <w:t>March 2024 – Present</w:t>
      </w:r>
    </w:p>
    <w:p>
      <w:pPr>
        <w:pStyle w:val="BodyA"/>
        <w:numPr>
          <w:ilvl w:val="1"/>
          <w:numId w:val="1"/>
        </w:numPr>
        <w:spacing w:lineRule="auto" w:line="264"/>
        <w:rPr>
          <w:sz w:val="20"/>
          <w:szCs w:val="20"/>
        </w:rPr>
      </w:pPr>
      <w:r>
        <w:rPr>
          <w:rFonts w:ascii="Times New Roman" w:hAnsi="Times New Roman"/>
          <w:color w:themeColor="text1" w:val="000000"/>
          <w:sz w:val="20"/>
          <w:szCs w:val="20"/>
        </w:rPr>
        <w:t xml:space="preserve">CHEM ENG 210 </w:t>
      </w:r>
      <w:r>
        <w:rPr>
          <w:rFonts w:ascii="Times New Roman" w:hAnsi="Times New Roman"/>
          <w:color w:themeColor="text1" w:val="000000"/>
          <w:sz w:val="20"/>
          <w:szCs w:val="20"/>
        </w:rPr>
        <w:t>Analysis of Chemical Process Systems</w:t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University of Victoria</w:t>
      </w:r>
      <w:r>
        <w:rPr>
          <w:rFonts w:ascii="Times New Roman" w:hAnsi="Times New Roman"/>
          <w:bCs/>
          <w:color w:themeColor="text1" w:val="000000"/>
          <w:sz w:val="21"/>
          <w:szCs w:val="21"/>
        </w:rPr>
        <w:t xml:space="preserve"> </w:t>
        <w:tab/>
        <w:tab/>
        <w:tab/>
        <w:tab/>
        <w:tab/>
        <w:tab/>
      </w:r>
      <w:r>
        <w:rPr>
          <w:rFonts w:ascii="Times New Roman" w:hAnsi="Times New Roman"/>
          <w:bCs/>
          <w:color w:themeColor="text1" w:val="000000"/>
          <w:sz w:val="20"/>
        </w:rPr>
        <w:t>January 2020 – April 2021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bCs/>
          <w:color w:themeColor="text1" w:val="000000"/>
          <w:sz w:val="20"/>
        </w:rPr>
        <w:t>ECE 340 Applied Photonics and Electromagnetism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bCs/>
          <w:color w:themeColor="text1" w:val="000000"/>
          <w:sz w:val="20"/>
        </w:rPr>
        <w:t>CIVE 345 Fluid Mechanics</w:t>
      </w:r>
      <w:r>
        <w:rPr>
          <w:rFonts w:ascii="Times New Roman" w:hAnsi="Times New Roman"/>
          <w:color w:themeColor="text1" w:val="000000"/>
          <w:sz w:val="20"/>
        </w:rPr>
        <w:t xml:space="preserve"> 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bCs/>
          <w:color w:themeColor="text1" w:val="000000"/>
          <w:sz w:val="20"/>
        </w:rPr>
        <w:t>CIVE 210 Sustainable Design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bCs/>
          <w:color w:themeColor="text1" w:val="000000"/>
          <w:sz w:val="20"/>
        </w:rPr>
        <w:t>CHEM 150 and 102 laboratories</w:t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1"/>
          <w:szCs w:val="21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Grand Valley State University</w:t>
      </w:r>
      <w:r>
        <w:rPr>
          <w:rFonts w:ascii="Times New Roman" w:hAnsi="Times New Roman"/>
          <w:color w:themeColor="text1" w:val="000000"/>
          <w:sz w:val="21"/>
          <w:szCs w:val="21"/>
        </w:rPr>
        <w:t xml:space="preserve"> 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August 2018 – December 2018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CHM 109 </w:t>
      </w:r>
      <w:r>
        <w:rPr>
          <w:rFonts w:ascii="Times New Roman" w:hAnsi="Times New Roman"/>
          <w:bCs/>
          <w:color w:themeColor="text1" w:val="000000"/>
          <w:sz w:val="20"/>
        </w:rPr>
        <w:t>discussion</w:t>
      </w:r>
      <w:r>
        <w:rPr>
          <w:rFonts w:ascii="Times New Roman" w:hAnsi="Times New Roman"/>
          <w:color w:themeColor="text1" w:val="000000"/>
          <w:sz w:val="20"/>
        </w:rPr>
        <w:t xml:space="preserve"> section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Cs w:val="24"/>
        </w:rPr>
      </w:pPr>
      <w:r>
        <w:rPr>
          <w:rFonts w:ascii="Times New Roman" w:hAnsi="Times New Roman"/>
          <w:color w:themeColor="text1" w:val="000000"/>
          <w:szCs w:val="24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Cs w:val="24"/>
        </w:rPr>
        <w:t>Tutor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ab/>
        <w:tab/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1"/>
          <w:szCs w:val="21"/>
        </w:rPr>
      </w:pPr>
      <w:r>
        <w:rPr>
          <w:rFonts w:ascii="Times New Roman" w:hAnsi="Times New Roman"/>
          <w:color w:themeColor="text1" w:val="000000"/>
          <w:sz w:val="22"/>
          <w:szCs w:val="21"/>
        </w:rPr>
        <w:t>Shaw University</w:t>
        <w:tab/>
      </w:r>
      <w:r>
        <w:rPr>
          <w:rFonts w:ascii="Times New Roman" w:hAnsi="Times New Roman"/>
          <w:color w:themeColor="text1" w:val="000000"/>
          <w:sz w:val="21"/>
          <w:szCs w:val="21"/>
        </w:rPr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September 2019 – November 2019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>Organic Chemistry</w:t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1"/>
          <w:szCs w:val="21"/>
        </w:rPr>
      </w:pPr>
      <w:r>
        <w:rPr>
          <w:rFonts w:ascii="Times New Roman" w:hAnsi="Times New Roman"/>
          <w:color w:themeColor="text1" w:val="000000"/>
          <w:sz w:val="22"/>
          <w:szCs w:val="21"/>
        </w:rPr>
        <w:t>Grand Valley State University</w:t>
      </w:r>
      <w:r>
        <w:rPr>
          <w:rFonts w:ascii="Times New Roman" w:hAnsi="Times New Roman"/>
          <w:color w:themeColor="text1" w:val="000000"/>
          <w:sz w:val="21"/>
          <w:szCs w:val="21"/>
        </w:rPr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August 2017 – April 2019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College Reading &amp; Learning Association </w:t>
      </w:r>
      <w:r>
        <w:rPr>
          <w:rFonts w:ascii="Times New Roman" w:hAnsi="Times New Roman"/>
          <w:b/>
          <w:color w:themeColor="text1" w:val="000000"/>
          <w:sz w:val="20"/>
        </w:rPr>
        <w:t>certified tutor</w:t>
      </w:r>
      <w:r>
        <w:rPr>
          <w:rFonts w:ascii="Times New Roman" w:hAnsi="Times New Roman"/>
          <w:color w:themeColor="text1" w:val="000000"/>
          <w:sz w:val="20"/>
        </w:rPr>
        <w:t xml:space="preserve"> of g</w:t>
      </w:r>
      <w:r>
        <w:rPr>
          <w:rFonts w:ascii="Times New Roman" w:hAnsi="Times New Roman"/>
          <w:bCs/>
          <w:color w:themeColor="text1" w:val="000000"/>
          <w:sz w:val="20"/>
        </w:rPr>
        <w:t>eneral</w:t>
      </w:r>
      <w:r>
        <w:rPr>
          <w:rFonts w:ascii="Times New Roman" w:hAnsi="Times New Roman"/>
          <w:color w:themeColor="text1" w:val="000000"/>
          <w:sz w:val="20"/>
        </w:rPr>
        <w:t xml:space="preserve"> and Organic Chemistries</w:t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1"/>
          <w:szCs w:val="21"/>
        </w:rPr>
      </w:pPr>
      <w:r>
        <w:rPr>
          <w:rFonts w:ascii="Times New Roman" w:hAnsi="Times New Roman"/>
          <w:color w:themeColor="text1" w:val="000000"/>
          <w:sz w:val="22"/>
          <w:szCs w:val="21"/>
        </w:rPr>
        <w:t>High School Tutor</w:t>
        <w:tab/>
      </w:r>
      <w:r>
        <w:rPr>
          <w:rFonts w:ascii="Times New Roman" w:hAnsi="Times New Roman"/>
          <w:color w:themeColor="text1" w:val="000000"/>
          <w:sz w:val="21"/>
          <w:szCs w:val="21"/>
        </w:rPr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February 2017 – November 2020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Chemistry, </w:t>
      </w:r>
      <w:r>
        <w:rPr>
          <w:rFonts w:ascii="Times New Roman" w:hAnsi="Times New Roman"/>
          <w:bCs/>
          <w:color w:themeColor="text1" w:val="000000"/>
          <w:sz w:val="20"/>
        </w:rPr>
        <w:t>Physics</w:t>
      </w:r>
      <w:r>
        <w:rPr>
          <w:rFonts w:ascii="Times New Roman" w:hAnsi="Times New Roman"/>
          <w:color w:themeColor="text1" w:val="000000"/>
          <w:sz w:val="20"/>
        </w:rPr>
        <w:t xml:space="preserve">, Biology, </w:t>
      </w:r>
      <w:r>
        <w:rPr>
          <w:rFonts w:ascii="Times New Roman" w:hAnsi="Times New Roman"/>
          <w:bCs/>
          <w:color w:themeColor="text1" w:val="000000"/>
          <w:sz w:val="20"/>
        </w:rPr>
        <w:t>Mathematics</w:t>
      </w:r>
      <w:r>
        <w:rPr>
          <w:rFonts w:ascii="Times New Roman" w:hAnsi="Times New Roman"/>
          <w:color w:themeColor="text1" w:val="000000"/>
          <w:sz w:val="20"/>
        </w:rPr>
        <w:t>, and Writing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8"/>
          <w:szCs w:val="24"/>
        </w:rPr>
      </w:pPr>
      <w:r>
        <w:rPr>
          <w:rFonts w:ascii="Times New Roman" w:hAnsi="Times New Roman"/>
          <w:color w:themeColor="text1" w:val="000000"/>
          <w:sz w:val="28"/>
          <w:szCs w:val="24"/>
        </w:rPr>
        <w:t>Science Writer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Cs w:val="24"/>
        </w:rPr>
        <w:t>Freelance Science Writer</w:t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December 2019 – March 2021</w:t>
      </w:r>
    </w:p>
    <w:p>
      <w:pPr>
        <w:pStyle w:val="BodyA"/>
        <w:numPr>
          <w:ilvl w:val="0"/>
          <w:numId w:val="4"/>
        </w:numPr>
        <w:spacing w:lineRule="auto" w:line="264"/>
        <w:rPr>
          <w:rFonts w:ascii="Times New Roman" w:hAnsi="Times New Roman"/>
          <w:color w:themeColor="text1" w:val="000000"/>
          <w:sz w:val="18"/>
        </w:rPr>
      </w:pPr>
      <w:r>
        <w:rPr>
          <w:rFonts w:ascii="Times New Roman" w:hAnsi="Times New Roman"/>
          <w:bCs/>
          <w:i/>
          <w:color w:themeColor="text1" w:val="000000"/>
          <w:sz w:val="20"/>
          <w:szCs w:val="22"/>
        </w:rPr>
        <w:t>Canadian Vegan</w:t>
      </w:r>
      <w:r>
        <w:rPr>
          <w:rFonts w:ascii="Times New Roman" w:hAnsi="Times New Roman"/>
          <w:bCs/>
          <w:color w:themeColor="text1" w:val="000000"/>
          <w:sz w:val="20"/>
          <w:szCs w:val="22"/>
        </w:rPr>
        <w:t xml:space="preserve"> magazine (sampled here </w:t>
      </w:r>
      <w:hyperlink r:id="rId12">
        <w:r>
          <w:rPr>
            <w:rStyle w:val="Hyperlink"/>
            <w:rFonts w:ascii="Times New Roman" w:hAnsi="Times New Roman"/>
            <w:bCs/>
            <w:color w:themeColor="text1" w:val="000000"/>
            <w:sz w:val="20"/>
            <w:szCs w:val="22"/>
          </w:rPr>
          <w:t>www.andrewfreiburger.com/reviews</w:t>
        </w:r>
      </w:hyperlink>
      <w:r>
        <w:rPr>
          <w:rFonts w:ascii="Times New Roman" w:hAnsi="Times New Roman"/>
          <w:bCs/>
          <w:color w:themeColor="text1" w:val="000000"/>
          <w:sz w:val="20"/>
          <w:szCs w:val="22"/>
        </w:rPr>
        <w:t>)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Cs w:val="24"/>
        </w:rPr>
      </w:pPr>
      <w:r>
        <w:rPr>
          <w:rFonts w:ascii="Times New Roman" w:hAnsi="Times New Roman"/>
          <w:color w:themeColor="text1" w:val="000000"/>
          <w:szCs w:val="24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8"/>
          <w:szCs w:val="24"/>
        </w:rPr>
      </w:pPr>
      <w:r>
        <w:rPr>
          <w:rFonts w:ascii="Times New Roman" w:hAnsi="Times New Roman"/>
          <w:color w:themeColor="text1" w:val="000000"/>
          <w:sz w:val="28"/>
          <w:szCs w:val="24"/>
        </w:rPr>
        <w:t>Other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</w:rPr>
        <w:tab/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 xml:space="preserve">     </w:t>
        <w:tab/>
      </w:r>
      <w:r>
        <w:rPr>
          <w:rFonts w:ascii="Times New Roman" w:hAnsi="Times New Roman"/>
          <w:color w:themeColor="text1" w:val="000000"/>
          <w:szCs w:val="22"/>
        </w:rPr>
        <w:t xml:space="preserve">Fresh Thyme Farmer’s Market Dairy Associate </w:t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May – August 2016</w:t>
      </w:r>
    </w:p>
    <w:p>
      <w:pPr>
        <w:pStyle w:val="BodyA"/>
        <w:numPr>
          <w:ilvl w:val="0"/>
          <w:numId w:val="2"/>
        </w:numPr>
        <w:spacing w:lineRule="auto" w:line="264"/>
        <w:ind w:hanging="360" w:left="2520" w:right="252"/>
        <w:rPr>
          <w:rFonts w:ascii="Times New Roman" w:hAnsi="Times New Roman"/>
          <w:color w:themeColor="background1" w:themeShade="80" w:val="80808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Independently operated the dairy department </w:t>
      </w:r>
    </w:p>
    <w:p>
      <w:pPr>
        <w:pStyle w:val="BodyA"/>
        <w:spacing w:lineRule="auto" w:line="264"/>
        <w:ind w:hanging="0" w:left="2520" w:right="252"/>
        <w:rPr>
          <w:rFonts w:ascii="Times New Roman" w:hAnsi="Times New Roman"/>
          <w:color w:themeColor="background1" w:themeShade="80" w:val="808080"/>
          <w:sz w:val="20"/>
        </w:rPr>
      </w:pPr>
      <w:r>
        <w:rPr>
          <w:rFonts w:ascii="Times New Roman" w:hAnsi="Times New Roman"/>
          <w:color w:themeColor="background1" w:themeShade="80" w:val="808080"/>
          <w:sz w:val="20"/>
        </w:rPr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Cs w:val="22"/>
        </w:rPr>
        <w:t>Sports and Recreation</w:t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East Grand Rapids Recreation Department 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>Elementary school “Safety Town” Program</w:t>
        <w:tab/>
        <w:tab/>
        <w:tab/>
        <w:t xml:space="preserve">June 2014 – August 2014 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>Soccer and Basketball scorekeeper and referee</w:t>
        <w:tab/>
        <w:tab/>
        <w:tab/>
        <w:t>August 2011 – August 2016</w:t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>Southern Little League Baseball Umpire</w:t>
        <w:tab/>
        <w:tab/>
        <w:tab/>
        <w:tab/>
        <w:t>June 2010 – August 2010</w:t>
        <w:tab/>
      </w:r>
    </w:p>
    <w:p>
      <w:pPr>
        <w:pStyle w:val="BodyA"/>
        <w:spacing w:lineRule="auto" w:line="264"/>
        <w:ind w:hanging="0" w:right="252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hanging="2160" w:left="2160" w:right="252"/>
        <w:jc w:val="both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8"/>
          <w:szCs w:val="24"/>
        </w:rPr>
      </w:pPr>
      <w:r>
        <w:rPr>
          <w:rFonts w:ascii="Times New Roman" w:hAnsi="Times New Roman"/>
          <w:color w:val="6C6C6C"/>
          <w:sz w:val="22"/>
          <w:szCs w:val="22"/>
        </w:rPr>
        <w:t>SKILLS</w:t>
        <w:tab/>
        <w:tab/>
      </w:r>
      <w:r>
        <w:rPr>
          <w:rFonts w:ascii="Times New Roman" w:hAnsi="Times New Roman"/>
          <w:color w:themeColor="text1" w:val="000000"/>
          <w:sz w:val="28"/>
          <w:szCs w:val="24"/>
        </w:rPr>
        <w:t>Computer</w:t>
      </w:r>
    </w:p>
    <w:p>
      <w:pPr>
        <w:pStyle w:val="BodyA"/>
        <w:spacing w:lineRule="auto" w:line="264"/>
        <w:ind w:hanging="0" w:left="2160" w:right="252"/>
        <w:jc w:val="both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val="000000"/>
          <w:sz w:val="22"/>
          <w:szCs w:val="22"/>
        </w:rPr>
        <w:t>P</w:t>
      </w:r>
      <w:r>
        <w:rPr>
          <w:rFonts w:ascii="Times New Roman" w:hAnsi="Times New Roman"/>
          <w:color w:themeColor="text1" w:val="000000"/>
          <w:sz w:val="22"/>
        </w:rPr>
        <w:t>ython (data science, optimization, ML); HTML &amp; CSS; Git &amp; GitHub; linux; command promp; Java; C++; PHREEQ(C/Py); Juliat; Microsoft office; WordPress</w:t>
      </w:r>
    </w:p>
    <w:p>
      <w:pPr>
        <w:pStyle w:val="BodyA"/>
        <w:spacing w:lineRule="auto" w:line="264"/>
        <w:ind w:hanging="0" w:right="252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themeColor="text1" w:val="000000"/>
          <w:sz w:val="28"/>
          <w:szCs w:val="24"/>
        </w:rPr>
        <w:t>Instruments</w:t>
      </w:r>
      <w:r>
        <w:rPr>
          <w:rFonts w:ascii="Times New Roman" w:hAnsi="Times New Roman"/>
          <w:color w:val="6C6C6C"/>
          <w:sz w:val="22"/>
          <w:szCs w:val="22"/>
        </w:rPr>
        <w:tab/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8"/>
          <w:szCs w:val="24"/>
        </w:rPr>
      </w:pPr>
      <w:r>
        <w:rPr>
          <w:rFonts w:ascii="Times New Roman" w:hAnsi="Times New Roman"/>
          <w:color w:themeColor="text1" w:val="000000"/>
          <w:sz w:val="22"/>
          <w:szCs w:val="22"/>
          <w:vertAlign w:val="superscript"/>
        </w:rPr>
        <w:t>1</w:t>
      </w:r>
      <w:r>
        <w:rPr>
          <w:rFonts w:ascii="Times New Roman" w:hAnsi="Times New Roman"/>
          <w:color w:themeColor="text1" w:val="000000"/>
          <w:sz w:val="22"/>
          <w:szCs w:val="22"/>
        </w:rPr>
        <w:t xml:space="preserve">H NMR, </w:t>
      </w:r>
      <w:r>
        <w:rPr>
          <w:rFonts w:ascii="Times New Roman" w:hAnsi="Times New Roman"/>
          <w:color w:themeColor="text1" w:val="000000"/>
          <w:sz w:val="22"/>
          <w:szCs w:val="22"/>
          <w:vertAlign w:val="superscript"/>
        </w:rPr>
        <w:t>13</w:t>
      </w:r>
      <w:r>
        <w:rPr>
          <w:rFonts w:ascii="Times New Roman" w:hAnsi="Times New Roman"/>
          <w:color w:themeColor="text1" w:val="000000"/>
          <w:sz w:val="22"/>
          <w:szCs w:val="22"/>
        </w:rPr>
        <w:t>C NMR, 2D-NMR, GC-MS, GC-FID, HPLC, UV-Vis, FTIR, ICPMS, Bomb Calorimeter, Lyophilizer, Muffle Furnace, Biological Safety Cabinet</w:t>
      </w:r>
    </w:p>
    <w:p>
      <w:pPr>
        <w:pStyle w:val="BodyA"/>
        <w:spacing w:lineRule="auto" w:line="264"/>
        <w:ind w:hanging="2160" w:left="2160" w:right="252"/>
        <w:jc w:val="both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</w:r>
    </w:p>
    <w:p>
      <w:pPr>
        <w:pStyle w:val="BodyA"/>
        <w:spacing w:lineRule="auto" w:line="264"/>
        <w:ind w:hanging="2160" w:left="2160" w:right="252"/>
        <w:jc w:val="both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ab/>
      </w:r>
      <w:r>
        <w:rPr>
          <w:rFonts w:ascii="Times New Roman" w:hAnsi="Times New Roman"/>
          <w:color w:themeColor="text1" w:val="000000"/>
          <w:sz w:val="28"/>
          <w:szCs w:val="24"/>
        </w:rPr>
        <w:t>Experiments</w:t>
      </w:r>
    </w:p>
    <w:p>
      <w:pPr>
        <w:pStyle w:val="BodyA"/>
        <w:spacing w:lineRule="auto" w:line="264"/>
        <w:ind w:hanging="2160" w:left="2160" w:right="252"/>
        <w:jc w:val="both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>Matrix casting, Soxhlet Extraction, Steam Distillation, Ball milling, Dual Asymmetric Centrifugation, Plant Cloning, Risk Group II Bacterial Culturing</w:t>
      </w:r>
    </w:p>
    <w:p>
      <w:pPr>
        <w:pStyle w:val="BodyA"/>
        <w:spacing w:lineRule="auto" w:line="264"/>
        <w:ind w:hanging="2160" w:left="2160" w:right="252"/>
        <w:jc w:val="both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ab/>
        <w:tab/>
        <w:tab/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PRESENTATIONS</w:t>
      </w:r>
      <w:r>
        <w:rPr>
          <w:rFonts w:ascii="Times New Roman" w:hAnsi="Times New Roman"/>
          <w:color w:val="6C6C6C"/>
        </w:rPr>
        <w:tab/>
      </w:r>
      <w:r>
        <w:rPr>
          <w:rFonts w:ascii="Times New Roman" w:hAnsi="Times New Roman"/>
          <w:b/>
          <w:color w:themeColor="text1" w:val="000000"/>
          <w:szCs w:val="22"/>
        </w:rPr>
        <w:t>Oral</w:t>
      </w:r>
      <w:r>
        <w:rPr>
          <w:rFonts w:ascii="Times New Roman" w:hAnsi="Times New Roman"/>
          <w:color w:themeColor="text1" w:val="000000"/>
          <w:szCs w:val="22"/>
        </w:rPr>
        <w:t xml:space="preserve"> (20-minute) Presentations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val="auto"/>
          <w:sz w:val="22"/>
        </w:rPr>
        <w:t>Genome-Resolved Open Watersheds workshop</w:t>
        <w:tab/>
        <w:tab/>
        <w:t>(CO)</w:t>
        <w:tab/>
        <w:tab/>
        <w:t>March 2024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val="auto"/>
          <w:sz w:val="22"/>
        </w:rPr>
        <w:t>ACS Spring National Conference</w:t>
        <w:tab/>
        <w:tab/>
        <w:tab/>
        <w:tab/>
        <w:t>(</w:t>
      </w:r>
      <w:r>
        <w:rPr>
          <w:rFonts w:ascii="Times New Roman" w:hAnsi="Times New Roman"/>
          <w:color w:val="auto"/>
          <w:sz w:val="20"/>
        </w:rPr>
        <w:t>IN</w:t>
      </w:r>
      <w:r>
        <w:rPr>
          <w:rFonts w:ascii="Times New Roman" w:hAnsi="Times New Roman"/>
          <w:color w:val="auto"/>
          <w:sz w:val="22"/>
        </w:rPr>
        <w:t>)</w:t>
        <w:tab/>
        <w:tab/>
      </w:r>
      <w:r>
        <w:rPr>
          <w:rFonts w:ascii="Times New Roman" w:hAnsi="Times New Roman"/>
          <w:color w:val="auto"/>
          <w:sz w:val="20"/>
        </w:rPr>
        <w:t>March 2023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themeColor="text1" w:val="000000"/>
          <w:sz w:val="22"/>
        </w:rPr>
        <w:t>ACS Spring National Conference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(virtual)</w:t>
        <w:tab/>
        <w:tab/>
      </w:r>
      <w:r>
        <w:rPr>
          <w:rFonts w:ascii="Times New Roman" w:hAnsi="Times New Roman"/>
          <w:color w:val="auto"/>
          <w:sz w:val="20"/>
        </w:rPr>
        <w:t>March 2022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themeColor="text1" w:val="000000"/>
          <w:sz w:val="22"/>
        </w:rPr>
        <w:t>PacifiChem</w:t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(virtual)</w:t>
        <w:tab/>
        <w:tab/>
      </w:r>
      <w:r>
        <w:rPr>
          <w:rFonts w:ascii="Times New Roman" w:hAnsi="Times New Roman"/>
          <w:color w:val="auto"/>
          <w:sz w:val="20"/>
        </w:rPr>
        <w:t>December 2021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themeColor="text1" w:val="000000"/>
          <w:sz w:val="22"/>
        </w:rPr>
        <w:t>(2 talks) ACS Spring National Conference</w:t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(virtual)</w:t>
        <w:tab/>
        <w:tab/>
      </w:r>
      <w:r>
        <w:rPr>
          <w:rFonts w:ascii="Times New Roman" w:hAnsi="Times New Roman"/>
          <w:color w:val="auto"/>
          <w:sz w:val="20"/>
        </w:rPr>
        <w:t>April 2021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val="auto"/>
          <w:sz w:val="22"/>
        </w:rPr>
        <w:t>Central Canadian Association on Water Quality</w:t>
      </w:r>
      <w:r>
        <w:rPr>
          <w:rFonts w:ascii="Times New Roman" w:hAnsi="Times New Roman"/>
          <w:color w:val="auto"/>
          <w:sz w:val="20"/>
        </w:rPr>
        <w:t xml:space="preserve"> (56</w:t>
      </w:r>
      <w:r>
        <w:rPr>
          <w:rFonts w:ascii="Times New Roman" w:hAnsi="Times New Roman"/>
          <w:color w:val="auto"/>
          <w:sz w:val="20"/>
          <w:vertAlign w:val="superscript"/>
        </w:rPr>
        <w:t>th</w:t>
      </w:r>
      <w:r>
        <w:rPr>
          <w:rFonts w:ascii="Times New Roman" w:hAnsi="Times New Roman"/>
          <w:color w:val="auto"/>
          <w:sz w:val="20"/>
        </w:rPr>
        <w:t>)</w:t>
        <w:tab/>
      </w:r>
      <w:r>
        <w:rPr>
          <w:rFonts w:ascii="Times New Roman" w:hAnsi="Times New Roman"/>
          <w:color w:themeColor="text1" w:val="000000"/>
          <w:sz w:val="20"/>
        </w:rPr>
        <w:t>(virtual)</w:t>
      </w:r>
      <w:r>
        <w:rPr>
          <w:rFonts w:ascii="Times New Roman" w:hAnsi="Times New Roman"/>
          <w:color w:val="auto"/>
          <w:sz w:val="20"/>
        </w:rPr>
        <w:tab/>
        <w:tab/>
        <w:t>March 2021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</w:rPr>
        <w:t>ACS Green Chemistry and Engineering (23</w:t>
      </w:r>
      <w:r>
        <w:rPr>
          <w:rFonts w:ascii="Times New Roman" w:hAnsi="Times New Roman"/>
          <w:color w:themeColor="text1" w:val="000000"/>
          <w:sz w:val="22"/>
          <w:vertAlign w:val="superscript"/>
        </w:rPr>
        <w:t>rd</w:t>
      </w:r>
      <w:r>
        <w:rPr>
          <w:rFonts w:ascii="Times New Roman" w:hAnsi="Times New Roman"/>
          <w:color w:themeColor="text1" w:val="000000"/>
          <w:sz w:val="22"/>
        </w:rPr>
        <w:t>)</w:t>
        <w:tab/>
        <w:tab/>
      </w:r>
      <w:r>
        <w:rPr>
          <w:rFonts w:ascii="Times New Roman" w:hAnsi="Times New Roman"/>
          <w:color w:themeColor="text1" w:val="000000"/>
          <w:sz w:val="20"/>
        </w:rPr>
        <w:t>(VA)</w:t>
        <w:tab/>
        <w:tab/>
        <w:t>June 2019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</w:rPr>
        <w:t>GVSU Student Scholar’s Day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(MI)</w:t>
        <w:tab/>
        <w:tab/>
        <w:t>April 2019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</w:rPr>
      </w:pPr>
      <w:r>
        <w:rPr>
          <w:rFonts w:ascii="Times New Roman" w:hAnsi="Times New Roman"/>
          <w:b/>
          <w:color w:themeColor="text1" w:val="000000"/>
        </w:rPr>
        <w:t>Lightning Talks</w:t>
      </w:r>
      <w:r>
        <w:rPr>
          <w:rFonts w:ascii="Times New Roman" w:hAnsi="Times New Roman"/>
          <w:color w:themeColor="text1" w:val="000000"/>
        </w:rPr>
        <w:t xml:space="preserve"> (3-minute)</w:t>
      </w:r>
    </w:p>
    <w:p>
      <w:pPr>
        <w:pStyle w:val="BodyA"/>
        <w:numPr>
          <w:ilvl w:val="0"/>
          <w:numId w:val="5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</w:rPr>
        <w:t>LBNL Molecular Foundry User Meeting</w:t>
        <w:tab/>
        <w:tab/>
      </w:r>
      <w:r>
        <w:rPr>
          <w:rFonts w:ascii="Times New Roman" w:hAnsi="Times New Roman"/>
          <w:color w:themeColor="text1" w:val="000000"/>
          <w:sz w:val="20"/>
        </w:rPr>
        <w:tab/>
        <w:t>(virtual)</w:t>
        <w:tab/>
        <w:tab/>
        <w:t>August 2020</w:t>
      </w:r>
    </w:p>
    <w:p>
      <w:pPr>
        <w:pStyle w:val="BodyA"/>
        <w:numPr>
          <w:ilvl w:val="0"/>
          <w:numId w:val="5"/>
        </w:numPr>
        <w:spacing w:lineRule="auto" w:line="264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2"/>
        </w:rPr>
        <w:t>ACS Fall National Conference (260</w:t>
      </w:r>
      <w:r>
        <w:rPr>
          <w:rFonts w:ascii="Times New Roman" w:hAnsi="Times New Roman"/>
          <w:color w:val="auto"/>
          <w:sz w:val="22"/>
          <w:vertAlign w:val="superscript"/>
        </w:rPr>
        <w:t>th</w:t>
      </w:r>
      <w:r>
        <w:rPr>
          <w:rFonts w:ascii="Times New Roman" w:hAnsi="Times New Roman"/>
          <w:color w:val="auto"/>
          <w:sz w:val="22"/>
        </w:rPr>
        <w:t>)</w:t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(virtual)</w:t>
      </w:r>
      <w:r>
        <w:rPr>
          <w:rFonts w:ascii="Times New Roman" w:hAnsi="Times New Roman"/>
          <w:color w:val="auto"/>
          <w:sz w:val="20"/>
        </w:rPr>
        <w:tab/>
        <w:tab/>
        <w:t>August 2020</w:t>
      </w:r>
    </w:p>
    <w:p>
      <w:pPr>
        <w:pStyle w:val="BodyA"/>
        <w:numPr>
          <w:ilvl w:val="0"/>
          <w:numId w:val="5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val="auto"/>
          <w:sz w:val="22"/>
        </w:rPr>
        <w:t xml:space="preserve">ACS Green Chemistry </w:t>
      </w:r>
      <w:r>
        <w:rPr>
          <w:rFonts w:ascii="Times New Roman" w:hAnsi="Times New Roman"/>
          <w:color w:themeColor="text1" w:val="000000"/>
          <w:sz w:val="22"/>
        </w:rPr>
        <w:t>and Engineering (</w:t>
      </w:r>
      <w:r>
        <w:rPr>
          <w:rFonts w:ascii="Times New Roman" w:hAnsi="Times New Roman"/>
          <w:color w:val="auto"/>
          <w:sz w:val="22"/>
        </w:rPr>
        <w:t>24</w:t>
      </w:r>
      <w:r>
        <w:rPr>
          <w:rFonts w:ascii="Times New Roman" w:hAnsi="Times New Roman"/>
          <w:color w:val="auto"/>
          <w:sz w:val="22"/>
          <w:vertAlign w:val="superscript"/>
        </w:rPr>
        <w:t>th</w:t>
      </w:r>
      <w:r>
        <w:rPr>
          <w:rFonts w:ascii="Times New Roman" w:hAnsi="Times New Roman"/>
          <w:color w:val="auto"/>
          <w:sz w:val="22"/>
        </w:rPr>
        <w:t>)</w:t>
        <w:tab/>
      </w:r>
      <w:r>
        <w:rPr>
          <w:rFonts w:ascii="Times New Roman" w:hAnsi="Times New Roman"/>
          <w:color w:themeColor="text1" w:val="000000"/>
          <w:sz w:val="22"/>
        </w:rPr>
        <w:tab/>
      </w:r>
      <w:r>
        <w:rPr>
          <w:rFonts w:ascii="Times New Roman" w:hAnsi="Times New Roman"/>
          <w:color w:themeColor="text1" w:val="000000"/>
          <w:sz w:val="20"/>
        </w:rPr>
        <w:t>(virtual)</w:t>
        <w:tab/>
        <w:tab/>
        <w:t>June 2020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val="auto"/>
          <w:szCs w:val="22"/>
        </w:rPr>
      </w:pPr>
      <w:r>
        <w:rPr>
          <w:rFonts w:ascii="Times New Roman" w:hAnsi="Times New Roman"/>
          <w:b/>
          <w:color w:val="auto"/>
          <w:szCs w:val="22"/>
        </w:rPr>
        <w:t>Poster</w:t>
      </w:r>
      <w:r>
        <w:rPr>
          <w:rFonts w:ascii="Times New Roman" w:hAnsi="Times New Roman"/>
          <w:color w:val="auto"/>
          <w:szCs w:val="22"/>
        </w:rPr>
        <w:t xml:space="preserve"> Presentations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GoldSchmidt</w:t>
        <w:tab/>
        <w:tab/>
        <w:tab/>
        <w:tab/>
        <w:tab/>
        <w:tab/>
        <w:t>(IL)</w:t>
        <w:tab/>
        <w:tab/>
        <w:t>August 2024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ACS Fall National Conference</w:t>
        <w:tab/>
        <w:tab/>
        <w:tab/>
        <w:tab/>
        <w:t>(CO)</w:t>
        <w:tab/>
        <w:tab/>
        <w:t>August 2024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DOE GSP PI’s Meeting</w:t>
        <w:tab/>
        <w:tab/>
        <w:tab/>
        <w:tab/>
        <w:tab/>
        <w:t>(MD)</w:t>
        <w:tab/>
        <w:tab/>
        <w:t>April 2024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ACS Fall National Conference</w:t>
        <w:tab/>
        <w:tab/>
        <w:tab/>
        <w:tab/>
        <w:t>(</w:t>
      </w:r>
      <w:r>
        <w:rPr>
          <w:rFonts w:ascii="Times New Roman" w:hAnsi="Times New Roman"/>
          <w:color w:val="auto"/>
          <w:sz w:val="20"/>
        </w:rPr>
        <w:t>CA</w:t>
      </w:r>
      <w:r>
        <w:rPr>
          <w:rFonts w:ascii="Times New Roman" w:hAnsi="Times New Roman"/>
          <w:color w:val="auto"/>
          <w:sz w:val="22"/>
        </w:rPr>
        <w:t>)</w:t>
        <w:tab/>
        <w:tab/>
        <w:t>August</w:t>
      </w:r>
      <w:r>
        <w:rPr>
          <w:rFonts w:ascii="Times New Roman" w:hAnsi="Times New Roman"/>
          <w:color w:val="auto"/>
          <w:sz w:val="20"/>
        </w:rPr>
        <w:t xml:space="preserve"> 2023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ASM National Conference</w:t>
        <w:tab/>
        <w:tab/>
        <w:tab/>
        <w:tab/>
        <w:tab/>
        <w:t>(</w:t>
      </w:r>
      <w:r>
        <w:rPr>
          <w:rFonts w:ascii="Times New Roman" w:hAnsi="Times New Roman"/>
          <w:color w:val="auto"/>
          <w:sz w:val="20"/>
        </w:rPr>
        <w:t>TX</w:t>
      </w:r>
      <w:r>
        <w:rPr>
          <w:rFonts w:ascii="Times New Roman" w:hAnsi="Times New Roman"/>
          <w:color w:val="auto"/>
          <w:sz w:val="22"/>
        </w:rPr>
        <w:t>)</w:t>
        <w:tab/>
        <w:tab/>
      </w:r>
      <w:r>
        <w:rPr>
          <w:rFonts w:ascii="Times New Roman" w:hAnsi="Times New Roman"/>
          <w:color w:val="auto"/>
          <w:sz w:val="20"/>
        </w:rPr>
        <w:t>June 2023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ACS Spring National Conference</w:t>
        <w:tab/>
        <w:tab/>
        <w:tab/>
        <w:tab/>
        <w:t>(</w:t>
      </w:r>
      <w:r>
        <w:rPr>
          <w:rFonts w:ascii="Times New Roman" w:hAnsi="Times New Roman"/>
          <w:color w:val="auto"/>
          <w:sz w:val="20"/>
        </w:rPr>
        <w:t>IN</w:t>
      </w:r>
      <w:r>
        <w:rPr>
          <w:rFonts w:ascii="Times New Roman" w:hAnsi="Times New Roman"/>
          <w:color w:val="auto"/>
          <w:sz w:val="22"/>
        </w:rPr>
        <w:t>)</w:t>
        <w:tab/>
        <w:tab/>
      </w:r>
      <w:r>
        <w:rPr>
          <w:rFonts w:ascii="Times New Roman" w:hAnsi="Times New Roman"/>
          <w:color w:val="auto"/>
          <w:sz w:val="20"/>
        </w:rPr>
        <w:t>March 2023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AIChE National Conference</w:t>
        <w:tab/>
        <w:tab/>
        <w:tab/>
        <w:tab/>
        <w:tab/>
      </w:r>
      <w:r>
        <w:rPr>
          <w:rFonts w:ascii="Times New Roman" w:hAnsi="Times New Roman"/>
          <w:color w:val="auto"/>
          <w:sz w:val="20"/>
        </w:rPr>
        <w:t>(AZ)</w:t>
        <w:tab/>
        <w:tab/>
        <w:t>November 2022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ACS Fall National Conference</w:t>
        <w:tab/>
        <w:tab/>
        <w:tab/>
        <w:tab/>
        <w:t>(</w:t>
      </w:r>
      <w:r>
        <w:rPr>
          <w:rFonts w:ascii="Times New Roman" w:hAnsi="Times New Roman"/>
          <w:color w:val="auto"/>
          <w:sz w:val="20"/>
        </w:rPr>
        <w:t>IL</w:t>
      </w:r>
      <w:r>
        <w:rPr>
          <w:rFonts w:ascii="Times New Roman" w:hAnsi="Times New Roman"/>
          <w:color w:val="auto"/>
          <w:sz w:val="22"/>
        </w:rPr>
        <w:t>)</w:t>
        <w:tab/>
        <w:tab/>
      </w:r>
      <w:r>
        <w:rPr>
          <w:rFonts w:ascii="Times New Roman" w:hAnsi="Times New Roman"/>
          <w:color w:val="auto"/>
          <w:sz w:val="20"/>
        </w:rPr>
        <w:t>August 2022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2"/>
        </w:rPr>
        <w:t>ACS Spring National Conference</w:t>
        <w:tab/>
      </w:r>
      <w:r>
        <w:rPr>
          <w:rFonts w:ascii="Times New Roman" w:hAnsi="Times New Roman"/>
          <w:color w:val="auto"/>
          <w:sz w:val="20"/>
        </w:rPr>
        <w:tab/>
        <w:tab/>
        <w:tab/>
        <w:t xml:space="preserve">(virtual) </w:t>
        <w:tab/>
        <w:tab/>
        <w:t>March 2022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2"/>
        </w:rPr>
        <w:t>Central Canadian Association on Water Quality (55</w:t>
      </w:r>
      <w:r>
        <w:rPr>
          <w:rFonts w:ascii="Times New Roman" w:hAnsi="Times New Roman"/>
          <w:color w:val="auto"/>
          <w:sz w:val="22"/>
          <w:vertAlign w:val="superscript"/>
        </w:rPr>
        <w:t>th</w:t>
      </w:r>
      <w:r>
        <w:rPr>
          <w:rFonts w:ascii="Times New Roman" w:hAnsi="Times New Roman"/>
          <w:color w:val="auto"/>
          <w:sz w:val="22"/>
        </w:rPr>
        <w:t>)</w:t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themeColor="text1" w:val="000000"/>
          <w:sz w:val="20"/>
        </w:rPr>
        <w:t>(virtual)</w:t>
      </w:r>
      <w:r>
        <w:rPr>
          <w:rFonts w:ascii="Times New Roman" w:hAnsi="Times New Roman"/>
          <w:color w:val="auto"/>
          <w:sz w:val="20"/>
        </w:rPr>
        <w:tab/>
        <w:tab/>
        <w:t>July 2020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</w:rPr>
        <w:t>Michigan Forest Bioeconomy conference (2</w:t>
      </w:r>
      <w:r>
        <w:rPr>
          <w:rFonts w:ascii="Times New Roman" w:hAnsi="Times New Roman"/>
          <w:color w:themeColor="text1" w:val="000000"/>
          <w:sz w:val="22"/>
          <w:vertAlign w:val="superscript"/>
        </w:rPr>
        <w:t>nd</w:t>
      </w:r>
      <w:r>
        <w:rPr>
          <w:rFonts w:ascii="Times New Roman" w:hAnsi="Times New Roman"/>
          <w:color w:themeColor="text1" w:val="000000"/>
          <w:sz w:val="22"/>
        </w:rPr>
        <w:t>)</w:t>
        <w:tab/>
      </w:r>
      <w:r>
        <w:rPr>
          <w:rFonts w:ascii="Times New Roman" w:hAnsi="Times New Roman"/>
          <w:color w:themeColor="text1" w:val="000000"/>
          <w:sz w:val="20"/>
        </w:rPr>
        <w:tab/>
        <w:t>(MI)</w:t>
        <w:tab/>
        <w:tab/>
        <w:t>February 2019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</w:rPr>
        <w:t>Center for Undergraduate Research REU symposium</w:t>
      </w:r>
      <w:r>
        <w:rPr>
          <w:rFonts w:ascii="Times New Roman" w:hAnsi="Times New Roman"/>
          <w:color w:themeColor="text1" w:val="000000"/>
          <w:sz w:val="20"/>
        </w:rPr>
        <w:tab/>
        <w:t>(VA)</w:t>
        <w:tab/>
        <w:tab/>
        <w:t>October 2018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</w:rPr>
        <w:t>Washington State University Summer research symposium</w:t>
      </w:r>
      <w:r>
        <w:rPr>
          <w:rFonts w:ascii="Times New Roman" w:hAnsi="Times New Roman"/>
          <w:color w:themeColor="text1" w:val="000000"/>
          <w:sz w:val="20"/>
        </w:rPr>
        <w:tab/>
        <w:t>(WA)</w:t>
        <w:tab/>
        <w:tab/>
        <w:t>August 2018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</w:rPr>
        <w:t>ACS Green Chemistry and Engineering (22</w:t>
      </w:r>
      <w:r>
        <w:rPr>
          <w:rFonts w:ascii="Times New Roman" w:hAnsi="Times New Roman"/>
          <w:color w:themeColor="text1" w:val="000000"/>
          <w:sz w:val="22"/>
          <w:vertAlign w:val="superscript"/>
        </w:rPr>
        <w:t>nd</w:t>
      </w:r>
      <w:r>
        <w:rPr>
          <w:rFonts w:ascii="Times New Roman" w:hAnsi="Times New Roman"/>
          <w:color w:themeColor="text1" w:val="000000"/>
          <w:sz w:val="22"/>
        </w:rPr>
        <w:t>)</w:t>
        <w:tab/>
        <w:tab/>
      </w:r>
      <w:r>
        <w:rPr>
          <w:rFonts w:ascii="Times New Roman" w:hAnsi="Times New Roman"/>
          <w:color w:themeColor="text1" w:val="000000"/>
          <w:sz w:val="20"/>
        </w:rPr>
        <w:t>(OR)</w:t>
        <w:tab/>
        <w:tab/>
        <w:t>June 2018</w:t>
        <w:tab/>
        <w:tab/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themeColor="text1" w:val="000000"/>
          <w:sz w:val="22"/>
        </w:rPr>
        <w:t>GVSU Student Scholar’s Day  (22</w:t>
      </w:r>
      <w:r>
        <w:rPr>
          <w:rFonts w:ascii="Times New Roman" w:hAnsi="Times New Roman"/>
          <w:color w:themeColor="text1" w:val="000000"/>
          <w:sz w:val="22"/>
          <w:vertAlign w:val="superscript"/>
        </w:rPr>
        <w:t>nd</w:t>
      </w:r>
      <w:r>
        <w:rPr>
          <w:rFonts w:ascii="Times New Roman" w:hAnsi="Times New Roman"/>
          <w:color w:themeColor="text1" w:val="000000"/>
          <w:sz w:val="22"/>
        </w:rPr>
        <w:t>)</w:t>
        <w:tab/>
        <w:tab/>
        <w:tab/>
        <w:tab/>
        <w:t>(</w:t>
      </w:r>
      <w:r>
        <w:rPr>
          <w:rFonts w:ascii="Times New Roman" w:hAnsi="Times New Roman"/>
          <w:color w:themeColor="text1" w:val="000000"/>
          <w:sz w:val="20"/>
        </w:rPr>
        <w:t>MI</w:t>
      </w:r>
      <w:r>
        <w:rPr>
          <w:rFonts w:ascii="Times New Roman" w:hAnsi="Times New Roman"/>
          <w:color w:themeColor="text1" w:val="000000"/>
          <w:sz w:val="22"/>
        </w:rPr>
        <w:t>)</w:t>
        <w:tab/>
        <w:tab/>
      </w:r>
      <w:r>
        <w:rPr>
          <w:rFonts w:ascii="Times New Roman" w:hAnsi="Times New Roman"/>
          <w:color w:themeColor="text1" w:val="000000"/>
          <w:sz w:val="20"/>
        </w:rPr>
        <w:t>April 2018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themeColor="text1" w:val="000000"/>
          <w:sz w:val="22"/>
        </w:rPr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themeColor="text1" w:val="000000"/>
          <w:sz w:val="22"/>
        </w:rPr>
        <w:t>*</w:t>
      </w:r>
      <w:r>
        <w:rPr>
          <w:rFonts w:ascii="Times New Roman" w:hAnsi="Times New Roman"/>
          <w:color w:val="auto"/>
          <w:sz w:val="22"/>
          <w:szCs w:val="22"/>
        </w:rPr>
        <w:t xml:space="preserve"> A complete list, with full citations, of my presentations </w:t>
      </w:r>
      <w:r>
        <w:rPr>
          <w:rFonts w:ascii="Times New Roman" w:hAnsi="Times New Roman"/>
          <w:color w:themeColor="text1" w:val="000000"/>
          <w:sz w:val="22"/>
        </w:rPr>
        <w:t>are provided on my website (</w:t>
      </w:r>
      <w:hyperlink r:id="rId13">
        <w:r>
          <w:rPr>
            <w:rStyle w:val="Hyperlink"/>
            <w:rFonts w:ascii="Times New Roman" w:hAnsi="Times New Roman"/>
            <w:color w:themeColor="text1" w:val="000000"/>
            <w:sz w:val="22"/>
          </w:rPr>
          <w:t>www.a</w:t>
        </w:r>
        <w:r>
          <w:rPr>
            <w:rStyle w:val="Hyperlink"/>
            <w:rFonts w:ascii="Times New Roman" w:hAnsi="Times New Roman"/>
            <w:color w:themeColor="text1" w:val="000000"/>
            <w:sz w:val="22"/>
          </w:rPr>
          <w:t>ndrewfreiburger.com/CV/conferences.html</w:t>
        </w:r>
      </w:hyperlink>
      <w:r>
        <w:rPr>
          <w:rFonts w:ascii="Times New Roman" w:hAnsi="Times New Roman"/>
          <w:color w:themeColor="text1" w:val="000000"/>
          <w:sz w:val="22"/>
        </w:rPr>
        <w:t xml:space="preserve">) 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Normal"/>
        <w:rPr>
          <w:rFonts w:eastAsia="ヒラギノ角ゴ Pro W3"/>
          <w:color w:themeColor="background1" w:themeShade="80" w:val="808080"/>
          <w:sz w:val="22"/>
          <w:szCs w:val="22"/>
        </w:rPr>
      </w:pPr>
      <w:r>
        <w:rPr>
          <w:rFonts w:eastAsia="ヒラギノ角ゴ Pro W3"/>
          <w:color w:themeColor="background1" w:themeShade="80" w:val="808080"/>
          <w:sz w:val="22"/>
          <w:szCs w:val="22"/>
        </w:rPr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background1" w:themeShade="80" w:val="808080"/>
          <w:sz w:val="22"/>
          <w:szCs w:val="22"/>
        </w:rPr>
        <w:t>ACCOLADES</w:t>
      </w:r>
      <w:r>
        <w:rPr>
          <w:rFonts w:ascii="Times New Roman" w:hAnsi="Times New Roman"/>
          <w:color w:themeColor="background1" w:themeShade="a6" w:val="A6A6A6"/>
          <w:sz w:val="22"/>
          <w:szCs w:val="22"/>
        </w:rPr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>NSF Innovation Corps (i-corps) Bay Area graduate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June 2020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ACS Division of Organic Chemistry Undergraduate Award</w:t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April 2019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Grand Valley State University Honor’s college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Fall 2016 – April 2019</w:t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>Grand Rapids Community College Honor’s college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Fall 2015 – April 2019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Grand Valley State University Sustainability Award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April 2019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(7x) Dean’s List</w:t>
        <w:tab/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Fall 2015 – Present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President’s List</w:t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1 Semester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6</w:t>
      </w:r>
      <w:r>
        <w:rPr>
          <w:rFonts w:ascii="Times New Roman" w:hAnsi="Times New Roman"/>
          <w:color w:themeColor="text1" w:val="000000"/>
          <w:sz w:val="22"/>
          <w:szCs w:val="22"/>
          <w:vertAlign w:val="superscript"/>
        </w:rPr>
        <w:t>th</w:t>
      </w:r>
      <w:r>
        <w:rPr>
          <w:rFonts w:ascii="Times New Roman" w:hAnsi="Times New Roman"/>
          <w:color w:themeColor="text1" w:val="000000"/>
          <w:sz w:val="22"/>
          <w:szCs w:val="22"/>
        </w:rPr>
        <w:t xml:space="preserve"> in National “We the People”, Center for Civic Ed., competition</w:t>
        <w:tab/>
        <w:tab/>
      </w:r>
      <w:r>
        <w:rPr>
          <w:rFonts w:ascii="Times New Roman" w:hAnsi="Times New Roman"/>
          <w:color w:themeColor="text1" w:val="000000"/>
          <w:sz w:val="20"/>
        </w:rPr>
        <w:t>Winter 2014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 xml:space="preserve">Michigan Youth Leadership school representative 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June 2013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1</w:t>
      </w:r>
      <w:r>
        <w:rPr>
          <w:rFonts w:ascii="Times New Roman" w:hAnsi="Times New Roman"/>
          <w:color w:themeColor="text1" w:val="000000"/>
          <w:sz w:val="22"/>
          <w:szCs w:val="22"/>
          <w:vertAlign w:val="superscript"/>
        </w:rPr>
        <w:t>st</w:t>
      </w:r>
      <w:r>
        <w:rPr>
          <w:rFonts w:ascii="Times New Roman" w:hAnsi="Times New Roman"/>
          <w:color w:themeColor="text1" w:val="000000"/>
          <w:sz w:val="22"/>
          <w:szCs w:val="22"/>
        </w:rPr>
        <w:t xml:space="preserve"> Chair Trumpet in Concert Band</w:t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2012 – 2013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 xml:space="preserve">Summa Cum Laude </w:t>
        <w:tab/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Fall 2011 – Spring 2015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rPr>
          <w:rFonts w:ascii="Times New Roman" w:hAnsi="Times New Roman"/>
          <w:color w:val="6C6C6C"/>
          <w:sz w:val="20"/>
        </w:rPr>
      </w:pPr>
      <w:r>
        <w:rPr>
          <w:rFonts w:ascii="Times New Roman" w:hAnsi="Times New Roman"/>
          <w:color w:val="6C6C6C"/>
          <w:sz w:val="22"/>
          <w:szCs w:val="22"/>
        </w:rPr>
        <w:t>SCHOLARSHIPS</w:t>
        <w:tab/>
      </w:r>
      <w:r>
        <w:rPr>
          <w:rFonts w:ascii="Times New Roman" w:hAnsi="Times New Roman"/>
          <w:color w:val="auto"/>
          <w:sz w:val="22"/>
          <w:szCs w:val="22"/>
        </w:rPr>
        <w:t xml:space="preserve">ACS GEOC Student Travel </w:t>
      </w:r>
      <w:r>
        <w:rPr>
          <w:rFonts w:ascii="Times New Roman" w:hAnsi="Times New Roman"/>
          <w:color w:themeColor="text1" w:val="000000"/>
          <w:sz w:val="22"/>
          <w:szCs w:val="22"/>
        </w:rPr>
        <w:t>Award</w:t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April 2021</w:t>
      </w:r>
    </w:p>
    <w:p>
      <w:pPr>
        <w:pStyle w:val="BodyA"/>
        <w:spacing w:lineRule="auto" w:line="264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ab/>
        <w:tab/>
        <w:tab/>
        <w:t xml:space="preserve">(3x) </w:t>
      </w:r>
      <w:r>
        <w:rPr>
          <w:rFonts w:ascii="Times New Roman" w:hAnsi="Times New Roman"/>
          <w:color w:themeColor="text1" w:val="000000"/>
          <w:sz w:val="22"/>
          <w:szCs w:val="22"/>
        </w:rPr>
        <w:t>University of Victoria Graduate Award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W., Spr., Sum. 2020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Purdue University Graduate School Expo travel scholarship</w:t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September 2019</w:t>
      </w:r>
    </w:p>
    <w:p>
      <w:pPr>
        <w:pStyle w:val="BodyA"/>
        <w:spacing w:lineRule="auto" w:line="264"/>
        <w:ind w:hanging="2880" w:left="50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Academic and Professional Enrichment Fund award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June 2018, 2019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Great Finish Grand Scholarship</w:t>
        <w:tab/>
        <w:t xml:space="preserve"> </w:t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Fall 2018</w:t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2"/>
          <w:szCs w:val="22"/>
        </w:rPr>
      </w:pPr>
      <w:r>
        <w:rPr>
          <w:rFonts w:ascii="Times New Roman" w:hAnsi="Times New Roman"/>
          <w:color w:val="3C3C3C"/>
          <w:sz w:val="22"/>
          <w:szCs w:val="22"/>
        </w:rPr>
      </w:r>
    </w:p>
    <w:p>
      <w:pPr>
        <w:pStyle w:val="BodyA"/>
        <w:spacing w:lineRule="auto" w:line="264"/>
        <w:ind w:hanging="720" w:left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OUTREACH</w:t>
        <w:tab/>
        <w:t xml:space="preserve"> </w:t>
        <w:tab/>
      </w:r>
      <w:r>
        <w:rPr>
          <w:rFonts w:ascii="Times New Roman" w:hAnsi="Times New Roman"/>
          <w:color w:val="auto"/>
          <w:sz w:val="22"/>
          <w:szCs w:val="22"/>
        </w:rPr>
        <w:t>SLAC Science Accelerating Girls’ Engagement in STEM (SAGE-S) camp</w:t>
        <w:tab/>
      </w:r>
      <w:r>
        <w:rPr>
          <w:rFonts w:ascii="Times New Roman" w:hAnsi="Times New Roman"/>
          <w:color w:val="auto"/>
          <w:sz w:val="20"/>
        </w:rPr>
        <w:t>August 2020</w:t>
      </w:r>
      <w:r>
        <w:rPr>
          <w:rFonts w:ascii="Times New Roman" w:hAnsi="Times New Roman"/>
          <w:color w:val="auto"/>
          <w:sz w:val="22"/>
          <w:szCs w:val="22"/>
        </w:rPr>
        <w:t xml:space="preserve">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GVSU Networks of Support K-12 Tutoring</w:t>
        <w:tab/>
        <w:tab/>
        <w:tab/>
        <w:tab/>
        <w:tab/>
      </w:r>
      <w:r>
        <w:rPr>
          <w:rFonts w:ascii="Times New Roman" w:hAnsi="Times New Roman"/>
          <w:color w:val="auto"/>
          <w:sz w:val="20"/>
        </w:rPr>
        <w:t>June 2020 – August 2020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LBNL “Homework Help Volunteers” K-12 Education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April 2020 – May 2020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British Columbia Virtual Science Fair judge and Mentor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 xml:space="preserve">June 2020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Oakland Science and Engineering Fair judge and Mentor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 xml:space="preserve">May 2020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Article reviewer for the journal of Wood and Fiber Science</w:t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September 2019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 xml:space="preserve">Organic chemistry laboratory teaching assistant at Shaw University </w:t>
        <w:tab/>
        <w:tab/>
      </w:r>
      <w:r>
        <w:rPr>
          <w:rFonts w:ascii="Times New Roman" w:hAnsi="Times New Roman"/>
          <w:color w:themeColor="text1" w:val="000000"/>
          <w:sz w:val="20"/>
        </w:rPr>
        <w:t>September 2019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Science Olympiad competition volunteer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March 2019</w:t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ab/>
        <w:t>“Fall in love with STEM” Valentine’s day elementary student volunteer</w:t>
        <w:tab/>
        <w:tab/>
      </w:r>
      <w:r>
        <w:rPr>
          <w:rFonts w:ascii="Times New Roman" w:hAnsi="Times New Roman"/>
          <w:color w:themeColor="text1" w:val="000000"/>
          <w:sz w:val="20"/>
        </w:rPr>
        <w:t>February 2019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ACS “Chemistry at the Mall” demonstrations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October 2017, 2018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Guest lecturer for a 100-level chemistry class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October 2017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 xml:space="preserve">PERSONAL </w:t>
        <w:tab/>
        <w:tab/>
      </w:r>
      <w:r>
        <w:rPr>
          <w:rFonts w:ascii="Times New Roman" w:hAnsi="Times New Roman"/>
          <w:color w:val="000000"/>
          <w:sz w:val="22"/>
          <w:szCs w:val="22"/>
        </w:rPr>
        <w:t>Chabad community volunteer</w:t>
        <w:tab/>
        <w:tab/>
        <w:tab/>
        <w:tab/>
        <w:tab/>
        <w:tab/>
        <w:tab/>
      </w:r>
      <w:r>
        <w:rPr>
          <w:rFonts w:ascii="Times New Roman" w:hAnsi="Times New Roman"/>
          <w:color w:val="000000"/>
          <w:sz w:val="20"/>
          <w:szCs w:val="20"/>
        </w:rPr>
        <w:t>October 2023 – Present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ab/>
        <w:tab/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>Volunteer chemist for the OpenAir Collective DACC initiative</w:t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 xml:space="preserve">July 2020 – August 2021 </w:t>
      </w:r>
    </w:p>
    <w:p>
      <w:pPr>
        <w:pStyle w:val="Normal"/>
        <w:spacing w:lineRule="auto" w:line="264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color w:themeColor="text1" w:val="000000"/>
          <w:sz w:val="22"/>
          <w:szCs w:val="22"/>
        </w:rPr>
        <w:tab/>
        <w:tab/>
        <w:tab/>
        <w:t>Chinese Martial Artist</w:t>
        <w:tab/>
        <w:tab/>
        <w:tab/>
        <w:tab/>
        <w:tab/>
        <w:tab/>
        <w:tab/>
        <w:tab/>
      </w:r>
      <w:r>
        <w:rPr>
          <w:color w:themeColor="text1" w:val="000000"/>
          <w:sz w:val="20"/>
          <w:szCs w:val="22"/>
        </w:rPr>
        <w:t xml:space="preserve">August 2015 – </w:t>
      </w:r>
      <w:r>
        <w:rPr>
          <w:color w:themeColor="text1" w:val="000000"/>
          <w:sz w:val="20"/>
          <w:szCs w:val="22"/>
        </w:rPr>
        <w:t>January 2020</w:t>
      </w:r>
      <w:r>
        <w:rPr>
          <w:color w:themeColor="text1" w:val="000000"/>
          <w:sz w:val="20"/>
          <w:szCs w:val="22"/>
        </w:rPr>
        <w:t xml:space="preserve">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Photography model</w:t>
        <w:tab/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August 2017 – August 2020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  <w:sz w:val="20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Band leader and gig musician</w:t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January 2018 – July 2020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3</w:t>
      </w:r>
      <w:r>
        <w:rPr>
          <w:rFonts w:ascii="Times New Roman" w:hAnsi="Times New Roman"/>
          <w:color w:themeColor="text1" w:val="000000"/>
          <w:sz w:val="22"/>
          <w:szCs w:val="22"/>
          <w:vertAlign w:val="superscript"/>
        </w:rPr>
        <w:t>rd</w:t>
      </w:r>
      <w:r>
        <w:rPr>
          <w:rFonts w:ascii="Times New Roman" w:hAnsi="Times New Roman"/>
          <w:color w:themeColor="text1" w:val="000000"/>
          <w:sz w:val="22"/>
          <w:szCs w:val="22"/>
        </w:rPr>
        <w:t xml:space="preserve"> degree Knight of Columbus</w:t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October 2018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Groundswell and Green Wagon Organic Farm volunteer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Summers 2015, 2016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“</w:t>
      </w:r>
      <w:r>
        <w:rPr>
          <w:rFonts w:ascii="Times New Roman" w:hAnsi="Times New Roman"/>
          <w:color w:themeColor="text1" w:val="000000"/>
          <w:sz w:val="22"/>
          <w:szCs w:val="22"/>
        </w:rPr>
        <w:t>Hearts of Gold” charity student representative and public communicator</w:t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October 2012 – April 2015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Michigan Youth Leadership (MYLead) camp counselor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June 2014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100 hours as a “Safety Town” camp counselor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Summer 2013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Monthly Church volunteer</w:t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2009 – 2013</w:t>
      </w:r>
    </w:p>
    <w:p>
      <w:pPr>
        <w:pStyle w:val="Normal"/>
        <w:rPr>
          <w:color w:val="6C6C6C"/>
          <w:sz w:val="22"/>
          <w:szCs w:val="22"/>
        </w:rPr>
      </w:pPr>
      <w:r>
        <w:rPr>
          <w:color w:val="6C6C6C"/>
          <w:sz w:val="22"/>
          <w:szCs w:val="22"/>
        </w:rPr>
      </w:r>
    </w:p>
    <w:p>
      <w:pPr>
        <w:pStyle w:val="Normal"/>
        <w:rPr>
          <w:color w:themeColor="text1" w:val="000000"/>
          <w:sz w:val="20"/>
        </w:rPr>
      </w:pPr>
      <w:r>
        <w:rPr/>
      </w:r>
    </w:p>
    <w:p>
      <w:pPr>
        <w:pStyle w:val="Normal"/>
        <w:rPr>
          <w:color w:themeColor="text1" w:val="000000"/>
          <w:sz w:val="20"/>
        </w:rPr>
      </w:pPr>
      <w:r>
        <w:rPr/>
      </w:r>
    </w:p>
    <w:p>
      <w:pPr>
        <w:pStyle w:val="Normal"/>
        <w:rPr>
          <w:color w:themeColor="text1" w:val="000000"/>
          <w:sz w:val="20"/>
        </w:rPr>
      </w:pPr>
      <w:r>
        <w:rPr>
          <w:color w:val="6C6C6C"/>
          <w:sz w:val="22"/>
          <w:szCs w:val="22"/>
        </w:rPr>
        <w:t xml:space="preserve">REFERENCES </w:t>
        <w:tab/>
      </w:r>
      <w:r>
        <w:rPr>
          <w:color w:val="6C6C6C"/>
        </w:rPr>
        <w:tab/>
      </w:r>
      <w:r>
        <w:rPr>
          <w:color w:themeColor="text1" w:val="000000"/>
          <w:sz w:val="20"/>
        </w:rPr>
        <w:t>Chris Henry, Computational Science Leader, Data Science and Learning, ANL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– </w:t>
      </w:r>
      <w:r>
        <w:rPr>
          <w:rFonts w:ascii="Times New Roman" w:hAnsi="Times New Roman"/>
          <w:color w:themeColor="text1" w:val="000000"/>
          <w:sz w:val="20"/>
        </w:rPr>
        <w:t>Research mentor (May 2021 – Present)</w:t>
        <w:tab/>
        <w:tab/>
        <w:tab/>
      </w:r>
      <w:hyperlink r:id="rId14">
        <w:r>
          <w:rPr>
            <w:rStyle w:val="Hyperlink"/>
            <w:rFonts w:ascii="Times New Roman" w:hAnsi="Times New Roman"/>
            <w:sz w:val="20"/>
          </w:rPr>
          <w:t>chenry@anl.gov</w:t>
        </w:r>
      </w:hyperlink>
      <w:r>
        <w:rPr>
          <w:rFonts w:ascii="Times New Roman" w:hAnsi="Times New Roman"/>
          <w:color w:themeColor="text1" w:val="000000"/>
          <w:sz w:val="20"/>
        </w:rPr>
        <w:t xml:space="preserve"> </w:t>
      </w:r>
    </w:p>
    <w:p>
      <w:pPr>
        <w:pStyle w:val="Normal"/>
        <w:ind w:firstLine="720" w:left="1440"/>
        <w:rPr>
          <w:color w:themeColor="text1" w:val="000000"/>
          <w:sz w:val="20"/>
        </w:rPr>
      </w:pPr>
      <w:r>
        <w:rPr>
          <w:color w:themeColor="text1" w:val="000000"/>
          <w:sz w:val="20"/>
        </w:rPr>
      </w:r>
    </w:p>
    <w:p>
      <w:pPr>
        <w:pStyle w:val="Normal"/>
        <w:ind w:firstLine="720" w:left="1440"/>
        <w:rPr>
          <w:color w:themeColor="text1" w:val="000000"/>
          <w:sz w:val="20"/>
        </w:rPr>
      </w:pPr>
      <w:r>
        <w:rPr>
          <w:color w:themeColor="text1" w:val="000000"/>
          <w:sz w:val="20"/>
        </w:rPr>
        <w:t>Heather Buckley, Associate Professor, Department of Civil Engineering, UVic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– </w:t>
      </w:r>
      <w:r>
        <w:rPr>
          <w:rFonts w:ascii="Times New Roman" w:hAnsi="Times New Roman"/>
          <w:color w:themeColor="text1" w:val="000000"/>
          <w:sz w:val="20"/>
        </w:rPr>
        <w:t xml:space="preserve">Research mentor (December 2019 – April 2022)   </w:t>
        <w:tab/>
        <w:tab/>
      </w:r>
      <w:hyperlink r:id="rId15">
        <w:r>
          <w:rPr>
            <w:rStyle w:val="Hyperlink"/>
            <w:rFonts w:ascii="Times New Roman" w:hAnsi="Times New Roman"/>
            <w:sz w:val="20"/>
          </w:rPr>
          <w:t>hbuckley@uvic.ca</w:t>
        </w:r>
      </w:hyperlink>
      <w:r>
        <w:rPr>
          <w:rFonts w:ascii="Times New Roman" w:hAnsi="Times New Roman"/>
          <w:color w:themeColor="text1" w:val="000000"/>
          <w:sz w:val="20"/>
        </w:rPr>
        <w:t xml:space="preserve"> 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Lucian Lucia, Professor, Department of Forest Biomaterials, NCSU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– </w:t>
      </w:r>
      <w:r>
        <w:rPr>
          <w:rFonts w:ascii="Times New Roman" w:hAnsi="Times New Roman"/>
          <w:color w:themeColor="text1" w:val="000000"/>
          <w:sz w:val="20"/>
        </w:rPr>
        <w:t>Research mentor (May 2019 – December 2019)</w:t>
        <w:tab/>
        <w:tab/>
      </w:r>
      <w:hyperlink r:id="rId16">
        <w:r>
          <w:rPr>
            <w:rStyle w:val="Hyperlink"/>
            <w:rFonts w:ascii="Times New Roman" w:hAnsi="Times New Roman"/>
            <w:sz w:val="20"/>
          </w:rPr>
          <w:t>lalucia@ncsu.edu</w:t>
        </w:r>
      </w:hyperlink>
      <w:r>
        <w:rPr>
          <w:rFonts w:ascii="Times New Roman" w:hAnsi="Times New Roman"/>
          <w:color w:themeColor="text1" w:val="000000"/>
          <w:sz w:val="20"/>
        </w:rPr>
        <w:t xml:space="preserve">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James Krikke, Professor, Department of Chemistry, GVSU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– </w:t>
      </w:r>
      <w:r>
        <w:rPr>
          <w:rFonts w:ascii="Times New Roman" w:hAnsi="Times New Roman"/>
          <w:color w:themeColor="text1" w:val="000000"/>
          <w:sz w:val="20"/>
        </w:rPr>
        <w:t>Research mentor (December 2016 – June 2019)</w:t>
        <w:tab/>
        <w:tab/>
      </w:r>
      <w:hyperlink r:id="rId17">
        <w:r>
          <w:rPr>
            <w:rStyle w:val="Hyperlink"/>
            <w:rFonts w:ascii="Times New Roman" w:hAnsi="Times New Roman"/>
            <w:sz w:val="20"/>
          </w:rPr>
          <w:t>krikkeji@gvsu.edu</w:t>
        </w:r>
      </w:hyperlink>
      <w:r>
        <w:rPr>
          <w:rFonts w:ascii="Times New Roman" w:hAnsi="Times New Roman"/>
          <w:color w:themeColor="text1" w:val="000000"/>
          <w:sz w:val="20"/>
        </w:rPr>
        <w:t xml:space="preserve">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ab/>
      </w:r>
    </w:p>
    <w:p>
      <w:pPr>
        <w:pStyle w:val="BodyA"/>
        <w:spacing w:lineRule="auto" w:line="264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 xml:space="preserve">PUBLICATIONS </w:t>
        <w:tab/>
      </w:r>
      <w:r>
        <w:rPr>
          <w:rFonts w:ascii="Times New Roman" w:hAnsi="Times New Roman"/>
          <w:color w:val="auto"/>
          <w:sz w:val="22"/>
          <w:szCs w:val="22"/>
        </w:rPr>
        <w:t>“BioSimulators: a central registry of simulation engines and services for recommending specific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tools”. 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>Nucleic Acids Research</w:t>
      </w:r>
      <w:r>
        <w:rPr>
          <w:rFonts w:ascii="Times New Roman" w:hAnsi="Times New Roman"/>
          <w:color w:val="auto"/>
          <w:sz w:val="22"/>
          <w:szCs w:val="22"/>
        </w:rPr>
        <w:t xml:space="preserve">. 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>2022</w:t>
      </w:r>
      <w:r>
        <w:rPr>
          <w:rFonts w:ascii="Times New Roman" w:hAnsi="Times New Roman"/>
          <w:color w:val="auto"/>
          <w:sz w:val="22"/>
          <w:szCs w:val="22"/>
        </w:rPr>
        <w:t xml:space="preserve">. </w:t>
      </w:r>
      <w:hyperlink r:id="rId18" w:tgtFrame="_blank">
        <w:r>
          <w:rPr>
            <w:rStyle w:val="Hyperlink"/>
            <w:rFonts w:ascii="Times New Roman" w:hAnsi="Times New Roman"/>
            <w:sz w:val="22"/>
            <w:szCs w:val="22"/>
          </w:rPr>
          <w:t>https://doi.org/10.1093/nar/gkac331</w:t>
        </w:r>
      </w:hyperlink>
      <w:r>
        <w:rPr>
          <w:rFonts w:ascii="Times New Roman" w:hAnsi="Times New Roman"/>
          <w:color w:val="6C6C6C"/>
          <w:sz w:val="22"/>
          <w:szCs w:val="22"/>
        </w:rPr>
        <w:t>.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“</w:t>
      </w:r>
      <w:r>
        <w:rPr>
          <w:rFonts w:ascii="Times New Roman" w:hAnsi="Times New Roman"/>
          <w:color w:val="auto"/>
          <w:sz w:val="22"/>
          <w:szCs w:val="22"/>
        </w:rPr>
        <w:t xml:space="preserve">Hemp is the 21st century Tobacco: A Review”. 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>ACS Journal of Agricultural Science and Technology</w:t>
      </w:r>
      <w:r>
        <w:rPr>
          <w:rFonts w:ascii="Times New Roman" w:hAnsi="Times New Roman"/>
          <w:color w:val="auto"/>
          <w:sz w:val="22"/>
          <w:szCs w:val="22"/>
        </w:rPr>
        <w:t xml:space="preserve">. 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>2021</w:t>
      </w:r>
      <w:r>
        <w:rPr>
          <w:rFonts w:ascii="Times New Roman" w:hAnsi="Times New Roman"/>
          <w:color w:val="auto"/>
          <w:sz w:val="22"/>
          <w:szCs w:val="22"/>
        </w:rPr>
        <w:t xml:space="preserve">. </w:t>
      </w:r>
      <w:hyperlink r:id="rId19" w:tgtFrame="_blank">
        <w:r>
          <w:rPr>
            <w:rStyle w:val="Hyperlink"/>
            <w:rFonts w:ascii="Times New Roman" w:hAnsi="Times New Roman"/>
            <w:sz w:val="22"/>
            <w:szCs w:val="22"/>
          </w:rPr>
          <w:t>https://doi.org/10.1021/acsagscitech.1c00114</w:t>
        </w:r>
      </w:hyperlink>
    </w:p>
    <w:p>
      <w:pPr>
        <w:pStyle w:val="BodyA"/>
        <w:spacing w:lineRule="auto" w:line="264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*</w:t>
      </w:r>
      <w:r>
        <w:rPr>
          <w:rFonts w:ascii="Times New Roman" w:hAnsi="Times New Roman"/>
          <w:color w:val="auto"/>
          <w:sz w:val="22"/>
          <w:szCs w:val="22"/>
        </w:rPr>
        <w:t xml:space="preserve">A complete list and full citations of my publications is provided on my website </w:t>
      </w:r>
      <w:hyperlink r:id="rId20">
        <w:r>
          <w:rPr>
            <w:rStyle w:val="Hyperlink"/>
            <w:rFonts w:ascii="Times New Roman" w:hAnsi="Times New Roman"/>
            <w:color w:val="auto"/>
            <w:sz w:val="22"/>
            <w:szCs w:val="22"/>
          </w:rPr>
          <w:t>www.andrewfreiburger.com/publications</w:t>
        </w:r>
      </w:hyperlink>
      <w:r>
        <w:rPr>
          <w:rFonts w:ascii="Times New Roman" w:hAnsi="Times New Roman"/>
          <w:color w:val="auto"/>
          <w:sz w:val="22"/>
          <w:szCs w:val="22"/>
        </w:rPr>
        <w:t>*</w:t>
      </w:r>
    </w:p>
    <w:p>
      <w:pPr>
        <w:pStyle w:val="BodyA"/>
        <w:spacing w:lineRule="auto" w:line="264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</w:r>
    </w:p>
    <w:p>
      <w:pPr>
        <w:pStyle w:val="BodyA"/>
        <w:spacing w:lineRule="auto" w:line="264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sectPr>
      <w:headerReference w:type="even" r:id="rId21"/>
      <w:headerReference w:type="default" r:id="rId22"/>
      <w:headerReference w:type="first" r:id="rId23"/>
      <w:footerReference w:type="even" r:id="rId24"/>
      <w:footerReference w:type="default" r:id="rId25"/>
      <w:footerReference w:type="first" r:id="rId26"/>
      <w:type w:val="nextPage"/>
      <w:pgSz w:w="12240" w:h="15840"/>
      <w:pgMar w:left="245" w:right="245" w:gutter="0" w:header="720" w:top="1440" w:footer="864" w:bottom="115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askerville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4793804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20315968"/>
    </w:sdtPr>
    <w:sdtContent>
      <w:p>
        <w:pPr>
          <w:pStyle w:val="Footer"/>
          <w:jc w:val="center"/>
          <w:rPr/>
        </w:pPr>
        <w:r>
          <w:rPr/>
          <w:t xml:space="preserve">~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~</w:t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20315968"/>
    </w:sdtPr>
    <w:sdtContent>
      <w:p>
        <w:pPr>
          <w:pStyle w:val="Footer"/>
          <w:jc w:val="center"/>
          <w:rPr/>
        </w:pPr>
        <w:r>
          <w:rPr/>
          <w:t xml:space="preserve">~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~</w:t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 w:semiHidden="1" w:unhideWhenUsed="1"/>
    <w:lsdException w:name="HTML Preformatted" w:lock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autoRedefine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d504d3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504d3"/>
    <w:rPr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qFormat/>
    <w:rsid w:val="00d0143c"/>
    <w:rPr>
      <w:sz w:val="18"/>
      <w:szCs w:val="18"/>
    </w:rPr>
  </w:style>
  <w:style w:type="character" w:styleId="Hyperlink">
    <w:name w:val="Hyperlink"/>
    <w:basedOn w:val="DefaultParagraphFont"/>
    <w:locked/>
    <w:rsid w:val="00ea526a"/>
    <w:rPr>
      <w:color w:themeColor="hyperlink" w:val="0563C1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a526a"/>
    <w:rPr>
      <w:color w:val="605E5C"/>
      <w:shd w:fill="E1DFDD" w:val="clear"/>
    </w:rPr>
  </w:style>
  <w:style w:type="character" w:styleId="FollowedHyperlink">
    <w:name w:val="FollowedHyperlink"/>
    <w:basedOn w:val="DefaultParagraphFont"/>
    <w:locked/>
    <w:rsid w:val="00ea526a"/>
    <w:rPr>
      <w:color w:themeColor="followedHyperlink"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5543d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BodyA" w:customStyle="1">
    <w:name w:val="Body A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ヒラギノ角ゴ Pro W3" w:cs="Times New Roman"/>
      <w:color w:val="000000"/>
      <w:kern w:val="0"/>
      <w:sz w:val="24"/>
      <w:szCs w:val="20"/>
      <w:lang w:val="en-US" w:eastAsia="en-US" w:bidi="ar-SA"/>
    </w:rPr>
  </w:style>
  <w:style w:type="paragraph" w:styleId="HeaderFooterA" w:customStyle="1">
    <w:name w:val="Header &amp; Footer A"/>
    <w:qFormat/>
    <w:pPr>
      <w:widowControl/>
      <w:tabs>
        <w:tab w:val="clear" w:pos="720"/>
        <w:tab w:val="right" w:pos="9360" w:leader="none"/>
      </w:tabs>
      <w:suppressAutoHyphens w:val="true"/>
      <w:bidi w:val="0"/>
      <w:spacing w:before="0" w:after="0"/>
      <w:jc w:val="left"/>
    </w:pPr>
    <w:rPr>
      <w:rFonts w:ascii="Helvetica" w:hAnsi="Helvetica" w:eastAsia="ヒラギノ角ゴ Pro W3" w:cs="Times New Roman"/>
      <w:color w:val="000000"/>
      <w:kern w:val="0"/>
      <w:sz w:val="20"/>
      <w:szCs w:val="20"/>
      <w:lang w:val="en-US" w:eastAsia="en-US" w:bidi="ar-SA"/>
    </w:rPr>
  </w:style>
  <w:style w:type="paragraph" w:styleId="Body-Indent" w:customStyle="1">
    <w:name w:val="Body - Indent"/>
    <w:autoRedefine/>
    <w:qFormat/>
    <w:pPr>
      <w:widowControl/>
      <w:tabs>
        <w:tab w:val="clear" w:pos="720"/>
        <w:tab w:val="right" w:pos="1260" w:leader="none"/>
      </w:tabs>
      <w:suppressAutoHyphens w:val="true"/>
      <w:bidi w:val="0"/>
      <w:spacing w:before="0" w:after="240"/>
      <w:ind w:hanging="0" w:left="2160"/>
      <w:jc w:val="left"/>
    </w:pPr>
    <w:rPr>
      <w:rFonts w:ascii="Baskerville" w:hAnsi="Baskerville" w:eastAsia="ヒラギノ角ゴ Pro W3" w:cs="Times New Roman"/>
      <w:color w:val="293C46"/>
      <w:kern w:val="0"/>
      <w:sz w:val="16"/>
      <w:szCs w:val="20"/>
      <w:lang w:val="en-US" w:eastAsia="en-US" w:bidi="ar-SA"/>
    </w:rPr>
  </w:style>
  <w:style w:type="paragraph" w:styleId="FreeFormA" w:customStyle="1">
    <w:name w:val="Free Form A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ヒラギノ角ゴ Pro W3" w:cs="Times New Roman"/>
      <w:color w:val="000000"/>
      <w:kern w:val="0"/>
      <w:sz w:val="24"/>
      <w:szCs w:val="20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locked/>
    <w:rsid w:val="00d504d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locked/>
    <w:rsid w:val="00d504d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qFormat/>
    <w:locked/>
    <w:rsid w:val="00d0143c"/>
    <w:pPr/>
    <w:rPr>
      <w:sz w:val="18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base.us/" TargetMode="External"/><Relationship Id="rId3" Type="http://schemas.openxmlformats.org/officeDocument/2006/relationships/hyperlink" Target="https://pmiweb.ornl.gov/pmi-project-aims/" TargetMode="External"/><Relationship Id="rId4" Type="http://schemas.openxmlformats.org/officeDocument/2006/relationships/hyperlink" Target="https://biosimulators.org/" TargetMode="External"/><Relationship Id="rId5" Type="http://schemas.openxmlformats.org/officeDocument/2006/relationships/hyperlink" Target="https://www.biosimulations.org/" TargetMode="External"/><Relationship Id="rId6" Type="http://schemas.openxmlformats.org/officeDocument/2006/relationships/hyperlink" Target="http://www.organicdivision.org/" TargetMode="External"/><Relationship Id="rId7" Type="http://schemas.openxmlformats.org/officeDocument/2006/relationships/hyperlink" Target="http://www.organicchemistrydata.org/" TargetMode="External"/><Relationship Id="rId8" Type="http://schemas.openxmlformats.org/officeDocument/2006/relationships/hyperlink" Target="https://www.acsgeoc.org/" TargetMode="External"/><Relationship Id="rId9" Type="http://schemas.openxmlformats.org/officeDocument/2006/relationships/hyperlink" Target="http://www.studyjudaism.net/" TargetMode="External"/><Relationship Id="rId10" Type="http://schemas.openxmlformats.org/officeDocument/2006/relationships/hyperlink" Target="http://www.convertingtojudaism.net/" TargetMode="External"/><Relationship Id="rId11" Type="http://schemas.openxmlformats.org/officeDocument/2006/relationships/hyperlink" Target="http://www.moodtek.com/" TargetMode="External"/><Relationship Id="rId12" Type="http://schemas.openxmlformats.org/officeDocument/2006/relationships/hyperlink" Target="http://www.andrewfreiburger.com/reviews" TargetMode="External"/><Relationship Id="rId13" Type="http://schemas.openxmlformats.org/officeDocument/2006/relationships/hyperlink" Target="https://www.andrewfreiburger.com/CV/conferences.html" TargetMode="External"/><Relationship Id="rId14" Type="http://schemas.openxmlformats.org/officeDocument/2006/relationships/hyperlink" Target="mailto:chenry@anl.gov" TargetMode="External"/><Relationship Id="rId15" Type="http://schemas.openxmlformats.org/officeDocument/2006/relationships/hyperlink" Target="mailto:hbuckley@uvic.ca" TargetMode="External"/><Relationship Id="rId16" Type="http://schemas.openxmlformats.org/officeDocument/2006/relationships/hyperlink" Target="mailto:lalucia@ncsu.edu" TargetMode="External"/><Relationship Id="rId17" Type="http://schemas.openxmlformats.org/officeDocument/2006/relationships/hyperlink" Target="mailto:krikkeji@gvsu.edu" TargetMode="External"/><Relationship Id="rId18" Type="http://schemas.openxmlformats.org/officeDocument/2006/relationships/hyperlink" Target="https://doi.org/10.1093/nar/gkac331" TargetMode="External"/><Relationship Id="rId19" Type="http://schemas.openxmlformats.org/officeDocument/2006/relationships/hyperlink" Target="https://pubs.acs.org/doi/full/10.1021/acsagscitech.1c00114" TargetMode="External"/><Relationship Id="rId20" Type="http://schemas.openxmlformats.org/officeDocument/2006/relationships/hyperlink" Target="http://www.andrewfreiburger.com/publications" TargetMode="Externa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oter" Target="footer3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BE837-2408-46A9-8D19-FD3659ECB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16250</TotalTime>
  <Application>LibreOffice/24.2.0.3$MacOSX_X86_64 LibreOffice_project/da48488a73ddd66ea24cf16bbc4f7b9c08e9bea1</Application>
  <AppVersion>15.0000</AppVersion>
  <Pages>5</Pages>
  <Words>1313</Words>
  <Characters>8055</Characters>
  <CharactersWithSpaces>9737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2021-07-30T23:47:00Z</dcterms:created>
  <dc:creator>Andrew P. Freiburger</dc:creator>
  <dc:description/>
  <dc:language>en-US</dc:language>
  <cp:lastModifiedBy/>
  <cp:lastPrinted>2022-03-01T02:17:00Z</cp:lastPrinted>
  <dcterms:modified xsi:type="dcterms:W3CDTF">2024-08-18T15:42:55Z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http://www.zotero.org/styles/apa</vt:lpwstr>
  </property>
  <property fmtid="{D5CDD505-2E9C-101B-9397-08002B2CF9AE}" pid="5" name="Mendeley Recent Style Id 1_1">
    <vt:lpwstr>http://www.zotero.org/styles/bioinformatics</vt:lpwstr>
  </property>
  <property fmtid="{D5CDD505-2E9C-101B-9397-08002B2CF9AE}" pid="6" name="Mendeley Recent Style Id 2_1">
    <vt:lpwstr>http://www.zotero.org/styles/briefings-in-bioinformatics</vt:lpwstr>
  </property>
  <property fmtid="{D5CDD505-2E9C-101B-9397-08002B2CF9AE}" pid="7" name="Mendeley Recent Style Id 3_1">
    <vt:lpwstr>http://www.zotero.org/styles/harvard-cite-them-right</vt:lpwstr>
  </property>
  <property fmtid="{D5CDD505-2E9C-101B-9397-08002B2CF9AE}" pid="8" name="Mendeley Recent Style Id 4_1">
    <vt:lpwstr>http://www.zotero.org/styles/ieee</vt:lpwstr>
  </property>
  <property fmtid="{D5CDD505-2E9C-101B-9397-08002B2CF9AE}" pid="9" name="Mendeley Recent Style Id 5_1">
    <vt:lpwstr>http://www.zotero.org/styles/industrial-crops-and-products</vt:lpwstr>
  </property>
  <property fmtid="{D5CDD505-2E9C-101B-9397-08002B2CF9AE}" pid="10" name="Mendeley Recent Style Id 6_1">
    <vt:lpwstr>http://www.zotero.org/styles/journal-of-chemical-education</vt:lpwstr>
  </property>
  <property fmtid="{D5CDD505-2E9C-101B-9397-08002B2CF9AE}" pid="11" name="Mendeley Recent Style Id 7_1">
    <vt:lpwstr>http://www.zotero.org/styles/modern-humanities-research-association</vt:lpwstr>
  </property>
  <property fmtid="{D5CDD505-2E9C-101B-9397-08002B2CF9AE}" pid="12" name="Mendeley Recent Style Id 8_1">
    <vt:lpwstr>http://www.zotero.org/styles/modern-language-association</vt:lpwstr>
  </property>
  <property fmtid="{D5CDD505-2E9C-101B-9397-08002B2CF9AE}" pid="13" name="Mendeley Recent Style Id 9_1">
    <vt:lpwstr>http://www.zotero.org/styles/nature</vt:lpwstr>
  </property>
  <property fmtid="{D5CDD505-2E9C-101B-9397-08002B2CF9AE}" pid="14" name="Mendeley Recent Style Name 0_1">
    <vt:lpwstr>American Psychological Association 7th edition</vt:lpwstr>
  </property>
  <property fmtid="{D5CDD505-2E9C-101B-9397-08002B2CF9AE}" pid="15" name="Mendeley Recent Style Name 1_1">
    <vt:lpwstr>Bioinformatics</vt:lpwstr>
  </property>
  <property fmtid="{D5CDD505-2E9C-101B-9397-08002B2CF9AE}" pid="16" name="Mendeley Recent Style Name 2_1">
    <vt:lpwstr>Briefings in Bioinformatics</vt:lpwstr>
  </property>
  <property fmtid="{D5CDD505-2E9C-101B-9397-08002B2CF9AE}" pid="17" name="Mendeley Recent Style Name 3_1">
    <vt:lpwstr>Cite Them Right 10th edition - Harvard</vt:lpwstr>
  </property>
  <property fmtid="{D5CDD505-2E9C-101B-9397-08002B2CF9AE}" pid="18" name="Mendeley Recent Style Name 4_1">
    <vt:lpwstr>IEEE</vt:lpwstr>
  </property>
  <property fmtid="{D5CDD505-2E9C-101B-9397-08002B2CF9AE}" pid="19" name="Mendeley Recent Style Name 5_1">
    <vt:lpwstr>Industrial Crops &amp; Products</vt:lpwstr>
  </property>
  <property fmtid="{D5CDD505-2E9C-101B-9397-08002B2CF9AE}" pid="20" name="Mendeley Recent Style Name 6_1">
    <vt:lpwstr>Journal of Chemical Education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224c534a-f505-3e2c-980b-bd298e1538b6</vt:lpwstr>
  </property>
</Properties>
</file>