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-9183</wp:posOffset>
            </wp:positionH>
            <wp:positionV relativeFrom="paragraph">
              <wp:posOffset>848476</wp:posOffset>
            </wp:positionV>
            <wp:extent cx="6032500" cy="2664733"/>
            <wp:effectExtent b="0" l="0" r="0" t="0"/>
            <wp:wrapSquare wrapText="bothSides" distB="152400" distT="152400" distL="152400" distR="152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2500" cy="2664733"/>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Local installation instructions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18 November 2020</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CONTEXT</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HONEUR (Haematology Outcomes Network in EURope), a network of Haematology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HONEUR is a federated data network of haematology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REQUIREMENTS</w:t>
      </w:r>
    </w:p>
    <w:p w:rsidR="00000000" w:rsidDel="00000000" w:rsidP="00000000" w:rsidRDefault="00000000" w:rsidRPr="00000000" w14:paraId="00000013">
      <w:pPr>
        <w:pStyle w:val="Heading2"/>
        <w:rPr/>
      </w:pPr>
      <w:r w:rsidDel="00000000" w:rsidR="00000000" w:rsidRPr="00000000">
        <w:rPr>
          <w:rtl w:val="0"/>
        </w:rPr>
        <w:t xml:space="preserve">Hardware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Modern 64 bit AMD dual core processor (or better)</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8 GB RAM, 16 GB RAM recommended</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100 GB free disk space (or more)</w:t>
      </w:r>
    </w:p>
    <w:p w:rsidR="00000000" w:rsidDel="00000000" w:rsidP="00000000" w:rsidRDefault="00000000" w:rsidRPr="00000000" w14:paraId="00000017">
      <w:pPr>
        <w:pStyle w:val="Heading2"/>
        <w:rPr/>
      </w:pPr>
      <w:r w:rsidDel="00000000" w:rsidR="00000000" w:rsidRPr="00000000">
        <w:rPr>
          <w:rtl w:val="0"/>
        </w:rPr>
        <w:t xml:space="preserve">Operating 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Windows 10, MacOS or Linux (Ubuntu, CentOS, Debian, …)</w:t>
      </w:r>
    </w:p>
    <w:p w:rsidR="00000000" w:rsidDel="00000000" w:rsidP="00000000" w:rsidRDefault="00000000" w:rsidRPr="00000000" w14:paraId="00000019">
      <w:pPr>
        <w:pStyle w:val="Heading2"/>
        <w:rPr/>
      </w:pPr>
      <w:r w:rsidDel="00000000" w:rsidR="00000000" w:rsidRPr="00000000">
        <w:rPr>
          <w:rtl w:val="0"/>
        </w:rPr>
        <w:t xml:space="preserve">Docker</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Windows: </w:t>
      </w:r>
      <w:hyperlink r:id="rId7">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https://docs.docker.com/docker-for-windows/install/</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MacOS: </w:t>
      </w:r>
      <w:hyperlink r:id="rId8">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https://docs.docker.com/docker-for-mac/install/</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Linux: </w:t>
      </w:r>
      <w:hyperlink r:id="rId9">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Assign 2 or more CPU’s, 8 GB of RAM and 100 GB of disk space to Docker in Docker Desktop.</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On Linux Docker compose (v1.24 or higher) should be installed separately.</w:t>
      </w:r>
    </w:p>
    <w:p w:rsidR="00000000" w:rsidDel="00000000" w:rsidP="00000000" w:rsidRDefault="00000000" w:rsidRPr="00000000" w14:paraId="0000001F">
      <w:pPr>
        <w:pStyle w:val="Heading2"/>
        <w:rPr/>
      </w:pPr>
      <w:r w:rsidDel="00000000" w:rsidR="00000000" w:rsidRPr="00000000">
        <w:rPr>
          <w:rtl w:val="0"/>
        </w:rPr>
        <w:t xml:space="preserve">Docker images for HONEUR</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color w:val="000000"/>
            <w:sz w:val="20"/>
            <w:szCs w:val="20"/>
            <w:u w:val="single"/>
            <w:rtl w:val="0"/>
          </w:rPr>
          <w:t xml:space="preserve">https://hub.docker.com/u/honeur</w:t>
        </w:r>
      </w:hyperlink>
      <w:r w:rsidDel="00000000" w:rsidR="00000000" w:rsidRPr="00000000">
        <w:rPr>
          <w:rFonts w:ascii="Helvetica Neue Light" w:cs="Helvetica Neue Light" w:eastAsia="Helvetica Neue Light" w:hAnsi="Helvetica Neue Light"/>
          <w:color w:val="000000"/>
          <w:sz w:val="20"/>
          <w:szCs w:val="20"/>
          <w:rtl w:val="0"/>
        </w:rPr>
        <w:t xml:space="preserve">) is required.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Components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HONEUR local installation consists of the following components.</w:t>
      </w:r>
    </w:p>
    <w:p w:rsidR="00000000" w:rsidDel="00000000" w:rsidP="00000000" w:rsidRDefault="00000000" w:rsidRPr="00000000" w14:paraId="00000026">
      <w:pPr>
        <w:pStyle w:val="Heading2"/>
        <w:rPr/>
      </w:pPr>
      <w:r w:rsidDel="00000000" w:rsidR="00000000" w:rsidRPr="00000000">
        <w:rPr>
          <w:rtl w:val="0"/>
        </w:rPr>
        <w:t xml:space="preserve">PostgreSQL database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Postgres image for HONEUR contains the OHDSI database with 4 predefined schema’s: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omopcdm</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 w:line="288" w:lineRule="auto"/>
        <w:ind w:left="440"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OMOP CDM (v5.3.1) schema containing the vocabulary and custom concepts for HONEUR.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webapi</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Schema used by the backend of Atlas (WebAPI) to store application data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results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Schema used by the backend of Atlas (WebAPI) to store result data</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scratch</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Empty schema that can be freely used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 w:line="288" w:lineRule="auto"/>
        <w:ind w:left="440" w:firstLine="0"/>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See </w:t>
      </w:r>
      <w:hyperlink r:id="rId11">
        <w:r w:rsidDel="00000000" w:rsidR="00000000" w:rsidRPr="00000000">
          <w:rPr>
            <w:rFonts w:ascii="Helvetica Neue Light" w:cs="Helvetica Neue Light" w:eastAsia="Helvetica Neue Light" w:hAnsi="Helvetica Neue Light"/>
            <w:color w:val="000000"/>
            <w:sz w:val="20"/>
            <w:szCs w:val="20"/>
            <w:u w:val="singl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color w:val="000000"/>
          <w:sz w:val="20"/>
          <w:szCs w:val="20"/>
          <w:rtl w:val="0"/>
        </w:rPr>
        <w:t xml:space="preserve"> for more info about OMOP CDM </w:t>
      </w:r>
    </w:p>
    <w:p w:rsidR="00000000" w:rsidDel="00000000" w:rsidP="00000000" w:rsidRDefault="00000000" w:rsidRPr="00000000" w14:paraId="00000032">
      <w:pPr>
        <w:pStyle w:val="Heading2"/>
        <w:rPr/>
      </w:pPr>
      <w:r w:rsidDel="00000000" w:rsidR="00000000" w:rsidRPr="00000000">
        <w:rPr>
          <w:rtl w:val="0"/>
        </w:rPr>
        <w:t xml:space="preserve">User Management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2">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https://portal.honeur.org/group/honeur/knowledge/-/knowledge_base/user-documentation/user-management-at-the-remote-site</w:t>
        </w:r>
      </w:hyperlink>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Altas / WebAPI</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Atlas is used to explore data in the OMOP CDM database.  It’s is also used to import cohort definitions that are shared, run them on the local data and export the inclusion results back to the HONEUR central site.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3">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https://portal.honeur.org/group/honeur/knowledge/-/knowledge_base/user-documentation/atlas-and-webapi-at-the-remote-site</w:t>
        </w:r>
      </w:hyperlink>
      <w:r w:rsidDel="00000000" w:rsidR="00000000" w:rsidRPr="00000000">
        <w:rPr>
          <w:rFonts w:ascii="Helvetica Neue Light" w:cs="Helvetica Neue Light" w:eastAsia="Helvetica Neue Light" w:hAnsi="Helvetica Neue Light"/>
          <w:color w:val="000000"/>
          <w:sz w:val="20"/>
          <w:szCs w:val="20"/>
          <w:rtl w:val="0"/>
        </w:rPr>
        <w:t xml:space="preserve">) and on the OHDSI website (</w:t>
      </w:r>
      <w:hyperlink r:id="rId14">
        <w:r w:rsidDel="00000000" w:rsidR="00000000" w:rsidRPr="00000000">
          <w:rPr>
            <w:rFonts w:ascii="Helvetica Neue Light" w:cs="Helvetica Neue Light" w:eastAsia="Helvetica Neue Light" w:hAnsi="Helvetica Neue Light"/>
            <w:color w:val="000000"/>
            <w:sz w:val="20"/>
            <w:szCs w:val="20"/>
            <w:u w:val="single"/>
            <w:rtl w:val="0"/>
          </w:rPr>
          <w:t xml:space="preserve">https://github.com/OHDSI/Atlas/wiki</w:t>
        </w:r>
      </w:hyperlink>
      <w:r w:rsidDel="00000000" w:rsidR="00000000" w:rsidRPr="00000000">
        <w:rPr>
          <w:rFonts w:ascii="Helvetica Neue Light" w:cs="Helvetica Neue Light" w:eastAsia="Helvetica Neue Light" w:hAnsi="Helvetica Neue Light"/>
          <w:color w:val="000000"/>
          <w:sz w:val="20"/>
          <w:szCs w:val="20"/>
          <w:rtl w:val="0"/>
        </w:rPr>
        <w:t xml:space="preserve">)</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Zeppelin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Zeppelin is a notebook server that is used to import and run notebooks that are shared.  The results after running the analytics can be uploaded to the central side (manually or automatically). This component is also use</w:t>
      </w:r>
      <w:r w:rsidDel="00000000" w:rsidR="00000000" w:rsidRPr="00000000">
        <w:rPr>
          <w:rFonts w:ascii="Helvetica Neue Light" w:cs="Helvetica Neue Light" w:eastAsia="Helvetica Neue Light" w:hAnsi="Helvetica Neue Light"/>
          <w:sz w:val="20"/>
          <w:szCs w:val="20"/>
          <w:rtl w:val="0"/>
        </w:rPr>
        <w:t xml:space="preserve">d for preparing analytical data for the distributed analytics system if your organization participates in a distributed analytics study.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80" w:line="288" w:lineRule="auto"/>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5">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https://portal.honeur.org/group/honeur/knowledge/-/knowledge_base/user-documentation/zeppelin-at-the-remote-site</w:t>
        </w:r>
      </w:hyperlink>
      <w:r w:rsidDel="00000000" w:rsidR="00000000" w:rsidRPr="00000000">
        <w:rPr>
          <w:rFonts w:ascii="Helvetica Neue Light" w:cs="Helvetica Neue Light" w:eastAsia="Helvetica Neue Light" w:hAnsi="Helvetica Neue Light"/>
          <w:color w:val="000000"/>
          <w:sz w:val="20"/>
          <w:szCs w:val="20"/>
          <w:rtl w:val="0"/>
        </w:rPr>
        <w:t xml:space="preserve"> and on the Zeppelin website </w:t>
      </w:r>
      <w:hyperlink r:id="rId16">
        <w:r w:rsidDel="00000000" w:rsidR="00000000" w:rsidRPr="00000000">
          <w:rPr>
            <w:rFonts w:ascii="Helvetica Neue Light" w:cs="Helvetica Neue Light" w:eastAsia="Helvetica Neue Light" w:hAnsi="Helvetica Neue Light"/>
            <w:color w:val="000000"/>
            <w:sz w:val="20"/>
            <w:szCs w:val="20"/>
            <w:u w:val="single"/>
            <w:rtl w:val="0"/>
          </w:rPr>
          <w:t xml:space="preserve">https://zeppelin.apache.org/</w:t>
        </w:r>
      </w:hyperlink>
      <w:r w:rsidDel="00000000" w:rsidR="00000000" w:rsidRPr="00000000">
        <w:rPr>
          <w:rtl w:val="0"/>
        </w:rPr>
      </w:r>
    </w:p>
    <w:p w:rsidR="00000000" w:rsidDel="00000000" w:rsidP="00000000" w:rsidRDefault="00000000" w:rsidRPr="00000000" w14:paraId="0000003E">
      <w:pPr>
        <w:pStyle w:val="Heading2"/>
        <w:spacing w:after="180" w:line="288" w:lineRule="auto"/>
        <w:rPr/>
      </w:pPr>
      <w:bookmarkStart w:colFirst="0" w:colLast="0" w:name="_gjdgxs" w:id="0"/>
      <w:bookmarkEnd w:id="0"/>
      <w:r w:rsidDel="00000000" w:rsidR="00000000" w:rsidRPr="00000000">
        <w:rPr>
          <w:rtl w:val="0"/>
        </w:rPr>
        <w:t xml:space="preserve">Distributed Analytics Remote</w:t>
      </w:r>
    </w:p>
    <w:p w:rsidR="00000000" w:rsidDel="00000000" w:rsidP="00000000" w:rsidRDefault="00000000" w:rsidRPr="00000000" w14:paraId="0000003F">
      <w:pPr>
        <w:spacing w:after="180" w:line="288" w:lineRule="auto"/>
        <w:rPr/>
      </w:pPr>
      <w:r w:rsidDel="00000000" w:rsidR="00000000" w:rsidRPr="00000000">
        <w:rPr>
          <w:rFonts w:ascii="Helvetica Neue Light" w:cs="Helvetica Neue Light" w:eastAsia="Helvetica Neue Light" w:hAnsi="Helvetica Neue Light"/>
          <w:sz w:val="20"/>
          <w:szCs w:val="20"/>
          <w:rtl w:val="0"/>
        </w:rPr>
        <w:t xml:space="preserve">Distributed Analytics Remote is an optional component that is listening for distributed request messages when your organization is participating in a distributed analytics study. Requests are propagated to the computational Distributed Analytics R-Server component (see below). Results of this computation are sent back to the central server where the analyst of the distributed analytics study can examine these results.</w:t>
      </w:r>
      <w:r w:rsidDel="00000000" w:rsidR="00000000" w:rsidRPr="00000000">
        <w:rPr>
          <w:rtl w:val="0"/>
        </w:rPr>
      </w:r>
    </w:p>
    <w:p w:rsidR="00000000" w:rsidDel="00000000" w:rsidP="00000000" w:rsidRDefault="00000000" w:rsidRPr="00000000" w14:paraId="00000040">
      <w:pPr>
        <w:pStyle w:val="Heading2"/>
        <w:spacing w:after="180" w:line="288" w:lineRule="auto"/>
        <w:rPr/>
      </w:pPr>
      <w:bookmarkStart w:colFirst="0" w:colLast="0" w:name="_30j0zll" w:id="1"/>
      <w:bookmarkEnd w:id="1"/>
      <w:r w:rsidDel="00000000" w:rsidR="00000000" w:rsidRPr="00000000">
        <w:rPr>
          <w:rtl w:val="0"/>
        </w:rPr>
        <w:t xml:space="preserve">Distributed Analytics R-Server</w:t>
      </w:r>
    </w:p>
    <w:p w:rsidR="00000000" w:rsidDel="00000000" w:rsidP="00000000" w:rsidRDefault="00000000" w:rsidRPr="00000000" w14:paraId="00000041">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Distributed Analytics R-Server is an optional computational component. This component can analyze the data that is prepared in context of a distributed request and send results of these computations to the distributed analytics remote component.</w:t>
      </w:r>
    </w:p>
    <w:p w:rsidR="00000000" w:rsidDel="00000000" w:rsidP="00000000" w:rsidRDefault="00000000" w:rsidRPr="00000000" w14:paraId="00000042">
      <w:pPr>
        <w:pStyle w:val="Heading2"/>
        <w:spacing w:after="180" w:line="288" w:lineRule="auto"/>
        <w:rPr/>
      </w:pPr>
      <w:r w:rsidDel="00000000" w:rsidR="00000000" w:rsidRPr="00000000">
        <w:rPr>
          <w:rtl w:val="0"/>
        </w:rPr>
        <w:t xml:space="preserve">HONEUR Studio</w:t>
      </w:r>
    </w:p>
    <w:p w:rsidR="00000000" w:rsidDel="00000000" w:rsidP="00000000" w:rsidRDefault="00000000" w:rsidRPr="00000000" w14:paraId="00000043">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HONEUR Studio is an optional component that provides Visual Studio Code, R Studio Server and Shiny Server.  It is possible to import and run Python and R code from within a browser.  When authentication is enabled during the installation, each (local) user will have a personal web space.</w:t>
      </w:r>
    </w:p>
    <w:p w:rsidR="00000000" w:rsidDel="00000000" w:rsidP="00000000" w:rsidRDefault="00000000" w:rsidRPr="00000000" w14:paraId="00000044">
      <w:pPr>
        <w:pStyle w:val="Heading2"/>
        <w:spacing w:after="180" w:line="288" w:lineRule="auto"/>
        <w:rPr/>
      </w:pPr>
      <w:r w:rsidDel="00000000" w:rsidR="00000000" w:rsidRPr="00000000">
        <w:rPr>
          <w:rtl w:val="0"/>
        </w:rPr>
        <w:t xml:space="preserve">HONEUR Proxy</w:t>
      </w:r>
    </w:p>
    <w:p w:rsidR="00000000" w:rsidDel="00000000" w:rsidP="00000000" w:rsidRDefault="00000000" w:rsidRPr="00000000" w14:paraId="00000045">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HONEUR Proxy is an optional component that provides a portal page that makes it easier to access the different HONEUR components that are installed.  HONEUR Proxy is a NGINX server.  The proxy makes it possible to access all HONEUR applications on HTTP port 80 (or HTTPS port 443 if a certificate is available). As an example, Atlas can be accessed on the host machine @ </w:t>
      </w:r>
      <w:hyperlink r:id="rId17">
        <w:r w:rsidDel="00000000" w:rsidR="00000000" w:rsidRPr="00000000">
          <w:rPr>
            <w:rFonts w:ascii="Helvetica Neue Light" w:cs="Helvetica Neue Light" w:eastAsia="Helvetica Neue Light" w:hAnsi="Helvetica Neue Light"/>
            <w:color w:val="0000ff"/>
            <w:sz w:val="20"/>
            <w:szCs w:val="20"/>
            <w:u w:val="single"/>
            <w:rtl w:val="0"/>
          </w:rPr>
          <w:t xml:space="preserve">http://localhost/atlas/</w:t>
        </w:r>
      </w:hyperlink>
      <w:r w:rsidDel="00000000" w:rsidR="00000000" w:rsidRPr="00000000">
        <w:rPr>
          <w:rFonts w:ascii="Helvetica Neue Light" w:cs="Helvetica Neue Light" w:eastAsia="Helvetica Neue Light" w:hAnsi="Helvetica Neue Light"/>
          <w:sz w:val="20"/>
          <w:szCs w:val="20"/>
          <w:rtl w:val="0"/>
        </w:rPr>
        <w:t xml:space="preserve"> instead of @ </w:t>
      </w:r>
      <w:hyperlink r:id="rId18">
        <w:r w:rsidDel="00000000" w:rsidR="00000000" w:rsidRPr="00000000">
          <w:rPr>
            <w:rFonts w:ascii="Helvetica Neue Light" w:cs="Helvetica Neue Light" w:eastAsia="Helvetica Neue Light" w:hAnsi="Helvetica Neue Light"/>
            <w:color w:val="0000ff"/>
            <w:sz w:val="20"/>
            <w:szCs w:val="20"/>
            <w:u w:val="single"/>
            <w:rtl w:val="0"/>
          </w:rPr>
          <w:t xml:space="preserve">http://localhost:8080/atlas/</w:t>
        </w:r>
      </w:hyperlink>
      <w:r w:rsidDel="00000000" w:rsidR="00000000" w:rsidRPr="00000000">
        <w:rPr>
          <w:rFonts w:ascii="Helvetica Neue Light" w:cs="Helvetica Neue Light" w:eastAsia="Helvetica Neue Light" w:hAnsi="Helvetica Neue Light"/>
          <w:sz w:val="20"/>
          <w:szCs w:val="20"/>
          <w:rtl w:val="0"/>
        </w:rPr>
        <w:t xml:space="preserve">.  There’s no need to open ports 8080, 8081 and 8082 on the host machine if the proxy is installed.</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OPTIONS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HONEUR local components can be installed with security enabled or disabled.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When security is disabled, Atlas and Zeppelin (and other optional components if applicable) can be accessed without login.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EFFORT</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Installing the local HONEUR components doesn’t take more than 15 minutes once a (physical or virtual) host machine - with Docker installed on it - is available.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STEPS</w:t>
      </w:r>
    </w:p>
    <w:p w:rsidR="00000000" w:rsidDel="00000000" w:rsidP="00000000" w:rsidRDefault="00000000" w:rsidRPr="00000000" w14:paraId="00000054">
      <w:pPr>
        <w:spacing w:line="312"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55">
      <w:pPr>
        <w:spacing w:line="312"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Full installation instructions are documented on the official github page </w:t>
      </w:r>
      <w:hyperlink r:id="rId19">
        <w:r w:rsidDel="00000000" w:rsidR="00000000" w:rsidRPr="00000000">
          <w:rPr>
            <w:rFonts w:ascii="Helvetica Neue Light" w:cs="Helvetica Neue Light" w:eastAsia="Helvetica Neue Light" w:hAnsi="Helvetica Neue Light"/>
            <w:color w:val="1155cc"/>
            <w:sz w:val="20"/>
            <w:szCs w:val="20"/>
            <w:u w:val="single"/>
            <w:rtl w:val="0"/>
          </w:rPr>
          <w:t xml:space="preserve">https://github.com/solventrix/Honeur-Setup/tree/master/remote-installation</w:t>
        </w:r>
      </w:hyperlink>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Installation Notes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Downloading the Docker images can take some time.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following ports are used on the host machine: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line="312" w:lineRule="auto"/>
        <w:ind w:left="216" w:hanging="216"/>
        <w:rPr/>
      </w:pPr>
      <w:r w:rsidDel="00000000" w:rsidR="00000000" w:rsidRPr="00000000">
        <w:rPr>
          <w:rFonts w:ascii="Helvetica Neue Light" w:cs="Helvetica Neue Light" w:eastAsia="Helvetica Neue Light" w:hAnsi="Helvetica Neue Light"/>
          <w:color w:val="000000"/>
          <w:sz w:val="20"/>
          <w:szCs w:val="20"/>
          <w:rtl w:val="0"/>
        </w:rPr>
        <w:t xml:space="preserve">Postgres: 5444 </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line="312" w:lineRule="auto"/>
        <w:ind w:left="216" w:hanging="216"/>
        <w:rPr/>
      </w:pPr>
      <w:r w:rsidDel="00000000" w:rsidR="00000000" w:rsidRPr="00000000">
        <w:rPr>
          <w:rFonts w:ascii="Helvetica Neue Light" w:cs="Helvetica Neue Light" w:eastAsia="Helvetica Neue Light" w:hAnsi="Helvetica Neue Light"/>
          <w:color w:val="000000"/>
          <w:sz w:val="20"/>
          <w:szCs w:val="20"/>
          <w:rtl w:val="0"/>
        </w:rPr>
        <w:t xml:space="preserve">HONEUR Proxy: 80</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Please contact the HONEUR support team if these ports are not available or should be changed.  If the HONEUR Proxy is installed, only HTTP port 80 (and/or HTTPS port 443) should be available on the host machine.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database data will be stored in a Docker volume named “pgdata”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HOW TO ACCESS THE HONEUR INSTALLATION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After the installation is completed.  All HONEUR components are available and can be accessed as follows:</w:t>
      </w:r>
    </w:p>
    <w:p w:rsidR="00000000" w:rsidDel="00000000" w:rsidP="00000000" w:rsidRDefault="00000000" w:rsidRPr="00000000" w14:paraId="00000062">
      <w:pPr>
        <w:pStyle w:val="Heading2"/>
        <w:rPr/>
      </w:pPr>
      <w:r w:rsidDel="00000000" w:rsidR="00000000" w:rsidRPr="00000000">
        <w:rPr>
          <w:rtl w:val="0"/>
        </w:rPr>
        <w:t xml:space="preserve">Postgres DB</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honeur, Password: honeur (to select, update and delete data) or</w:t>
        <w:br w:type="textWrapping"/>
        <w:t xml:space="preserve">Username: honeur_admin, Password: honeur_admin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honeur and honeur_admin DB accounts </w:t>
        <w:br w:type="textWrapping"/>
        <w:t xml:space="preserve">Changing the password of the honeur and honeur_admin account will not have impact on the correct working of the installation.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HONEUR Proxy</w:t>
      </w:r>
    </w:p>
    <w:p w:rsidR="00000000" w:rsidDel="00000000" w:rsidP="00000000" w:rsidRDefault="00000000" w:rsidRPr="00000000" w14:paraId="000000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 [hostname or IP of host machine]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portal page will be displayed.  Atlas, Zeppelin, User Management (if applicable), Visual Studio Code (if applicable) and R Studio server (if applicable) can be opened via this portal page.</w:t>
      </w:r>
    </w:p>
    <w:p w:rsidR="00000000" w:rsidDel="00000000" w:rsidP="00000000" w:rsidRDefault="00000000" w:rsidRPr="00000000" w14:paraId="0000006A">
      <w:pPr>
        <w:pStyle w:val="Heading2"/>
        <w:rPr/>
      </w:pPr>
      <w:r w:rsidDel="00000000" w:rsidR="00000000" w:rsidRPr="00000000">
        <w:rPr>
          <w:rtl w:val="0"/>
        </w:rPr>
        <w:t xml:space="preserve">Atlas</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machine]/atlas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User Management (optional)</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w:t>
      </w:r>
      <w:r w:rsidDel="00000000" w:rsidR="00000000" w:rsidRPr="00000000">
        <w:rPr>
          <w:rFonts w:ascii="Helvetica Neue" w:cs="Helvetica Neue" w:eastAsia="Helvetica Neue" w:hAnsi="Helvetica Neue"/>
          <w:b w:val="1"/>
          <w:sz w:val="20"/>
          <w:szCs w:val="20"/>
          <w:rtl w:val="0"/>
        </w:rPr>
        <w:t xml:space="preserve">/user-mgmt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Zeppelin</w:t>
      </w:r>
    </w:p>
    <w:p w:rsidR="00000000" w:rsidDel="00000000" w:rsidP="00000000" w:rsidRDefault="00000000" w:rsidRPr="00000000" w14:paraId="0000007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w:t>
      </w:r>
      <w:r w:rsidDel="00000000" w:rsidR="00000000" w:rsidRPr="00000000">
        <w:rPr>
          <w:rFonts w:ascii="Helvetica Neue" w:cs="Helvetica Neue" w:eastAsia="Helvetica Neue" w:hAnsi="Helvetica Neue"/>
          <w:b w:val="1"/>
          <w:sz w:val="20"/>
          <w:szCs w:val="20"/>
          <w:rtl w:val="0"/>
        </w:rPr>
        <w:t xml:space="preserve">/zeppelin</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76">
      <w:pPr>
        <w:pStyle w:val="Heading2"/>
        <w:rPr/>
      </w:pPr>
      <w:bookmarkStart w:colFirst="0" w:colLast="0" w:name="_tvgbasrttvgw" w:id="2"/>
      <w:bookmarkEnd w:id="2"/>
      <w:r w:rsidDel="00000000" w:rsidR="00000000" w:rsidRPr="00000000">
        <w:rPr>
          <w:rtl w:val="0"/>
        </w:rPr>
        <w:t xml:space="preserve">HONEUR Studio - VSCode</w:t>
      </w:r>
    </w:p>
    <w:p w:rsidR="00000000" w:rsidDel="00000000" w:rsidP="00000000" w:rsidRDefault="00000000" w:rsidRPr="00000000" w14:paraId="00000077">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78">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/honeur-studio/app/vscode</w:t>
      </w:r>
      <w:r w:rsidDel="00000000" w:rsidR="00000000" w:rsidRPr="00000000">
        <w:rPr>
          <w:rtl w:val="0"/>
        </w:rPr>
      </w:r>
    </w:p>
    <w:p w:rsidR="00000000" w:rsidDel="00000000" w:rsidP="00000000" w:rsidRDefault="00000000" w:rsidRPr="00000000" w14:paraId="00000079">
      <w:pPr>
        <w:numPr>
          <w:ilvl w:val="0"/>
          <w:numId w:val="24"/>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VSCode IDE will be displayed.</w:t>
      </w:r>
    </w:p>
    <w:p w:rsidR="00000000" w:rsidDel="00000000" w:rsidP="00000000" w:rsidRDefault="00000000" w:rsidRPr="00000000" w14:paraId="0000007A">
      <w:pPr>
        <w:pStyle w:val="Heading2"/>
        <w:rPr/>
      </w:pPr>
      <w:bookmarkStart w:colFirst="0" w:colLast="0" w:name="_bf9rxcvbc1nw" w:id="3"/>
      <w:bookmarkEnd w:id="3"/>
      <w:r w:rsidDel="00000000" w:rsidR="00000000" w:rsidRPr="00000000">
        <w:rPr>
          <w:rtl w:val="0"/>
        </w:rPr>
        <w:t xml:space="preserve">HONEUR Studio - RStudio</w:t>
      </w:r>
    </w:p>
    <w:p w:rsidR="00000000" w:rsidDel="00000000" w:rsidP="00000000" w:rsidRDefault="00000000" w:rsidRPr="00000000" w14:paraId="0000007B">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7C">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/honeur-studio/app/rstudio</w:t>
      </w:r>
      <w:r w:rsidDel="00000000" w:rsidR="00000000" w:rsidRPr="00000000">
        <w:rPr>
          <w:rtl w:val="0"/>
        </w:rPr>
      </w:r>
    </w:p>
    <w:p w:rsidR="00000000" w:rsidDel="00000000" w:rsidP="00000000" w:rsidRDefault="00000000" w:rsidRPr="00000000" w14:paraId="0000007D">
      <w:pPr>
        <w:numPr>
          <w:ilvl w:val="0"/>
          <w:numId w:val="24"/>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RStudio IDE will be displayed.</w:t>
      </w:r>
      <w:r w:rsidDel="00000000" w:rsidR="00000000" w:rsidRPr="00000000">
        <w:rPr>
          <w:rtl w:val="0"/>
        </w:rPr>
      </w:r>
    </w:p>
    <w:p w:rsidR="00000000" w:rsidDel="00000000" w:rsidP="00000000" w:rsidRDefault="00000000" w:rsidRPr="00000000" w14:paraId="0000007E">
      <w:pPr>
        <w:pStyle w:val="Heading2"/>
        <w:rPr/>
      </w:pPr>
      <w:bookmarkStart w:colFirst="0" w:colLast="0" w:name="_2sktqlyfdxad" w:id="4"/>
      <w:bookmarkEnd w:id="4"/>
      <w:r w:rsidDel="00000000" w:rsidR="00000000" w:rsidRPr="00000000">
        <w:rPr>
          <w:rtl w:val="0"/>
        </w:rPr>
        <w:t xml:space="preserve">HONEUR Studio - Local Shiny Apps</w:t>
      </w:r>
    </w:p>
    <w:p w:rsidR="00000000" w:rsidDel="00000000" w:rsidP="00000000" w:rsidRDefault="00000000" w:rsidRPr="00000000" w14:paraId="0000007F">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0">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/honeur-studio/app/reports</w:t>
      </w:r>
      <w:r w:rsidDel="00000000" w:rsidR="00000000" w:rsidRPr="00000000">
        <w:rPr>
          <w:rtl w:val="0"/>
        </w:rPr>
      </w:r>
    </w:p>
    <w:p w:rsidR="00000000" w:rsidDel="00000000" w:rsidP="00000000" w:rsidRDefault="00000000" w:rsidRPr="00000000" w14:paraId="00000081">
      <w:pPr>
        <w:numPr>
          <w:ilvl w:val="0"/>
          <w:numId w:val="24"/>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locally deployed shiny apps will be displayed.</w:t>
      </w:r>
    </w:p>
    <w:p w:rsidR="00000000" w:rsidDel="00000000" w:rsidP="00000000" w:rsidRDefault="00000000" w:rsidRPr="00000000" w14:paraId="00000082">
      <w:pPr>
        <w:pStyle w:val="Heading2"/>
        <w:rPr/>
      </w:pPr>
      <w:bookmarkStart w:colFirst="0" w:colLast="0" w:name="_c4edh8j2cfj3" w:id="5"/>
      <w:bookmarkEnd w:id="5"/>
      <w:r w:rsidDel="00000000" w:rsidR="00000000" w:rsidRPr="00000000">
        <w:rPr>
          <w:rtl w:val="0"/>
        </w:rPr>
        <w:t xml:space="preserve">HONEUR Studio - Local Documents</w:t>
      </w:r>
    </w:p>
    <w:p w:rsidR="00000000" w:rsidDel="00000000" w:rsidP="00000000" w:rsidRDefault="00000000" w:rsidRPr="00000000" w14:paraId="00000083">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4">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/honeur-studio/app/documents</w:t>
      </w:r>
      <w:r w:rsidDel="00000000" w:rsidR="00000000" w:rsidRPr="00000000">
        <w:rPr>
          <w:rtl w:val="0"/>
        </w:rPr>
      </w:r>
    </w:p>
    <w:p w:rsidR="00000000" w:rsidDel="00000000" w:rsidP="00000000" w:rsidRDefault="00000000" w:rsidRPr="00000000" w14:paraId="00000085">
      <w:pPr>
        <w:numPr>
          <w:ilvl w:val="0"/>
          <w:numId w:val="24"/>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local documents will be displayed.</w:t>
      </w:r>
    </w:p>
    <w:p w:rsidR="00000000" w:rsidDel="00000000" w:rsidP="00000000" w:rsidRDefault="00000000" w:rsidRPr="00000000" w14:paraId="00000086">
      <w:pPr>
        <w:pStyle w:val="Heading2"/>
        <w:rPr/>
      </w:pPr>
      <w:bookmarkStart w:colFirst="0" w:colLast="0" w:name="_niu7wm3c34aq" w:id="6"/>
      <w:bookmarkEnd w:id="6"/>
      <w:r w:rsidDel="00000000" w:rsidR="00000000" w:rsidRPr="00000000">
        <w:rPr>
          <w:rtl w:val="0"/>
        </w:rPr>
        <w:t xml:space="preserve">HONEUR Studio -personal</w:t>
      </w:r>
    </w:p>
    <w:p w:rsidR="00000000" w:rsidDel="00000000" w:rsidP="00000000" w:rsidRDefault="00000000" w:rsidRPr="00000000" w14:paraId="00000087">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8">
      <w:pPr>
        <w:numPr>
          <w:ilvl w:val="0"/>
          <w:numId w:val="24"/>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/honeur-studio/app/personal</w:t>
      </w:r>
      <w:r w:rsidDel="00000000" w:rsidR="00000000" w:rsidRPr="00000000">
        <w:rPr>
          <w:rtl w:val="0"/>
        </w:rPr>
      </w:r>
    </w:p>
    <w:p w:rsidR="00000000" w:rsidDel="00000000" w:rsidP="00000000" w:rsidRDefault="00000000" w:rsidRPr="00000000" w14:paraId="00000089">
      <w:pPr>
        <w:numPr>
          <w:ilvl w:val="0"/>
          <w:numId w:val="24"/>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files in the personal folder will be displayed.</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RUNNING THE ETL</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ETL code to map the source data to the OMOP Common Data Model (CDM) will be custom build for each data center.  The script to execute the ETL will be provided</w:t>
      </w:r>
      <w:r w:rsidDel="00000000" w:rsidR="00000000" w:rsidRPr="00000000">
        <w:rPr>
          <w:rFonts w:ascii="Helvetica Neue Light" w:cs="Helvetica Neue Light" w:eastAsia="Helvetica Neue Light" w:hAnsi="Helvetica Neue Light"/>
          <w:sz w:val="20"/>
          <w:szCs w:val="20"/>
          <w:rtl w:val="0"/>
        </w:rPr>
        <w:t xml:space="preserve"> or you can check </w:t>
      </w:r>
      <w:hyperlink r:id="rId20">
        <w:r w:rsidDel="00000000" w:rsidR="00000000" w:rsidRPr="00000000">
          <w:rPr>
            <w:rFonts w:ascii="Helvetica Neue Light" w:cs="Helvetica Neue Light" w:eastAsia="Helvetica Neue Light" w:hAnsi="Helvetica Neue Light"/>
            <w:color w:val="1155cc"/>
            <w:sz w:val="20"/>
            <w:szCs w:val="20"/>
            <w:u w:val="single"/>
            <w:rtl w:val="0"/>
          </w:rPr>
          <w:t xml:space="preserve">https://github.com/solventrix/Honeur-Setup</w:t>
        </w:r>
      </w:hyperlink>
      <w:r w:rsidDel="00000000" w:rsidR="00000000" w:rsidRPr="00000000">
        <w:rPr>
          <w:rFonts w:ascii="Helvetica Neue Light" w:cs="Helvetica Neue Light" w:eastAsia="Helvetica Neue Light" w:hAnsi="Helvetica Neue Light"/>
          <w:sz w:val="20"/>
          <w:szCs w:val="20"/>
          <w:rtl w:val="0"/>
        </w:rPr>
        <w:t xml:space="preserve"> under “Run ETL”</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POST ETL INSTALLATION STEPS</w:t>
      </w:r>
    </w:p>
    <w:p w:rsidR="00000000" w:rsidDel="00000000" w:rsidP="00000000" w:rsidRDefault="00000000" w:rsidRPr="00000000" w14:paraId="0000008F">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Installation steps</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Open a terminal window (Command Prompt on Windows) </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120" w:line="288" w:lineRule="auto"/>
        <w:ind w:left="357" w:hanging="357"/>
        <w:rPr/>
      </w:pPr>
      <w:r w:rsidDel="00000000" w:rsidR="00000000" w:rsidRPr="00000000">
        <w:rPr>
          <w:rFonts w:ascii="Helvetica Neue Light" w:cs="Helvetica Neue Light" w:eastAsia="Helvetica Neue Light" w:hAnsi="Helvetica Neue Light"/>
          <w:color w:val="000000"/>
          <w:sz w:val="20"/>
          <w:szCs w:val="20"/>
          <w:rtl w:val="0"/>
        </w:rPr>
        <w:t xml:space="preserve">Download the installation file </w:t>
      </w:r>
      <w:r w:rsidDel="00000000" w:rsidR="00000000" w:rsidRPr="00000000">
        <w:rPr>
          <w:rtl w:val="0"/>
        </w:rPr>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pacing w:line="288" w:lineRule="auto"/>
        <w:ind w:left="714" w:hanging="357"/>
        <w:rPr/>
      </w:pPr>
      <w:r w:rsidDel="00000000" w:rsidR="00000000" w:rsidRPr="00000000">
        <w:rPr>
          <w:rFonts w:ascii="Helvetica Neue Light" w:cs="Helvetica Neue Light" w:eastAsia="Helvetica Neue Light" w:hAnsi="Helvetica Neue Light"/>
          <w:color w:val="000000"/>
          <w:sz w:val="20"/>
          <w:szCs w:val="20"/>
          <w:rtl w:val="0"/>
        </w:rPr>
        <w:t xml:space="preserve">For Windows: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https://raw.githubusercontent.com/solventrix/Honeur-Setup/v2.0.0/start-omopcdm-indexes-and-constraints.cmd</w:t>
      </w:r>
      <w:r w:rsidDel="00000000" w:rsidR="00000000" w:rsidRPr="00000000">
        <w:rPr>
          <w:rFonts w:ascii="Helvetica Neue Light" w:cs="Helvetica Neue Light" w:eastAsia="Helvetica Neue Light" w:hAnsi="Helvetica Neue Light"/>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--output start-omopcdm-indexes-and-constraints.cmd</w:t>
      </w:r>
      <w:r w:rsidDel="00000000" w:rsidR="00000000" w:rsidRPr="00000000">
        <w:rPr>
          <w:rtl w:val="0"/>
        </w:rPr>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pacing w:line="288" w:lineRule="auto"/>
        <w:ind w:left="714" w:hanging="357"/>
        <w:rPr/>
      </w:pPr>
      <w:r w:rsidDel="00000000" w:rsidR="00000000" w:rsidRPr="00000000">
        <w:rPr>
          <w:rFonts w:ascii="Helvetica Neue Light" w:cs="Helvetica Neue Light" w:eastAsia="Helvetica Neue Light" w:hAnsi="Helvetica Neue Light"/>
          <w:color w:val="000000"/>
          <w:sz w:val="20"/>
          <w:szCs w:val="20"/>
          <w:rtl w:val="0"/>
        </w:rPr>
        <w:t xml:space="preserve">For Linux and Mac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80" w:line="288"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https://raw.githubusercontent.com/solventrix/Honeur-Setup/v2.0.0/start-omopcdm-indexes-and-constraints.sh --output start-omopcdm-indexes-and-constraints.sh &amp;&amp; chmod +x start-omopcdm-custom-concepts-update.sh </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Run </w:t>
      </w:r>
      <w:r w:rsidDel="00000000" w:rsidR="00000000" w:rsidRPr="00000000">
        <w:rPr>
          <w:rFonts w:ascii="Courier New" w:cs="Courier New" w:eastAsia="Courier New" w:hAnsi="Courier New"/>
          <w:color w:val="000000"/>
          <w:sz w:val="20"/>
          <w:szCs w:val="20"/>
          <w:rtl w:val="0"/>
        </w:rPr>
        <w:t xml:space="preserve">start-omopcdm-indexes-and-constraints.sh</w:t>
      </w:r>
      <w:r w:rsidDel="00000000" w:rsidR="00000000" w:rsidRPr="00000000">
        <w:rPr>
          <w:rFonts w:ascii="Helvetica Neue Light" w:cs="Helvetica Neue Light" w:eastAsia="Helvetica Neue Light" w:hAnsi="Helvetica Neue Light"/>
          <w:color w:val="000000"/>
          <w:sz w:val="20"/>
          <w:szCs w:val="20"/>
          <w:rtl w:val="0"/>
        </w:rPr>
        <w:t xml:space="preserve"> (on Linux or Mac) or </w:t>
      </w:r>
      <w:r w:rsidDel="00000000" w:rsidR="00000000" w:rsidRPr="00000000">
        <w:rPr>
          <w:rFonts w:ascii="Courier New" w:cs="Courier New" w:eastAsia="Courier New" w:hAnsi="Courier New"/>
          <w:color w:val="000000"/>
          <w:sz w:val="20"/>
          <w:szCs w:val="20"/>
          <w:rtl w:val="0"/>
        </w:rPr>
        <w:t xml:space="preserve">start-omopcdm-indexes-and-constraints.cmd</w:t>
      </w:r>
      <w:r w:rsidDel="00000000" w:rsidR="00000000" w:rsidRPr="00000000">
        <w:rPr>
          <w:rFonts w:ascii="Helvetica Neue Light" w:cs="Helvetica Neue Light" w:eastAsia="Helvetica Neue Light" w:hAnsi="Helvetica Neue Light"/>
          <w:color w:val="000000"/>
          <w:sz w:val="20"/>
          <w:szCs w:val="20"/>
          <w:rtl w:val="0"/>
        </w:rPr>
        <w:t xml:space="preserve"> (on Windows)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Fonts w:ascii="Helvetica Neue Light" w:cs="Helvetica Neue Light" w:eastAsia="Helvetica Neue Light" w:hAnsi="Helvetica Neue Light"/>
          <w:color w:val="000000"/>
          <w:sz w:val="16"/>
          <w:szCs w:val="16"/>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E">
      <w:pPr>
        <w:pStyle w:val="Heading2"/>
        <w:spacing w:after="180" w:line="288" w:lineRule="auto"/>
        <w:rPr/>
      </w:pPr>
      <w:bookmarkStart w:colFirst="0" w:colLast="0" w:name="_1fob9te" w:id="7"/>
      <w:bookmarkEnd w:id="7"/>
      <w:r w:rsidDel="00000000" w:rsidR="00000000" w:rsidRPr="00000000">
        <w:rPr>
          <w:rtl w:val="0"/>
        </w:rPr>
        <w:t xml:space="preserve">Update custom concepts in the OMOP CDM DB</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1">
      <w:pPr>
        <w:numPr>
          <w:ilvl w:val="0"/>
          <w:numId w:val="18"/>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2">
      <w:pPr>
        <w:numPr>
          <w:ilvl w:val="0"/>
          <w:numId w:val="18"/>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A3">
      <w:pPr>
        <w:numPr>
          <w:ilvl w:val="0"/>
          <w:numId w:val="16"/>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https://raw.githubusercontent.com/solventrix/Honeur-Setup/v2.0.0/start-omopcdm-custom-concepts-update.cmd --output start-omopcdm-custom-concepts-update.cmd</w:t>
      </w:r>
      <w:r w:rsidDel="00000000" w:rsidR="00000000" w:rsidRPr="00000000">
        <w:rPr>
          <w:rtl w:val="0"/>
        </w:rPr>
      </w:r>
    </w:p>
    <w:p w:rsidR="00000000" w:rsidDel="00000000" w:rsidP="00000000" w:rsidRDefault="00000000" w:rsidRPr="00000000" w14:paraId="000000A5">
      <w:pPr>
        <w:numPr>
          <w:ilvl w:val="0"/>
          <w:numId w:val="16"/>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https://raw.githubusercontent.com/solventrix/Honeur-Setup/v2.0.0/start-omopcdm-custom-concepts-update.sh --output start-omopcdm-custom-concepts-update.sh &amp;&amp; chmod +x start-omopcdm-custom-concepts-update.sh</w:t>
      </w:r>
      <w:r w:rsidDel="00000000" w:rsidR="00000000" w:rsidRPr="00000000">
        <w:rPr>
          <w:rtl w:val="0"/>
        </w:rPr>
      </w:r>
    </w:p>
    <w:p w:rsidR="00000000" w:rsidDel="00000000" w:rsidP="00000000" w:rsidRDefault="00000000" w:rsidRPr="00000000" w14:paraId="000000A7">
      <w:pPr>
        <w:numPr>
          <w:ilvl w:val="0"/>
          <w:numId w:val="18"/>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A8">
      <w:pPr>
        <w:numPr>
          <w:ilvl w:val="0"/>
          <w:numId w:val="18"/>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A9">
      <w:pPr>
        <w:numPr>
          <w:ilvl w:val="0"/>
          <w:numId w:val="18"/>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AA">
      <w:pPr>
        <w:numPr>
          <w:ilvl w:val="0"/>
          <w:numId w:val="18"/>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AB">
      <w:pPr>
        <w:pStyle w:val="Heading2"/>
        <w:spacing w:after="180" w:line="288" w:lineRule="auto"/>
        <w:rPr/>
      </w:pPr>
      <w:bookmarkStart w:colFirst="0" w:colLast="0" w:name="_3znysh7" w:id="8"/>
      <w:bookmarkEnd w:id="8"/>
      <w:r w:rsidDel="00000000" w:rsidR="00000000" w:rsidRPr="00000000">
        <w:rPr>
          <w:rtl w:val="0"/>
        </w:rPr>
        <w:t xml:space="preserve">QA database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https://raw.githubusercontent.com/solventrix/Honeur-Setup/v2.0.0/start-qa-database.cmd --output start-qa-database.cmd</w:t>
      </w:r>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https://raw.githubusercontent.com/solventrix/Honeur-Setup/v2.0.0/start-qa-database.sh --output start-qa-database.sh &amp;&amp; chmod +x start-qa-database.sh</w:t>
      </w:r>
      <w:r w:rsidDel="00000000" w:rsidR="00000000" w:rsidRPr="00000000">
        <w:rPr>
          <w:rtl w:val="0"/>
        </w:rPr>
      </w:r>
    </w:p>
    <w:p w:rsidR="00000000" w:rsidDel="00000000" w:rsidP="00000000" w:rsidRDefault="00000000" w:rsidRPr="00000000" w14:paraId="000000B4">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B5">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6">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B7">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B8">
      <w:pPr>
        <w:numPr>
          <w:ilvl w:val="0"/>
          <w:numId w:val="14"/>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https://raw.githubusercontent.com/solventrix/Honeur-Setup/v2.0.0/remove-qa-database.cmd --output remove-qa-database.cmd</w:t>
      </w:r>
      <w:r w:rsidDel="00000000" w:rsidR="00000000" w:rsidRPr="00000000">
        <w:rPr>
          <w:rtl w:val="0"/>
        </w:rPr>
      </w:r>
    </w:p>
    <w:p w:rsidR="00000000" w:rsidDel="00000000" w:rsidP="00000000" w:rsidRDefault="00000000" w:rsidRPr="00000000" w14:paraId="000000BE">
      <w:pPr>
        <w:numPr>
          <w:ilvl w:val="1"/>
          <w:numId w:val="9"/>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https://raw.githubusercontent.com/solventrix/Honeur-Setup/v2.0.0/remove-qa-database.sh --output remove-qa-database.sh &amp;&amp; chmod +x remove-qa-database.sh</w:t>
      </w:r>
      <w:r w:rsidDel="00000000" w:rsidR="00000000" w:rsidRPr="00000000">
        <w:rPr>
          <w:rtl w:val="0"/>
        </w:rPr>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MAINTENANCE</w:t>
      </w:r>
    </w:p>
    <w:p w:rsidR="00000000" w:rsidDel="00000000" w:rsidP="00000000" w:rsidRDefault="00000000" w:rsidRPr="00000000" w14:paraId="000000C6">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Docker containers for HONEUR will automatically restart when the host machine is restarted. To manually start and stop the containers, open a terminal window and run one of the following commands.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Postgres</w:t>
      </w:r>
    </w:p>
    <w:p w:rsidR="00000000" w:rsidDel="00000000" w:rsidP="00000000" w:rsidRDefault="00000000" w:rsidRPr="00000000" w14:paraId="000000C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Atlas</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C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Zeppelin</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User Management </w:t>
      </w:r>
    </w:p>
    <w:p w:rsidR="00000000" w:rsidDel="00000000" w:rsidP="00000000" w:rsidRDefault="00000000" w:rsidRPr="00000000" w14:paraId="000000D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HONEUR Proxy</w:t>
      </w:r>
    </w:p>
    <w:p w:rsidR="00000000" w:rsidDel="00000000" w:rsidP="00000000" w:rsidRDefault="00000000" w:rsidRPr="00000000" w14:paraId="000000D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nginx</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nginx</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HONEUR Studio</w:t>
      </w:r>
    </w:p>
    <w:p w:rsidR="00000000" w:rsidDel="00000000" w:rsidP="00000000" w:rsidRDefault="00000000" w:rsidRPr="00000000" w14:paraId="000000D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honeur-studio</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honeur-studio</w:t>
      </w:r>
    </w:p>
    <w:p w:rsidR="00000000" w:rsidDel="00000000" w:rsidP="00000000" w:rsidRDefault="00000000" w:rsidRPr="00000000" w14:paraId="000000DA">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HONEUR Studio chronicle</w:t>
      </w:r>
    </w:p>
    <w:p w:rsidR="00000000" w:rsidDel="00000000" w:rsidP="00000000" w:rsidRDefault="00000000" w:rsidRPr="00000000" w14:paraId="000000DB">
      <w:pPr>
        <w:numPr>
          <w:ilvl w:val="0"/>
          <w:numId w:val="21"/>
        </w:numPr>
        <w:spacing w:line="288" w:lineRule="auto"/>
        <w:ind w:left="720" w:hanging="360"/>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honeur-studio-chronicle</w:t>
      </w:r>
      <w:r w:rsidDel="00000000" w:rsidR="00000000" w:rsidRPr="00000000">
        <w:rPr>
          <w:rtl w:val="0"/>
        </w:rPr>
      </w:r>
    </w:p>
    <w:p w:rsidR="00000000" w:rsidDel="00000000" w:rsidP="00000000" w:rsidRDefault="00000000" w:rsidRPr="00000000" w14:paraId="000000DC">
      <w:pPr>
        <w:numPr>
          <w:ilvl w:val="0"/>
          <w:numId w:val="21"/>
        </w:numPr>
        <w:spacing w:after="180" w:line="288" w:lineRule="auto"/>
        <w:ind w:left="720" w:hanging="360"/>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honeur-studio-chronicle</w:t>
      </w:r>
    </w:p>
    <w:p w:rsidR="00000000" w:rsidDel="00000000" w:rsidP="00000000" w:rsidRDefault="00000000" w:rsidRPr="00000000" w14:paraId="000000DD">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Distributed Analytics Remote</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distributed-analytics-remote</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distributed-analytics-remote </w:t>
      </w:r>
      <w:r w:rsidDel="00000000" w:rsidR="00000000" w:rsidRPr="00000000">
        <w:rPr>
          <w:rtl w:val="0"/>
        </w:rPr>
      </w:r>
    </w:p>
    <w:p w:rsidR="00000000" w:rsidDel="00000000" w:rsidP="00000000" w:rsidRDefault="00000000" w:rsidRPr="00000000" w14:paraId="000000E0">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Distributed Analytics R-Server</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distributed-analytics-r-server</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distributed-analytics-r-server</w:t>
      </w: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t xml:space="preserve">Backup and restore of the database</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Backup</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 and run the script 'backup-database.sh':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https://raw.githubusercontent.com/solventrix/Honeur-Setup/v2.0.0/backup-database.sh --output backup-database.sh &amp;&amp; chmod +x backup-database.sh</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Copy the backup file to a save location for long term storage.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Restore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 the script 'restore-database.sh'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https://raw.githubusercontent.com/solventrix/Honeur-Setup/v2.0.0/restore-database.sh --output restore-database.sh &amp;&amp; chmod +x restore-database.sh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./restore-database postgres_backup_&lt;date_time&gt;.tar.bz2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Hot snapshot of the database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https://raw.githubusercontent.com/solventrix/Honeur-Setup/v2.0.0/clone-volume.sh --output clone-volume.sh &amp;&amp; chmod +x clone-volume.sh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Run the script, provide the source volume as first parameter and the target volume as second parameter.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./clone-volume.sh pgdata pgdata_snapshot1</w:t>
      </w:r>
    </w:p>
    <w:p w:rsidR="00000000" w:rsidDel="00000000" w:rsidP="00000000" w:rsidRDefault="00000000" w:rsidRPr="00000000" w14:paraId="000000F3">
      <w:pPr>
        <w:pStyle w:val="Heading2"/>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r w:rsidDel="00000000" w:rsidR="00000000" w:rsidRPr="00000000">
        <w:rPr>
          <w:rtl w:val="0"/>
        </w:rPr>
        <w:t xml:space="preserve">Accessing log files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Console logs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Docker provides real time access to the applications logs. </w:t>
      </w:r>
    </w:p>
    <w:p w:rsidR="00000000" w:rsidDel="00000000" w:rsidP="00000000" w:rsidRDefault="00000000" w:rsidRPr="00000000" w14:paraId="000000F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Proxy: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nginx -f </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Studio: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honeur-studio -f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Logs files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Execute the following commands to inspect the log files: </w:t>
      </w:r>
    </w:p>
    <w:p w:rsidR="00000000" w:rsidDel="00000000" w:rsidP="00000000" w:rsidRDefault="00000000" w:rsidRPr="00000000" w14:paraId="0000010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Execute the following command to copy all log files to a logs directory below the current directory on host machine: </w:t>
      </w:r>
    </w:p>
    <w:p w:rsidR="00000000" w:rsidDel="00000000" w:rsidP="00000000" w:rsidRDefault="00000000" w:rsidRPr="00000000" w14:paraId="0000010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FURTHER READING</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ee"/>
          <w:sz w:val="20"/>
          <w:szCs w:val="20"/>
          <w:u w:val="single"/>
        </w:rPr>
      </w:pPr>
      <w:r w:rsidDel="00000000" w:rsidR="00000000" w:rsidRPr="00000000">
        <w:rPr>
          <w:rFonts w:ascii="Helvetica Neue Light" w:cs="Helvetica Neue Light" w:eastAsia="Helvetica Neue Light" w:hAnsi="Helvetica Neue Light"/>
          <w:color w:val="000000"/>
          <w:sz w:val="20"/>
          <w:szCs w:val="20"/>
          <w:rtl w:val="0"/>
        </w:rPr>
        <w:t xml:space="preserve">More documentation is available in the user documentation on the HONEUR portal: </w:t>
      </w:r>
      <w:hyperlink r:id="rId21">
        <w:r w:rsidDel="00000000" w:rsidR="00000000" w:rsidRPr="00000000">
          <w:rPr>
            <w:rFonts w:ascii="Helvetica Neue Light" w:cs="Helvetica Neue Light" w:eastAsia="Helvetica Neue Light" w:hAnsi="Helvetica Neue Light"/>
            <w:color w:val="0000ee"/>
            <w:sz w:val="20"/>
            <w:szCs w:val="20"/>
            <w:u w:val="single"/>
            <w:rtl w:val="0"/>
          </w:rPr>
          <w:t xml:space="preserve">https://portal.honeur.org/group/honeur/knowledge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Addendum: </w:t>
      </w:r>
    </w:p>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SECURITY SCAN OF DOCKER CONTAINERS</w:t>
      </w:r>
    </w:p>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The following images were scanned for vulnerabilities: </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color w:val="000000"/>
          <w:sz w:val="16"/>
          <w:szCs w:val="16"/>
          <w:highlight w:val="white"/>
          <w:rtl w:val="0"/>
        </w:rPr>
        <w:t xml:space="preserve">honeur/postgres</w:t>
      </w:r>
      <w:r w:rsidDel="00000000" w:rsidR="00000000" w:rsidRPr="00000000">
        <w:rPr>
          <w:rtl w:val="0"/>
        </w:rPr>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color w:val="000000"/>
          <w:sz w:val="16"/>
          <w:szCs w:val="16"/>
          <w:highlight w:val="white"/>
          <w:rtl w:val="0"/>
        </w:rPr>
        <w:t xml:space="preserve">honeur/webapi-atlas</w:t>
      </w:r>
      <w:r w:rsidDel="00000000" w:rsidR="00000000" w:rsidRPr="00000000">
        <w:rPr>
          <w:rtl w:val="0"/>
        </w:rPr>
      </w:r>
    </w:p>
    <w:p w:rsidR="00000000" w:rsidDel="00000000" w:rsidP="00000000" w:rsidRDefault="00000000" w:rsidRPr="00000000" w14:paraId="0000011F">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honeur/user-mgmt</w:t>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color w:val="000000"/>
          <w:sz w:val="16"/>
          <w:szCs w:val="16"/>
          <w:highlight w:val="white"/>
          <w:rtl w:val="0"/>
        </w:rPr>
        <w:t xml:space="preserve">honeur/zeppelin</w:t>
      </w:r>
      <w:r w:rsidDel="00000000" w:rsidR="00000000" w:rsidRPr="00000000">
        <w:rPr>
          <w:rtl w:val="0"/>
        </w:rPr>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honeur-distributed-analytics</w:t>
      </w:r>
      <w:r w:rsidDel="00000000" w:rsidR="00000000" w:rsidRPr="00000000">
        <w:rPr>
          <w:rFonts w:ascii="Helvetica Neue" w:cs="Helvetica Neue" w:eastAsia="Helvetica Neue" w:hAnsi="Helvetica Neue"/>
          <w:color w:val="000000"/>
          <w:sz w:val="16"/>
          <w:szCs w:val="16"/>
          <w:highlight w:val="white"/>
          <w:rtl w:val="0"/>
        </w:rPr>
        <w:br w:type="textWrapping"/>
      </w:r>
      <w:r w:rsidDel="00000000" w:rsidR="00000000" w:rsidRPr="00000000">
        <w:rPr>
          <w:rtl w:val="0"/>
        </w:rPr>
      </w:r>
    </w:p>
    <w:p w:rsidR="00000000" w:rsidDel="00000000" w:rsidP="00000000" w:rsidRDefault="00000000" w:rsidRPr="00000000" w14:paraId="00000122">
      <w:pPr>
        <w:pStyle w:val="Heading2"/>
        <w:rPr/>
      </w:pPr>
      <w:r w:rsidDel="00000000" w:rsidR="00000000" w:rsidRPr="00000000">
        <w:rPr>
          <w:rtl w:val="0"/>
        </w:rPr>
        <w:t xml:space="preserve">Vulnerability scanner </w:t>
      </w:r>
    </w:p>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Docker bench security is used for the vulnerability scan on the images and containers. </w:t>
      </w:r>
    </w:p>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hyperlink r:id="rId22">
        <w:r w:rsidDel="00000000" w:rsidR="00000000" w:rsidRPr="00000000">
          <w:rPr>
            <w:rFonts w:ascii="Helvetica Neue" w:cs="Helvetica Neue" w:eastAsia="Helvetica Neue" w:hAnsi="Helvetica Neue"/>
            <w:color w:val="0563c0"/>
            <w:sz w:val="16"/>
            <w:szCs w:val="16"/>
            <w:highlight w:val="white"/>
            <w:u w:val="single"/>
            <w:rtl w:val="0"/>
          </w:rPr>
          <w:t xml:space="preserve">https://github.com/docker/docker-bench-security</w:t>
        </w:r>
      </w:hyperlink>
      <w:r w:rsidDel="00000000" w:rsidR="00000000" w:rsidRPr="00000000">
        <w:rPr>
          <w:rFonts w:ascii="Helvetica Neue" w:cs="Helvetica Neue" w:eastAsia="Helvetica Neue" w:hAnsi="Helvetica Neue"/>
          <w:color w:val="000000"/>
          <w:sz w:val="16"/>
          <w:szCs w:val="16"/>
          <w:highlight w:val="white"/>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2.0</w:t>
      </w:r>
      <w:r w:rsidDel="00000000" w:rsidR="00000000" w:rsidRPr="00000000">
        <w:rPr>
          <w:rFonts w:ascii="Helvetica Neue" w:cs="Helvetica Neue" w:eastAsia="Helvetica Neue" w:hAnsi="Helvetica Neue"/>
          <w:color w:val="000000"/>
          <w:sz w:val="16"/>
          <w:szCs w:val="16"/>
          <w:highlight w:val="white"/>
          <w:rtl w:val="0"/>
        </w:rPr>
        <w:t xml:space="preserve">. </w:t>
      </w:r>
    </w:p>
    <w:p w:rsidR="00000000" w:rsidDel="00000000" w:rsidP="00000000" w:rsidRDefault="00000000" w:rsidRPr="00000000" w14:paraId="00000126">
      <w:pPr>
        <w:pStyle w:val="Heading2"/>
        <w:rPr/>
      </w:pPr>
      <w:r w:rsidDel="00000000" w:rsidR="00000000" w:rsidRPr="00000000">
        <w:rPr>
          <w:rtl w:val="0"/>
        </w:rPr>
        <w:t xml:space="preserve">Results Standard Setup</w:t>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https://github.com/solventrix/Honeur-Setup/releases/download/v1.5/start-honeur-standard.sh --output start-honeur.sh &amp;&amp; chmod +x start-honeur.sh</w:t>
      </w:r>
    </w:p>
    <w:p w:rsidR="00000000" w:rsidDel="00000000" w:rsidP="00000000" w:rsidRDefault="00000000" w:rsidRPr="00000000" w14:paraId="000001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./start-honeur.sh</w:t>
      </w:r>
    </w:p>
    <w:p w:rsidR="00000000" w:rsidDel="00000000" w:rsidP="00000000" w:rsidRDefault="00000000" w:rsidRPr="00000000" w14:paraId="000001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23">
        <w:r w:rsidDel="00000000" w:rsidR="00000000" w:rsidRPr="00000000">
          <w:rPr>
            <w:rFonts w:ascii="Courier New" w:cs="Courier New" w:eastAsia="Courier New" w:hAnsi="Courier New"/>
            <w:color w:val="1155cc"/>
            <w:sz w:val="20"/>
            <w:szCs w:val="20"/>
            <w:u w:val="single"/>
            <w:rtl w:val="0"/>
          </w:rPr>
          <w:t xml:space="preserve">https://github.com/docker/docker-bench-security/archive/v1.3.5.tar.gz</w:t>
        </w:r>
      </w:hyperlink>
      <w:r w:rsidDel="00000000" w:rsidR="00000000" w:rsidRPr="00000000">
        <w:rPr>
          <w:rtl w:val="0"/>
        </w:rPr>
      </w:r>
    </w:p>
    <w:p w:rsidR="00000000" w:rsidDel="00000000" w:rsidP="00000000" w:rsidRDefault="00000000" w:rsidRPr="00000000" w14:paraId="000001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 -xzvf v1.3.5.tar.gz</w:t>
      </w:r>
    </w:p>
    <w:p w:rsidR="00000000" w:rsidDel="00000000" w:rsidP="00000000" w:rsidRDefault="00000000" w:rsidRPr="00000000" w14:paraId="000001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docker-bench-security-1.3.5</w:t>
      </w:r>
    </w:p>
    <w:p w:rsidR="00000000" w:rsidDel="00000000" w:rsidP="00000000" w:rsidRDefault="00000000" w:rsidRPr="00000000" w14:paraId="0000012E">
      <w:pPr>
        <w:spacing w:line="348" w:lineRule="auto"/>
        <w:rPr>
          <w:rFonts w:ascii="Helvetica Neue" w:cs="Helvetica Neue" w:eastAsia="Helvetica Neue" w:hAnsi="Helvetica Neue"/>
          <w:sz w:val="16"/>
          <w:szCs w:val="16"/>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Helvetica Neue" w:cs="Helvetica Neue" w:eastAsia="Helvetica Neue" w:hAnsi="Helvetica Neue"/>
          <w:b w:val="1"/>
          <w:color w:val="000000"/>
          <w:sz w:val="16"/>
          <w:szCs w:val="16"/>
          <w:highlight w:val="white"/>
        </w:rPr>
      </w:pPr>
      <w:r w:rsidDel="00000000" w:rsidR="00000000" w:rsidRPr="00000000">
        <w:rPr>
          <w:rFonts w:ascii="Helvetica Neue" w:cs="Helvetica Neue" w:eastAsia="Helvetica Neue" w:hAnsi="Helvetica Neue"/>
          <w:b w:val="1"/>
          <w:color w:val="000000"/>
          <w:sz w:val="16"/>
          <w:szCs w:val="16"/>
          <w:highlight w:val="white"/>
          <w:rtl w:val="0"/>
        </w:rPr>
        <w:t xml:space="preserve">Output </w:t>
      </w:r>
    </w:p>
    <w:p w:rsidR="00000000" w:rsidDel="00000000" w:rsidP="00000000" w:rsidRDefault="00000000" w:rsidRPr="00000000" w14:paraId="0000013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3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3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3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3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3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3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3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38">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Mon May  4 11:03:56 UTC 2020 </w:t>
      </w:r>
    </w:p>
    <w:p w:rsidR="00000000" w:rsidDel="00000000" w:rsidP="00000000" w:rsidRDefault="00000000" w:rsidRPr="00000000" w14:paraId="0000013A">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3B">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3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3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3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distributed-analytics-r-server</w:t>
      </w:r>
    </w:p>
    <w:p w:rsidR="00000000" w:rsidDel="00000000" w:rsidP="00000000" w:rsidRDefault="00000000" w:rsidRPr="00000000" w14:paraId="0000013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4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41">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4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4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44">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45">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46">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47">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[honeur/webapi-atlas:2.7.1-1.5-standard]</w:t>
      </w:r>
    </w:p>
    <w:p w:rsidR="00000000" w:rsidDel="00000000" w:rsidP="00000000" w:rsidRDefault="00000000" w:rsidRPr="00000000" w14:paraId="0000014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[honeur/zeppelin:0.8.2-1.5]</w:t>
      </w:r>
    </w:p>
    <w:p w:rsidR="00000000" w:rsidDel="00000000" w:rsidP="00000000" w:rsidRDefault="00000000" w:rsidRPr="00000000" w14:paraId="00000149">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4A">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4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4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4D">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4E">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4F">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5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5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5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5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5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5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5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5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5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5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5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5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5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5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5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5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6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6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6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6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6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6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6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6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6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6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6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6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6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6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6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6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7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7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7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7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7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7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7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7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7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7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7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7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7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7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7E">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7F">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80">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8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8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83">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8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8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8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8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8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8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8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8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8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8D">
      <w:pPr>
        <w:pStyle w:val="Heading2"/>
        <w:rPr/>
      </w:pPr>
      <w:bookmarkStart w:colFirst="0" w:colLast="0" w:name="_2et92p0" w:id="9"/>
      <w:bookmarkEnd w:id="9"/>
      <w:r w:rsidDel="00000000" w:rsidR="00000000" w:rsidRPr="00000000">
        <w:rPr>
          <w:rtl w:val="0"/>
        </w:rPr>
        <w:t xml:space="preserve">Results Secure Setup</w:t>
      </w:r>
    </w:p>
    <w:p w:rsidR="00000000" w:rsidDel="00000000" w:rsidP="00000000" w:rsidRDefault="00000000" w:rsidRPr="00000000" w14:paraId="0000018E">
      <w:pPr>
        <w:rPr>
          <w:rFonts w:ascii="Helvetica Neue" w:cs="Helvetica Neue" w:eastAsia="Helvetica Neue" w:hAnsi="Helvetica Neue"/>
          <w:color w:val="1f3763"/>
          <w:sz w:val="16"/>
          <w:szCs w:val="16"/>
          <w:highlight w:val="white"/>
        </w:rPr>
      </w:pPr>
      <w:r w:rsidDel="00000000" w:rsidR="00000000" w:rsidRPr="00000000">
        <w:rPr>
          <w:rFonts w:ascii="Helvetica Neue" w:cs="Helvetica Neue" w:eastAsia="Helvetica Neue" w:hAnsi="Helvetica Neue"/>
          <w:b w:val="1"/>
          <w:color w:val="1f3763"/>
          <w:sz w:val="16"/>
          <w:szCs w:val="16"/>
          <w:highlight w:val="white"/>
          <w:rtl w:val="0"/>
        </w:rPr>
        <w:t xml:space="preserve">Command</w:t>
      </w:r>
      <w:r w:rsidDel="00000000" w:rsidR="00000000" w:rsidRPr="00000000">
        <w:rPr>
          <w:rFonts w:ascii="Helvetica Neue" w:cs="Helvetica Neue" w:eastAsia="Helvetica Neue" w:hAnsi="Helvetica Neue"/>
          <w:color w:val="1f3763"/>
          <w:sz w:val="16"/>
          <w:szCs w:val="16"/>
          <w:highlight w:val="white"/>
          <w:rtl w:val="0"/>
        </w:rPr>
        <w:t xml:space="preserve"> </w:t>
      </w:r>
    </w:p>
    <w:p w:rsidR="00000000" w:rsidDel="00000000" w:rsidP="00000000" w:rsidRDefault="00000000" w:rsidRPr="00000000" w14:paraId="000001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export DOCKER_CONTENT_TRUST=1</w:t>
      </w:r>
    </w:p>
    <w:p w:rsidR="00000000" w:rsidDel="00000000" w:rsidP="00000000" w:rsidRDefault="00000000" w:rsidRPr="00000000" w14:paraId="000001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https://github.com/solventrix/Honeur-Setup/releases/download/v1.5/start-honeur-secure.sh --output start-honeur.sh &amp;&amp; chmod +x start-honeur.sh</w:t>
      </w:r>
    </w:p>
    <w:p w:rsidR="00000000" w:rsidDel="00000000" w:rsidP="00000000" w:rsidRDefault="00000000" w:rsidRPr="00000000" w14:paraId="000001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./start-honeur.sh</w:t>
      </w:r>
    </w:p>
    <w:p w:rsidR="00000000" w:rsidDel="00000000" w:rsidP="00000000" w:rsidRDefault="00000000" w:rsidRPr="00000000" w14:paraId="000001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w:t>
      </w:r>
      <w:hyperlink r:id="rId24">
        <w:r w:rsidDel="00000000" w:rsidR="00000000" w:rsidRPr="00000000">
          <w:rPr>
            <w:rFonts w:ascii="Courier New" w:cs="Courier New" w:eastAsia="Courier New" w:hAnsi="Courier New"/>
            <w:color w:val="1155cc"/>
            <w:sz w:val="20"/>
            <w:szCs w:val="20"/>
            <w:u w:val="single"/>
            <w:rtl w:val="0"/>
          </w:rPr>
          <w:t xml:space="preserve">https://github.com/docker/docker-bench-security/archive/v1.3.5.tar.gz</w:t>
        </w:r>
      </w:hyperlink>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tar -xzvf v1.3.5.tar.gz</w:t>
      </w:r>
    </w:p>
    <w:p w:rsidR="00000000" w:rsidDel="00000000" w:rsidP="00000000" w:rsidRDefault="00000000" w:rsidRPr="00000000" w14:paraId="000001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docker-bench-security-1.3.5</w:t>
      </w:r>
    </w:p>
    <w:p w:rsidR="00000000" w:rsidDel="00000000" w:rsidP="00000000" w:rsidRDefault="00000000" w:rsidRPr="00000000" w14:paraId="00000195">
      <w:pPr>
        <w:spacing w:line="348" w:lineRule="auto"/>
        <w:rPr>
          <w:rFonts w:ascii="Helvetica Neue" w:cs="Helvetica Neue" w:eastAsia="Helvetica Neue" w:hAnsi="Helvetica Neue"/>
          <w:sz w:val="16"/>
          <w:szCs w:val="16"/>
        </w:rPr>
      </w:pPr>
      <w:r w:rsidDel="00000000" w:rsidR="00000000" w:rsidRPr="00000000">
        <w:rPr>
          <w:rFonts w:ascii="Courier New" w:cs="Courier New" w:eastAsia="Courier New" w:hAnsi="Courier New"/>
          <w:sz w:val="20"/>
          <w:szCs w:val="20"/>
          <w:rtl w:val="0"/>
        </w:rPr>
        <w:t xml:space="preserve">sudo sh docker-bench-security.sh</w:t>
      </w:r>
      <w:r w:rsidDel="00000000" w:rsidR="00000000" w:rsidRPr="00000000">
        <w:rPr>
          <w:rtl w:val="0"/>
        </w:rPr>
      </w:r>
    </w:p>
    <w:p w:rsidR="00000000" w:rsidDel="00000000" w:rsidP="00000000" w:rsidRDefault="00000000" w:rsidRPr="00000000" w14:paraId="00000196">
      <w:pPr>
        <w:rPr>
          <w:rFonts w:ascii="Helvetica Neue" w:cs="Helvetica Neue" w:eastAsia="Helvetica Neue" w:hAnsi="Helvetica Neue"/>
          <w:b w:val="1"/>
          <w:sz w:val="16"/>
          <w:szCs w:val="16"/>
          <w:highlight w:val="white"/>
        </w:rPr>
      </w:pPr>
      <w:r w:rsidDel="00000000" w:rsidR="00000000" w:rsidRPr="00000000">
        <w:rPr>
          <w:rFonts w:ascii="Helvetica Neue" w:cs="Helvetica Neue" w:eastAsia="Helvetica Neue" w:hAnsi="Helvetica Neue"/>
          <w:b w:val="1"/>
          <w:sz w:val="16"/>
          <w:szCs w:val="16"/>
          <w:highlight w:val="white"/>
          <w:rtl w:val="0"/>
        </w:rPr>
        <w:t xml:space="preserve">Output </w:t>
      </w:r>
    </w:p>
    <w:p w:rsidR="00000000" w:rsidDel="00000000" w:rsidP="00000000" w:rsidRDefault="00000000" w:rsidRPr="00000000" w14:paraId="0000019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9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Bench for Security v1.3.5</w:t>
      </w:r>
    </w:p>
    <w:p w:rsidR="00000000" w:rsidDel="00000000" w:rsidP="00000000" w:rsidRDefault="00000000" w:rsidRPr="00000000" w14:paraId="0000019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9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Docker, Inc. (c) 2015-</w:t>
      </w:r>
    </w:p>
    <w:p w:rsidR="00000000" w:rsidDel="00000000" w:rsidP="00000000" w:rsidRDefault="00000000" w:rsidRPr="00000000" w14:paraId="0000019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w:t>
      </w:r>
    </w:p>
    <w:p w:rsidR="00000000" w:rsidDel="00000000" w:rsidP="00000000" w:rsidRDefault="00000000" w:rsidRPr="00000000" w14:paraId="0000019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Checks for dozens of common best-practices around deploying Docker containers in production.</w:t>
      </w:r>
    </w:p>
    <w:p w:rsidR="00000000" w:rsidDel="00000000" w:rsidP="00000000" w:rsidRDefault="00000000" w:rsidRPr="00000000" w14:paraId="0000019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Inspired by the CIS Docker Benchmark v1.2.0.</w:t>
      </w:r>
    </w:p>
    <w:p w:rsidR="00000000" w:rsidDel="00000000" w:rsidP="00000000" w:rsidRDefault="00000000" w:rsidRPr="00000000" w14:paraId="0000019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19F">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A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Initializing Tue 04 Feb 2020 02:03:30 PM CET </w:t>
      </w:r>
    </w:p>
    <w:p w:rsidR="00000000" w:rsidDel="00000000" w:rsidP="00000000" w:rsidRDefault="00000000" w:rsidRPr="00000000" w14:paraId="000001A1">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A2">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A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p>
    <w:p w:rsidR="00000000" w:rsidDel="00000000" w:rsidP="00000000" w:rsidRDefault="00000000" w:rsidRPr="00000000" w14:paraId="000001A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zeppelin</w:t>
      </w:r>
    </w:p>
    <w:p w:rsidR="00000000" w:rsidDel="00000000" w:rsidP="00000000" w:rsidRDefault="00000000" w:rsidRPr="00000000" w14:paraId="000001A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Running as root: distributed-analytics-r-server</w:t>
      </w:r>
    </w:p>
    <w:p w:rsidR="00000000" w:rsidDel="00000000" w:rsidP="00000000" w:rsidRDefault="00000000" w:rsidRPr="00000000" w14:paraId="000001A6">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4.2  - Ensure that containers use only trusted base images</w:t>
      </w:r>
    </w:p>
    <w:p w:rsidR="00000000" w:rsidDel="00000000" w:rsidP="00000000" w:rsidRDefault="00000000" w:rsidRPr="00000000" w14:paraId="000001A7">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4.3  - Ensure that unnecessary packages are not installed in the container</w:t>
      </w:r>
    </w:p>
    <w:p w:rsidR="00000000" w:rsidDel="00000000" w:rsidP="00000000" w:rsidRDefault="00000000" w:rsidRPr="00000000" w14:paraId="000001A8">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4.4  - Ensure images are scanned and rebuilt to include security patches</w:t>
      </w:r>
    </w:p>
    <w:p w:rsidR="00000000" w:rsidDel="00000000" w:rsidP="00000000" w:rsidRDefault="00000000" w:rsidRPr="00000000" w14:paraId="000001A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p>
    <w:p w:rsidR="00000000" w:rsidDel="00000000" w:rsidP="00000000" w:rsidRDefault="00000000" w:rsidRPr="00000000" w14:paraId="000001A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w:t>
      </w:r>
    </w:p>
    <w:p w:rsidR="00000000" w:rsidDel="00000000" w:rsidP="00000000" w:rsidRDefault="00000000" w:rsidRPr="00000000" w14:paraId="000001AB">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w:t>
      </w:r>
    </w:p>
    <w:p w:rsidR="00000000" w:rsidDel="00000000" w:rsidP="00000000" w:rsidRDefault="00000000" w:rsidRPr="00000000" w14:paraId="000001AC">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[honeur/user-mgmt:1.5]</w:t>
      </w:r>
    </w:p>
    <w:p w:rsidR="00000000" w:rsidDel="00000000" w:rsidP="00000000" w:rsidRDefault="00000000" w:rsidRPr="00000000" w14:paraId="000001AD">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[honeur/distributed-analytics:remote-1.5]</w:t>
      </w:r>
    </w:p>
    <w:p w:rsidR="00000000" w:rsidDel="00000000" w:rsidP="00000000" w:rsidRDefault="00000000" w:rsidRPr="00000000" w14:paraId="000001A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[honeur/distributed-analytics:r-server-1.5]</w:t>
      </w:r>
    </w:p>
    <w:p w:rsidR="00000000" w:rsidDel="00000000" w:rsidP="00000000" w:rsidRDefault="00000000" w:rsidRPr="00000000" w14:paraId="000001AF">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[honeur/webapi-atlas:2.7.1-1.5-secure]</w:t>
      </w:r>
    </w:p>
    <w:p w:rsidR="00000000" w:rsidDel="00000000" w:rsidP="00000000" w:rsidRDefault="00000000" w:rsidRPr="00000000" w14:paraId="000001B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[honeur/zeppelin:0.8.2-1.5]</w:t>
      </w:r>
    </w:p>
    <w:p w:rsidR="00000000" w:rsidDel="00000000" w:rsidP="00000000" w:rsidRDefault="00000000" w:rsidRPr="00000000" w14:paraId="000001B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[honeur/postgres:HONEUR-9.6-omopcdm-5.3.1-webapi-2.7.1-1.5]</w:t>
      </w:r>
    </w:p>
    <w:p w:rsidR="00000000" w:rsidDel="00000000" w:rsidP="00000000" w:rsidRDefault="00000000" w:rsidRPr="00000000" w14:paraId="000001B2">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4.8  - Ensure setuid and setgid permissions are removed</w:t>
      </w:r>
    </w:p>
    <w:p w:rsidR="00000000" w:rsidDel="00000000" w:rsidP="00000000" w:rsidRDefault="00000000" w:rsidRPr="00000000" w14:paraId="000001B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w:t>
      </w:r>
    </w:p>
    <w:p w:rsidR="00000000" w:rsidDel="00000000" w:rsidP="00000000" w:rsidRDefault="00000000" w:rsidRPr="00000000" w14:paraId="000001B4">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4.10  - Ensure secrets are not stored in Dockerfiles</w:t>
      </w:r>
    </w:p>
    <w:p w:rsidR="00000000" w:rsidDel="00000000" w:rsidP="00000000" w:rsidRDefault="00000000" w:rsidRPr="00000000" w14:paraId="000001B5">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4.11  - Ensure only verified packages are installed</w:t>
      </w:r>
    </w:p>
    <w:p w:rsidR="00000000" w:rsidDel="00000000" w:rsidP="00000000" w:rsidRDefault="00000000" w:rsidRPr="00000000" w14:paraId="000001B6">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B7">
      <w:pPr>
        <w:rPr>
          <w:rFonts w:ascii="Helvetica Neue" w:cs="Helvetica Neue" w:eastAsia="Helvetica Neue" w:hAnsi="Helvetica Neue"/>
          <w:b w:val="1"/>
          <w:sz w:val="16"/>
          <w:szCs w:val="16"/>
          <w:highlight w:val="white"/>
        </w:rPr>
      </w:pPr>
      <w:r w:rsidDel="00000000" w:rsidR="00000000" w:rsidRPr="00000000">
        <w:rPr>
          <w:rtl w:val="0"/>
        </w:rPr>
      </w:r>
    </w:p>
    <w:p w:rsidR="00000000" w:rsidDel="00000000" w:rsidP="00000000" w:rsidRDefault="00000000" w:rsidRPr="00000000" w14:paraId="000001B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B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  - Ensure that, if applicable, an AppArmor Profile is enabled</w:t>
      </w:r>
    </w:p>
    <w:p w:rsidR="00000000" w:rsidDel="00000000" w:rsidP="00000000" w:rsidRDefault="00000000" w:rsidRPr="00000000" w14:paraId="000001B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w:t>
      </w:r>
    </w:p>
    <w:p w:rsidR="00000000" w:rsidDel="00000000" w:rsidP="00000000" w:rsidRDefault="00000000" w:rsidRPr="00000000" w14:paraId="000001B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Linux Kernel Capabilities are restricted within containers</w:t>
      </w:r>
    </w:p>
    <w:p w:rsidR="00000000" w:rsidDel="00000000" w:rsidP="00000000" w:rsidRDefault="00000000" w:rsidRPr="00000000" w14:paraId="000001B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w:t>
      </w:r>
    </w:p>
    <w:p w:rsidR="00000000" w:rsidDel="00000000" w:rsidP="00000000" w:rsidRDefault="00000000" w:rsidRPr="00000000" w14:paraId="000001B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w:t>
      </w:r>
    </w:p>
    <w:p w:rsidR="00000000" w:rsidDel="00000000" w:rsidP="00000000" w:rsidRDefault="00000000" w:rsidRPr="00000000" w14:paraId="000001B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w:t>
      </w:r>
    </w:p>
    <w:p w:rsidR="00000000" w:rsidDel="00000000" w:rsidP="00000000" w:rsidRDefault="00000000" w:rsidRPr="00000000" w14:paraId="000001B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w:t>
      </w:r>
    </w:p>
    <w:p w:rsidR="00000000" w:rsidDel="00000000" w:rsidP="00000000" w:rsidRDefault="00000000" w:rsidRPr="00000000" w14:paraId="000001C0">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5.8  - Ensure that only needed ports are open on the container</w:t>
      </w:r>
    </w:p>
    <w:p w:rsidR="00000000" w:rsidDel="00000000" w:rsidP="00000000" w:rsidRDefault="00000000" w:rsidRPr="00000000" w14:paraId="000001C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the host's network namespace is not shared</w:t>
      </w:r>
    </w:p>
    <w:p w:rsidR="00000000" w:rsidDel="00000000" w:rsidP="00000000" w:rsidRDefault="00000000" w:rsidRPr="00000000" w14:paraId="000001C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p>
    <w:p w:rsidR="00000000" w:rsidDel="00000000" w:rsidP="00000000" w:rsidRDefault="00000000" w:rsidRPr="00000000" w14:paraId="000001C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distributed-analytics-remote</w:t>
      </w:r>
    </w:p>
    <w:p w:rsidR="00000000" w:rsidDel="00000000" w:rsidP="00000000" w:rsidRDefault="00000000" w:rsidRPr="00000000" w14:paraId="000001C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webapi</w:t>
      </w:r>
    </w:p>
    <w:p w:rsidR="00000000" w:rsidDel="00000000" w:rsidP="00000000" w:rsidRDefault="00000000" w:rsidRPr="00000000" w14:paraId="000001C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zeppelin</w:t>
      </w:r>
    </w:p>
    <w:p w:rsidR="00000000" w:rsidDel="00000000" w:rsidP="00000000" w:rsidRDefault="00000000" w:rsidRPr="00000000" w14:paraId="000001C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user-mgmt</w:t>
      </w:r>
    </w:p>
    <w:p w:rsidR="00000000" w:rsidDel="00000000" w:rsidP="00000000" w:rsidRDefault="00000000" w:rsidRPr="00000000" w14:paraId="000001C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postgres</w:t>
      </w:r>
    </w:p>
    <w:p w:rsidR="00000000" w:rsidDel="00000000" w:rsidP="00000000" w:rsidRDefault="00000000" w:rsidRPr="00000000" w14:paraId="000001C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memory restrictions: distributed-analytics-r-server</w:t>
      </w:r>
    </w:p>
    <w:p w:rsidR="00000000" w:rsidDel="00000000" w:rsidP="00000000" w:rsidRDefault="00000000" w:rsidRPr="00000000" w14:paraId="000001C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p>
    <w:p w:rsidR="00000000" w:rsidDel="00000000" w:rsidP="00000000" w:rsidRDefault="00000000" w:rsidRPr="00000000" w14:paraId="000001C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distributed-analytics-remote</w:t>
      </w:r>
    </w:p>
    <w:p w:rsidR="00000000" w:rsidDel="00000000" w:rsidP="00000000" w:rsidRDefault="00000000" w:rsidRPr="00000000" w14:paraId="000001C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webapi</w:t>
      </w:r>
    </w:p>
    <w:p w:rsidR="00000000" w:rsidDel="00000000" w:rsidP="00000000" w:rsidRDefault="00000000" w:rsidRPr="00000000" w14:paraId="000001C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zeppelin</w:t>
      </w:r>
    </w:p>
    <w:p w:rsidR="00000000" w:rsidDel="00000000" w:rsidP="00000000" w:rsidRDefault="00000000" w:rsidRPr="00000000" w14:paraId="000001C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user-mgmt</w:t>
      </w:r>
    </w:p>
    <w:p w:rsidR="00000000" w:rsidDel="00000000" w:rsidP="00000000" w:rsidRDefault="00000000" w:rsidRPr="00000000" w14:paraId="000001C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postgres</w:t>
      </w:r>
    </w:p>
    <w:p w:rsidR="00000000" w:rsidDel="00000000" w:rsidP="00000000" w:rsidRDefault="00000000" w:rsidRPr="00000000" w14:paraId="000001C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without CPU restrictions: distributed-analytics-r-server</w:t>
      </w:r>
    </w:p>
    <w:p w:rsidR="00000000" w:rsidDel="00000000" w:rsidP="00000000" w:rsidRDefault="00000000" w:rsidRPr="00000000" w14:paraId="000001D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p>
    <w:p w:rsidR="00000000" w:rsidDel="00000000" w:rsidP="00000000" w:rsidRDefault="00000000" w:rsidRPr="00000000" w14:paraId="000001D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distributed-analytics-remote</w:t>
      </w:r>
    </w:p>
    <w:p w:rsidR="00000000" w:rsidDel="00000000" w:rsidP="00000000" w:rsidRDefault="00000000" w:rsidRPr="00000000" w14:paraId="000001D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webapi</w:t>
      </w:r>
    </w:p>
    <w:p w:rsidR="00000000" w:rsidDel="00000000" w:rsidP="00000000" w:rsidRDefault="00000000" w:rsidRPr="00000000" w14:paraId="000001D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zeppelin</w:t>
      </w:r>
    </w:p>
    <w:p w:rsidR="00000000" w:rsidDel="00000000" w:rsidP="00000000" w:rsidRDefault="00000000" w:rsidRPr="00000000" w14:paraId="000001D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user-mgmt</w:t>
      </w:r>
    </w:p>
    <w:p w:rsidR="00000000" w:rsidDel="00000000" w:rsidP="00000000" w:rsidRDefault="00000000" w:rsidRPr="00000000" w14:paraId="000001D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postgres</w:t>
      </w:r>
    </w:p>
    <w:p w:rsidR="00000000" w:rsidDel="00000000" w:rsidP="00000000" w:rsidRDefault="00000000" w:rsidRPr="00000000" w14:paraId="000001D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Container running with root FS mounted R/W: distributed-analytics-r-server</w:t>
      </w:r>
    </w:p>
    <w:p w:rsidR="00000000" w:rsidDel="00000000" w:rsidP="00000000" w:rsidRDefault="00000000" w:rsidRPr="00000000" w14:paraId="000001D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p>
    <w:p w:rsidR="00000000" w:rsidDel="00000000" w:rsidP="00000000" w:rsidRDefault="00000000" w:rsidRPr="00000000" w14:paraId="000001D8">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webapi</w:t>
      </w:r>
    </w:p>
    <w:p w:rsidR="00000000" w:rsidDel="00000000" w:rsidP="00000000" w:rsidRDefault="00000000" w:rsidRPr="00000000" w14:paraId="000001D9">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DA">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zeppelin</w:t>
      </w:r>
    </w:p>
    <w:p w:rsidR="00000000" w:rsidDel="00000000" w:rsidP="00000000" w:rsidRDefault="00000000" w:rsidRPr="00000000" w14:paraId="000001DB">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user-mgmt</w:t>
      </w:r>
    </w:p>
    <w:p w:rsidR="00000000" w:rsidDel="00000000" w:rsidP="00000000" w:rsidRDefault="00000000" w:rsidRPr="00000000" w14:paraId="000001DC">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Port being bound to wildcard IP: 0.0.0.0 in postgres</w:t>
      </w:r>
    </w:p>
    <w:p w:rsidR="00000000" w:rsidDel="00000000" w:rsidP="00000000" w:rsidRDefault="00000000" w:rsidRPr="00000000" w14:paraId="000001DD">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p>
    <w:p w:rsidR="00000000" w:rsidDel="00000000" w:rsidP="00000000" w:rsidRDefault="00000000" w:rsidRPr="00000000" w14:paraId="000001DE">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distributed-analytics-remote</w:t>
      </w:r>
    </w:p>
    <w:p w:rsidR="00000000" w:rsidDel="00000000" w:rsidP="00000000" w:rsidRDefault="00000000" w:rsidRPr="00000000" w14:paraId="000001DF">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webapi</w:t>
      </w:r>
    </w:p>
    <w:p w:rsidR="00000000" w:rsidDel="00000000" w:rsidP="00000000" w:rsidRDefault="00000000" w:rsidRPr="00000000" w14:paraId="000001E0">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zeppelin</w:t>
      </w:r>
    </w:p>
    <w:p w:rsidR="00000000" w:rsidDel="00000000" w:rsidP="00000000" w:rsidRDefault="00000000" w:rsidRPr="00000000" w14:paraId="000001E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user-mgmt</w:t>
      </w:r>
    </w:p>
    <w:p w:rsidR="00000000" w:rsidDel="00000000" w:rsidP="00000000" w:rsidRDefault="00000000" w:rsidRPr="00000000" w14:paraId="000001E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postgres</w:t>
      </w:r>
    </w:p>
    <w:p w:rsidR="00000000" w:rsidDel="00000000" w:rsidP="00000000" w:rsidRDefault="00000000" w:rsidRPr="00000000" w14:paraId="000001E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MaximumRetryCount is not set to 5: distributed-analytics-r-server</w:t>
      </w:r>
    </w:p>
    <w:p w:rsidR="00000000" w:rsidDel="00000000" w:rsidP="00000000" w:rsidRDefault="00000000" w:rsidRPr="00000000" w14:paraId="000001E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the host's process namespace is not shared</w:t>
      </w:r>
    </w:p>
    <w:p w:rsidR="00000000" w:rsidDel="00000000" w:rsidP="00000000" w:rsidRDefault="00000000" w:rsidRPr="00000000" w14:paraId="000001E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the host's IPC namespace is not shared</w:t>
      </w:r>
    </w:p>
    <w:p w:rsidR="00000000" w:rsidDel="00000000" w:rsidP="00000000" w:rsidRDefault="00000000" w:rsidRPr="00000000" w14:paraId="000001E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w:t>
      </w:r>
    </w:p>
    <w:p w:rsidR="00000000" w:rsidDel="00000000" w:rsidP="00000000" w:rsidRDefault="00000000" w:rsidRPr="00000000" w14:paraId="000001E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w:t>
      </w:r>
    </w:p>
    <w:p w:rsidR="00000000" w:rsidDel="00000000" w:rsidP="00000000" w:rsidRDefault="00000000" w:rsidRPr="00000000" w14:paraId="000001E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w:t>
      </w:r>
    </w:p>
    <w:p w:rsidR="00000000" w:rsidDel="00000000" w:rsidP="00000000" w:rsidRDefault="00000000" w:rsidRPr="00000000" w14:paraId="000001E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the host's UTS namespace is not shared</w:t>
      </w:r>
    </w:p>
    <w:p w:rsidR="00000000" w:rsidDel="00000000" w:rsidP="00000000" w:rsidRDefault="00000000" w:rsidRPr="00000000" w14:paraId="000001E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w:t>
      </w:r>
    </w:p>
    <w:p w:rsidR="00000000" w:rsidDel="00000000" w:rsidP="00000000" w:rsidRDefault="00000000" w:rsidRPr="00000000" w14:paraId="000001EB">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5.22  - Ensure docker exec commands are not used with privileged option</w:t>
      </w:r>
    </w:p>
    <w:p w:rsidR="00000000" w:rsidDel="00000000" w:rsidP="00000000" w:rsidRDefault="00000000" w:rsidRPr="00000000" w14:paraId="000001EC">
      <w:pPr>
        <w:rPr>
          <w:rFonts w:ascii="Helvetica Neue" w:cs="Helvetica Neue" w:eastAsia="Helvetica Neue" w:hAnsi="Helvetica Neue"/>
          <w:b w:val="1"/>
          <w:color w:val="f1c232"/>
          <w:sz w:val="16"/>
          <w:szCs w:val="16"/>
          <w:highlight w:val="white"/>
        </w:rPr>
      </w:pPr>
      <w:r w:rsidDel="00000000" w:rsidR="00000000" w:rsidRPr="00000000">
        <w:rPr>
          <w:rFonts w:ascii="Helvetica Neue" w:cs="Helvetica Neue" w:eastAsia="Helvetica Neue" w:hAnsi="Helvetica Neue"/>
          <w:b w:val="1"/>
          <w:color w:val="f1c232"/>
          <w:sz w:val="16"/>
          <w:szCs w:val="16"/>
          <w:highlight w:val="white"/>
          <w:rtl w:val="0"/>
        </w:rPr>
        <w:t xml:space="preserve">[NOTE] 5.23  - Ensure that docker exec commands are not used with the user=root option</w:t>
      </w:r>
    </w:p>
    <w:p w:rsidR="00000000" w:rsidDel="00000000" w:rsidP="00000000" w:rsidRDefault="00000000" w:rsidRPr="00000000" w14:paraId="000001E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w:t>
      </w:r>
    </w:p>
    <w:p w:rsidR="00000000" w:rsidDel="00000000" w:rsidP="00000000" w:rsidRDefault="00000000" w:rsidRPr="00000000" w14:paraId="000001EE">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w:t>
      </w:r>
    </w:p>
    <w:p w:rsidR="00000000" w:rsidDel="00000000" w:rsidP="00000000" w:rsidRDefault="00000000" w:rsidRPr="00000000" w14:paraId="000001E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w:t>
      </w:r>
    </w:p>
    <w:p w:rsidR="00000000" w:rsidDel="00000000" w:rsidP="00000000" w:rsidRDefault="00000000" w:rsidRPr="00000000" w14:paraId="000001F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w:t>
      </w:r>
    </w:p>
    <w:p w:rsidR="00000000" w:rsidDel="00000000" w:rsidP="00000000" w:rsidRDefault="00000000" w:rsidRPr="00000000" w14:paraId="000001F1">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p>
    <w:p w:rsidR="00000000" w:rsidDel="00000000" w:rsidP="00000000" w:rsidRDefault="00000000" w:rsidRPr="00000000" w14:paraId="000001F2">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distributed-analytics-remote</w:t>
      </w:r>
    </w:p>
    <w:p w:rsidR="00000000" w:rsidDel="00000000" w:rsidP="00000000" w:rsidRDefault="00000000" w:rsidRPr="00000000" w14:paraId="000001F3">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webapi</w:t>
      </w:r>
    </w:p>
    <w:p w:rsidR="00000000" w:rsidDel="00000000" w:rsidP="00000000" w:rsidRDefault="00000000" w:rsidRPr="00000000" w14:paraId="000001F4">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zeppelin</w:t>
      </w:r>
    </w:p>
    <w:p w:rsidR="00000000" w:rsidDel="00000000" w:rsidP="00000000" w:rsidRDefault="00000000" w:rsidRPr="00000000" w14:paraId="000001F5">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user-mgmt</w:t>
      </w:r>
    </w:p>
    <w:p w:rsidR="00000000" w:rsidDel="00000000" w:rsidP="00000000" w:rsidRDefault="00000000" w:rsidRPr="00000000" w14:paraId="000001F6">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postgres</w:t>
      </w:r>
    </w:p>
    <w:p w:rsidR="00000000" w:rsidDel="00000000" w:rsidP="00000000" w:rsidRDefault="00000000" w:rsidRPr="00000000" w14:paraId="000001F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 PIDs limit not set: distributed-analytics-r-server</w:t>
      </w:r>
    </w:p>
    <w:p w:rsidR="00000000" w:rsidDel="00000000" w:rsidP="00000000" w:rsidRDefault="00000000" w:rsidRPr="00000000" w14:paraId="000001F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5.29  - Ensure that Docker's default bridge 'docker0' is not used</w:t>
      </w:r>
    </w:p>
    <w:p w:rsidR="00000000" w:rsidDel="00000000" w:rsidP="00000000" w:rsidRDefault="00000000" w:rsidRPr="00000000" w14:paraId="000001F9">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w:t>
      </w:r>
    </w:p>
    <w:p w:rsidR="00000000" w:rsidDel="00000000" w:rsidP="00000000" w:rsidRDefault="00000000" w:rsidRPr="00000000" w14:paraId="000001F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w:t>
      </w:r>
    </w:p>
    <w:p w:rsidR="00000000" w:rsidDel="00000000" w:rsidP="00000000" w:rsidRDefault="00000000" w:rsidRPr="00000000" w14:paraId="000001FB">
      <w:pPr>
        <w:pStyle w:val="Heading2"/>
        <w:rPr/>
      </w:pPr>
      <w:r w:rsidDel="00000000" w:rsidR="00000000" w:rsidRPr="00000000">
        <w:rPr>
          <w:rtl w:val="0"/>
        </w:rPr>
        <w:t xml:space="preserve">Clarifications</w:t>
      </w:r>
    </w:p>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Helvetica Neue" w:cs="Helvetica Neue" w:eastAsia="Helvetica Neue" w:hAnsi="Helvetica Neue"/>
          <w:i w:val="1"/>
          <w:color w:val="2e5396"/>
          <w:sz w:val="16"/>
          <w:szCs w:val="16"/>
          <w:highlight w:val="white"/>
        </w:rPr>
      </w:pPr>
      <w:r w:rsidDel="00000000" w:rsidR="00000000" w:rsidRPr="00000000">
        <w:rPr>
          <w:rFonts w:ascii="Helvetica Neue" w:cs="Helvetica Neue" w:eastAsia="Helvetica Neue" w:hAnsi="Helvetica Neue"/>
          <w:i w:val="1"/>
          <w:color w:val="2e5396"/>
          <w:sz w:val="16"/>
          <w:szCs w:val="16"/>
          <w:highlight w:val="white"/>
          <w:rtl w:val="0"/>
        </w:rPr>
        <w:t xml:space="preserve">WARNINGS </w:t>
      </w:r>
    </w:p>
    <w:p w:rsidR="00000000" w:rsidDel="00000000" w:rsidP="00000000" w:rsidRDefault="00000000" w:rsidRPr="00000000" w14:paraId="000001FD">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1F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final command or entrypoint of an image should never be run as a root user. If the container should get compromised, root access is granted to the attacker which is never good. </w:t>
      </w:r>
    </w:p>
    <w:p w:rsidR="00000000" w:rsidDel="00000000" w:rsidP="00000000" w:rsidRDefault="00000000" w:rsidRPr="00000000" w14:paraId="000001F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In the following images we prevented this: </w:t>
      </w:r>
    </w:p>
    <w:p w:rsidR="00000000" w:rsidDel="00000000" w:rsidP="00000000" w:rsidRDefault="00000000" w:rsidRPr="00000000" w14:paraId="00000200">
      <w:pPr>
        <w:numPr>
          <w:ilvl w:val="0"/>
          <w:numId w:val="15"/>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honeur/postgres:HONEUR-9.6-omopcdm-5.3.1-webapi-2.7.1-1.5</w:t>
      </w:r>
      <w:r w:rsidDel="00000000" w:rsidR="00000000" w:rsidRPr="00000000">
        <w:rPr>
          <w:rtl w:val="0"/>
        </w:rPr>
      </w:r>
    </w:p>
    <w:p w:rsidR="00000000" w:rsidDel="00000000" w:rsidP="00000000" w:rsidRDefault="00000000" w:rsidRPr="00000000" w14:paraId="00000201">
      <w:pPr>
        <w:numPr>
          <w:ilvl w:val="0"/>
          <w:numId w:val="15"/>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honeur/webapi-atlas:2.7.1-1.5-standard</w:t>
      </w:r>
      <w:r w:rsidDel="00000000" w:rsidR="00000000" w:rsidRPr="00000000">
        <w:rPr>
          <w:rtl w:val="0"/>
        </w:rPr>
      </w:r>
    </w:p>
    <w:p w:rsidR="00000000" w:rsidDel="00000000" w:rsidP="00000000" w:rsidRDefault="00000000" w:rsidRPr="00000000" w14:paraId="00000202">
      <w:pPr>
        <w:numPr>
          <w:ilvl w:val="0"/>
          <w:numId w:val="15"/>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honeur/webapi-atlas:2.7.1-1.5-secure</w:t>
      </w:r>
      <w:r w:rsidDel="00000000" w:rsidR="00000000" w:rsidRPr="00000000">
        <w:rPr>
          <w:rtl w:val="0"/>
        </w:rPr>
      </w:r>
    </w:p>
    <w:p w:rsidR="00000000" w:rsidDel="00000000" w:rsidP="00000000" w:rsidRDefault="00000000" w:rsidRPr="00000000" w14:paraId="00000203">
      <w:pPr>
        <w:numPr>
          <w:ilvl w:val="0"/>
          <w:numId w:val="15"/>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honeur/user-mgmt:1.5</w:t>
      </w:r>
      <w:r w:rsidDel="00000000" w:rsidR="00000000" w:rsidRPr="00000000">
        <w:rPr>
          <w:rtl w:val="0"/>
        </w:rPr>
      </w:r>
    </w:p>
    <w:p w:rsidR="00000000" w:rsidDel="00000000" w:rsidP="00000000" w:rsidRDefault="00000000" w:rsidRPr="00000000" w14:paraId="00000204">
      <w:pPr>
        <w:numPr>
          <w:ilvl w:val="0"/>
          <w:numId w:val="15"/>
        </w:numP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honeur-distributed-analytics:remote-1.5</w:t>
      </w:r>
      <w:r w:rsidDel="00000000" w:rsidR="00000000" w:rsidRPr="00000000">
        <w:rPr>
          <w:rtl w:val="0"/>
        </w:rPr>
      </w:r>
    </w:p>
    <w:p w:rsidR="00000000" w:rsidDel="00000000" w:rsidP="00000000" w:rsidRDefault="00000000" w:rsidRPr="00000000" w14:paraId="0000020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honeur-distributed-analytics:r-server-1.5 start as root to change the permissions of the shared volume betweern host, r-server and zeppelin. Once the permissions of the shared volume are changed, the r-server is run by the </w:t>
      </w:r>
      <w:r w:rsidDel="00000000" w:rsidR="00000000" w:rsidRPr="00000000">
        <w:rPr>
          <w:rFonts w:ascii="Helvetica Neue" w:cs="Helvetica Neue" w:eastAsia="Helvetica Neue" w:hAnsi="Helvetica Neue"/>
          <w:b w:val="1"/>
          <w:sz w:val="16"/>
          <w:szCs w:val="16"/>
          <w:highlight w:val="white"/>
          <w:rtl w:val="0"/>
        </w:rPr>
        <w:t xml:space="preserve">nobody</w:t>
      </w:r>
      <w:r w:rsidDel="00000000" w:rsidR="00000000" w:rsidRPr="00000000">
        <w:rPr>
          <w:rFonts w:ascii="Helvetica Neue" w:cs="Helvetica Neue" w:eastAsia="Helvetica Neue" w:hAnsi="Helvetica Neue"/>
          <w:sz w:val="16"/>
          <w:szCs w:val="16"/>
          <w:highlight w:val="white"/>
          <w:rtl w:val="0"/>
        </w:rPr>
        <w:t xml:space="preserve"> user.</w:t>
      </w:r>
    </w:p>
    <w:p w:rsidR="00000000" w:rsidDel="00000000" w:rsidP="00000000" w:rsidRDefault="00000000" w:rsidRPr="00000000" w14:paraId="0000020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For Zeppelin we used apache:zeppelin:0.8.2 as the base image and only did configuration changes. Because the base image has a few programs depending on root access in the container, we decided to keep the root user. </w:t>
      </w:r>
    </w:p>
    <w:p w:rsidR="00000000" w:rsidDel="00000000" w:rsidP="00000000" w:rsidRDefault="00000000" w:rsidRPr="00000000" w14:paraId="00000207">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20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You can enable content trust in docker setting the environment variable DOCKER_CONTENT_TRUST to 1: </w:t>
      </w:r>
    </w:p>
    <w:p w:rsidR="00000000" w:rsidDel="00000000" w:rsidP="00000000" w:rsidRDefault="00000000" w:rsidRPr="00000000" w14:paraId="00000209">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i w:val="1"/>
          <w:sz w:val="16"/>
          <w:szCs w:val="16"/>
          <w:highlight w:val="white"/>
          <w:rtl w:val="0"/>
        </w:rPr>
        <w:t xml:space="preserve">export DOCKER_CONTENT_TRUST=1</w:t>
      </w: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20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will tell docker that it only should trust signed images. </w:t>
      </w:r>
    </w:p>
    <w:p w:rsidR="00000000" w:rsidDel="00000000" w:rsidP="00000000" w:rsidRDefault="00000000" w:rsidRPr="00000000" w14:paraId="0000020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All the images delivered by HONEUR are signed.</w:t>
      </w:r>
    </w:p>
    <w:p w:rsidR="00000000" w:rsidDel="00000000" w:rsidP="00000000" w:rsidRDefault="00000000" w:rsidRPr="00000000" w14:paraId="0000020C">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20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20E">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20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210">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211">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212">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21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214">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5.14  - Ensure that the 'on-failure' container restart policy is set to '5'</w:t>
      </w:r>
      <w:r w:rsidDel="00000000" w:rsidR="00000000" w:rsidRPr="00000000">
        <w:rPr>
          <w:rtl w:val="0"/>
        </w:rPr>
      </w:r>
    </w:p>
    <w:p w:rsidR="00000000" w:rsidDel="00000000" w:rsidP="00000000" w:rsidRDefault="00000000" w:rsidRPr="00000000" w14:paraId="0000021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restart policy we use is to always restart, not only on failure so MaximumRetryCount does not apply to this policy. </w:t>
      </w:r>
    </w:p>
    <w:p w:rsidR="00000000" w:rsidDel="00000000" w:rsidP="00000000" w:rsidRDefault="00000000" w:rsidRPr="00000000" w14:paraId="00000216">
      <w:pPr>
        <w:rPr>
          <w:rFonts w:ascii="Helvetica Neue" w:cs="Helvetica Neue" w:eastAsia="Helvetica Neue" w:hAnsi="Helvetica Neue"/>
          <w:color w:val="ff0000"/>
          <w:sz w:val="16"/>
          <w:szCs w:val="16"/>
          <w:highlight w:val="white"/>
        </w:rPr>
      </w:pPr>
      <w:r w:rsidDel="00000000" w:rsidR="00000000" w:rsidRPr="00000000">
        <w:rPr>
          <w:rFonts w:ascii="Helvetica Neue" w:cs="Helvetica Neue" w:eastAsia="Helvetica Neue" w:hAnsi="Helvetica Neue"/>
          <w:b w:val="1"/>
          <w:color w:val="ff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217">
      <w:pPr>
        <w:rPr>
          <w:rFonts w:ascii="Helvetica Neue" w:cs="Helvetica Neue" w:eastAsia="Helvetica Neue" w:hAnsi="Helvetica Neue"/>
          <w:b w:val="1"/>
          <w:color w:val="ff0000"/>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directly related to the HONEUR images. CGroups can be created on host machine and referenced in the docker container to avoid this warning.</w:t>
      </w:r>
      <w:r w:rsidDel="00000000" w:rsidR="00000000" w:rsidRPr="00000000">
        <w:rPr>
          <w:rtl w:val="0"/>
        </w:rPr>
      </w:r>
    </w:p>
    <w:sectPr>
      <w:headerReference r:id="rId25" w:type="default"/>
      <w:footerReference r:id="rId26" w:type="default"/>
      <w:pgSz w:h="16840" w:w="11900" w:orient="portrait"/>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center" w:pos="4750"/>
        <w:tab w:val="right" w:pos="9500"/>
      </w:tabs>
      <w:spacing w:line="288" w:lineRule="auto"/>
      <w:rPr>
        <w:rFonts w:ascii="Helvetica Neue" w:cs="Helvetica Neue" w:eastAsia="Helvetica Neue" w:hAnsi="Helvetica Neue"/>
        <w:color w:val="5f5f5f"/>
        <w:sz w:val="20"/>
        <w:szCs w:val="20"/>
      </w:rPr>
    </w:pPr>
    <w:r w:rsidDel="00000000" w:rsidR="00000000" w:rsidRPr="00000000">
      <w:rPr>
        <w:rFonts w:ascii="Helvetica Neue" w:cs="Helvetica Neue" w:eastAsia="Helvetica Neue" w:hAnsi="Helvetica Neue"/>
        <w:color w:val="5f5f5f"/>
        <w:sz w:val="20"/>
        <w:szCs w:val="20"/>
        <w:rtl w:val="0"/>
      </w:rPr>
      <w:tab/>
      <w:tab/>
    </w:r>
    <w:r w:rsidDel="00000000" w:rsidR="00000000" w:rsidRPr="00000000">
      <w:rPr>
        <w:rFonts w:ascii="Helvetica Neue" w:cs="Helvetica Neue" w:eastAsia="Helvetica Neue" w:hAnsi="Helvetica Neue"/>
        <w:color w:val="5f5f5f"/>
        <w:sz w:val="20"/>
        <w:szCs w:val="20"/>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color w:val="5f5f5f"/>
        <w:sz w:val="20"/>
        <w:szCs w:val="20"/>
        <w:rtl w:val="0"/>
      </w:rPr>
      <w:t xml:space="preserve"> of </w:t>
    </w:r>
    <w:r w:rsidDel="00000000" w:rsidR="00000000" w:rsidRPr="00000000">
      <w:rPr>
        <w:rFonts w:ascii="Helvetica Neue" w:cs="Helvetica Neue" w:eastAsia="Helvetica Neue" w:hAnsi="Helvetica Neue"/>
        <w:color w:val="5f5f5f"/>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67765" cy="7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8">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3">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40" w:before="200" w:lineRule="auto"/>
    </w:pPr>
    <w:rPr>
      <w:rFonts w:ascii="Helvetica Neue" w:cs="Helvetica Neue" w:eastAsia="Helvetica Neue" w:hAnsi="Helvetica Neue"/>
      <w:b w:val="1"/>
      <w:color w:val="357ca2"/>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pBdr>
        <w:top w:space="0" w:sz="0" w:val="nil"/>
        <w:left w:space="0" w:sz="0" w:val="nil"/>
        <w:bottom w:space="0" w:sz="0" w:val="nil"/>
        <w:right w:space="0" w:sz="0" w:val="nil"/>
        <w:between w:space="0" w:sz="0" w:val="nil"/>
      </w:pBdr>
      <w:spacing w:line="288" w:lineRule="auto"/>
    </w:pPr>
    <w:rPr>
      <w:rFonts w:ascii="Helvetica Neue Light" w:cs="Helvetica Neue Light" w:eastAsia="Helvetica Neue Light" w:hAnsi="Helvetica Neue Light"/>
      <w:color w:val="00000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lventrix/Honeur-Setup" TargetMode="External"/><Relationship Id="rId22" Type="http://schemas.openxmlformats.org/officeDocument/2006/relationships/hyperlink" Target="https://github.com/docker/docker-bench-security" TargetMode="External"/><Relationship Id="rId21" Type="http://schemas.openxmlformats.org/officeDocument/2006/relationships/hyperlink" Target="https://portal.honeur.org/group/honeur/knowledge" TargetMode="External"/><Relationship Id="rId24" Type="http://schemas.openxmlformats.org/officeDocument/2006/relationships/hyperlink" Target="https://github.com/docker/docker-bench-security/archive/v1.3.5.tar.gz" TargetMode="External"/><Relationship Id="rId23" Type="http://schemas.openxmlformats.org/officeDocument/2006/relationships/hyperlink" Target="https://github.com/docker/docker-bench-security/archive/v1.3.5.tar.g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 Id="rId11" Type="http://schemas.openxmlformats.org/officeDocument/2006/relationships/hyperlink" Target="https://www.ohdsi.org/data-standardization/the-common-data-model/" TargetMode="External"/><Relationship Id="rId10" Type="http://schemas.openxmlformats.org/officeDocument/2006/relationships/hyperlink" Target="https://hub.docker.com/u/honeur" TargetMode="External"/><Relationship Id="rId13" Type="http://schemas.openxmlformats.org/officeDocument/2006/relationships/hyperlink" Target="https://portal.honeur.org/group/honeur/knowledge/-/knowledge_base/user-documentation/atlas-and-webapi-at-the-remote-site" TargetMode="External"/><Relationship Id="rId12" Type="http://schemas.openxmlformats.org/officeDocument/2006/relationships/hyperlink" Target="https://portal.honeur.org/group/honeur/knowledge/-/knowledge_base/user-documentation/user-management-at-the-remote-site" TargetMode="External"/><Relationship Id="rId15" Type="http://schemas.openxmlformats.org/officeDocument/2006/relationships/hyperlink" Target="https://portal.honeur.org/group/honeur/knowledge/-/knowledge_base/user-documentation/zeppelin-at-the-remote-site" TargetMode="External"/><Relationship Id="rId14" Type="http://schemas.openxmlformats.org/officeDocument/2006/relationships/hyperlink" Target="https://github.com/OHDSI/Atlas/wiki" TargetMode="External"/><Relationship Id="rId17" Type="http://schemas.openxmlformats.org/officeDocument/2006/relationships/hyperlink" Target="http://localhost/atlas/" TargetMode="External"/><Relationship Id="rId16" Type="http://schemas.openxmlformats.org/officeDocument/2006/relationships/hyperlink" Target="https://zeppelin.apache.org/" TargetMode="External"/><Relationship Id="rId19" Type="http://schemas.openxmlformats.org/officeDocument/2006/relationships/hyperlink" Target="https://github.com/solventrix/Honeur-Setup/tree/master/remote-installation" TargetMode="External"/><Relationship Id="rId18" Type="http://schemas.openxmlformats.org/officeDocument/2006/relationships/hyperlink" Target="http://localhost:8080/atl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